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1C84F0A" wp14:editId="6C8CF70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0884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6EE349D" wp14:editId="2B65602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2BC4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B26680B" wp14:editId="3B7270D2">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7C1B" w:rsidRPr="00AD6AF2" w:rsidRDefault="00597C1B" w:rsidP="00B26F20">
                            <w:pPr>
                              <w:ind w:right="930"/>
                              <w:jc w:val="center"/>
                              <w:rPr>
                                <w:rFonts w:ascii="Century Gothic" w:hAnsi="Century Gothic"/>
                                <w:sz w:val="14"/>
                                <w:lang w:val="es-ES_tradnl"/>
                              </w:rPr>
                            </w:pPr>
                          </w:p>
                          <w:p w:rsidR="00597C1B" w:rsidRDefault="00597C1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97C1B" w:rsidRPr="00AD6AF2" w:rsidRDefault="00597C1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6680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97C1B" w:rsidRPr="00AD6AF2" w:rsidRDefault="00597C1B" w:rsidP="00B26F20">
                      <w:pPr>
                        <w:ind w:right="930"/>
                        <w:jc w:val="center"/>
                        <w:rPr>
                          <w:rFonts w:ascii="Century Gothic" w:hAnsi="Century Gothic"/>
                          <w:sz w:val="14"/>
                          <w:lang w:val="es-ES_tradnl"/>
                        </w:rPr>
                      </w:pPr>
                    </w:p>
                    <w:p w:rsidR="00597C1B" w:rsidRDefault="00597C1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97C1B" w:rsidRPr="00AD6AF2" w:rsidRDefault="00597C1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3C2042AF" wp14:editId="3CAB0672">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7C1B" w:rsidRPr="00B26F20" w:rsidRDefault="00597C1B" w:rsidP="00BC21BB">
                            <w:pPr>
                              <w:pStyle w:val="Ttulo1"/>
                              <w:ind w:left="142"/>
                              <w:jc w:val="center"/>
                              <w:rPr>
                                <w:rFonts w:ascii="Century Gothic" w:hAnsi="Century Gothic"/>
                                <w:sz w:val="10"/>
                                <w:szCs w:val="28"/>
                              </w:rPr>
                            </w:pPr>
                          </w:p>
                          <w:p w:rsidR="00597C1B" w:rsidRDefault="00597C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7C1B" w:rsidRPr="00196858" w:rsidRDefault="00597C1B" w:rsidP="00196858"/>
                          <w:p w:rsidR="00597C1B" w:rsidRDefault="00597C1B" w:rsidP="00BC21BB">
                            <w:pPr>
                              <w:ind w:left="142"/>
                              <w:jc w:val="center"/>
                              <w:rPr>
                                <w:rFonts w:ascii="Verdana" w:hAnsi="Verdana"/>
                                <w:b/>
                              </w:rPr>
                            </w:pPr>
                          </w:p>
                          <w:p w:rsidR="00597C1B" w:rsidRDefault="00597C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7C1B" w:rsidRPr="00103622" w:rsidRDefault="00597C1B" w:rsidP="00963B46">
                            <w:pPr>
                              <w:ind w:left="142"/>
                              <w:jc w:val="center"/>
                              <w:rPr>
                                <w:rFonts w:ascii="Century Gothic" w:hAnsi="Century Gothic" w:cs="Arial"/>
                                <w:b/>
                                <w:sz w:val="32"/>
                                <w:szCs w:val="32"/>
                                <w:lang w:val="es-MX"/>
                              </w:rPr>
                            </w:pPr>
                          </w:p>
                          <w:p w:rsidR="00597C1B" w:rsidRPr="00103622" w:rsidRDefault="00597C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97C1B" w:rsidRDefault="00597C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97C1B" w:rsidRDefault="00597C1B" w:rsidP="00BC6236">
                            <w:pPr>
                              <w:jc w:val="center"/>
                              <w:rPr>
                                <w:rFonts w:ascii="Century Gothic" w:hAnsi="Century Gothic" w:cs="Arial"/>
                                <w:b/>
                                <w:sz w:val="28"/>
                                <w:szCs w:val="32"/>
                              </w:rPr>
                            </w:pPr>
                          </w:p>
                          <w:p w:rsidR="00597C1B" w:rsidRDefault="00597C1B" w:rsidP="00BC6236">
                            <w:pPr>
                              <w:jc w:val="center"/>
                              <w:rPr>
                                <w:rFonts w:ascii="Century Gothic" w:hAnsi="Century Gothic" w:cs="Arial"/>
                                <w:b/>
                                <w:sz w:val="28"/>
                                <w:szCs w:val="32"/>
                              </w:rPr>
                            </w:pPr>
                          </w:p>
                          <w:p w:rsidR="00597C1B" w:rsidRPr="00D94CE2" w:rsidRDefault="00597C1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7C1B" w:rsidRPr="00D94CE2" w:rsidRDefault="00597C1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97C1B" w:rsidRPr="00F40D69" w:rsidRDefault="00597C1B" w:rsidP="003606AD">
                            <w:pPr>
                              <w:ind w:left="142"/>
                              <w:jc w:val="center"/>
                              <w:rPr>
                                <w:rFonts w:ascii="Century Gothic" w:hAnsi="Century Gothic" w:cs="Arial"/>
                                <w:b/>
                                <w:sz w:val="28"/>
                                <w:szCs w:val="28"/>
                              </w:rPr>
                            </w:pPr>
                          </w:p>
                          <w:p w:rsidR="00597C1B" w:rsidRDefault="00597C1B" w:rsidP="003606AD">
                            <w:pPr>
                              <w:ind w:left="142"/>
                              <w:jc w:val="center"/>
                              <w:rPr>
                                <w:rFonts w:ascii="Century Gothic" w:hAnsi="Century Gothic" w:cs="Arial"/>
                                <w:b/>
                                <w:sz w:val="28"/>
                                <w:szCs w:val="28"/>
                                <w:lang w:val="es-MX"/>
                              </w:rPr>
                            </w:pPr>
                          </w:p>
                          <w:p w:rsidR="00597C1B" w:rsidRPr="00103622" w:rsidRDefault="00597C1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7C1B" w:rsidRPr="005F6C94" w:rsidRDefault="00597C1B" w:rsidP="003606AD">
                            <w:pPr>
                              <w:ind w:left="142"/>
                              <w:rPr>
                                <w:rFonts w:ascii="Century Gothic" w:hAnsi="Century Gothic"/>
                                <w:b/>
                                <w:sz w:val="28"/>
                                <w:szCs w:val="28"/>
                                <w:lang w:val="es-MX"/>
                              </w:rPr>
                            </w:pPr>
                          </w:p>
                          <w:p w:rsidR="00597C1B" w:rsidRPr="00C72BBE" w:rsidRDefault="00597C1B"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505D9">
                              <w:rPr>
                                <w:rFonts w:ascii="Century Gothic" w:hAnsi="Century Gothic" w:cs="Arial"/>
                                <w:b/>
                                <w:sz w:val="32"/>
                                <w:szCs w:val="32"/>
                                <w:lang w:val="es-MX"/>
                              </w:rPr>
                              <w:t>TRANSPORTE DE GLP DE PLANTAS DE ALMACENAJE A PUNTOS DE VENTA FIJA DE GLP EN EESS DEL DCCH</w:t>
                            </w:r>
                          </w:p>
                          <w:p w:rsidR="00597C1B" w:rsidRPr="00C72BBE" w:rsidRDefault="00597C1B" w:rsidP="003606AD">
                            <w:pPr>
                              <w:jc w:val="center"/>
                              <w:rPr>
                                <w:rFonts w:ascii="Century Gothic" w:hAnsi="Century Gothic" w:cs="Century Gothic"/>
                                <w:b/>
                                <w:bCs/>
                                <w:sz w:val="28"/>
                                <w:szCs w:val="28"/>
                              </w:rPr>
                            </w:pPr>
                          </w:p>
                          <w:p w:rsidR="00597C1B" w:rsidRPr="00C72BBE" w:rsidRDefault="00597C1B"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Pr>
                                <w:rFonts w:ascii="Century Gothic" w:hAnsi="Century Gothic" w:cs="Century Gothic"/>
                                <w:b/>
                                <w:bCs/>
                                <w:sz w:val="28"/>
                                <w:szCs w:val="28"/>
                              </w:rPr>
                              <w:t>(GCC-CDL-DCCH-59</w:t>
                            </w:r>
                            <w:r w:rsidRPr="00C72BBE">
                              <w:rPr>
                                <w:rFonts w:ascii="Century Gothic" w:hAnsi="Century Gothic" w:cs="Century Gothic"/>
                                <w:b/>
                                <w:bCs/>
                                <w:sz w:val="28"/>
                                <w:szCs w:val="28"/>
                              </w:rPr>
                              <w:t>-16)</w:t>
                            </w:r>
                          </w:p>
                          <w:p w:rsidR="00597C1B" w:rsidRPr="00C72BBE" w:rsidRDefault="00597C1B" w:rsidP="003606AD">
                            <w:pPr>
                              <w:jc w:val="center"/>
                              <w:rPr>
                                <w:rFonts w:ascii="Century Gothic" w:hAnsi="Century Gothic" w:cs="Century Gothic"/>
                                <w:b/>
                                <w:bCs/>
                                <w:sz w:val="28"/>
                                <w:szCs w:val="28"/>
                              </w:rPr>
                            </w:pPr>
                          </w:p>
                          <w:p w:rsidR="00597C1B" w:rsidRPr="00C72BBE" w:rsidRDefault="00597C1B" w:rsidP="003606AD">
                            <w:pPr>
                              <w:jc w:val="center"/>
                              <w:rPr>
                                <w:rFonts w:ascii="Century Gothic" w:hAnsi="Century Gothic" w:cs="Century Gothic"/>
                                <w:b/>
                                <w:bCs/>
                                <w:sz w:val="28"/>
                                <w:szCs w:val="28"/>
                              </w:rPr>
                            </w:pPr>
                          </w:p>
                          <w:p w:rsidR="00597C1B" w:rsidRPr="00C72BBE" w:rsidRDefault="00597C1B" w:rsidP="003606AD">
                            <w:pPr>
                              <w:jc w:val="center"/>
                              <w:rPr>
                                <w:rFonts w:ascii="Century Gothic" w:hAnsi="Century Gothic"/>
                                <w:b/>
                                <w:sz w:val="28"/>
                                <w:szCs w:val="28"/>
                                <w:lang w:val="es-ES_tradnl"/>
                              </w:rPr>
                            </w:pPr>
                            <w:r w:rsidRPr="00C72BBE">
                              <w:rPr>
                                <w:rFonts w:ascii="Century Gothic" w:hAnsi="Century Gothic" w:cs="Century Gothic"/>
                                <w:b/>
                                <w:bCs/>
                                <w:sz w:val="28"/>
                                <w:szCs w:val="28"/>
                              </w:rPr>
                              <w:t>(</w:t>
                            </w:r>
                            <w:r>
                              <w:rPr>
                                <w:rFonts w:ascii="Century Gothic" w:hAnsi="Century Gothic" w:cs="Century Gothic"/>
                                <w:b/>
                                <w:bCs/>
                                <w:sz w:val="28"/>
                                <w:szCs w:val="28"/>
                              </w:rPr>
                              <w:t>Segunda</w:t>
                            </w:r>
                            <w:r w:rsidRPr="00C72BBE">
                              <w:rPr>
                                <w:rFonts w:ascii="Century Gothic" w:hAnsi="Century Gothic" w:cs="Century Gothic"/>
                                <w:b/>
                                <w:bCs/>
                                <w:sz w:val="28"/>
                                <w:szCs w:val="28"/>
                              </w:rPr>
                              <w:t xml:space="preserve"> Convocatoria</w:t>
                            </w:r>
                            <w:r w:rsidRPr="00C72BBE">
                              <w:rPr>
                                <w:rFonts w:ascii="Century Gothic" w:hAnsi="Century Gothic"/>
                                <w:b/>
                                <w:sz w:val="28"/>
                                <w:szCs w:val="28"/>
                                <w:lang w:val="es-ES_tradnl"/>
                              </w:rPr>
                              <w:t>)</w:t>
                            </w:r>
                          </w:p>
                          <w:p w:rsidR="00597C1B" w:rsidRPr="00C72BBE" w:rsidRDefault="00597C1B" w:rsidP="003606AD">
                            <w:pPr>
                              <w:jc w:val="center"/>
                              <w:rPr>
                                <w:rFonts w:ascii="Century Gothic" w:hAnsi="Century Gothic"/>
                                <w:sz w:val="32"/>
                                <w:szCs w:val="32"/>
                                <w:lang w:val="es-ES_tradnl"/>
                              </w:rPr>
                            </w:pPr>
                          </w:p>
                          <w:p w:rsidR="00597C1B" w:rsidRPr="00103622" w:rsidRDefault="00597C1B" w:rsidP="00BC21BB">
                            <w:pPr>
                              <w:ind w:right="930"/>
                              <w:jc w:val="center"/>
                              <w:rPr>
                                <w:rFonts w:ascii="Century Gothic" w:hAnsi="Century Gothic"/>
                                <w:sz w:val="32"/>
                                <w:szCs w:val="32"/>
                                <w:lang w:val="es-ES_tradnl"/>
                              </w:rPr>
                            </w:pPr>
                          </w:p>
                          <w:p w:rsidR="00597C1B" w:rsidRPr="00103622" w:rsidRDefault="00597C1B" w:rsidP="00BC21BB">
                            <w:pPr>
                              <w:ind w:right="930"/>
                              <w:jc w:val="center"/>
                              <w:rPr>
                                <w:rFonts w:ascii="Century Gothic" w:hAnsi="Century Gothic"/>
                                <w:sz w:val="32"/>
                                <w:szCs w:val="32"/>
                                <w:lang w:val="es-ES_tradnl"/>
                              </w:rPr>
                            </w:pPr>
                          </w:p>
                          <w:p w:rsidR="00597C1B" w:rsidRDefault="00597C1B" w:rsidP="00BC21BB">
                            <w:pPr>
                              <w:ind w:right="930"/>
                              <w:jc w:val="center"/>
                              <w:rPr>
                                <w:rFonts w:ascii="Century Gothic" w:hAnsi="Century Gothic"/>
                                <w:lang w:val="es-ES_tradnl"/>
                              </w:rPr>
                            </w:pPr>
                          </w:p>
                          <w:p w:rsidR="00597C1B" w:rsidRPr="009C5A35" w:rsidRDefault="00597C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97C1B" w:rsidRPr="00B26F20" w:rsidRDefault="00597C1B" w:rsidP="00BC21BB">
                      <w:pPr>
                        <w:pStyle w:val="Ttulo1"/>
                        <w:ind w:left="142"/>
                        <w:jc w:val="center"/>
                        <w:rPr>
                          <w:rFonts w:ascii="Century Gothic" w:hAnsi="Century Gothic"/>
                          <w:sz w:val="10"/>
                          <w:szCs w:val="28"/>
                        </w:rPr>
                      </w:pPr>
                    </w:p>
                    <w:p w:rsidR="00597C1B" w:rsidRDefault="00597C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7C1B" w:rsidRPr="00196858" w:rsidRDefault="00597C1B" w:rsidP="00196858"/>
                    <w:p w:rsidR="00597C1B" w:rsidRDefault="00597C1B" w:rsidP="00BC21BB">
                      <w:pPr>
                        <w:ind w:left="142"/>
                        <w:jc w:val="center"/>
                        <w:rPr>
                          <w:rFonts w:ascii="Verdana" w:hAnsi="Verdana"/>
                          <w:b/>
                        </w:rPr>
                      </w:pPr>
                    </w:p>
                    <w:p w:rsidR="00597C1B" w:rsidRDefault="00597C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7C1B" w:rsidRPr="00103622" w:rsidRDefault="00597C1B" w:rsidP="00963B46">
                      <w:pPr>
                        <w:ind w:left="142"/>
                        <w:jc w:val="center"/>
                        <w:rPr>
                          <w:rFonts w:ascii="Century Gothic" w:hAnsi="Century Gothic" w:cs="Arial"/>
                          <w:b/>
                          <w:sz w:val="32"/>
                          <w:szCs w:val="32"/>
                          <w:lang w:val="es-MX"/>
                        </w:rPr>
                      </w:pPr>
                    </w:p>
                    <w:p w:rsidR="00597C1B" w:rsidRPr="00103622" w:rsidRDefault="00597C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97C1B" w:rsidRDefault="00597C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97C1B" w:rsidRDefault="00597C1B" w:rsidP="00BC6236">
                      <w:pPr>
                        <w:jc w:val="center"/>
                        <w:rPr>
                          <w:rFonts w:ascii="Century Gothic" w:hAnsi="Century Gothic" w:cs="Arial"/>
                          <w:b/>
                          <w:sz w:val="28"/>
                          <w:szCs w:val="32"/>
                        </w:rPr>
                      </w:pPr>
                    </w:p>
                    <w:p w:rsidR="00597C1B" w:rsidRDefault="00597C1B" w:rsidP="00BC6236">
                      <w:pPr>
                        <w:jc w:val="center"/>
                        <w:rPr>
                          <w:rFonts w:ascii="Century Gothic" w:hAnsi="Century Gothic" w:cs="Arial"/>
                          <w:b/>
                          <w:sz w:val="28"/>
                          <w:szCs w:val="32"/>
                        </w:rPr>
                      </w:pPr>
                    </w:p>
                    <w:p w:rsidR="00597C1B" w:rsidRPr="00D94CE2" w:rsidRDefault="00597C1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7C1B" w:rsidRPr="00D94CE2" w:rsidRDefault="00597C1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97C1B" w:rsidRPr="00F40D69" w:rsidRDefault="00597C1B" w:rsidP="003606AD">
                      <w:pPr>
                        <w:ind w:left="142"/>
                        <w:jc w:val="center"/>
                        <w:rPr>
                          <w:rFonts w:ascii="Century Gothic" w:hAnsi="Century Gothic" w:cs="Arial"/>
                          <w:b/>
                          <w:sz w:val="28"/>
                          <w:szCs w:val="28"/>
                        </w:rPr>
                      </w:pPr>
                    </w:p>
                    <w:p w:rsidR="00597C1B" w:rsidRDefault="00597C1B" w:rsidP="003606AD">
                      <w:pPr>
                        <w:ind w:left="142"/>
                        <w:jc w:val="center"/>
                        <w:rPr>
                          <w:rFonts w:ascii="Century Gothic" w:hAnsi="Century Gothic" w:cs="Arial"/>
                          <w:b/>
                          <w:sz w:val="28"/>
                          <w:szCs w:val="28"/>
                          <w:lang w:val="es-MX"/>
                        </w:rPr>
                      </w:pPr>
                    </w:p>
                    <w:p w:rsidR="00597C1B" w:rsidRPr="00103622" w:rsidRDefault="00597C1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7C1B" w:rsidRPr="005F6C94" w:rsidRDefault="00597C1B" w:rsidP="003606AD">
                      <w:pPr>
                        <w:ind w:left="142"/>
                        <w:rPr>
                          <w:rFonts w:ascii="Century Gothic" w:hAnsi="Century Gothic"/>
                          <w:b/>
                          <w:sz w:val="28"/>
                          <w:szCs w:val="28"/>
                          <w:lang w:val="es-MX"/>
                        </w:rPr>
                      </w:pPr>
                    </w:p>
                    <w:p w:rsidR="00597C1B" w:rsidRPr="00C72BBE" w:rsidRDefault="00597C1B"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505D9">
                        <w:rPr>
                          <w:rFonts w:ascii="Century Gothic" w:hAnsi="Century Gothic" w:cs="Arial"/>
                          <w:b/>
                          <w:sz w:val="32"/>
                          <w:szCs w:val="32"/>
                          <w:lang w:val="es-MX"/>
                        </w:rPr>
                        <w:t>TRANSPORTE DE GLP DE PLANTAS DE ALMACENAJE A PUNTOS DE VENTA FIJA DE GLP EN EESS DEL DCCH</w:t>
                      </w:r>
                    </w:p>
                    <w:p w:rsidR="00597C1B" w:rsidRPr="00C72BBE" w:rsidRDefault="00597C1B" w:rsidP="003606AD">
                      <w:pPr>
                        <w:jc w:val="center"/>
                        <w:rPr>
                          <w:rFonts w:ascii="Century Gothic" w:hAnsi="Century Gothic" w:cs="Century Gothic"/>
                          <w:b/>
                          <w:bCs/>
                          <w:sz w:val="28"/>
                          <w:szCs w:val="28"/>
                        </w:rPr>
                      </w:pPr>
                    </w:p>
                    <w:p w:rsidR="00597C1B" w:rsidRPr="00C72BBE" w:rsidRDefault="00597C1B"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Pr>
                          <w:rFonts w:ascii="Century Gothic" w:hAnsi="Century Gothic" w:cs="Century Gothic"/>
                          <w:b/>
                          <w:bCs/>
                          <w:sz w:val="28"/>
                          <w:szCs w:val="28"/>
                        </w:rPr>
                        <w:t>(GCC-CDL-DCCH-59</w:t>
                      </w:r>
                      <w:r w:rsidRPr="00C72BBE">
                        <w:rPr>
                          <w:rFonts w:ascii="Century Gothic" w:hAnsi="Century Gothic" w:cs="Century Gothic"/>
                          <w:b/>
                          <w:bCs/>
                          <w:sz w:val="28"/>
                          <w:szCs w:val="28"/>
                        </w:rPr>
                        <w:t>-16)</w:t>
                      </w:r>
                    </w:p>
                    <w:p w:rsidR="00597C1B" w:rsidRPr="00C72BBE" w:rsidRDefault="00597C1B" w:rsidP="003606AD">
                      <w:pPr>
                        <w:jc w:val="center"/>
                        <w:rPr>
                          <w:rFonts w:ascii="Century Gothic" w:hAnsi="Century Gothic" w:cs="Century Gothic"/>
                          <w:b/>
                          <w:bCs/>
                          <w:sz w:val="28"/>
                          <w:szCs w:val="28"/>
                        </w:rPr>
                      </w:pPr>
                    </w:p>
                    <w:p w:rsidR="00597C1B" w:rsidRPr="00C72BBE" w:rsidRDefault="00597C1B" w:rsidP="003606AD">
                      <w:pPr>
                        <w:jc w:val="center"/>
                        <w:rPr>
                          <w:rFonts w:ascii="Century Gothic" w:hAnsi="Century Gothic" w:cs="Century Gothic"/>
                          <w:b/>
                          <w:bCs/>
                          <w:sz w:val="28"/>
                          <w:szCs w:val="28"/>
                        </w:rPr>
                      </w:pPr>
                    </w:p>
                    <w:p w:rsidR="00597C1B" w:rsidRPr="00C72BBE" w:rsidRDefault="00597C1B" w:rsidP="003606AD">
                      <w:pPr>
                        <w:jc w:val="center"/>
                        <w:rPr>
                          <w:rFonts w:ascii="Century Gothic" w:hAnsi="Century Gothic"/>
                          <w:b/>
                          <w:sz w:val="28"/>
                          <w:szCs w:val="28"/>
                          <w:lang w:val="es-ES_tradnl"/>
                        </w:rPr>
                      </w:pPr>
                      <w:r w:rsidRPr="00C72BBE">
                        <w:rPr>
                          <w:rFonts w:ascii="Century Gothic" w:hAnsi="Century Gothic" w:cs="Century Gothic"/>
                          <w:b/>
                          <w:bCs/>
                          <w:sz w:val="28"/>
                          <w:szCs w:val="28"/>
                        </w:rPr>
                        <w:t>(</w:t>
                      </w:r>
                      <w:r>
                        <w:rPr>
                          <w:rFonts w:ascii="Century Gothic" w:hAnsi="Century Gothic" w:cs="Century Gothic"/>
                          <w:b/>
                          <w:bCs/>
                          <w:sz w:val="28"/>
                          <w:szCs w:val="28"/>
                        </w:rPr>
                        <w:t>Segunda</w:t>
                      </w:r>
                      <w:r w:rsidRPr="00C72BBE">
                        <w:rPr>
                          <w:rFonts w:ascii="Century Gothic" w:hAnsi="Century Gothic" w:cs="Century Gothic"/>
                          <w:b/>
                          <w:bCs/>
                          <w:sz w:val="28"/>
                          <w:szCs w:val="28"/>
                        </w:rPr>
                        <w:t xml:space="preserve"> Convocatoria</w:t>
                      </w:r>
                      <w:r w:rsidRPr="00C72BBE">
                        <w:rPr>
                          <w:rFonts w:ascii="Century Gothic" w:hAnsi="Century Gothic"/>
                          <w:b/>
                          <w:sz w:val="28"/>
                          <w:szCs w:val="28"/>
                          <w:lang w:val="es-ES_tradnl"/>
                        </w:rPr>
                        <w:t>)</w:t>
                      </w:r>
                    </w:p>
                    <w:p w:rsidR="00597C1B" w:rsidRPr="00C72BBE" w:rsidRDefault="00597C1B" w:rsidP="003606AD">
                      <w:pPr>
                        <w:jc w:val="center"/>
                        <w:rPr>
                          <w:rFonts w:ascii="Century Gothic" w:hAnsi="Century Gothic"/>
                          <w:sz w:val="32"/>
                          <w:szCs w:val="32"/>
                          <w:lang w:val="es-ES_tradnl"/>
                        </w:rPr>
                      </w:pPr>
                    </w:p>
                    <w:p w:rsidR="00597C1B" w:rsidRPr="00103622" w:rsidRDefault="00597C1B" w:rsidP="00BC21BB">
                      <w:pPr>
                        <w:ind w:right="930"/>
                        <w:jc w:val="center"/>
                        <w:rPr>
                          <w:rFonts w:ascii="Century Gothic" w:hAnsi="Century Gothic"/>
                          <w:sz w:val="32"/>
                          <w:szCs w:val="32"/>
                          <w:lang w:val="es-ES_tradnl"/>
                        </w:rPr>
                      </w:pPr>
                    </w:p>
                    <w:p w:rsidR="00597C1B" w:rsidRPr="00103622" w:rsidRDefault="00597C1B" w:rsidP="00BC21BB">
                      <w:pPr>
                        <w:ind w:right="930"/>
                        <w:jc w:val="center"/>
                        <w:rPr>
                          <w:rFonts w:ascii="Century Gothic" w:hAnsi="Century Gothic"/>
                          <w:sz w:val="32"/>
                          <w:szCs w:val="32"/>
                          <w:lang w:val="es-ES_tradnl"/>
                        </w:rPr>
                      </w:pPr>
                    </w:p>
                    <w:p w:rsidR="00597C1B" w:rsidRDefault="00597C1B" w:rsidP="00BC21BB">
                      <w:pPr>
                        <w:ind w:right="930"/>
                        <w:jc w:val="center"/>
                        <w:rPr>
                          <w:rFonts w:ascii="Century Gothic" w:hAnsi="Century Gothic"/>
                          <w:lang w:val="es-ES_tradnl"/>
                        </w:rPr>
                      </w:pPr>
                    </w:p>
                    <w:p w:rsidR="00597C1B" w:rsidRPr="009C5A35" w:rsidRDefault="00597C1B"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858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D710E">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D710E">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6D710E">
        <w:trPr>
          <w:trHeight w:val="432"/>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color w:val="000000"/>
                <w:sz w:val="22"/>
                <w:szCs w:val="22"/>
              </w:rPr>
            </w:pPr>
          </w:p>
        </w:tc>
        <w:tc>
          <w:tcPr>
            <w:tcW w:w="333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6D710E">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6D710E">
        <w:trPr>
          <w:trHeight w:val="599"/>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vAlign w:val="center"/>
          </w:tcPr>
          <w:p w:rsidR="00103622" w:rsidRPr="00552079" w:rsidRDefault="00103622" w:rsidP="006D710E">
            <w:pPr>
              <w:jc w:val="both"/>
              <w:rPr>
                <w:rFonts w:asciiTheme="minorHAnsi" w:hAnsiTheme="minorHAnsi" w:cstheme="minorHAnsi"/>
                <w:b/>
                <w:color w:val="000000"/>
                <w:sz w:val="22"/>
                <w:szCs w:val="22"/>
              </w:rPr>
            </w:pPr>
          </w:p>
        </w:tc>
      </w:tr>
      <w:tr w:rsidR="00103622" w:rsidRPr="00552079" w:rsidTr="006D710E">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6D710E">
        <w:trPr>
          <w:trHeight w:val="414"/>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6D710E">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6D710E" w:rsidRPr="00552079" w:rsidTr="006D710E">
        <w:trPr>
          <w:trHeight w:val="370"/>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597C1B" w:rsidP="006D710E">
            <w:pPr>
              <w:rPr>
                <w:rFonts w:asciiTheme="minorHAnsi" w:hAnsiTheme="minorHAnsi" w:cstheme="minorHAnsi"/>
                <w:sz w:val="18"/>
                <w:szCs w:val="18"/>
              </w:rPr>
            </w:pPr>
            <w:r>
              <w:rPr>
                <w:rFonts w:asciiTheme="minorHAnsi" w:hAnsiTheme="minorHAnsi" w:cstheme="minorHAnsi"/>
                <w:sz w:val="18"/>
                <w:szCs w:val="18"/>
              </w:rPr>
              <w:t>08/09</w:t>
            </w:r>
            <w:r w:rsidR="006D710E" w:rsidRPr="00917B74">
              <w:rPr>
                <w:rFonts w:asciiTheme="minorHAnsi" w:hAnsiTheme="minorHAnsi" w:cstheme="minorHAnsi"/>
                <w:sz w:val="18"/>
                <w:szCs w:val="18"/>
              </w:rPr>
              <w:t>/2016</w:t>
            </w:r>
          </w:p>
        </w:tc>
        <w:tc>
          <w:tcPr>
            <w:tcW w:w="1088" w:type="dxa"/>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rsidR="006D710E" w:rsidRPr="00917B74" w:rsidRDefault="00597C1B" w:rsidP="006D710E">
            <w:pPr>
              <w:rPr>
                <w:rFonts w:asciiTheme="minorHAnsi" w:hAnsiTheme="minorHAnsi" w:cstheme="minorHAnsi"/>
                <w:sz w:val="18"/>
                <w:szCs w:val="18"/>
              </w:rPr>
            </w:pPr>
            <w:r>
              <w:rPr>
                <w:rFonts w:asciiTheme="minorHAnsi" w:hAnsiTheme="minorHAnsi" w:cstheme="minorHAnsi"/>
                <w:sz w:val="18"/>
                <w:szCs w:val="18"/>
              </w:rPr>
              <w:t>11</w:t>
            </w:r>
            <w:r w:rsidR="006D710E" w:rsidRPr="00917B74">
              <w:rPr>
                <w:rFonts w:asciiTheme="minorHAnsi" w:hAnsiTheme="minorHAnsi" w:cstheme="minorHAnsi"/>
                <w:sz w:val="18"/>
                <w:szCs w:val="18"/>
              </w:rPr>
              <w:t>:00</w:t>
            </w:r>
          </w:p>
        </w:tc>
        <w:tc>
          <w:tcPr>
            <w:tcW w:w="3337" w:type="dxa"/>
          </w:tcPr>
          <w:p w:rsidR="006D710E" w:rsidRPr="001B5615" w:rsidRDefault="006D710E" w:rsidP="006D710E">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D710E" w:rsidRPr="00552079" w:rsidTr="006D710E">
        <w:trPr>
          <w:trHeight w:val="64"/>
        </w:trPr>
        <w:tc>
          <w:tcPr>
            <w:tcW w:w="433" w:type="dxa"/>
            <w:vAlign w:val="center"/>
          </w:tcPr>
          <w:p w:rsidR="006D710E" w:rsidRPr="00552079" w:rsidRDefault="006D710E" w:rsidP="006D710E">
            <w:pPr>
              <w:jc w:val="center"/>
              <w:rPr>
                <w:rFonts w:asciiTheme="minorHAnsi" w:hAnsiTheme="minorHAnsi" w:cstheme="minorHAnsi"/>
                <w:sz w:val="22"/>
                <w:szCs w:val="22"/>
              </w:rPr>
            </w:pPr>
          </w:p>
        </w:tc>
        <w:tc>
          <w:tcPr>
            <w:tcW w:w="3038" w:type="dxa"/>
            <w:vAlign w:val="center"/>
          </w:tcPr>
          <w:p w:rsidR="006D710E" w:rsidRPr="00552079" w:rsidRDefault="006D710E" w:rsidP="006D710E">
            <w:pPr>
              <w:rPr>
                <w:rFonts w:asciiTheme="minorHAnsi" w:hAnsiTheme="minorHAnsi" w:cstheme="minorHAnsi"/>
                <w:sz w:val="22"/>
                <w:szCs w:val="22"/>
              </w:rPr>
            </w:pPr>
          </w:p>
        </w:tc>
        <w:tc>
          <w:tcPr>
            <w:tcW w:w="2231" w:type="dxa"/>
            <w:gridSpan w:val="3"/>
            <w:vAlign w:val="center"/>
          </w:tcPr>
          <w:p w:rsidR="006D710E" w:rsidRPr="00552079" w:rsidRDefault="006D710E" w:rsidP="006D710E">
            <w:pPr>
              <w:jc w:val="center"/>
              <w:rPr>
                <w:rFonts w:asciiTheme="minorHAnsi" w:hAnsiTheme="minorHAnsi" w:cstheme="minorHAnsi"/>
                <w:sz w:val="22"/>
                <w:szCs w:val="22"/>
              </w:rPr>
            </w:pPr>
          </w:p>
        </w:tc>
        <w:tc>
          <w:tcPr>
            <w:tcW w:w="3337" w:type="dxa"/>
          </w:tcPr>
          <w:p w:rsidR="006D710E" w:rsidRPr="001B5615" w:rsidRDefault="006D710E" w:rsidP="006D710E">
            <w:pPr>
              <w:jc w:val="both"/>
              <w:rPr>
                <w:rFonts w:asciiTheme="minorHAnsi" w:hAnsiTheme="minorHAnsi" w:cstheme="minorHAnsi"/>
                <w:color w:val="FF0000"/>
                <w:sz w:val="22"/>
                <w:szCs w:val="22"/>
              </w:rPr>
            </w:pPr>
          </w:p>
        </w:tc>
      </w:tr>
      <w:tr w:rsidR="006D710E" w:rsidRPr="00552079" w:rsidTr="006D710E">
        <w:trPr>
          <w:trHeight w:val="246"/>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597C1B" w:rsidP="006D710E">
            <w:pPr>
              <w:rPr>
                <w:rFonts w:asciiTheme="minorHAnsi" w:hAnsiTheme="minorHAnsi" w:cstheme="minorHAnsi"/>
                <w:sz w:val="18"/>
                <w:szCs w:val="18"/>
              </w:rPr>
            </w:pPr>
            <w:r>
              <w:rPr>
                <w:rFonts w:asciiTheme="minorHAnsi" w:hAnsiTheme="minorHAnsi" w:cstheme="minorHAnsi"/>
                <w:sz w:val="18"/>
                <w:szCs w:val="18"/>
              </w:rPr>
              <w:t>08/09</w:t>
            </w:r>
            <w:r w:rsidR="006D710E" w:rsidRPr="00917B74">
              <w:rPr>
                <w:rFonts w:asciiTheme="minorHAnsi" w:hAnsiTheme="minorHAnsi" w:cstheme="minorHAnsi"/>
                <w:sz w:val="18"/>
                <w:szCs w:val="18"/>
              </w:rPr>
              <w:t>/2016</w:t>
            </w:r>
          </w:p>
        </w:tc>
        <w:tc>
          <w:tcPr>
            <w:tcW w:w="1138" w:type="dxa"/>
            <w:gridSpan w:val="2"/>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Hora:</w:t>
            </w:r>
          </w:p>
          <w:p w:rsidR="006D710E" w:rsidRPr="00917B74" w:rsidRDefault="00597C1B" w:rsidP="006D710E">
            <w:pPr>
              <w:rPr>
                <w:rFonts w:asciiTheme="minorHAnsi" w:hAnsiTheme="minorHAnsi" w:cstheme="minorHAnsi"/>
                <w:sz w:val="18"/>
                <w:szCs w:val="18"/>
              </w:rPr>
            </w:pPr>
            <w:r>
              <w:rPr>
                <w:rFonts w:asciiTheme="minorHAnsi" w:hAnsiTheme="minorHAnsi" w:cstheme="minorHAnsi"/>
                <w:sz w:val="18"/>
                <w:szCs w:val="18"/>
              </w:rPr>
              <w:t>11</w:t>
            </w:r>
            <w:r w:rsidR="006D710E" w:rsidRPr="00917B74">
              <w:rPr>
                <w:rFonts w:asciiTheme="minorHAnsi" w:hAnsiTheme="minorHAnsi" w:cstheme="minorHAnsi"/>
                <w:sz w:val="18"/>
                <w:szCs w:val="18"/>
              </w:rPr>
              <w:t>:15</w:t>
            </w:r>
          </w:p>
        </w:tc>
        <w:tc>
          <w:tcPr>
            <w:tcW w:w="3337" w:type="dxa"/>
            <w:vAlign w:val="center"/>
          </w:tcPr>
          <w:p w:rsidR="006D710E" w:rsidRPr="001B5615" w:rsidRDefault="006D710E" w:rsidP="006D710E">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A73638" w:rsidRPr="00552079" w:rsidTr="006D710E">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597C1B" w:rsidRPr="00552079" w:rsidRDefault="00597C1B" w:rsidP="00597C1B">
      <w:pPr>
        <w:jc w:val="center"/>
        <w:rPr>
          <w:rFonts w:cstheme="minorHAnsi"/>
          <w:b/>
          <w:sz w:val="22"/>
          <w:szCs w:val="22"/>
        </w:rPr>
      </w:pPr>
      <w:r w:rsidRPr="00902992">
        <w:rPr>
          <w:rFonts w:cstheme="minorHAnsi"/>
          <w:b/>
          <w:sz w:val="28"/>
          <w:szCs w:val="28"/>
        </w:rPr>
        <w:lastRenderedPageBreak/>
        <w:t>PRECIO REFERENCIAL</w:t>
      </w:r>
      <w:r w:rsidRPr="00552079">
        <w:rPr>
          <w:rFonts w:cstheme="minorHAnsi"/>
          <w:b/>
          <w:sz w:val="22"/>
          <w:szCs w:val="22"/>
        </w:rPr>
        <w:tab/>
      </w:r>
    </w:p>
    <w:tbl>
      <w:tblPr>
        <w:tblW w:w="8120" w:type="dxa"/>
        <w:jc w:val="center"/>
        <w:tblCellMar>
          <w:left w:w="70" w:type="dxa"/>
          <w:right w:w="70" w:type="dxa"/>
        </w:tblCellMar>
        <w:tblLook w:val="04A0" w:firstRow="1" w:lastRow="0" w:firstColumn="1" w:lastColumn="0" w:noHBand="0" w:noVBand="1"/>
      </w:tblPr>
      <w:tblGrid>
        <w:gridCol w:w="458"/>
        <w:gridCol w:w="3610"/>
        <w:gridCol w:w="938"/>
        <w:gridCol w:w="937"/>
        <w:gridCol w:w="999"/>
        <w:gridCol w:w="1178"/>
      </w:tblGrid>
      <w:tr w:rsidR="00597C1B" w:rsidTr="00597C1B">
        <w:trPr>
          <w:trHeight w:val="720"/>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Nº</w:t>
            </w:r>
          </w:p>
        </w:tc>
        <w:tc>
          <w:tcPr>
            <w:tcW w:w="3610" w:type="dxa"/>
            <w:tcBorders>
              <w:top w:val="single" w:sz="4" w:space="0" w:color="auto"/>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TRANSPORTE DE GLP</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UNIDAD DE MEDIDA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CANTIDAD  DE VIAJES</w:t>
            </w:r>
          </w:p>
        </w:tc>
        <w:tc>
          <w:tcPr>
            <w:tcW w:w="999" w:type="dxa"/>
            <w:tcBorders>
              <w:top w:val="single" w:sz="4" w:space="0" w:color="auto"/>
              <w:left w:val="nil"/>
              <w:bottom w:val="single" w:sz="4" w:space="0" w:color="auto"/>
              <w:right w:val="nil"/>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PRECIO UNITARIO POR VIAJE</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PRECIO ANUAL</w:t>
            </w:r>
          </w:p>
        </w:tc>
      </w:tr>
      <w:tr w:rsidR="00597C1B" w:rsidTr="00597C1B">
        <w:trPr>
          <w:trHeight w:val="9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3610"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938"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999" w:type="dxa"/>
            <w:tcBorders>
              <w:top w:val="nil"/>
              <w:left w:val="nil"/>
              <w:bottom w:val="single" w:sz="4" w:space="0" w:color="auto"/>
              <w:right w:val="nil"/>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r>
      <w:tr w:rsidR="00597C1B" w:rsidTr="00597C1B">
        <w:trPr>
          <w:trHeight w:val="48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1</w:t>
            </w:r>
          </w:p>
        </w:tc>
        <w:tc>
          <w:tcPr>
            <w:tcW w:w="3610"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SERVICIO DE TRANSPORTE  DE GARRAFAS DE PLANTA THURUPAMPA MONTEAGUDO A:</w:t>
            </w:r>
          </w:p>
          <w:p w:rsidR="00597C1B" w:rsidRDefault="00597C1B" w:rsidP="00597C1B">
            <w:pPr>
              <w:jc w:val="center"/>
              <w:rPr>
                <w:rFonts w:ascii="Calibri" w:hAnsi="Calibri"/>
                <w:color w:val="000000"/>
                <w:sz w:val="18"/>
                <w:szCs w:val="18"/>
              </w:rPr>
            </w:pPr>
          </w:p>
          <w:p w:rsidR="00597C1B" w:rsidRDefault="00597C1B" w:rsidP="00597C1B">
            <w:pPr>
              <w:jc w:val="center"/>
              <w:rPr>
                <w:rFonts w:ascii="Calibri" w:hAnsi="Calibri"/>
                <w:color w:val="000000"/>
                <w:sz w:val="18"/>
                <w:szCs w:val="18"/>
              </w:rPr>
            </w:pPr>
            <w:r>
              <w:rPr>
                <w:rFonts w:ascii="Calibri" w:hAnsi="Calibri"/>
                <w:color w:val="000000"/>
                <w:sz w:val="18"/>
                <w:szCs w:val="18"/>
              </w:rPr>
              <w:t>ESTACION DE SERVICIO LOS SAUCES</w:t>
            </w:r>
          </w:p>
          <w:p w:rsidR="00597C1B" w:rsidRDefault="00597C1B" w:rsidP="00597C1B">
            <w:pPr>
              <w:jc w:val="center"/>
              <w:rPr>
                <w:rFonts w:ascii="Calibri" w:hAnsi="Calibri"/>
                <w:color w:val="000000"/>
                <w:sz w:val="18"/>
                <w:szCs w:val="18"/>
              </w:rPr>
            </w:pPr>
          </w:p>
          <w:p w:rsidR="00597C1B" w:rsidRDefault="00597C1B" w:rsidP="00597C1B">
            <w:pPr>
              <w:jc w:val="center"/>
              <w:rPr>
                <w:rFonts w:ascii="Calibri" w:hAnsi="Calibri"/>
                <w:color w:val="000000"/>
                <w:sz w:val="18"/>
                <w:szCs w:val="18"/>
              </w:rPr>
            </w:pPr>
          </w:p>
          <w:p w:rsidR="00597C1B" w:rsidRDefault="00597C1B" w:rsidP="00597C1B">
            <w:pPr>
              <w:jc w:val="center"/>
              <w:rPr>
                <w:rFonts w:ascii="Calibri" w:hAnsi="Calibri"/>
                <w:color w:val="000000"/>
                <w:sz w:val="18"/>
                <w:szCs w:val="18"/>
              </w:rPr>
            </w:pPr>
            <w:r w:rsidRPr="00580616">
              <w:rPr>
                <w:rFonts w:ascii="Calibri" w:hAnsi="Calibri"/>
                <w:color w:val="000000"/>
                <w:sz w:val="18"/>
                <w:szCs w:val="18"/>
              </w:rPr>
              <w:t xml:space="preserve">Retorno de garrafas vacías a Planta  </w:t>
            </w:r>
            <w:r>
              <w:rPr>
                <w:rFonts w:ascii="Calibri" w:hAnsi="Calibri"/>
                <w:color w:val="000000"/>
                <w:sz w:val="18"/>
                <w:szCs w:val="18"/>
              </w:rPr>
              <w:t xml:space="preserve">THURUPAMPA </w:t>
            </w:r>
            <w:r w:rsidRPr="00580616">
              <w:rPr>
                <w:rFonts w:ascii="Calibri" w:hAnsi="Calibri"/>
                <w:color w:val="000000"/>
                <w:sz w:val="18"/>
                <w:szCs w:val="18"/>
              </w:rPr>
              <w:t>(viceversa)</w:t>
            </w:r>
          </w:p>
        </w:tc>
        <w:tc>
          <w:tcPr>
            <w:tcW w:w="938"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VIAJES</w:t>
            </w:r>
          </w:p>
        </w:tc>
        <w:tc>
          <w:tcPr>
            <w:tcW w:w="937"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58</w:t>
            </w:r>
          </w:p>
        </w:tc>
        <w:tc>
          <w:tcPr>
            <w:tcW w:w="999" w:type="dxa"/>
            <w:tcBorders>
              <w:top w:val="nil"/>
              <w:left w:val="nil"/>
              <w:bottom w:val="single" w:sz="4" w:space="0" w:color="auto"/>
              <w:right w:val="nil"/>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850.00</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right"/>
              <w:rPr>
                <w:rFonts w:ascii="Calibri" w:hAnsi="Calibri"/>
                <w:color w:val="000000"/>
                <w:sz w:val="18"/>
                <w:szCs w:val="18"/>
              </w:rPr>
            </w:pPr>
            <w:r>
              <w:rPr>
                <w:rFonts w:ascii="Calibri" w:hAnsi="Calibri"/>
                <w:color w:val="000000"/>
                <w:sz w:val="18"/>
                <w:szCs w:val="18"/>
              </w:rPr>
              <w:t>49.300,00</w:t>
            </w:r>
          </w:p>
        </w:tc>
      </w:tr>
      <w:tr w:rsidR="00597C1B" w:rsidTr="00597C1B">
        <w:trPr>
          <w:trHeight w:val="300"/>
          <w:jc w:val="center"/>
        </w:trPr>
        <w:tc>
          <w:tcPr>
            <w:tcW w:w="6942" w:type="dxa"/>
            <w:gridSpan w:val="5"/>
            <w:tcBorders>
              <w:top w:val="single" w:sz="4" w:space="0" w:color="auto"/>
              <w:left w:val="single" w:sz="4" w:space="0" w:color="auto"/>
              <w:bottom w:val="single" w:sz="4" w:space="0" w:color="auto"/>
              <w:right w:val="nil"/>
            </w:tcBorders>
            <w:shd w:val="clear" w:color="auto" w:fill="auto"/>
            <w:vAlign w:val="center"/>
            <w:hideMark/>
          </w:tcPr>
          <w:p w:rsidR="00597C1B" w:rsidRDefault="00597C1B" w:rsidP="00597C1B">
            <w:pPr>
              <w:jc w:val="center"/>
              <w:rPr>
                <w:rFonts w:ascii="Calibri" w:hAnsi="Calibri"/>
                <w:b/>
                <w:bCs/>
                <w:color w:val="000000"/>
                <w:sz w:val="22"/>
                <w:szCs w:val="22"/>
              </w:rPr>
            </w:pPr>
            <w:r>
              <w:rPr>
                <w:rFonts w:ascii="Calibri" w:hAnsi="Calibri"/>
                <w:b/>
                <w:bCs/>
                <w:color w:val="000000"/>
                <w:sz w:val="22"/>
                <w:szCs w:val="22"/>
              </w:rPr>
              <w:t xml:space="preserve">TOTAL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right"/>
              <w:rPr>
                <w:rFonts w:ascii="Calibri" w:hAnsi="Calibri"/>
                <w:b/>
                <w:bCs/>
                <w:color w:val="000000"/>
                <w:sz w:val="22"/>
                <w:szCs w:val="22"/>
              </w:rPr>
            </w:pPr>
            <w:r>
              <w:rPr>
                <w:rFonts w:ascii="Calibri" w:hAnsi="Calibri"/>
                <w:b/>
                <w:bCs/>
                <w:color w:val="000000"/>
                <w:sz w:val="22"/>
                <w:szCs w:val="22"/>
              </w:rPr>
              <w:t>49.300,00</w:t>
            </w:r>
          </w:p>
        </w:tc>
      </w:tr>
    </w:tbl>
    <w:p w:rsidR="003606AD" w:rsidRDefault="003606AD"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C55D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C55D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C55D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C55D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C55D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D710E" w:rsidRDefault="00900663" w:rsidP="00A14379">
      <w:pPr>
        <w:pStyle w:val="Prrafodelista"/>
        <w:numPr>
          <w:ilvl w:val="0"/>
          <w:numId w:val="3"/>
        </w:numPr>
        <w:ind w:left="426" w:hanging="426"/>
        <w:jc w:val="both"/>
        <w:rPr>
          <w:rFonts w:asciiTheme="minorHAnsi" w:hAnsiTheme="minorHAnsi" w:cstheme="minorHAnsi"/>
          <w:i/>
          <w:color w:val="FF0000"/>
          <w:sz w:val="22"/>
          <w:szCs w:val="22"/>
          <w:lang w:val="es-ES_tradnl"/>
        </w:rPr>
      </w:pPr>
      <w:r w:rsidRPr="006D710E">
        <w:rPr>
          <w:rFonts w:asciiTheme="minorHAnsi" w:hAnsiTheme="minorHAnsi" w:cstheme="minorHAnsi"/>
          <w:b/>
          <w:sz w:val="22"/>
          <w:szCs w:val="22"/>
        </w:rPr>
        <w:t>INSPECCIÓN PREVIA</w:t>
      </w:r>
      <w:r w:rsidR="000E33F0" w:rsidRPr="006D710E">
        <w:rPr>
          <w:rFonts w:asciiTheme="minorHAnsi" w:hAnsiTheme="minorHAnsi" w:cstheme="minorHAnsi"/>
          <w:i/>
          <w:color w:val="FF0000"/>
          <w:sz w:val="22"/>
          <w:szCs w:val="22"/>
          <w:lang w:val="es-ES_tradnl"/>
        </w:rPr>
        <w:t xml:space="preserve"> </w:t>
      </w:r>
      <w:r w:rsidR="00A72EED" w:rsidRPr="006D710E">
        <w:rPr>
          <w:rFonts w:asciiTheme="minorHAnsi" w:hAnsiTheme="minorHAnsi" w:cstheme="minorHAnsi"/>
          <w:i/>
          <w:color w:val="FF0000"/>
          <w:sz w:val="22"/>
          <w:szCs w:val="22"/>
          <w:lang w:val="es-ES_tradnl"/>
        </w:rPr>
        <w:t>“</w:t>
      </w:r>
      <w:r w:rsidR="000E33F0" w:rsidRPr="006D710E">
        <w:rPr>
          <w:rFonts w:asciiTheme="minorHAnsi" w:hAnsiTheme="minorHAnsi" w:cstheme="minorHAnsi"/>
          <w:b/>
          <w:i/>
          <w:color w:val="FF0000"/>
          <w:sz w:val="22"/>
          <w:szCs w:val="22"/>
          <w:lang w:val="es-ES_tradnl"/>
        </w:rPr>
        <w:t>NO APLICA</w:t>
      </w:r>
      <w:r w:rsidR="00A72EED" w:rsidRPr="006D710E">
        <w:rPr>
          <w:rFonts w:asciiTheme="minorHAnsi" w:hAnsiTheme="minorHAnsi" w:cstheme="minorHAnsi"/>
          <w:i/>
          <w:color w:val="FF0000"/>
          <w:sz w:val="22"/>
          <w:szCs w:val="22"/>
          <w:lang w:val="es-ES_tradnl"/>
        </w:rPr>
        <w:t>”</w:t>
      </w:r>
      <w:r w:rsidR="00E545E7" w:rsidRPr="006D710E">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6D710E" w:rsidRDefault="00900663" w:rsidP="00A1437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CONSULTAS ESCRITAS AL DBC</w:t>
      </w:r>
      <w:r w:rsidR="000E33F0" w:rsidRPr="006D710E">
        <w:rPr>
          <w:rFonts w:asciiTheme="minorHAnsi" w:hAnsiTheme="minorHAnsi" w:cstheme="minorHAnsi"/>
          <w:i/>
          <w:color w:val="FF0000"/>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r w:rsidR="00E545E7" w:rsidRPr="006D710E">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6D710E" w:rsidRDefault="005F6C94" w:rsidP="00A14379">
      <w:pPr>
        <w:pStyle w:val="Prrafodelista"/>
        <w:numPr>
          <w:ilvl w:val="0"/>
          <w:numId w:val="3"/>
        </w:numPr>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REUNIÓN DE ACLARACIÓN</w:t>
      </w:r>
      <w:r w:rsidR="006D710E">
        <w:rPr>
          <w:rFonts w:asciiTheme="minorHAnsi" w:hAnsiTheme="minorHAnsi" w:cstheme="minorHAnsi"/>
          <w:b/>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C551E" w:rsidRPr="00B857A6" w:rsidRDefault="004C551E" w:rsidP="00F50C94">
      <w:pPr>
        <w:jc w:val="center"/>
        <w:rPr>
          <w:rFonts w:asciiTheme="minorHAnsi" w:hAnsiTheme="minorHAnsi" w:cstheme="minorHAnsi"/>
          <w:b/>
          <w:bCs/>
          <w:sz w:val="22"/>
          <w:szCs w:val="22"/>
          <w:lang w:val="es-ES_tradnl"/>
        </w:rPr>
      </w:pPr>
    </w:p>
    <w:p w:rsidR="004C551E" w:rsidRPr="001C3729" w:rsidRDefault="004C551E" w:rsidP="004C551E">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4C551E" w:rsidRPr="001C3729" w:rsidRDefault="004C551E" w:rsidP="004C551E">
      <w:pPr>
        <w:jc w:val="both"/>
        <w:rPr>
          <w:rFonts w:ascii="Calibri" w:hAnsi="Calibri" w:cs="Calibri"/>
          <w:sz w:val="22"/>
          <w:szCs w:val="22"/>
        </w:rPr>
      </w:pPr>
    </w:p>
    <w:p w:rsidR="00597C1B" w:rsidRPr="0020158B" w:rsidRDefault="00597C1B" w:rsidP="00597C1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rsidR="00597C1B" w:rsidRDefault="00597C1B" w:rsidP="00597C1B">
      <w:pPr>
        <w:autoSpaceDE w:val="0"/>
        <w:autoSpaceDN w:val="0"/>
        <w:adjustRightInd w:val="0"/>
        <w:jc w:val="both"/>
        <w:rPr>
          <w:rFonts w:ascii="Calibri" w:hAnsi="Calibri" w:cs="Calibri"/>
          <w:sz w:val="22"/>
        </w:rPr>
      </w:pPr>
    </w:p>
    <w:p w:rsidR="00597C1B" w:rsidRPr="0020158B" w:rsidRDefault="00597C1B" w:rsidP="00597C1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rsidR="00597C1B" w:rsidRPr="0020158B" w:rsidRDefault="00597C1B" w:rsidP="00597C1B">
      <w:pPr>
        <w:autoSpaceDE w:val="0"/>
        <w:autoSpaceDN w:val="0"/>
        <w:adjustRightInd w:val="0"/>
        <w:jc w:val="both"/>
        <w:rPr>
          <w:rFonts w:ascii="Calibri" w:hAnsi="Calibri" w:cs="Calibri"/>
          <w:sz w:val="22"/>
        </w:rPr>
      </w:pPr>
    </w:p>
    <w:p w:rsidR="00597C1B" w:rsidRPr="0020158B" w:rsidRDefault="00597C1B" w:rsidP="00597C1B">
      <w:pPr>
        <w:numPr>
          <w:ilvl w:val="0"/>
          <w:numId w:val="49"/>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rsidR="00597C1B" w:rsidRPr="0020158B" w:rsidRDefault="00597C1B" w:rsidP="00597C1B">
      <w:pPr>
        <w:autoSpaceDE w:val="0"/>
        <w:autoSpaceDN w:val="0"/>
        <w:adjustRightInd w:val="0"/>
        <w:ind w:left="426" w:hanging="284"/>
        <w:jc w:val="both"/>
        <w:rPr>
          <w:rFonts w:ascii="Calibri" w:hAnsi="Calibri" w:cs="Calibri"/>
          <w:sz w:val="22"/>
        </w:rPr>
      </w:pPr>
    </w:p>
    <w:p w:rsidR="00597C1B" w:rsidRPr="0020158B" w:rsidRDefault="00597C1B" w:rsidP="00597C1B">
      <w:pPr>
        <w:numPr>
          <w:ilvl w:val="0"/>
          <w:numId w:val="49"/>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rsidR="00597C1B" w:rsidRDefault="00597C1B" w:rsidP="00597C1B">
      <w:pPr>
        <w:autoSpaceDE w:val="0"/>
        <w:autoSpaceDN w:val="0"/>
        <w:adjustRightInd w:val="0"/>
        <w:jc w:val="both"/>
        <w:rPr>
          <w:rFonts w:ascii="Calibri" w:hAnsi="Calibri" w:cs="Calibri"/>
          <w:b/>
          <w:sz w:val="22"/>
          <w:u w:val="single"/>
        </w:rPr>
      </w:pPr>
    </w:p>
    <w:p w:rsidR="00597C1B" w:rsidRPr="0020158B" w:rsidRDefault="00597C1B" w:rsidP="00597C1B">
      <w:pPr>
        <w:numPr>
          <w:ilvl w:val="0"/>
          <w:numId w:val="49"/>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w:t>
      </w:r>
      <w:r>
        <w:rPr>
          <w:rFonts w:ascii="Calibri" w:hAnsi="Calibri" w:cs="Calibri"/>
          <w:sz w:val="22"/>
        </w:rPr>
        <w:lastRenderedPageBreak/>
        <w:t xml:space="preserve">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rsidR="004C551E" w:rsidRDefault="004C551E" w:rsidP="004C551E">
      <w:pPr>
        <w:jc w:val="center"/>
        <w:rPr>
          <w:rFonts w:asciiTheme="minorHAnsi" w:hAnsiTheme="minorHAnsi" w:cstheme="minorHAnsi"/>
          <w:b/>
          <w:bCs/>
          <w:sz w:val="22"/>
          <w:szCs w:val="22"/>
          <w:lang w:val="es-ES_tradnl"/>
        </w:rPr>
      </w:pPr>
    </w:p>
    <w:p w:rsidR="004C551E" w:rsidRPr="00B857A6" w:rsidRDefault="004C551E" w:rsidP="004C551E">
      <w:pPr>
        <w:jc w:val="center"/>
        <w:rPr>
          <w:rFonts w:asciiTheme="minorHAnsi" w:hAnsiTheme="minorHAnsi" w:cstheme="minorHAnsi"/>
          <w:b/>
          <w:bCs/>
          <w:sz w:val="22"/>
          <w:szCs w:val="22"/>
          <w:lang w:val="es-ES_tradnl"/>
        </w:rPr>
      </w:pPr>
    </w:p>
    <w:p w:rsidR="00597C1B" w:rsidRPr="0020158B" w:rsidRDefault="00597C1B" w:rsidP="00597C1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rsidR="00597C1B" w:rsidRPr="0020158B" w:rsidRDefault="00597C1B" w:rsidP="00597C1B">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rsidR="00597C1B" w:rsidRPr="0020158B" w:rsidRDefault="00597C1B" w:rsidP="00597C1B">
      <w:pPr>
        <w:autoSpaceDE w:val="0"/>
        <w:autoSpaceDN w:val="0"/>
        <w:adjustRightInd w:val="0"/>
        <w:jc w:val="both"/>
        <w:rPr>
          <w:rFonts w:ascii="Calibri" w:hAnsi="Calibri" w:cs="Calibri"/>
          <w:sz w:val="22"/>
        </w:rPr>
      </w:pPr>
    </w:p>
    <w:p w:rsidR="00597C1B" w:rsidRPr="0020158B" w:rsidRDefault="00597C1B" w:rsidP="00597C1B">
      <w:pPr>
        <w:numPr>
          <w:ilvl w:val="0"/>
          <w:numId w:val="49"/>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cuya vigencia </w:t>
      </w:r>
      <w:proofErr w:type="spellStart"/>
      <w:r>
        <w:rPr>
          <w:rFonts w:ascii="Calibri" w:hAnsi="Calibri" w:cs="Calibri"/>
          <w:sz w:val="22"/>
        </w:rPr>
        <w:t>sera</w:t>
      </w:r>
      <w:proofErr w:type="spellEnd"/>
      <w:r w:rsidRPr="0020158B">
        <w:rPr>
          <w:rFonts w:ascii="Calibri" w:hAnsi="Calibri" w:cs="Calibri"/>
          <w:sz w:val="22"/>
        </w:rPr>
        <w:t xml:space="preserve"> de 60 días calendario adicionales a la vigencia del contrato, por un importe equivalente al 7% del valor total del contrato.</w:t>
      </w:r>
    </w:p>
    <w:p w:rsidR="00597C1B" w:rsidRPr="0020158B" w:rsidRDefault="00597C1B" w:rsidP="00597C1B">
      <w:pPr>
        <w:autoSpaceDE w:val="0"/>
        <w:autoSpaceDN w:val="0"/>
        <w:adjustRightInd w:val="0"/>
        <w:jc w:val="both"/>
        <w:rPr>
          <w:rFonts w:ascii="Calibri" w:hAnsi="Calibri" w:cs="Calibri"/>
          <w:sz w:val="22"/>
        </w:rPr>
      </w:pPr>
    </w:p>
    <w:p w:rsidR="00597C1B" w:rsidRPr="0020158B" w:rsidRDefault="00597C1B" w:rsidP="00597C1B">
      <w:pPr>
        <w:numPr>
          <w:ilvl w:val="0"/>
          <w:numId w:val="49"/>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rsidR="00597C1B" w:rsidRPr="00A21A7F" w:rsidRDefault="00597C1B" w:rsidP="00597C1B">
      <w:pPr>
        <w:jc w:val="center"/>
        <w:rPr>
          <w:rFonts w:asciiTheme="minorHAnsi" w:hAnsiTheme="minorHAnsi" w:cstheme="minorHAnsi"/>
          <w:b/>
          <w:sz w:val="22"/>
          <w:szCs w:val="22"/>
        </w:rPr>
      </w:pPr>
    </w:p>
    <w:p w:rsidR="00597C1B" w:rsidRPr="0020158B" w:rsidRDefault="00597C1B" w:rsidP="00597C1B">
      <w:pPr>
        <w:numPr>
          <w:ilvl w:val="0"/>
          <w:numId w:val="49"/>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597C1B" w:rsidRPr="00FD291B" w:rsidRDefault="00597C1B" w:rsidP="00597C1B">
      <w:pPr>
        <w:rPr>
          <w:rFonts w:ascii="Verdana" w:hAnsi="Verdana" w:cs="Calibri"/>
          <w:b/>
          <w:sz w:val="18"/>
          <w:szCs w:val="18"/>
        </w:rPr>
      </w:pPr>
    </w:p>
    <w:tbl>
      <w:tblPr>
        <w:tblW w:w="8120" w:type="dxa"/>
        <w:jc w:val="center"/>
        <w:tblCellMar>
          <w:left w:w="70" w:type="dxa"/>
          <w:right w:w="70" w:type="dxa"/>
        </w:tblCellMar>
        <w:tblLook w:val="04A0" w:firstRow="1" w:lastRow="0" w:firstColumn="1" w:lastColumn="0" w:noHBand="0" w:noVBand="1"/>
      </w:tblPr>
      <w:tblGrid>
        <w:gridCol w:w="458"/>
        <w:gridCol w:w="3610"/>
        <w:gridCol w:w="938"/>
        <w:gridCol w:w="937"/>
        <w:gridCol w:w="999"/>
        <w:gridCol w:w="1178"/>
      </w:tblGrid>
      <w:tr w:rsidR="00597C1B" w:rsidTr="00597C1B">
        <w:trPr>
          <w:trHeight w:val="720"/>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Nº</w:t>
            </w:r>
          </w:p>
        </w:tc>
        <w:tc>
          <w:tcPr>
            <w:tcW w:w="3610" w:type="dxa"/>
            <w:tcBorders>
              <w:top w:val="single" w:sz="4" w:space="0" w:color="auto"/>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TRANSPORTE DE GLP</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UNIDAD DE MEDIDA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CANTIDAD  DE VIAJES</w:t>
            </w:r>
          </w:p>
        </w:tc>
        <w:tc>
          <w:tcPr>
            <w:tcW w:w="999" w:type="dxa"/>
            <w:tcBorders>
              <w:top w:val="single" w:sz="4" w:space="0" w:color="auto"/>
              <w:left w:val="nil"/>
              <w:bottom w:val="single" w:sz="4" w:space="0" w:color="auto"/>
              <w:right w:val="nil"/>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PRECIO UNITARIO POR VIAJE</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b/>
                <w:bCs/>
                <w:color w:val="000000"/>
                <w:sz w:val="18"/>
                <w:szCs w:val="18"/>
                <w:u w:val="single"/>
              </w:rPr>
            </w:pPr>
            <w:r>
              <w:rPr>
                <w:rFonts w:ascii="Calibri" w:hAnsi="Calibri"/>
                <w:b/>
                <w:bCs/>
                <w:color w:val="000000"/>
                <w:sz w:val="18"/>
                <w:szCs w:val="18"/>
                <w:u w:val="single"/>
              </w:rPr>
              <w:t>PRECIO ANUAL</w:t>
            </w:r>
          </w:p>
        </w:tc>
      </w:tr>
      <w:tr w:rsidR="00597C1B" w:rsidTr="00597C1B">
        <w:trPr>
          <w:trHeight w:val="9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3610"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938"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999" w:type="dxa"/>
            <w:tcBorders>
              <w:top w:val="nil"/>
              <w:left w:val="nil"/>
              <w:bottom w:val="single" w:sz="4" w:space="0" w:color="auto"/>
              <w:right w:val="nil"/>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 </w:t>
            </w:r>
          </w:p>
        </w:tc>
      </w:tr>
      <w:tr w:rsidR="00597C1B" w:rsidTr="00597C1B">
        <w:trPr>
          <w:trHeight w:val="48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1</w:t>
            </w:r>
          </w:p>
        </w:tc>
        <w:tc>
          <w:tcPr>
            <w:tcW w:w="3610"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SERVICIO DE TRANSPORTE  DE GARRAFAS DE PLANTA THURUPAMPA MONTEAGUDO A:</w:t>
            </w:r>
          </w:p>
          <w:p w:rsidR="00597C1B" w:rsidRDefault="00597C1B" w:rsidP="00597C1B">
            <w:pPr>
              <w:jc w:val="center"/>
              <w:rPr>
                <w:rFonts w:ascii="Calibri" w:hAnsi="Calibri"/>
                <w:color w:val="000000"/>
                <w:sz w:val="18"/>
                <w:szCs w:val="18"/>
              </w:rPr>
            </w:pPr>
          </w:p>
          <w:p w:rsidR="00597C1B" w:rsidRDefault="00597C1B" w:rsidP="00597C1B">
            <w:pPr>
              <w:jc w:val="center"/>
              <w:rPr>
                <w:rFonts w:ascii="Calibri" w:hAnsi="Calibri"/>
                <w:color w:val="000000"/>
                <w:sz w:val="18"/>
                <w:szCs w:val="18"/>
              </w:rPr>
            </w:pPr>
            <w:r>
              <w:rPr>
                <w:rFonts w:ascii="Calibri" w:hAnsi="Calibri"/>
                <w:color w:val="000000"/>
                <w:sz w:val="18"/>
                <w:szCs w:val="18"/>
              </w:rPr>
              <w:t>ESTACION DE SEVRICIO LOS SAUCES</w:t>
            </w:r>
          </w:p>
          <w:p w:rsidR="00597C1B" w:rsidRDefault="00597C1B" w:rsidP="00597C1B">
            <w:pPr>
              <w:jc w:val="center"/>
              <w:rPr>
                <w:rFonts w:ascii="Calibri" w:hAnsi="Calibri"/>
                <w:color w:val="000000"/>
                <w:sz w:val="18"/>
                <w:szCs w:val="18"/>
              </w:rPr>
            </w:pPr>
          </w:p>
          <w:p w:rsidR="00597C1B" w:rsidRDefault="00597C1B" w:rsidP="00597C1B">
            <w:pPr>
              <w:jc w:val="center"/>
              <w:rPr>
                <w:rFonts w:ascii="Calibri" w:hAnsi="Calibri"/>
                <w:color w:val="000000"/>
                <w:sz w:val="18"/>
                <w:szCs w:val="18"/>
              </w:rPr>
            </w:pPr>
          </w:p>
          <w:p w:rsidR="00597C1B" w:rsidRDefault="00597C1B" w:rsidP="00597C1B">
            <w:pPr>
              <w:jc w:val="center"/>
              <w:rPr>
                <w:rFonts w:ascii="Calibri" w:hAnsi="Calibri"/>
                <w:color w:val="000000"/>
                <w:sz w:val="18"/>
                <w:szCs w:val="18"/>
              </w:rPr>
            </w:pPr>
            <w:r w:rsidRPr="00580616">
              <w:rPr>
                <w:rFonts w:ascii="Calibri" w:hAnsi="Calibri"/>
                <w:color w:val="000000"/>
                <w:sz w:val="18"/>
                <w:szCs w:val="18"/>
              </w:rPr>
              <w:t xml:space="preserve">Retorno de garrafas vacías a Planta  </w:t>
            </w:r>
            <w:r>
              <w:rPr>
                <w:rFonts w:ascii="Calibri" w:hAnsi="Calibri"/>
                <w:color w:val="000000"/>
                <w:sz w:val="18"/>
                <w:szCs w:val="18"/>
              </w:rPr>
              <w:t xml:space="preserve">THURUPAMPA </w:t>
            </w:r>
            <w:r w:rsidRPr="00580616">
              <w:rPr>
                <w:rFonts w:ascii="Calibri" w:hAnsi="Calibri"/>
                <w:color w:val="000000"/>
                <w:sz w:val="18"/>
                <w:szCs w:val="18"/>
              </w:rPr>
              <w:t>(viceversa)</w:t>
            </w:r>
          </w:p>
        </w:tc>
        <w:tc>
          <w:tcPr>
            <w:tcW w:w="938"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VIAJES</w:t>
            </w:r>
          </w:p>
        </w:tc>
        <w:tc>
          <w:tcPr>
            <w:tcW w:w="937" w:type="dxa"/>
            <w:tcBorders>
              <w:top w:val="nil"/>
              <w:left w:val="nil"/>
              <w:bottom w:val="single" w:sz="4" w:space="0" w:color="auto"/>
              <w:right w:val="single" w:sz="4" w:space="0" w:color="auto"/>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58</w:t>
            </w:r>
          </w:p>
        </w:tc>
        <w:tc>
          <w:tcPr>
            <w:tcW w:w="999" w:type="dxa"/>
            <w:tcBorders>
              <w:top w:val="nil"/>
              <w:left w:val="nil"/>
              <w:bottom w:val="single" w:sz="4" w:space="0" w:color="auto"/>
              <w:right w:val="nil"/>
            </w:tcBorders>
            <w:shd w:val="clear" w:color="auto" w:fill="auto"/>
            <w:vAlign w:val="center"/>
            <w:hideMark/>
          </w:tcPr>
          <w:p w:rsidR="00597C1B" w:rsidRDefault="00597C1B" w:rsidP="00597C1B">
            <w:pPr>
              <w:jc w:val="center"/>
              <w:rPr>
                <w:rFonts w:ascii="Calibri" w:hAnsi="Calibri"/>
                <w:color w:val="000000"/>
                <w:sz w:val="18"/>
                <w:szCs w:val="18"/>
              </w:rPr>
            </w:pPr>
            <w:r>
              <w:rPr>
                <w:rFonts w:ascii="Calibri" w:hAnsi="Calibri"/>
                <w:color w:val="000000"/>
                <w:sz w:val="18"/>
                <w:szCs w:val="18"/>
              </w:rPr>
              <w:t>850.00</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right"/>
              <w:rPr>
                <w:rFonts w:ascii="Calibri" w:hAnsi="Calibri"/>
                <w:color w:val="000000"/>
                <w:sz w:val="18"/>
                <w:szCs w:val="18"/>
              </w:rPr>
            </w:pPr>
            <w:r>
              <w:rPr>
                <w:rFonts w:ascii="Calibri" w:hAnsi="Calibri"/>
                <w:color w:val="000000"/>
                <w:sz w:val="18"/>
                <w:szCs w:val="18"/>
              </w:rPr>
              <w:t>49.300,00</w:t>
            </w:r>
          </w:p>
        </w:tc>
      </w:tr>
      <w:tr w:rsidR="00597C1B" w:rsidTr="00597C1B">
        <w:trPr>
          <w:trHeight w:val="300"/>
          <w:jc w:val="center"/>
        </w:trPr>
        <w:tc>
          <w:tcPr>
            <w:tcW w:w="6942" w:type="dxa"/>
            <w:gridSpan w:val="5"/>
            <w:tcBorders>
              <w:top w:val="single" w:sz="4" w:space="0" w:color="auto"/>
              <w:left w:val="single" w:sz="4" w:space="0" w:color="auto"/>
              <w:bottom w:val="single" w:sz="4" w:space="0" w:color="auto"/>
              <w:right w:val="nil"/>
            </w:tcBorders>
            <w:shd w:val="clear" w:color="auto" w:fill="auto"/>
            <w:vAlign w:val="center"/>
            <w:hideMark/>
          </w:tcPr>
          <w:p w:rsidR="00597C1B" w:rsidRDefault="00597C1B" w:rsidP="00597C1B">
            <w:pPr>
              <w:jc w:val="center"/>
              <w:rPr>
                <w:rFonts w:ascii="Calibri" w:hAnsi="Calibri"/>
                <w:b/>
                <w:bCs/>
                <w:color w:val="000000"/>
                <w:sz w:val="22"/>
                <w:szCs w:val="22"/>
              </w:rPr>
            </w:pPr>
            <w:r>
              <w:rPr>
                <w:rFonts w:ascii="Calibri" w:hAnsi="Calibri"/>
                <w:b/>
                <w:bCs/>
                <w:color w:val="000000"/>
                <w:sz w:val="22"/>
                <w:szCs w:val="22"/>
              </w:rPr>
              <w:t xml:space="preserve">TOTAL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597C1B" w:rsidRDefault="00597C1B" w:rsidP="00597C1B">
            <w:pPr>
              <w:jc w:val="right"/>
              <w:rPr>
                <w:rFonts w:ascii="Calibri" w:hAnsi="Calibri"/>
                <w:b/>
                <w:bCs/>
                <w:color w:val="000000"/>
                <w:sz w:val="22"/>
                <w:szCs w:val="22"/>
              </w:rPr>
            </w:pPr>
            <w:r>
              <w:rPr>
                <w:rFonts w:ascii="Calibri" w:hAnsi="Calibri"/>
                <w:b/>
                <w:bCs/>
                <w:color w:val="000000"/>
                <w:sz w:val="22"/>
                <w:szCs w:val="22"/>
              </w:rPr>
              <w:t>49.300,00</w:t>
            </w:r>
          </w:p>
        </w:tc>
      </w:tr>
    </w:tbl>
    <w:p w:rsidR="00597C1B" w:rsidRPr="00FD291B" w:rsidRDefault="00597C1B" w:rsidP="00597C1B">
      <w:pPr>
        <w:rPr>
          <w:rFonts w:ascii="Verdana" w:hAnsi="Verdana" w:cs="Calibri"/>
          <w:b/>
          <w:sz w:val="18"/>
          <w:szCs w:val="18"/>
        </w:rPr>
      </w:pPr>
    </w:p>
    <w:p w:rsidR="00597C1B" w:rsidRPr="003F2292" w:rsidRDefault="00597C1B" w:rsidP="00597C1B">
      <w:pPr>
        <w:jc w:val="both"/>
        <w:rPr>
          <w:rFonts w:ascii="Verdana" w:hAnsi="Verdana" w:cs="Arial"/>
          <w:b/>
          <w:sz w:val="18"/>
          <w:szCs w:val="18"/>
        </w:rPr>
      </w:pPr>
      <w:r w:rsidRPr="003F2292">
        <w:rPr>
          <w:rFonts w:ascii="Verdana" w:hAnsi="Verdana" w:cs="Arial"/>
          <w:b/>
          <w:sz w:val="18"/>
          <w:szCs w:val="18"/>
        </w:rPr>
        <w:t xml:space="preserve">CRITERIOS QUE SE PUEDEN AÑADIR AL FORMULARIO DE ESPECIFICACIONES TÉCNICAS </w:t>
      </w:r>
    </w:p>
    <w:p w:rsidR="00597C1B" w:rsidRPr="003F2292" w:rsidRDefault="00597C1B" w:rsidP="00597C1B">
      <w:pPr>
        <w:jc w:val="both"/>
        <w:rPr>
          <w:rFonts w:ascii="Verdana" w:hAnsi="Verdana" w:cs="Verdana"/>
          <w:b/>
          <w:bCs/>
          <w:color w:val="000000"/>
          <w:sz w:val="18"/>
          <w:szCs w:val="18"/>
        </w:rPr>
      </w:pPr>
    </w:p>
    <w:p w:rsidR="00597C1B" w:rsidRPr="003F2292" w:rsidRDefault="00597C1B" w:rsidP="00597C1B">
      <w:pPr>
        <w:jc w:val="both"/>
        <w:rPr>
          <w:rFonts w:ascii="Verdana" w:hAnsi="Verdana" w:cs="Verdana"/>
          <w:bCs/>
          <w:color w:val="000000"/>
          <w:sz w:val="18"/>
          <w:szCs w:val="18"/>
        </w:rPr>
      </w:pPr>
      <w:r w:rsidRPr="003F2292">
        <w:rPr>
          <w:rFonts w:ascii="Verdana" w:hAnsi="Verdana" w:cs="Verdana"/>
          <w:bCs/>
          <w:color w:val="000000"/>
          <w:sz w:val="18"/>
          <w:szCs w:val="18"/>
        </w:rPr>
        <w:t>Se pueden aplicar los siguientes criterios, siendo opcional y dependiendo de las características de o los servicio(s), no siendo limitativas, pudiendo adicionarse otras que se requiera de acuerdo a las características del proceso:</w:t>
      </w:r>
    </w:p>
    <w:p w:rsidR="00597C1B" w:rsidRPr="003F2292" w:rsidRDefault="00597C1B" w:rsidP="00597C1B">
      <w:pPr>
        <w:jc w:val="both"/>
        <w:rPr>
          <w:rFonts w:ascii="Verdana" w:hAnsi="Verdana" w:cs="Verdana"/>
          <w:bCs/>
          <w:color w:val="000000"/>
          <w:sz w:val="18"/>
          <w:szCs w:val="18"/>
        </w:rPr>
      </w:pPr>
    </w:p>
    <w:p w:rsidR="00597C1B" w:rsidRPr="003F2292" w:rsidRDefault="00597C1B" w:rsidP="00597C1B">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597C1B" w:rsidRPr="003F2292" w:rsidRDefault="00597C1B" w:rsidP="00597C1B">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97C1B" w:rsidRPr="003F2292" w:rsidTr="00597C1B">
        <w:trPr>
          <w:trHeight w:val="388"/>
        </w:trPr>
        <w:tc>
          <w:tcPr>
            <w:tcW w:w="9322" w:type="dxa"/>
            <w:shd w:val="clear" w:color="auto" w:fill="8DB3E2"/>
            <w:vAlign w:val="center"/>
          </w:tcPr>
          <w:p w:rsidR="00597C1B" w:rsidRPr="003F2292" w:rsidRDefault="00597C1B" w:rsidP="00597C1B">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597C1B" w:rsidRPr="003F2292" w:rsidTr="00597C1B">
        <w:trPr>
          <w:trHeight w:val="2250"/>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r w:rsidRPr="00580616">
              <w:rPr>
                <w:rFonts w:ascii="Verdana" w:hAnsi="Verdana" w:cs="Calibri"/>
                <w:sz w:val="18"/>
                <w:szCs w:val="18"/>
              </w:rPr>
              <w:t xml:space="preserve">Servicio de transporte de garrafas de 10 kg., con contenido a </w:t>
            </w:r>
            <w:r>
              <w:rPr>
                <w:rFonts w:ascii="Verdana" w:hAnsi="Verdana" w:cs="Calibri"/>
                <w:sz w:val="18"/>
                <w:szCs w:val="18"/>
              </w:rPr>
              <w:t>Estación</w:t>
            </w:r>
            <w:r w:rsidRPr="00580616">
              <w:rPr>
                <w:rFonts w:ascii="Verdana" w:hAnsi="Verdana" w:cs="Calibri"/>
                <w:sz w:val="18"/>
                <w:szCs w:val="18"/>
              </w:rPr>
              <w:t xml:space="preserve"> de Servicio</w:t>
            </w:r>
            <w:r>
              <w:rPr>
                <w:rFonts w:ascii="Verdana" w:hAnsi="Verdana" w:cs="Calibri"/>
                <w:sz w:val="18"/>
                <w:szCs w:val="18"/>
              </w:rPr>
              <w:t xml:space="preserve"> los Sauces</w:t>
            </w:r>
            <w:r w:rsidRPr="00580616">
              <w:rPr>
                <w:rFonts w:ascii="Verdana" w:hAnsi="Verdana" w:cs="Calibri"/>
                <w:sz w:val="18"/>
                <w:szCs w:val="18"/>
              </w:rPr>
              <w:t xml:space="preserve">, y retorno de garrafas vacías a Plantas </w:t>
            </w:r>
            <w:r>
              <w:rPr>
                <w:rFonts w:ascii="Verdana" w:hAnsi="Verdana" w:cs="Calibri"/>
                <w:sz w:val="18"/>
                <w:szCs w:val="18"/>
              </w:rPr>
              <w:t>THURUPAMPA</w:t>
            </w:r>
            <w:r w:rsidRPr="00580616">
              <w:rPr>
                <w:rFonts w:ascii="Verdana" w:hAnsi="Verdana" w:cs="Calibri"/>
                <w:sz w:val="18"/>
                <w:szCs w:val="18"/>
              </w:rPr>
              <w:t>.</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CAMIONES Y CAPACIDAD REQUERIDA.-</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La cantidad de camiones requerido es de 1, de ser necesario se ampliara el número de camiones de acuerdo a la necesidad de YPFB, el camión propuesto debe tener una capacidad </w:t>
            </w:r>
            <w:r>
              <w:rPr>
                <w:rFonts w:ascii="Verdana" w:hAnsi="Verdana" w:cs="Calibri"/>
                <w:sz w:val="18"/>
                <w:szCs w:val="18"/>
              </w:rPr>
              <w:t xml:space="preserve">mínima </w:t>
            </w:r>
            <w:r w:rsidRPr="00941702">
              <w:rPr>
                <w:rFonts w:ascii="Verdana" w:hAnsi="Verdana" w:cs="Calibri"/>
                <w:sz w:val="18"/>
                <w:szCs w:val="18"/>
              </w:rPr>
              <w:t>de transporte de 200 garrafas.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Adjuntar a la propuesta la descripción de los vehículos que se pondrán a disposición para prestación del servicio requerido, de acuerdo al siguiente cuadro:</w:t>
            </w:r>
          </w:p>
          <w:p w:rsidR="00597C1B"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center"/>
              <w:rPr>
                <w:rFonts w:ascii="Verdana" w:hAnsi="Verdana" w:cs="Calibri"/>
                <w:sz w:val="18"/>
                <w:szCs w:val="18"/>
              </w:rPr>
            </w:pPr>
            <w:r w:rsidRPr="00941702">
              <w:rPr>
                <w:rFonts w:ascii="Verdana" w:hAnsi="Verdana" w:cs="Calibri"/>
                <w:sz w:val="18"/>
                <w:szCs w:val="18"/>
              </w:rPr>
              <w:t>CUADRO N°1</w:t>
            </w:r>
          </w:p>
          <w:p w:rsidR="00597C1B" w:rsidRPr="00941702" w:rsidRDefault="00597C1B" w:rsidP="00597C1B">
            <w:pPr>
              <w:autoSpaceDE w:val="0"/>
              <w:autoSpaceDN w:val="0"/>
              <w:adjustRightInd w:val="0"/>
              <w:jc w:val="center"/>
              <w:rPr>
                <w:rFonts w:ascii="Verdana" w:hAnsi="Verdana" w:cs="Calibri"/>
                <w:b/>
                <w:sz w:val="18"/>
                <w:szCs w:val="18"/>
              </w:rPr>
            </w:pPr>
            <w:r w:rsidRPr="00941702">
              <w:rPr>
                <w:rFonts w:ascii="Verdana" w:hAnsi="Verdana" w:cs="Calibri"/>
                <w:b/>
                <w:sz w:val="18"/>
                <w:szCs w:val="18"/>
              </w:rPr>
              <w:t>DETALLE DE VEHÍCULOS</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ab/>
              <w:t xml:space="preserve"> </w:t>
            </w:r>
          </w:p>
          <w:tbl>
            <w:tblPr>
              <w:tblW w:w="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1165"/>
              <w:gridCol w:w="1093"/>
              <w:gridCol w:w="1169"/>
              <w:gridCol w:w="1045"/>
              <w:gridCol w:w="1417"/>
            </w:tblGrid>
            <w:tr w:rsidR="00597C1B" w:rsidRPr="00124C6B" w:rsidTr="00597C1B">
              <w:trPr>
                <w:trHeight w:val="450"/>
                <w:jc w:val="center"/>
              </w:trPr>
              <w:tc>
                <w:tcPr>
                  <w:tcW w:w="3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97C1B" w:rsidRPr="00124C6B" w:rsidRDefault="00597C1B" w:rsidP="00597C1B">
                  <w:pPr>
                    <w:jc w:val="center"/>
                    <w:rPr>
                      <w:rFonts w:ascii="Calibri" w:hAnsi="Calibri" w:cs="Calibri"/>
                      <w:b/>
                      <w:bCs/>
                      <w:color w:val="000000"/>
                      <w:sz w:val="22"/>
                      <w:szCs w:val="22"/>
                    </w:rPr>
                  </w:pPr>
                  <w:r w:rsidRPr="00124C6B">
                    <w:rPr>
                      <w:rFonts w:ascii="Calibri" w:hAnsi="Calibri" w:cs="Calibri"/>
                      <w:b/>
                      <w:bCs/>
                      <w:color w:val="000000"/>
                      <w:sz w:val="22"/>
                      <w:szCs w:val="22"/>
                    </w:rPr>
                    <w:t>N°</w:t>
                  </w:r>
                </w:p>
              </w:tc>
              <w:tc>
                <w:tcPr>
                  <w:tcW w:w="116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97C1B" w:rsidRPr="00124C6B" w:rsidRDefault="00597C1B" w:rsidP="00597C1B">
                  <w:pPr>
                    <w:jc w:val="center"/>
                    <w:rPr>
                      <w:rFonts w:ascii="Calibri" w:hAnsi="Calibri" w:cs="Calibri"/>
                      <w:b/>
                      <w:bCs/>
                      <w:color w:val="000000"/>
                      <w:sz w:val="22"/>
                      <w:szCs w:val="22"/>
                    </w:rPr>
                  </w:pPr>
                  <w:r w:rsidRPr="00124C6B">
                    <w:rPr>
                      <w:rFonts w:ascii="Calibri" w:hAnsi="Calibri" w:cs="Calibri"/>
                      <w:b/>
                      <w:bCs/>
                      <w:color w:val="000000"/>
                      <w:sz w:val="22"/>
                      <w:szCs w:val="22"/>
                    </w:rPr>
                    <w:t>N° DE PLACA</w:t>
                  </w:r>
                </w:p>
              </w:tc>
              <w:tc>
                <w:tcPr>
                  <w:tcW w:w="109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97C1B" w:rsidRPr="00124C6B" w:rsidRDefault="00597C1B" w:rsidP="00597C1B">
                  <w:pPr>
                    <w:jc w:val="center"/>
                    <w:rPr>
                      <w:rFonts w:ascii="Calibri" w:hAnsi="Calibri" w:cs="Calibri"/>
                      <w:b/>
                      <w:bCs/>
                      <w:color w:val="000000"/>
                      <w:sz w:val="22"/>
                      <w:szCs w:val="22"/>
                    </w:rPr>
                  </w:pPr>
                  <w:r w:rsidRPr="00124C6B">
                    <w:rPr>
                      <w:rFonts w:ascii="Calibri" w:hAnsi="Calibri" w:cs="Calibri"/>
                      <w:b/>
                      <w:bCs/>
                      <w:color w:val="000000"/>
                      <w:sz w:val="22"/>
                      <w:szCs w:val="22"/>
                    </w:rPr>
                    <w:t>N° DE CHASIS</w:t>
                  </w:r>
                </w:p>
              </w:tc>
              <w:tc>
                <w:tcPr>
                  <w:tcW w:w="116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97C1B" w:rsidRPr="00124C6B" w:rsidRDefault="00597C1B" w:rsidP="00597C1B">
                  <w:pPr>
                    <w:jc w:val="center"/>
                    <w:rPr>
                      <w:rFonts w:ascii="Calibri" w:hAnsi="Calibri" w:cs="Calibri"/>
                      <w:b/>
                      <w:bCs/>
                      <w:color w:val="000000"/>
                      <w:sz w:val="22"/>
                      <w:szCs w:val="22"/>
                    </w:rPr>
                  </w:pPr>
                  <w:r w:rsidRPr="00124C6B">
                    <w:rPr>
                      <w:rFonts w:ascii="Calibri" w:hAnsi="Calibri" w:cs="Calibri"/>
                      <w:b/>
                      <w:bCs/>
                      <w:color w:val="000000"/>
                      <w:sz w:val="22"/>
                      <w:szCs w:val="22"/>
                    </w:rPr>
                    <w:t>MARCA</w:t>
                  </w:r>
                </w:p>
              </w:tc>
              <w:tc>
                <w:tcPr>
                  <w:tcW w:w="100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97C1B" w:rsidRPr="00124C6B" w:rsidRDefault="00597C1B" w:rsidP="00597C1B">
                  <w:pPr>
                    <w:jc w:val="center"/>
                    <w:rPr>
                      <w:rFonts w:ascii="Calibri" w:hAnsi="Calibri" w:cs="Calibri"/>
                      <w:b/>
                      <w:bCs/>
                      <w:color w:val="000000"/>
                      <w:sz w:val="22"/>
                      <w:szCs w:val="22"/>
                    </w:rPr>
                  </w:pPr>
                  <w:r w:rsidRPr="00124C6B">
                    <w:rPr>
                      <w:rFonts w:ascii="Calibri" w:hAnsi="Calibri" w:cs="Calibri"/>
                      <w:b/>
                      <w:bCs/>
                      <w:color w:val="000000"/>
                      <w:sz w:val="22"/>
                      <w:szCs w:val="22"/>
                    </w:rPr>
                    <w:t>MODELO</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97C1B" w:rsidRPr="00124C6B" w:rsidRDefault="00597C1B" w:rsidP="00597C1B">
                  <w:pPr>
                    <w:jc w:val="center"/>
                    <w:rPr>
                      <w:rFonts w:ascii="Calibri" w:hAnsi="Calibri" w:cs="Calibri"/>
                      <w:b/>
                      <w:bCs/>
                      <w:color w:val="000000"/>
                      <w:sz w:val="22"/>
                      <w:szCs w:val="22"/>
                    </w:rPr>
                  </w:pPr>
                  <w:r w:rsidRPr="00124C6B">
                    <w:rPr>
                      <w:rFonts w:ascii="Calibri" w:hAnsi="Calibri" w:cs="Calibri"/>
                      <w:b/>
                      <w:bCs/>
                      <w:color w:val="000000"/>
                      <w:sz w:val="22"/>
                      <w:szCs w:val="22"/>
                    </w:rPr>
                    <w:t xml:space="preserve">CAPACIDAD DE CARGA </w:t>
                  </w:r>
                </w:p>
              </w:tc>
            </w:tr>
            <w:tr w:rsidR="00597C1B" w:rsidRPr="00124C6B" w:rsidTr="00597C1B">
              <w:trPr>
                <w:trHeight w:val="270"/>
                <w:jc w:val="center"/>
              </w:trPr>
              <w:tc>
                <w:tcPr>
                  <w:tcW w:w="399" w:type="dxa"/>
                  <w:tcBorders>
                    <w:top w:val="single" w:sz="4" w:space="0" w:color="auto"/>
                    <w:left w:val="single" w:sz="4" w:space="0" w:color="auto"/>
                    <w:bottom w:val="single" w:sz="4" w:space="0" w:color="auto"/>
                    <w:right w:val="single" w:sz="4" w:space="0" w:color="auto"/>
                  </w:tcBorders>
                  <w:noWrap/>
                  <w:hideMark/>
                </w:tcPr>
                <w:p w:rsidR="00597C1B" w:rsidRPr="00124C6B" w:rsidRDefault="00597C1B" w:rsidP="00597C1B">
                  <w:pPr>
                    <w:rPr>
                      <w:rFonts w:ascii="Calibri" w:hAnsi="Calibri" w:cs="Calibri"/>
                      <w:color w:val="000000"/>
                      <w:sz w:val="22"/>
                      <w:szCs w:val="22"/>
                    </w:rPr>
                  </w:pPr>
                  <w:r w:rsidRPr="00124C6B">
                    <w:rPr>
                      <w:rFonts w:ascii="Calibri" w:hAnsi="Calibri" w:cs="Calibri"/>
                      <w:color w:val="000000"/>
                      <w:sz w:val="22"/>
                      <w:szCs w:val="22"/>
                    </w:rPr>
                    <w:t> </w:t>
                  </w:r>
                </w:p>
              </w:tc>
              <w:tc>
                <w:tcPr>
                  <w:tcW w:w="1165" w:type="dxa"/>
                  <w:tcBorders>
                    <w:top w:val="single" w:sz="4" w:space="0" w:color="auto"/>
                    <w:left w:val="single" w:sz="4" w:space="0" w:color="auto"/>
                    <w:bottom w:val="single" w:sz="4" w:space="0" w:color="auto"/>
                    <w:right w:val="single" w:sz="4" w:space="0" w:color="auto"/>
                  </w:tcBorders>
                  <w:noWrap/>
                  <w:hideMark/>
                </w:tcPr>
                <w:p w:rsidR="00597C1B" w:rsidRPr="00124C6B" w:rsidRDefault="00597C1B" w:rsidP="00597C1B">
                  <w:pPr>
                    <w:rPr>
                      <w:rFonts w:ascii="Calibri" w:hAnsi="Calibri" w:cs="Calibri"/>
                      <w:color w:val="000000"/>
                      <w:sz w:val="22"/>
                      <w:szCs w:val="22"/>
                    </w:rPr>
                  </w:pPr>
                  <w:r w:rsidRPr="00124C6B">
                    <w:rPr>
                      <w:rFonts w:ascii="Calibri" w:hAnsi="Calibri" w:cs="Calibri"/>
                      <w:color w:val="000000"/>
                      <w:sz w:val="22"/>
                      <w:szCs w:val="22"/>
                    </w:rPr>
                    <w:t> </w:t>
                  </w:r>
                </w:p>
              </w:tc>
              <w:tc>
                <w:tcPr>
                  <w:tcW w:w="1093" w:type="dxa"/>
                  <w:tcBorders>
                    <w:top w:val="single" w:sz="4" w:space="0" w:color="auto"/>
                    <w:left w:val="single" w:sz="4" w:space="0" w:color="auto"/>
                    <w:bottom w:val="single" w:sz="4" w:space="0" w:color="auto"/>
                    <w:right w:val="single" w:sz="4" w:space="0" w:color="auto"/>
                  </w:tcBorders>
                  <w:noWrap/>
                  <w:hideMark/>
                </w:tcPr>
                <w:p w:rsidR="00597C1B" w:rsidRPr="00124C6B" w:rsidRDefault="00597C1B" w:rsidP="00597C1B">
                  <w:pPr>
                    <w:rPr>
                      <w:rFonts w:ascii="Calibri" w:hAnsi="Calibri" w:cs="Calibri"/>
                      <w:color w:val="000000"/>
                      <w:sz w:val="22"/>
                      <w:szCs w:val="22"/>
                    </w:rPr>
                  </w:pPr>
                  <w:r w:rsidRPr="00124C6B">
                    <w:rPr>
                      <w:rFonts w:ascii="Calibri" w:hAnsi="Calibri" w:cs="Calibri"/>
                      <w:color w:val="000000"/>
                      <w:sz w:val="22"/>
                      <w:szCs w:val="22"/>
                    </w:rPr>
                    <w:t> </w:t>
                  </w:r>
                </w:p>
              </w:tc>
              <w:tc>
                <w:tcPr>
                  <w:tcW w:w="1169" w:type="dxa"/>
                  <w:tcBorders>
                    <w:top w:val="single" w:sz="4" w:space="0" w:color="auto"/>
                    <w:left w:val="single" w:sz="4" w:space="0" w:color="auto"/>
                    <w:bottom w:val="single" w:sz="4" w:space="0" w:color="auto"/>
                    <w:right w:val="single" w:sz="4" w:space="0" w:color="auto"/>
                  </w:tcBorders>
                  <w:noWrap/>
                  <w:hideMark/>
                </w:tcPr>
                <w:p w:rsidR="00597C1B" w:rsidRPr="00124C6B" w:rsidRDefault="00597C1B" w:rsidP="00597C1B">
                  <w:pPr>
                    <w:rPr>
                      <w:rFonts w:ascii="Calibri" w:hAnsi="Calibri" w:cs="Calibri"/>
                      <w:color w:val="000000"/>
                      <w:sz w:val="22"/>
                      <w:szCs w:val="22"/>
                    </w:rPr>
                  </w:pPr>
                  <w:r w:rsidRPr="00124C6B">
                    <w:rPr>
                      <w:rFonts w:ascii="Calibri" w:hAnsi="Calibri" w:cs="Calibri"/>
                      <w:color w:val="000000"/>
                      <w:sz w:val="22"/>
                      <w:szCs w:val="22"/>
                    </w:rPr>
                    <w:t> </w:t>
                  </w:r>
                </w:p>
              </w:tc>
              <w:tc>
                <w:tcPr>
                  <w:tcW w:w="1004" w:type="dxa"/>
                  <w:tcBorders>
                    <w:top w:val="single" w:sz="4" w:space="0" w:color="auto"/>
                    <w:left w:val="single" w:sz="4" w:space="0" w:color="auto"/>
                    <w:bottom w:val="single" w:sz="4" w:space="0" w:color="auto"/>
                    <w:right w:val="single" w:sz="4" w:space="0" w:color="auto"/>
                  </w:tcBorders>
                  <w:noWrap/>
                  <w:hideMark/>
                </w:tcPr>
                <w:p w:rsidR="00597C1B" w:rsidRPr="00124C6B" w:rsidRDefault="00597C1B" w:rsidP="00597C1B">
                  <w:pPr>
                    <w:rPr>
                      <w:rFonts w:ascii="Calibri" w:hAnsi="Calibri" w:cs="Calibri"/>
                      <w:color w:val="000000"/>
                      <w:sz w:val="22"/>
                      <w:szCs w:val="22"/>
                    </w:rPr>
                  </w:pPr>
                  <w:r w:rsidRPr="00124C6B">
                    <w:rPr>
                      <w:rFonts w:ascii="Calibri" w:hAnsi="Calibri" w:cs="Calibri"/>
                      <w:color w:val="000000"/>
                      <w:sz w:val="22"/>
                      <w:szCs w:val="22"/>
                    </w:rPr>
                    <w:t> </w:t>
                  </w:r>
                </w:p>
              </w:tc>
              <w:tc>
                <w:tcPr>
                  <w:tcW w:w="1417" w:type="dxa"/>
                  <w:tcBorders>
                    <w:top w:val="single" w:sz="4" w:space="0" w:color="auto"/>
                    <w:left w:val="single" w:sz="4" w:space="0" w:color="auto"/>
                    <w:bottom w:val="single" w:sz="4" w:space="0" w:color="auto"/>
                    <w:right w:val="single" w:sz="4" w:space="0" w:color="auto"/>
                  </w:tcBorders>
                  <w:noWrap/>
                  <w:hideMark/>
                </w:tcPr>
                <w:p w:rsidR="00597C1B" w:rsidRPr="00124C6B" w:rsidRDefault="00597C1B" w:rsidP="00597C1B">
                  <w:pPr>
                    <w:rPr>
                      <w:rFonts w:ascii="Calibri" w:hAnsi="Calibri" w:cs="Calibri"/>
                      <w:color w:val="000000"/>
                      <w:sz w:val="22"/>
                      <w:szCs w:val="22"/>
                    </w:rPr>
                  </w:pPr>
                  <w:r w:rsidRPr="00124C6B">
                    <w:rPr>
                      <w:rFonts w:ascii="Calibri" w:hAnsi="Calibri" w:cs="Calibri"/>
                      <w:color w:val="000000"/>
                      <w:sz w:val="22"/>
                      <w:szCs w:val="22"/>
                    </w:rPr>
                    <w:t> </w:t>
                  </w:r>
                </w:p>
              </w:tc>
            </w:tr>
          </w:tbl>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ab/>
              <w:t xml:space="preserve"> </w:t>
            </w:r>
            <w:r w:rsidRPr="00941702">
              <w:rPr>
                <w:rFonts w:ascii="Verdana" w:hAnsi="Verdana" w:cs="Calibri"/>
                <w:sz w:val="18"/>
                <w:szCs w:val="18"/>
              </w:rPr>
              <w:tab/>
              <w:t xml:space="preserve"> </w:t>
            </w:r>
            <w:r w:rsidRPr="00941702">
              <w:rPr>
                <w:rFonts w:ascii="Verdana" w:hAnsi="Verdana" w:cs="Calibri"/>
                <w:sz w:val="18"/>
                <w:szCs w:val="18"/>
              </w:rPr>
              <w:tab/>
              <w:t xml:space="preserve"> </w:t>
            </w:r>
            <w:r w:rsidRPr="00941702">
              <w:rPr>
                <w:rFonts w:ascii="Verdana" w:hAnsi="Verdana" w:cs="Calibri"/>
                <w:sz w:val="18"/>
                <w:szCs w:val="18"/>
              </w:rPr>
              <w:tab/>
              <w:t xml:space="preserve"> </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En el caso de que el proponente cuente con vehículos subcontratados, este deberá presentar obligatoriamente un respaldo que acredite la prestación del servicio.</w:t>
            </w:r>
          </w:p>
          <w:p w:rsidR="00597C1B" w:rsidRPr="00941702"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NORMATIVA DE CARGAS.-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La empresa de transporte será responsable en su totalidad por el cumplimiento de la normativa vigente según la Ley de Cargas.</w:t>
            </w:r>
          </w:p>
          <w:p w:rsidR="00597C1B" w:rsidRPr="00941702"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SISTEMA DE LUCHA CONTRA INCENDIOS.-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Cada vehículo deberá contar con un sistema de lucha contra incendios que consiste en equipo especial para el personal contra incendios, extintores tipo B (CO2)  y Espuma Química, en cantidad de 4 extintores de 12 lb de capacidad.</w:t>
            </w:r>
          </w:p>
          <w:p w:rsidR="00597C1B" w:rsidRPr="00941702"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EQUIPO DE PROTECCIÓN PERSONAL.-</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Todo el personal deberá contar con equipo de protección personal, para las operaciones de embarque y desembarque, consistente en un overol, casco, lentes, guantes de cuero y botas con punta de acero.</w:t>
            </w:r>
          </w:p>
          <w:p w:rsidR="00597C1B" w:rsidRPr="00941702"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OTROS.-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Transportar las garrafas vacías apiladas una sobre otra en un máximo de tres unidades.</w:t>
            </w:r>
          </w:p>
          <w:p w:rsidR="00597C1B" w:rsidRPr="00941702"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center"/>
              <w:rPr>
                <w:rFonts w:ascii="Verdana" w:hAnsi="Verdana" w:cs="Calibri"/>
                <w:b/>
                <w:sz w:val="18"/>
                <w:szCs w:val="18"/>
                <w:u w:val="single"/>
              </w:rPr>
            </w:pPr>
            <w:r w:rsidRPr="00941702">
              <w:rPr>
                <w:rFonts w:ascii="Verdana" w:hAnsi="Verdana" w:cs="Calibri"/>
                <w:b/>
                <w:sz w:val="18"/>
                <w:szCs w:val="18"/>
                <w:u w:val="single"/>
              </w:rPr>
              <w:t>MANIFESTAR ACEPTACIÓN, si está de acuerdo con nuestro requerimiento.</w:t>
            </w:r>
          </w:p>
          <w:p w:rsidR="00597C1B" w:rsidRPr="00941702" w:rsidRDefault="00597C1B" w:rsidP="00597C1B">
            <w:pPr>
              <w:autoSpaceDE w:val="0"/>
              <w:autoSpaceDN w:val="0"/>
              <w:adjustRightInd w:val="0"/>
              <w:jc w:val="center"/>
              <w:rPr>
                <w:rFonts w:ascii="Verdana" w:hAnsi="Verdana" w:cs="Calibri"/>
                <w:b/>
                <w:sz w:val="18"/>
                <w:szCs w:val="18"/>
                <w:u w:val="single"/>
              </w:rPr>
            </w:pPr>
          </w:p>
        </w:tc>
      </w:tr>
      <w:tr w:rsidR="00597C1B" w:rsidRPr="003F2292" w:rsidTr="00597C1B">
        <w:trPr>
          <w:trHeight w:val="416"/>
        </w:trPr>
        <w:tc>
          <w:tcPr>
            <w:tcW w:w="9322" w:type="dxa"/>
            <w:shd w:val="clear" w:color="auto" w:fill="8DB3E2"/>
            <w:vAlign w:val="center"/>
          </w:tcPr>
          <w:p w:rsidR="00597C1B" w:rsidRPr="003F2292" w:rsidRDefault="00597C1B" w:rsidP="00597C1B">
            <w:pPr>
              <w:rPr>
                <w:rFonts w:ascii="Verdana" w:hAnsi="Verdana" w:cs="Calibri"/>
                <w:sz w:val="18"/>
                <w:szCs w:val="18"/>
              </w:rPr>
            </w:pPr>
            <w:r>
              <w:rPr>
                <w:rFonts w:ascii="Verdana" w:hAnsi="Verdana" w:cs="Calibri"/>
                <w:b/>
                <w:bCs/>
                <w:sz w:val="18"/>
                <w:szCs w:val="18"/>
              </w:rPr>
              <w:lastRenderedPageBreak/>
              <w:t>CARGA Y DESCARGA</w:t>
            </w:r>
          </w:p>
        </w:tc>
      </w:tr>
      <w:tr w:rsidR="00597C1B" w:rsidRPr="003F2292" w:rsidTr="00597C1B">
        <w:trPr>
          <w:trHeight w:val="564"/>
        </w:trPr>
        <w:tc>
          <w:tcPr>
            <w:tcW w:w="9322" w:type="dxa"/>
            <w:shd w:val="clear" w:color="auto" w:fill="auto"/>
            <w:vAlign w:val="center"/>
          </w:tcPr>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La empresa contratista será responsable de la carga y Descarga de garrafas, para cada despacho de GLP, para el mismo deberá garantizar el número de personas suficiente para prestación del servicio, dicho personal estará bajo entera responsabilidad del contratista.</w:t>
            </w:r>
          </w:p>
          <w:p w:rsidR="00597C1B" w:rsidRPr="00941702" w:rsidRDefault="00597C1B" w:rsidP="00597C1B">
            <w:pPr>
              <w:autoSpaceDE w:val="0"/>
              <w:autoSpaceDN w:val="0"/>
              <w:adjustRightInd w:val="0"/>
              <w:jc w:val="center"/>
              <w:rPr>
                <w:rFonts w:ascii="Verdana" w:hAnsi="Verdana" w:cs="Calibri"/>
                <w:b/>
                <w:sz w:val="18"/>
                <w:szCs w:val="18"/>
                <w:u w:val="single"/>
              </w:rPr>
            </w:pPr>
          </w:p>
          <w:p w:rsidR="00597C1B" w:rsidRPr="003F2292" w:rsidRDefault="00597C1B" w:rsidP="00597C1B">
            <w:pPr>
              <w:autoSpaceDE w:val="0"/>
              <w:autoSpaceDN w:val="0"/>
              <w:adjustRightInd w:val="0"/>
              <w:jc w:val="center"/>
              <w:rPr>
                <w:rFonts w:ascii="Verdana" w:hAnsi="Verdana" w:cs="Calibri"/>
                <w:sz w:val="18"/>
                <w:szCs w:val="18"/>
              </w:rPr>
            </w:pPr>
            <w:r w:rsidRPr="00941702">
              <w:rPr>
                <w:rFonts w:ascii="Verdana" w:hAnsi="Verdana" w:cs="Calibri"/>
                <w:b/>
                <w:sz w:val="18"/>
                <w:szCs w:val="18"/>
                <w:u w:val="single"/>
              </w:rPr>
              <w:t>MANIFESTAR ACEPTACIÓN, si está de acuerdo con nuestro requerimiento</w:t>
            </w:r>
            <w:proofErr w:type="gramStart"/>
            <w:r w:rsidRPr="00941702">
              <w:rPr>
                <w:rFonts w:ascii="Verdana" w:hAnsi="Verdana" w:cs="Calibri"/>
                <w:b/>
                <w:sz w:val="18"/>
                <w:szCs w:val="18"/>
                <w:u w:val="single"/>
              </w:rPr>
              <w:t>..</w:t>
            </w:r>
            <w:proofErr w:type="gramEnd"/>
          </w:p>
        </w:tc>
      </w:tr>
      <w:tr w:rsidR="00597C1B" w:rsidRPr="003F2292" w:rsidTr="00597C1B">
        <w:trPr>
          <w:trHeight w:val="416"/>
        </w:trPr>
        <w:tc>
          <w:tcPr>
            <w:tcW w:w="9322" w:type="dxa"/>
            <w:shd w:val="clear" w:color="auto" w:fill="8DB3E2"/>
            <w:vAlign w:val="center"/>
          </w:tcPr>
          <w:p w:rsidR="00597C1B" w:rsidRPr="003F2292" w:rsidRDefault="00597C1B" w:rsidP="00597C1B">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597C1B" w:rsidRPr="003F2292" w:rsidTr="00597C1B">
        <w:trPr>
          <w:trHeight w:val="831"/>
        </w:trPr>
        <w:tc>
          <w:tcPr>
            <w:tcW w:w="9322" w:type="dxa"/>
            <w:shd w:val="clear" w:color="auto" w:fill="auto"/>
            <w:vAlign w:val="center"/>
          </w:tcPr>
          <w:p w:rsidR="00597C1B" w:rsidRPr="003F2292" w:rsidRDefault="00597C1B" w:rsidP="00597C1B">
            <w:pPr>
              <w:autoSpaceDE w:val="0"/>
              <w:autoSpaceDN w:val="0"/>
              <w:adjustRightInd w:val="0"/>
              <w:jc w:val="both"/>
              <w:rPr>
                <w:rFonts w:ascii="Verdana" w:hAnsi="Verdana" w:cs="Calibri"/>
                <w:sz w:val="18"/>
                <w:szCs w:val="18"/>
              </w:rPr>
            </w:pPr>
            <w:r w:rsidRPr="003F2292">
              <w:rPr>
                <w:rFonts w:ascii="Verdana" w:hAnsi="Verdana" w:cs="Calibri"/>
                <w:sz w:val="18"/>
                <w:szCs w:val="18"/>
              </w:rPr>
              <w:t>En el caso de requerirse, deberá establecerse si el adjudicado proporcionará todos los materiales, herramientas y equipo necesarios para la ejecución del servicio; asimismo debe establecerse las formas de coordinación con el FISCAL DEL SERVICIO para el uso de estos materiales y equipos.</w:t>
            </w:r>
          </w:p>
        </w:tc>
      </w:tr>
      <w:tr w:rsidR="00597C1B" w:rsidRPr="003F2292" w:rsidTr="00597C1B">
        <w:trPr>
          <w:trHeight w:val="391"/>
        </w:trPr>
        <w:tc>
          <w:tcPr>
            <w:tcW w:w="9322" w:type="dxa"/>
            <w:shd w:val="clear" w:color="auto" w:fill="8DB3E2"/>
            <w:vAlign w:val="center"/>
          </w:tcPr>
          <w:p w:rsidR="00597C1B" w:rsidRPr="003F2292" w:rsidRDefault="00597C1B" w:rsidP="00597C1B">
            <w:pPr>
              <w:rPr>
                <w:rFonts w:ascii="Verdana" w:hAnsi="Verdana" w:cs="Calibri"/>
                <w:sz w:val="18"/>
                <w:szCs w:val="18"/>
              </w:rPr>
            </w:pPr>
            <w:r w:rsidRPr="003F2292">
              <w:rPr>
                <w:rFonts w:ascii="Verdana" w:hAnsi="Verdana" w:cs="Calibri"/>
                <w:b/>
                <w:bCs/>
                <w:sz w:val="18"/>
                <w:szCs w:val="18"/>
              </w:rPr>
              <w:t xml:space="preserve">PLAZO DEL SERVICIO </w:t>
            </w:r>
          </w:p>
        </w:tc>
      </w:tr>
      <w:tr w:rsidR="00597C1B" w:rsidRPr="003F2292" w:rsidTr="00597C1B">
        <w:trPr>
          <w:trHeight w:val="1181"/>
        </w:trPr>
        <w:tc>
          <w:tcPr>
            <w:tcW w:w="9322" w:type="dxa"/>
            <w:shd w:val="clear" w:color="auto" w:fill="auto"/>
            <w:vAlign w:val="center"/>
          </w:tcPr>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A partir de la firma de contrato hasta el 31 de Diciembre de 2016.</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b/>
                <w:color w:val="FF0000"/>
                <w:sz w:val="18"/>
                <w:szCs w:val="18"/>
                <w:u w:val="single"/>
              </w:rPr>
            </w:pPr>
            <w:r w:rsidRPr="00941702">
              <w:rPr>
                <w:rFonts w:ascii="Verdana" w:hAnsi="Verdana" w:cs="Calibri"/>
                <w:b/>
                <w:sz w:val="18"/>
                <w:szCs w:val="18"/>
                <w:u w:val="single"/>
              </w:rPr>
              <w:t>MANIFESTAR ACEPTACIÓN, si está de acuerdo con nuestro requerimiento.</w:t>
            </w:r>
          </w:p>
        </w:tc>
      </w:tr>
      <w:tr w:rsidR="00597C1B" w:rsidRPr="003F2292" w:rsidTr="00597C1B">
        <w:trPr>
          <w:trHeight w:val="405"/>
        </w:trPr>
        <w:tc>
          <w:tcPr>
            <w:tcW w:w="9322" w:type="dxa"/>
            <w:shd w:val="clear" w:color="auto" w:fill="9CC2E5"/>
            <w:vAlign w:val="center"/>
          </w:tcPr>
          <w:p w:rsidR="00597C1B" w:rsidRPr="003F2292" w:rsidRDefault="00597C1B" w:rsidP="00597C1B">
            <w:pPr>
              <w:rPr>
                <w:rFonts w:ascii="Verdana" w:hAnsi="Verdana" w:cs="Calibri"/>
                <w:sz w:val="18"/>
                <w:szCs w:val="18"/>
              </w:rPr>
            </w:pPr>
            <w:r>
              <w:rPr>
                <w:rFonts w:ascii="Verdana" w:hAnsi="Verdana" w:cs="Calibri"/>
                <w:b/>
                <w:bCs/>
                <w:sz w:val="18"/>
                <w:szCs w:val="18"/>
              </w:rPr>
              <w:t>PLAN DE MITIGACION</w:t>
            </w:r>
          </w:p>
        </w:tc>
      </w:tr>
      <w:tr w:rsidR="00597C1B" w:rsidRPr="003F2292" w:rsidTr="00597C1B">
        <w:trPr>
          <w:trHeight w:val="695"/>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Prevención: introducir medidas preventivas y/o correctoras en el desarrollo del servicio a fin de anular, atenuar, evitar o corregir las acciones que podrían ocasionar un derrame de hidrocarburos.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Presentando para ello una estructura del “Plan de Medidas de Prevención y Mitigación” que debe contribuir a la mejor coordinación posible entre los recursos humanos y materiales disponibles para </w:t>
            </w:r>
            <w:r w:rsidRPr="00941702">
              <w:rPr>
                <w:rFonts w:ascii="Verdana" w:hAnsi="Verdana" w:cs="Calibri"/>
                <w:sz w:val="18"/>
                <w:szCs w:val="18"/>
              </w:rPr>
              <w:lastRenderedPageBreak/>
              <w:t>prevenir accidentes con derrame y presentar una respuesta inmediata a los accidentes en el transporte terrestre de hidrocarburos importados.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Este Plan debe abarcar los siguientes aspectos:</w:t>
            </w:r>
            <w:r w:rsidRPr="00941702">
              <w:rPr>
                <w:rFonts w:ascii="Verdana" w:hAnsi="Verdana" w:cs="Calibri"/>
                <w:sz w:val="18"/>
                <w:szCs w:val="18"/>
              </w:rPr>
              <w:tab/>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Logísticas de Operación para riesgos en el transporte de Hidrocarburos  </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Plan de Operación del Transporte</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Convoy</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Monitoreo</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Procedimiento Zonal de Contingencias</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Permisos y Licencias Ambientales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Plan de Prevención</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Selección del conductor y el vehículo</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Manejo Defensivo</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Carga horaria de conducción</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Charlas de Inducción</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Condiciones Técnicas del Vehículo</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Plan de Mitigación</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Reacción Inmediata a emergencias</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Contención de Derrame</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Recuperación de Productos</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 Previa VALIDACIÓN de la unidad especializada.</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MANIFESTAR ACEPTACIÓN, si está de acuerdo con nuestro requerimiento.</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1.</w:t>
            </w:r>
            <w:r w:rsidRPr="00941702">
              <w:rPr>
                <w:rFonts w:ascii="Verdana" w:hAnsi="Verdana" w:cs="Calibri"/>
                <w:sz w:val="18"/>
                <w:szCs w:val="18"/>
              </w:rPr>
              <w:tab/>
              <w:t>CONDICIONES DEL SERVICIO.-</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RESPONSABILIDAD EMPRESA CONTRATISTA.-</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El transporte de las garrafas de GLP, son de entera responsabilidad del contratista, el producto debe ser entregado en las mismas condiciones recibidas en el Punto de Entrega.</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PERMISOS DE CIRCULACION.-</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La empresa transportadora deberá contar con los permisos de circulación para transporte de GLP, ante los entes reguladores que correspondan.</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MANIFESTAR ACEPTACIÓN, si está de acuerdo con nuestro requerimiento.</w:t>
            </w:r>
          </w:p>
          <w:p w:rsidR="00597C1B" w:rsidRPr="003F2292" w:rsidRDefault="00597C1B" w:rsidP="00597C1B">
            <w:pPr>
              <w:autoSpaceDE w:val="0"/>
              <w:autoSpaceDN w:val="0"/>
              <w:adjustRightInd w:val="0"/>
              <w:jc w:val="both"/>
              <w:rPr>
                <w:rFonts w:ascii="Verdana" w:hAnsi="Verdana" w:cs="Calibri"/>
                <w:sz w:val="18"/>
                <w:szCs w:val="18"/>
              </w:rPr>
            </w:pPr>
          </w:p>
        </w:tc>
      </w:tr>
      <w:tr w:rsidR="00597C1B" w:rsidRPr="003F2292" w:rsidTr="00597C1B">
        <w:trPr>
          <w:trHeight w:val="695"/>
        </w:trPr>
        <w:tc>
          <w:tcPr>
            <w:tcW w:w="9322" w:type="dxa"/>
            <w:shd w:val="clear" w:color="auto" w:fill="auto"/>
            <w:vAlign w:val="center"/>
          </w:tcPr>
          <w:p w:rsidR="00597C1B" w:rsidRPr="000160A0" w:rsidRDefault="00597C1B" w:rsidP="00597C1B">
            <w:pPr>
              <w:autoSpaceDE w:val="0"/>
              <w:autoSpaceDN w:val="0"/>
              <w:adjustRightInd w:val="0"/>
              <w:jc w:val="both"/>
              <w:rPr>
                <w:rFonts w:ascii="Verdana" w:hAnsi="Verdana" w:cs="Calibri"/>
                <w:b/>
                <w:sz w:val="18"/>
                <w:szCs w:val="18"/>
                <w:u w:val="single"/>
              </w:rPr>
            </w:pPr>
            <w:r w:rsidRPr="000160A0">
              <w:rPr>
                <w:rFonts w:ascii="Verdana" w:hAnsi="Verdana" w:cs="Calibri"/>
                <w:b/>
                <w:sz w:val="18"/>
                <w:szCs w:val="18"/>
                <w:u w:val="single"/>
              </w:rPr>
              <w:lastRenderedPageBreak/>
              <w:t>DISPOSICIONES AMBIENTALES PARA LA CONTRATACIÓN DE EMPRESAS TRANSPORTISTAS DE COMBUSTIBLES</w:t>
            </w:r>
          </w:p>
        </w:tc>
      </w:tr>
      <w:tr w:rsidR="00597C1B" w:rsidRPr="003F2292" w:rsidTr="00597C1B">
        <w:trPr>
          <w:trHeight w:val="695"/>
        </w:trPr>
        <w:tc>
          <w:tcPr>
            <w:tcW w:w="9322" w:type="dxa"/>
            <w:shd w:val="clear" w:color="auto" w:fill="auto"/>
            <w:vAlign w:val="center"/>
          </w:tcPr>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I.</w:t>
            </w:r>
            <w:r w:rsidRPr="000160A0">
              <w:rPr>
                <w:rFonts w:ascii="Verdana" w:hAnsi="Verdana" w:cs="Calibri"/>
                <w:sz w:val="18"/>
                <w:szCs w:val="18"/>
              </w:rPr>
              <w:tab/>
              <w:t>DISPOSICIONES AMBIENTALES</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 </w:t>
            </w:r>
          </w:p>
          <w:p w:rsidR="00597C1B" w:rsidRDefault="00597C1B" w:rsidP="00597C1B">
            <w:pPr>
              <w:numPr>
                <w:ilvl w:val="1"/>
                <w:numId w:val="31"/>
              </w:numPr>
              <w:autoSpaceDE w:val="0"/>
              <w:autoSpaceDN w:val="0"/>
              <w:adjustRightInd w:val="0"/>
              <w:ind w:left="1065" w:hanging="705"/>
              <w:jc w:val="both"/>
              <w:rPr>
                <w:rFonts w:ascii="Verdana" w:hAnsi="Verdana" w:cs="Calibri"/>
                <w:sz w:val="18"/>
                <w:szCs w:val="18"/>
              </w:rPr>
            </w:pPr>
            <w:r w:rsidRPr="000160A0">
              <w:rPr>
                <w:rFonts w:ascii="Verdana" w:hAnsi="Verdana" w:cs="Calibri"/>
                <w:sz w:val="18"/>
                <w:szCs w:val="18"/>
              </w:rPr>
              <w:t>Licencias Ambientales para la Ejecución del Servicio</w:t>
            </w:r>
          </w:p>
          <w:p w:rsidR="00597C1B" w:rsidRPr="000160A0" w:rsidRDefault="00597C1B" w:rsidP="00597C1B">
            <w:pPr>
              <w:autoSpaceDE w:val="0"/>
              <w:autoSpaceDN w:val="0"/>
              <w:adjustRightInd w:val="0"/>
              <w:ind w:left="1065"/>
              <w:jc w:val="both"/>
              <w:rPr>
                <w:rFonts w:ascii="Verdana" w:hAnsi="Verdana" w:cs="Calibri"/>
                <w:sz w:val="18"/>
                <w:szCs w:val="18"/>
              </w:rPr>
            </w:pP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0160A0">
              <w:rPr>
                <w:rFonts w:ascii="Verdana" w:hAnsi="Verdana" w:cs="Calibri"/>
                <w:sz w:val="18"/>
                <w:szCs w:val="18"/>
              </w:rPr>
              <w:t>ó</w:t>
            </w:r>
            <w:proofErr w:type="spellEnd"/>
            <w:r w:rsidRPr="000160A0">
              <w:rPr>
                <w:rFonts w:ascii="Verdana" w:hAnsi="Verdana" w:cs="Calibri"/>
                <w:sz w:val="18"/>
                <w:szCs w:val="18"/>
              </w:rPr>
              <w:t xml:space="preserve"> en su defecto, documentos cursados con las instancias ambientales correspondientes que demuestren el estado actual del trámite de obtención de dichas licencias. </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w:t>
            </w:r>
            <w:r w:rsidRPr="000160A0">
              <w:rPr>
                <w:rFonts w:ascii="Verdana" w:hAnsi="Verdana" w:cs="Calibri"/>
                <w:sz w:val="18"/>
                <w:szCs w:val="18"/>
              </w:rPr>
              <w:lastRenderedPageBreak/>
              <w:t xml:space="preserve">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0160A0">
              <w:rPr>
                <w:rFonts w:ascii="Verdana" w:hAnsi="Verdana" w:cs="Calibri"/>
                <w:sz w:val="18"/>
                <w:szCs w:val="18"/>
              </w:rPr>
              <w:t>ó</w:t>
            </w:r>
            <w:proofErr w:type="spellEnd"/>
            <w:r w:rsidRPr="000160A0">
              <w:rPr>
                <w:rFonts w:ascii="Verdana" w:hAnsi="Verdana" w:cs="Calibri"/>
                <w:sz w:val="18"/>
                <w:szCs w:val="18"/>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597C1B" w:rsidRPr="000160A0" w:rsidRDefault="00597C1B" w:rsidP="00597C1B">
            <w:pPr>
              <w:autoSpaceDE w:val="0"/>
              <w:autoSpaceDN w:val="0"/>
              <w:adjustRightInd w:val="0"/>
              <w:jc w:val="both"/>
              <w:rPr>
                <w:rFonts w:ascii="Verdana" w:hAnsi="Verdana" w:cs="Calibri"/>
                <w:sz w:val="18"/>
                <w:szCs w:val="18"/>
              </w:rPr>
            </w:pPr>
          </w:p>
          <w:p w:rsidR="00597C1B" w:rsidRDefault="00597C1B" w:rsidP="00597C1B">
            <w:pPr>
              <w:numPr>
                <w:ilvl w:val="1"/>
                <w:numId w:val="31"/>
              </w:numPr>
              <w:autoSpaceDE w:val="0"/>
              <w:autoSpaceDN w:val="0"/>
              <w:adjustRightInd w:val="0"/>
              <w:ind w:left="1065" w:hanging="705"/>
              <w:jc w:val="both"/>
              <w:rPr>
                <w:rFonts w:ascii="Verdana" w:hAnsi="Verdana" w:cs="Calibri"/>
                <w:sz w:val="18"/>
                <w:szCs w:val="18"/>
              </w:rPr>
            </w:pPr>
            <w:r w:rsidRPr="000160A0">
              <w:rPr>
                <w:rFonts w:ascii="Verdana" w:hAnsi="Verdana" w:cs="Calibri"/>
                <w:sz w:val="18"/>
                <w:szCs w:val="18"/>
              </w:rPr>
              <w:t>Plan de Medidas de Prevención y Mitigación</w:t>
            </w:r>
            <w:r w:rsidRPr="000160A0">
              <w:rPr>
                <w:rFonts w:ascii="Verdana" w:hAnsi="Verdana" w:cs="Calibri"/>
                <w:sz w:val="18"/>
                <w:szCs w:val="18"/>
              </w:rPr>
              <w:tab/>
            </w:r>
          </w:p>
          <w:p w:rsidR="00597C1B" w:rsidRPr="000160A0" w:rsidRDefault="00597C1B" w:rsidP="00597C1B">
            <w:pPr>
              <w:autoSpaceDE w:val="0"/>
              <w:autoSpaceDN w:val="0"/>
              <w:adjustRightInd w:val="0"/>
              <w:ind w:left="1065"/>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El CONTRATISTA deberá presentar en su propuesta el “Plan de Medidas de Prevención y Mitigación”.</w:t>
            </w:r>
          </w:p>
          <w:p w:rsidR="00597C1B" w:rsidRPr="000160A0" w:rsidRDefault="00597C1B" w:rsidP="00597C1B">
            <w:pPr>
              <w:autoSpaceDE w:val="0"/>
              <w:autoSpaceDN w:val="0"/>
              <w:adjustRightInd w:val="0"/>
              <w:jc w:val="both"/>
              <w:rPr>
                <w:rFonts w:ascii="Verdana" w:hAnsi="Verdana" w:cs="Calibri"/>
                <w:sz w:val="18"/>
                <w:szCs w:val="18"/>
              </w:rPr>
            </w:pP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Es imprescindible que los proponentes presenten un adecuado “Plan de Medidas de Prevención y Mitigación”, a fin de bajar la frecuencia, el efecto y la intensidad que ocasiona los derrames.  </w:t>
            </w: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597C1B" w:rsidRPr="000160A0"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Prevención: introducir medidas preventivas y/o correctoras en el desarrollo del servicio a fin de anular, atenuar, evitar o corregir las acciones que podrían ocasionar un derrame de hidrocarburos.</w:t>
            </w:r>
          </w:p>
          <w:p w:rsidR="00597C1B" w:rsidRPr="000160A0"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597C1B" w:rsidRPr="000160A0"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597C1B" w:rsidRPr="000160A0"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Este Plan debe abarcar los siguientes aspectos:</w:t>
            </w:r>
          </w:p>
          <w:p w:rsidR="00597C1B" w:rsidRPr="000160A0" w:rsidRDefault="00597C1B" w:rsidP="00597C1B">
            <w:pPr>
              <w:autoSpaceDE w:val="0"/>
              <w:autoSpaceDN w:val="0"/>
              <w:adjustRightInd w:val="0"/>
              <w:jc w:val="both"/>
              <w:rPr>
                <w:rFonts w:ascii="Verdana" w:hAnsi="Verdana" w:cs="Calibri"/>
                <w:sz w:val="18"/>
                <w:szCs w:val="18"/>
              </w:rPr>
            </w:pP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Logísticas de Operación para riesgos en el transporte de Hidrocarburos</w:t>
            </w: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Plan de Operación del Transporte</w:t>
            </w:r>
          </w:p>
          <w:p w:rsidR="00597C1B" w:rsidRDefault="00597C1B" w:rsidP="00597C1B">
            <w:pPr>
              <w:autoSpaceDE w:val="0"/>
              <w:autoSpaceDN w:val="0"/>
              <w:adjustRightInd w:val="0"/>
              <w:jc w:val="both"/>
              <w:rPr>
                <w:rFonts w:ascii="Verdana" w:hAnsi="Verdana" w:cs="Calibri"/>
                <w:sz w:val="18"/>
                <w:szCs w:val="18"/>
              </w:rPr>
            </w:pPr>
          </w:p>
          <w:p w:rsidR="00597C1B" w:rsidRPr="000160A0" w:rsidRDefault="00597C1B" w:rsidP="00597C1B">
            <w:pPr>
              <w:autoSpaceDE w:val="0"/>
              <w:autoSpaceDN w:val="0"/>
              <w:adjustRightInd w:val="0"/>
              <w:jc w:val="both"/>
              <w:rPr>
                <w:rFonts w:ascii="Verdana" w:hAnsi="Verdana" w:cs="Calibri"/>
                <w:sz w:val="18"/>
                <w:szCs w:val="18"/>
              </w:rPr>
            </w:pP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Convoy</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Monitoreo</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Procedimiento Zonal de Contingencias</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Permisos y Licencias Ambientales (vigente o en trámite)</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Plan de Prevención</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Selección del conductor y el vehículo</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Manejo Defensivo</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Carga horaria de conducción</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Charlas de Inducción</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lastRenderedPageBreak/>
              <w:t></w:t>
            </w:r>
            <w:r w:rsidRPr="000160A0">
              <w:rPr>
                <w:rFonts w:ascii="Verdana" w:hAnsi="Verdana" w:cs="Calibri"/>
                <w:sz w:val="18"/>
                <w:szCs w:val="18"/>
              </w:rPr>
              <w:tab/>
              <w:t>Condiciones Técnicas del Vehículo</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Plan de Mitigación</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Reacción Inmediata a emergencias</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Contención de Derrame</w:t>
            </w: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Recuperación de Productos</w:t>
            </w:r>
          </w:p>
          <w:p w:rsidR="00597C1B" w:rsidRPr="000160A0"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597C1B" w:rsidRPr="000160A0" w:rsidRDefault="00597C1B" w:rsidP="00597C1B">
            <w:pPr>
              <w:autoSpaceDE w:val="0"/>
              <w:autoSpaceDN w:val="0"/>
              <w:adjustRightInd w:val="0"/>
              <w:jc w:val="both"/>
              <w:rPr>
                <w:rFonts w:ascii="Verdana" w:hAnsi="Verdana" w:cs="Calibri"/>
                <w:sz w:val="18"/>
                <w:szCs w:val="18"/>
              </w:rPr>
            </w:pPr>
          </w:p>
          <w:p w:rsidR="00597C1B" w:rsidRPr="000160A0" w:rsidRDefault="00597C1B" w:rsidP="00597C1B">
            <w:pPr>
              <w:autoSpaceDE w:val="0"/>
              <w:autoSpaceDN w:val="0"/>
              <w:adjustRightInd w:val="0"/>
              <w:jc w:val="both"/>
              <w:rPr>
                <w:rFonts w:ascii="Verdana" w:hAnsi="Verdana" w:cs="Calibri"/>
                <w:sz w:val="18"/>
                <w:szCs w:val="18"/>
              </w:rPr>
            </w:pPr>
            <w:r w:rsidRPr="000160A0">
              <w:rPr>
                <w:rFonts w:ascii="Verdana" w:hAnsi="Verdana" w:cs="Calibri"/>
                <w:sz w:val="18"/>
                <w:szCs w:val="18"/>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597C1B" w:rsidRDefault="00597C1B" w:rsidP="00597C1B">
            <w:pPr>
              <w:autoSpaceDE w:val="0"/>
              <w:autoSpaceDN w:val="0"/>
              <w:adjustRightInd w:val="0"/>
              <w:jc w:val="both"/>
              <w:rPr>
                <w:rFonts w:ascii="Verdana" w:hAnsi="Verdana" w:cs="Calibri"/>
                <w:sz w:val="18"/>
                <w:szCs w:val="18"/>
              </w:rPr>
            </w:pPr>
          </w:p>
        </w:tc>
      </w:tr>
    </w:tbl>
    <w:p w:rsidR="00597C1B" w:rsidRDefault="00597C1B" w:rsidP="00597C1B">
      <w:pPr>
        <w:rPr>
          <w:rFonts w:ascii="Calibri" w:hAnsi="Calibri" w:cs="Calibri"/>
          <w:sz w:val="22"/>
          <w:szCs w:val="22"/>
        </w:rPr>
      </w:pPr>
    </w:p>
    <w:p w:rsidR="00597C1B" w:rsidRPr="004C0DA5" w:rsidRDefault="00597C1B" w:rsidP="00597C1B">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597C1B" w:rsidRPr="00107547" w:rsidRDefault="00597C1B" w:rsidP="00597C1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97C1B" w:rsidRPr="001E72B5" w:rsidTr="00597C1B">
        <w:trPr>
          <w:trHeight w:val="454"/>
        </w:trPr>
        <w:tc>
          <w:tcPr>
            <w:tcW w:w="9322" w:type="dxa"/>
            <w:shd w:val="clear" w:color="auto" w:fill="8DB3E2"/>
            <w:vAlign w:val="center"/>
          </w:tcPr>
          <w:p w:rsidR="00597C1B" w:rsidRPr="001E72B5" w:rsidRDefault="00597C1B" w:rsidP="00597C1B">
            <w:pPr>
              <w:rPr>
                <w:rFonts w:ascii="Verdana" w:hAnsi="Verdana" w:cs="Calibri"/>
                <w:sz w:val="18"/>
                <w:szCs w:val="18"/>
              </w:rPr>
            </w:pPr>
            <w:r w:rsidRPr="001E72B5">
              <w:rPr>
                <w:rFonts w:ascii="Verdana" w:hAnsi="Verdana" w:cs="Calibri"/>
                <w:b/>
                <w:bCs/>
                <w:sz w:val="18"/>
                <w:szCs w:val="18"/>
              </w:rPr>
              <w:t xml:space="preserve">FORMA DE PAGO  </w:t>
            </w:r>
          </w:p>
        </w:tc>
      </w:tr>
      <w:tr w:rsidR="00597C1B" w:rsidRPr="001E72B5" w:rsidTr="00597C1B">
        <w:trPr>
          <w:trHeight w:val="1095"/>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La forma de pago será en pagos parciales, de acuerdo a los volúmenes transportados, se harán efectivo una vez vencido el mes mediante transferencia bancaria SIGMA/SIGEP, previo informe de conformidad del fiscal del servicio. </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DOCUMENTOS PARA PAGO.-</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 </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Carta de solicitud de pago</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Factura.</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Planilla de Conciliación firmada.</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 NIT</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SIGMA o SIGEP.</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Contrato vigente</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Detalle de volúmenes transportados que registre, Fecha de Carga, Fecha de recepción</w:t>
            </w: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Copias de Ordenes de transferencias del sistema</w:t>
            </w:r>
          </w:p>
          <w:p w:rsidR="00597C1B" w:rsidRPr="00941702" w:rsidRDefault="00597C1B" w:rsidP="00597C1B">
            <w:pPr>
              <w:autoSpaceDE w:val="0"/>
              <w:autoSpaceDN w:val="0"/>
              <w:adjustRightInd w:val="0"/>
              <w:jc w:val="center"/>
              <w:rPr>
                <w:rFonts w:ascii="Verdana" w:hAnsi="Verdana" w:cs="Calibri"/>
                <w:b/>
                <w:sz w:val="18"/>
                <w:szCs w:val="18"/>
              </w:rPr>
            </w:pPr>
          </w:p>
          <w:p w:rsidR="00597C1B" w:rsidRDefault="00597C1B" w:rsidP="00597C1B">
            <w:pPr>
              <w:autoSpaceDE w:val="0"/>
              <w:autoSpaceDN w:val="0"/>
              <w:adjustRightInd w:val="0"/>
              <w:jc w:val="center"/>
              <w:rPr>
                <w:rFonts w:ascii="Verdana" w:hAnsi="Verdana" w:cs="Calibri"/>
                <w:b/>
                <w:sz w:val="18"/>
                <w:szCs w:val="18"/>
              </w:rPr>
            </w:pPr>
            <w:r w:rsidRPr="00941702">
              <w:rPr>
                <w:rFonts w:ascii="Verdana" w:hAnsi="Verdana" w:cs="Calibri"/>
                <w:b/>
                <w:sz w:val="18"/>
                <w:szCs w:val="18"/>
              </w:rPr>
              <w:t>MANIFESTAR ACEPTACIÓN, si está de acuerdo con nuestro requerimiento.</w:t>
            </w:r>
          </w:p>
          <w:p w:rsidR="00597C1B" w:rsidRPr="001E72B5" w:rsidRDefault="00597C1B" w:rsidP="00597C1B">
            <w:pPr>
              <w:autoSpaceDE w:val="0"/>
              <w:autoSpaceDN w:val="0"/>
              <w:adjustRightInd w:val="0"/>
              <w:jc w:val="center"/>
              <w:rPr>
                <w:rFonts w:ascii="Verdana" w:hAnsi="Verdana" w:cs="Calibri"/>
                <w:sz w:val="18"/>
                <w:szCs w:val="18"/>
              </w:rPr>
            </w:pPr>
          </w:p>
        </w:tc>
      </w:tr>
      <w:tr w:rsidR="00597C1B" w:rsidRPr="001E72B5" w:rsidTr="00597C1B">
        <w:trPr>
          <w:trHeight w:val="417"/>
        </w:trPr>
        <w:tc>
          <w:tcPr>
            <w:tcW w:w="9322" w:type="dxa"/>
            <w:shd w:val="clear" w:color="auto" w:fill="9CC2E5"/>
            <w:vAlign w:val="center"/>
          </w:tcPr>
          <w:p w:rsidR="00597C1B" w:rsidRPr="001E72B5" w:rsidRDefault="00597C1B" w:rsidP="00597C1B">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597C1B" w:rsidRPr="001E72B5" w:rsidTr="00597C1B">
        <w:trPr>
          <w:trHeight w:val="424"/>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Pr>
                <w:rFonts w:ascii="Verdana" w:hAnsi="Verdana" w:cs="Calibri"/>
                <w:sz w:val="18"/>
                <w:szCs w:val="18"/>
              </w:rPr>
              <w:t xml:space="preserve">En la ciudad de Monteagudo se realizara el servicio de transporte de GLP de Planta </w:t>
            </w:r>
            <w:proofErr w:type="spellStart"/>
            <w:r>
              <w:rPr>
                <w:rFonts w:ascii="Verdana" w:hAnsi="Verdana" w:cs="Calibri"/>
                <w:sz w:val="18"/>
                <w:szCs w:val="18"/>
              </w:rPr>
              <w:t>Thurupampa</w:t>
            </w:r>
            <w:proofErr w:type="spellEnd"/>
            <w:r>
              <w:rPr>
                <w:rFonts w:ascii="Verdana" w:hAnsi="Verdana" w:cs="Calibri"/>
                <w:sz w:val="18"/>
                <w:szCs w:val="18"/>
              </w:rPr>
              <w:t xml:space="preserve"> ha estación de servicio Los Sauces</w:t>
            </w:r>
          </w:p>
          <w:p w:rsidR="00597C1B" w:rsidRPr="001E72B5" w:rsidRDefault="00597C1B" w:rsidP="00597C1B">
            <w:pPr>
              <w:autoSpaceDE w:val="0"/>
              <w:autoSpaceDN w:val="0"/>
              <w:adjustRightInd w:val="0"/>
              <w:jc w:val="both"/>
              <w:rPr>
                <w:rFonts w:ascii="Verdana" w:hAnsi="Verdana" w:cs="Calibri"/>
                <w:sz w:val="18"/>
                <w:szCs w:val="18"/>
              </w:rPr>
            </w:pPr>
          </w:p>
        </w:tc>
      </w:tr>
      <w:tr w:rsidR="00597C1B" w:rsidRPr="001E72B5" w:rsidTr="00597C1B">
        <w:trPr>
          <w:trHeight w:val="416"/>
        </w:trPr>
        <w:tc>
          <w:tcPr>
            <w:tcW w:w="9322" w:type="dxa"/>
            <w:shd w:val="clear" w:color="auto" w:fill="9CC2E5"/>
            <w:vAlign w:val="center"/>
          </w:tcPr>
          <w:p w:rsidR="00597C1B" w:rsidRPr="001E72B5" w:rsidRDefault="00597C1B" w:rsidP="00597C1B">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597C1B" w:rsidRPr="001E72B5" w:rsidTr="00597C1B">
        <w:trPr>
          <w:trHeight w:val="833"/>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Los fiscales designados serán los administradores de la Estación de Servicio que corresponda, será el encargado de hacer cumplir las especificaciones técnicas y contrato, asimismo dará conformidad al servicio de forma mensual  según contrato estipulado.</w:t>
            </w:r>
          </w:p>
          <w:p w:rsidR="00597C1B" w:rsidRPr="00941702" w:rsidRDefault="00597C1B" w:rsidP="00597C1B">
            <w:pPr>
              <w:autoSpaceDE w:val="0"/>
              <w:autoSpaceDN w:val="0"/>
              <w:adjustRightInd w:val="0"/>
              <w:jc w:val="both"/>
              <w:rPr>
                <w:rFonts w:ascii="Verdana" w:hAnsi="Verdana" w:cs="Calibri"/>
                <w:sz w:val="18"/>
                <w:szCs w:val="18"/>
              </w:rPr>
            </w:pPr>
          </w:p>
          <w:p w:rsidR="00597C1B" w:rsidRPr="00941702" w:rsidRDefault="00597C1B" w:rsidP="00597C1B">
            <w:pPr>
              <w:autoSpaceDE w:val="0"/>
              <w:autoSpaceDN w:val="0"/>
              <w:adjustRightInd w:val="0"/>
              <w:jc w:val="both"/>
              <w:rPr>
                <w:rFonts w:ascii="Verdana" w:hAnsi="Verdana" w:cs="Calibri"/>
                <w:sz w:val="18"/>
                <w:szCs w:val="18"/>
              </w:rPr>
            </w:pPr>
            <w:r w:rsidRPr="00941702">
              <w:rPr>
                <w:rFonts w:ascii="Verdana" w:hAnsi="Verdana" w:cs="Calibri"/>
                <w:sz w:val="18"/>
                <w:szCs w:val="18"/>
              </w:rPr>
              <w:t>YPFB tendrá la libertad de realizar inspecciones al vehículo para determinar si se encuentra apto para el transporte antes de cada carga. En caso de no autorizar la carga, el adjudicado proveerá otro vehículo de similares características.</w:t>
            </w:r>
          </w:p>
          <w:p w:rsidR="00597C1B" w:rsidRPr="00941702"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center"/>
              <w:rPr>
                <w:rFonts w:ascii="Verdana" w:hAnsi="Verdana" w:cs="Calibri"/>
                <w:b/>
                <w:sz w:val="18"/>
                <w:szCs w:val="18"/>
              </w:rPr>
            </w:pPr>
            <w:r w:rsidRPr="00941702">
              <w:rPr>
                <w:rFonts w:ascii="Verdana" w:hAnsi="Verdana" w:cs="Calibri"/>
                <w:b/>
                <w:sz w:val="18"/>
                <w:szCs w:val="18"/>
              </w:rPr>
              <w:t>MANIFESTAR ACEPTACIÓN, si está de acuerdo con nuestro requerimiento.</w:t>
            </w:r>
          </w:p>
          <w:p w:rsidR="00597C1B" w:rsidRPr="00941702" w:rsidRDefault="00597C1B" w:rsidP="00597C1B">
            <w:pPr>
              <w:autoSpaceDE w:val="0"/>
              <w:autoSpaceDN w:val="0"/>
              <w:adjustRightInd w:val="0"/>
              <w:jc w:val="center"/>
              <w:rPr>
                <w:rFonts w:ascii="Verdana" w:hAnsi="Verdana" w:cs="Calibri"/>
                <w:b/>
                <w:sz w:val="18"/>
                <w:szCs w:val="18"/>
              </w:rPr>
            </w:pPr>
          </w:p>
        </w:tc>
      </w:tr>
      <w:tr w:rsidR="00597C1B" w:rsidRPr="001E72B5" w:rsidTr="00597C1B">
        <w:trPr>
          <w:trHeight w:val="406"/>
        </w:trPr>
        <w:tc>
          <w:tcPr>
            <w:tcW w:w="9322" w:type="dxa"/>
            <w:shd w:val="clear" w:color="auto" w:fill="9CC2E5"/>
            <w:vAlign w:val="center"/>
          </w:tcPr>
          <w:p w:rsidR="00597C1B" w:rsidRPr="001E72B5" w:rsidRDefault="00597C1B" w:rsidP="00597C1B">
            <w:pPr>
              <w:rPr>
                <w:rFonts w:ascii="Verdana" w:hAnsi="Verdana" w:cs="Calibri"/>
                <w:sz w:val="18"/>
                <w:szCs w:val="18"/>
              </w:rPr>
            </w:pPr>
            <w:r w:rsidRPr="005F6234">
              <w:rPr>
                <w:rFonts w:ascii="Verdana" w:hAnsi="Verdana" w:cs="Calibri"/>
                <w:b/>
                <w:bCs/>
                <w:sz w:val="18"/>
                <w:szCs w:val="18"/>
              </w:rPr>
              <w:lastRenderedPageBreak/>
              <w:t>INFORMACIÓN ADICIONAL.-</w:t>
            </w:r>
          </w:p>
        </w:tc>
      </w:tr>
      <w:tr w:rsidR="00597C1B" w:rsidRPr="001E72B5" w:rsidTr="00597C1B">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Se establece que el proceso de contratación no obstante de llegar hasta la adjudicación, se llevará a cabo sin compromiso, estando sujeto a la aprobación del presupuesto de la siguiente gestión.</w:t>
            </w:r>
          </w:p>
          <w:p w:rsidR="00597C1B" w:rsidRPr="001E72B5" w:rsidRDefault="00597C1B" w:rsidP="00597C1B">
            <w:pPr>
              <w:autoSpaceDE w:val="0"/>
              <w:autoSpaceDN w:val="0"/>
              <w:adjustRightInd w:val="0"/>
              <w:jc w:val="both"/>
              <w:rPr>
                <w:rFonts w:ascii="Verdana" w:hAnsi="Verdana" w:cs="Calibri"/>
                <w:sz w:val="18"/>
                <w:szCs w:val="18"/>
              </w:rPr>
            </w:pPr>
          </w:p>
        </w:tc>
      </w:tr>
      <w:tr w:rsidR="00597C1B" w:rsidRPr="001E72B5" w:rsidTr="00597C1B">
        <w:trPr>
          <w:trHeight w:val="391"/>
        </w:trPr>
        <w:tc>
          <w:tcPr>
            <w:tcW w:w="9322" w:type="dxa"/>
            <w:shd w:val="clear" w:color="auto" w:fill="9CC2E5"/>
            <w:vAlign w:val="center"/>
          </w:tcPr>
          <w:p w:rsidR="00597C1B" w:rsidRPr="001E72B5" w:rsidRDefault="00597C1B" w:rsidP="00597C1B">
            <w:pPr>
              <w:rPr>
                <w:rFonts w:ascii="Verdana" w:hAnsi="Verdana" w:cs="Calibri"/>
                <w:sz w:val="18"/>
                <w:szCs w:val="18"/>
              </w:rPr>
            </w:pPr>
            <w:r w:rsidRPr="005F6234">
              <w:rPr>
                <w:rFonts w:ascii="Verdana" w:hAnsi="Verdana" w:cs="Calibri"/>
                <w:b/>
                <w:bCs/>
                <w:sz w:val="18"/>
                <w:szCs w:val="18"/>
              </w:rPr>
              <w:t>DOCUMENTOS A PRESENTAR ADJUNTO A SU PROPUESTA.-</w:t>
            </w:r>
          </w:p>
        </w:tc>
      </w:tr>
      <w:tr w:rsidR="00597C1B" w:rsidRPr="001E72B5" w:rsidTr="00597C1B">
        <w:trPr>
          <w:trHeight w:val="553"/>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Pr="005F6234"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ab/>
              <w:t>Fotocopia del Seguro obligatorio de accidentes de tránsito (SOAT) vigente</w:t>
            </w:r>
          </w:p>
          <w:p w:rsidR="00597C1B" w:rsidRPr="005F6234"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del RUAT de los camiones</w:t>
            </w:r>
          </w:p>
          <w:p w:rsidR="00597C1B" w:rsidRPr="005F6234"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del documentos de Inspección técnica vehicular de los camiones emitido por el Organismo Operativo de Tránsito (vigente)</w:t>
            </w:r>
          </w:p>
          <w:p w:rsidR="00597C1B" w:rsidRPr="005F6234"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 las licencias de conducir de los choferes de cada vehículo propuesto, categoría profesional “C”.</w:t>
            </w:r>
          </w:p>
          <w:p w:rsidR="00597C1B" w:rsidRPr="005F6234"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r>
            <w:r w:rsidRPr="005F6234">
              <w:rPr>
                <w:rFonts w:ascii="Verdana" w:hAnsi="Verdana" w:cs="Calibri"/>
                <w:sz w:val="18"/>
                <w:szCs w:val="18"/>
              </w:rPr>
              <w:tab/>
              <w:t xml:space="preserve">Plan de medidas de prevención y mitigación </w:t>
            </w:r>
          </w:p>
          <w:p w:rsidR="00597C1B"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Detalle de vehículos para prestación del servicio, en el formato descrito en el cuadro N°1</w:t>
            </w:r>
          </w:p>
          <w:p w:rsidR="00597C1B" w:rsidRPr="001E72B5" w:rsidRDefault="00597C1B" w:rsidP="00597C1B">
            <w:pPr>
              <w:autoSpaceDE w:val="0"/>
              <w:autoSpaceDN w:val="0"/>
              <w:adjustRightInd w:val="0"/>
              <w:jc w:val="both"/>
              <w:rPr>
                <w:rFonts w:ascii="Verdana" w:hAnsi="Verdana" w:cs="Calibri"/>
                <w:sz w:val="18"/>
                <w:szCs w:val="18"/>
              </w:rPr>
            </w:pPr>
          </w:p>
        </w:tc>
      </w:tr>
      <w:tr w:rsidR="00597C1B" w:rsidRPr="001E72B5" w:rsidTr="00597C1B">
        <w:trPr>
          <w:trHeight w:val="420"/>
        </w:trPr>
        <w:tc>
          <w:tcPr>
            <w:tcW w:w="9322" w:type="dxa"/>
            <w:shd w:val="clear" w:color="auto" w:fill="9CC2E5"/>
            <w:vAlign w:val="center"/>
          </w:tcPr>
          <w:p w:rsidR="00597C1B" w:rsidRPr="001E72B5" w:rsidRDefault="00597C1B" w:rsidP="00597C1B">
            <w:pPr>
              <w:rPr>
                <w:rFonts w:ascii="Verdana" w:hAnsi="Verdana" w:cs="Calibri"/>
                <w:sz w:val="18"/>
                <w:szCs w:val="18"/>
              </w:rPr>
            </w:pPr>
            <w:r w:rsidRPr="00124C6B">
              <w:rPr>
                <w:rFonts w:ascii="Calibri" w:hAnsi="Calibri" w:cs="Calibri"/>
                <w:b/>
                <w:bCs/>
                <w:sz w:val="22"/>
                <w:szCs w:val="22"/>
              </w:rPr>
              <w:t>SEGUROS.</w:t>
            </w:r>
          </w:p>
        </w:tc>
      </w:tr>
      <w:tr w:rsidR="00597C1B" w:rsidRPr="001E72B5" w:rsidTr="00597C1B">
        <w:trPr>
          <w:trHeight w:val="554"/>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La empresa adjudicada, deberá presentar y mantener vigente de forma ininterrumpida durante todo el periodo del contrato la Póliza de Seguro especificada a continuación:</w:t>
            </w: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597C1B" w:rsidRDefault="00597C1B" w:rsidP="00597C1B">
            <w:pPr>
              <w:numPr>
                <w:ilvl w:val="0"/>
                <w:numId w:val="50"/>
              </w:numPr>
              <w:autoSpaceDE w:val="0"/>
              <w:autoSpaceDN w:val="0"/>
              <w:adjustRightInd w:val="0"/>
              <w:jc w:val="both"/>
              <w:rPr>
                <w:rFonts w:ascii="Verdana" w:hAnsi="Verdana" w:cs="Calibri"/>
                <w:sz w:val="18"/>
                <w:szCs w:val="18"/>
              </w:rPr>
            </w:pPr>
            <w:r w:rsidRPr="00137EEC">
              <w:rPr>
                <w:rFonts w:ascii="Verdana" w:hAnsi="Verdana" w:cs="Calibri"/>
                <w:sz w:val="18"/>
                <w:szCs w:val="18"/>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597C1B" w:rsidRPr="00137EEC" w:rsidRDefault="00597C1B" w:rsidP="00597C1B">
            <w:pPr>
              <w:autoSpaceDE w:val="0"/>
              <w:autoSpaceDN w:val="0"/>
              <w:adjustRightInd w:val="0"/>
              <w:ind w:left="72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Con cobertura de indemnización para terceros por lesiones corporales, muerte y/o daño materiales causados por el medio transportador de su propiedad o arrendadas conducidas por el transportista, dentro o fuera del tramo donde preste el servicio.</w:t>
            </w:r>
          </w:p>
          <w:p w:rsidR="00597C1B" w:rsidRPr="00137EEC"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Valor asegurado hasta $</w:t>
            </w:r>
            <w:proofErr w:type="spellStart"/>
            <w:r w:rsidRPr="00137EEC">
              <w:rPr>
                <w:rFonts w:ascii="Verdana" w:hAnsi="Verdana" w:cs="Calibri"/>
                <w:sz w:val="18"/>
                <w:szCs w:val="18"/>
              </w:rPr>
              <w:t>us</w:t>
            </w:r>
            <w:proofErr w:type="spellEnd"/>
            <w:r w:rsidRPr="00137EEC">
              <w:rPr>
                <w:rFonts w:ascii="Verdana" w:hAnsi="Verdana" w:cs="Calibri"/>
                <w:sz w:val="18"/>
                <w:szCs w:val="18"/>
              </w:rPr>
              <w:t>. 100.000.- (CIEN MIL DÓLARES AMERICANOS), por evento y/o reclamo con agregado cantidad de $</w:t>
            </w:r>
            <w:proofErr w:type="spellStart"/>
            <w:r w:rsidRPr="00137EEC">
              <w:rPr>
                <w:rFonts w:ascii="Verdana" w:hAnsi="Verdana" w:cs="Calibri"/>
                <w:sz w:val="18"/>
                <w:szCs w:val="18"/>
              </w:rPr>
              <w:t>us</w:t>
            </w:r>
            <w:proofErr w:type="spellEnd"/>
            <w:r w:rsidRPr="00137EEC">
              <w:rPr>
                <w:rFonts w:ascii="Verdana" w:hAnsi="Verdana" w:cs="Calibri"/>
                <w:sz w:val="18"/>
                <w:szCs w:val="18"/>
              </w:rPr>
              <w:t>. 500.000 (QUINIENTOS MIL DÓLARES AMERICANOS) En caso de exceder el límite agregado contractual.</w:t>
            </w:r>
          </w:p>
          <w:p w:rsidR="00597C1B" w:rsidRPr="00137EEC" w:rsidRDefault="00597C1B" w:rsidP="00597C1B">
            <w:pPr>
              <w:autoSpaceDE w:val="0"/>
              <w:autoSpaceDN w:val="0"/>
              <w:adjustRightInd w:val="0"/>
              <w:jc w:val="both"/>
              <w:rPr>
                <w:rFonts w:ascii="Verdana" w:hAnsi="Verdana" w:cs="Calibri"/>
                <w:sz w:val="18"/>
                <w:szCs w:val="18"/>
              </w:rPr>
            </w:pP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La póliza debe tener Límite Geográfico de acuerdo a los servicios que brindara el contrato: NACIONAL</w:t>
            </w: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597C1B" w:rsidRDefault="00597C1B" w:rsidP="00597C1B">
            <w:pPr>
              <w:numPr>
                <w:ilvl w:val="0"/>
                <w:numId w:val="50"/>
              </w:num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Seguro de Transporte contra todo riesgo de Producto Transportado con cobertura desde el punto de despacho y/o carguío hasta el punto de recepción y/o </w:t>
            </w:r>
            <w:proofErr w:type="spellStart"/>
            <w:r w:rsidRPr="00137EEC">
              <w:rPr>
                <w:rFonts w:ascii="Verdana" w:hAnsi="Verdana" w:cs="Calibri"/>
                <w:sz w:val="18"/>
                <w:szCs w:val="18"/>
              </w:rPr>
              <w:t>descarguio</w:t>
            </w:r>
            <w:proofErr w:type="spellEnd"/>
            <w:r w:rsidRPr="00137EEC">
              <w:rPr>
                <w:rFonts w:ascii="Verdana" w:hAnsi="Verdana" w:cs="Calibri"/>
                <w:sz w:val="18"/>
                <w:szCs w:val="18"/>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137EEC">
              <w:rPr>
                <w:rFonts w:ascii="Verdana" w:hAnsi="Verdana" w:cs="Calibri"/>
                <w:sz w:val="18"/>
                <w:szCs w:val="18"/>
              </w:rPr>
              <w:t>us</w:t>
            </w:r>
            <w:proofErr w:type="spellEnd"/>
            <w:r w:rsidRPr="00137EEC">
              <w:rPr>
                <w:rFonts w:ascii="Verdana" w:hAnsi="Verdana" w:cs="Calibri"/>
                <w:sz w:val="18"/>
                <w:szCs w:val="18"/>
              </w:rPr>
              <w:t xml:space="preserve"> Dólares Americanos.  Esta póliza debe estar necesariamente subrogada a favor de YPFB en función al monto del contrato.</w:t>
            </w:r>
          </w:p>
          <w:p w:rsidR="00597C1B" w:rsidRDefault="00597C1B" w:rsidP="00597C1B">
            <w:pPr>
              <w:autoSpaceDE w:val="0"/>
              <w:autoSpaceDN w:val="0"/>
              <w:adjustRightInd w:val="0"/>
              <w:jc w:val="both"/>
              <w:rPr>
                <w:rFonts w:ascii="Verdana" w:hAnsi="Verdana" w:cs="Calibri"/>
                <w:sz w:val="18"/>
                <w:szCs w:val="18"/>
              </w:rPr>
            </w:pP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1.</w:t>
            </w:r>
            <w:r w:rsidRPr="00137EEC">
              <w:rPr>
                <w:rFonts w:ascii="Verdana" w:hAnsi="Verdana" w:cs="Calibri"/>
                <w:sz w:val="18"/>
                <w:szCs w:val="18"/>
              </w:rPr>
              <w:tab/>
              <w:t>CONDICIONES ADICIONALES</w:t>
            </w:r>
          </w:p>
          <w:p w:rsidR="00597C1B" w:rsidRPr="00137EEC" w:rsidRDefault="00597C1B" w:rsidP="00597C1B">
            <w:pPr>
              <w:autoSpaceDE w:val="0"/>
              <w:autoSpaceDN w:val="0"/>
              <w:adjustRightInd w:val="0"/>
              <w:jc w:val="both"/>
              <w:rPr>
                <w:rFonts w:ascii="Verdana" w:hAnsi="Verdana" w:cs="Calibri"/>
                <w:sz w:val="18"/>
                <w:szCs w:val="18"/>
              </w:rPr>
            </w:pP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i.</w:t>
            </w:r>
            <w:r w:rsidRPr="00137EEC">
              <w:rPr>
                <w:rFonts w:ascii="Verdana" w:hAnsi="Verdana" w:cs="Calibri"/>
                <w:sz w:val="18"/>
                <w:szCs w:val="18"/>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597C1B" w:rsidRPr="00137EEC"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597C1B" w:rsidRDefault="00597C1B" w:rsidP="00597C1B">
            <w:pPr>
              <w:autoSpaceDE w:val="0"/>
              <w:autoSpaceDN w:val="0"/>
              <w:adjustRightInd w:val="0"/>
              <w:jc w:val="both"/>
              <w:rPr>
                <w:rFonts w:ascii="Verdana" w:hAnsi="Verdana" w:cs="Calibri"/>
                <w:sz w:val="18"/>
                <w:szCs w:val="18"/>
              </w:rPr>
            </w:pPr>
            <w:r w:rsidRPr="00137EEC">
              <w:rPr>
                <w:rFonts w:ascii="Verdana" w:hAnsi="Verdana" w:cs="Calibri"/>
                <w:sz w:val="18"/>
                <w:szCs w:val="18"/>
              </w:rPr>
              <w:t>ii.</w:t>
            </w:r>
            <w:r w:rsidRPr="00137EEC">
              <w:rPr>
                <w:rFonts w:ascii="Verdana" w:hAnsi="Verdana" w:cs="Calibri"/>
                <w:sz w:val="18"/>
                <w:szCs w:val="18"/>
              </w:rPr>
              <w:tab/>
              <w:t>La empresa adjudicada, deberá entregar una copia de las citadas pólizas a YPFB antes de la suscripción del contrato.</w:t>
            </w:r>
          </w:p>
          <w:p w:rsidR="00597C1B" w:rsidRPr="005F6234"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MANIFESTAR ACEPTACIÓN, si está de acuerdo con nuestro requerimiento.</w:t>
            </w:r>
          </w:p>
          <w:p w:rsidR="00597C1B" w:rsidRPr="001E72B5" w:rsidRDefault="00597C1B" w:rsidP="00597C1B">
            <w:pPr>
              <w:autoSpaceDE w:val="0"/>
              <w:autoSpaceDN w:val="0"/>
              <w:adjustRightInd w:val="0"/>
              <w:jc w:val="both"/>
              <w:rPr>
                <w:rFonts w:ascii="Verdana" w:hAnsi="Verdana" w:cs="Calibri"/>
                <w:sz w:val="18"/>
                <w:szCs w:val="18"/>
              </w:rPr>
            </w:pPr>
          </w:p>
        </w:tc>
      </w:tr>
      <w:tr w:rsidR="00597C1B" w:rsidRPr="001E72B5" w:rsidTr="00597C1B">
        <w:trPr>
          <w:trHeight w:val="420"/>
        </w:trPr>
        <w:tc>
          <w:tcPr>
            <w:tcW w:w="9322" w:type="dxa"/>
            <w:shd w:val="clear" w:color="auto" w:fill="9CC2E5"/>
            <w:vAlign w:val="center"/>
          </w:tcPr>
          <w:p w:rsidR="00597C1B" w:rsidRPr="001E72B5" w:rsidRDefault="00597C1B" w:rsidP="00597C1B">
            <w:pPr>
              <w:autoSpaceDE w:val="0"/>
              <w:autoSpaceDN w:val="0"/>
              <w:adjustRightInd w:val="0"/>
              <w:rPr>
                <w:rFonts w:ascii="Verdana" w:hAnsi="Verdana" w:cs="Calibri"/>
                <w:sz w:val="18"/>
                <w:szCs w:val="18"/>
              </w:rPr>
            </w:pPr>
            <w:r w:rsidRPr="005F6234">
              <w:rPr>
                <w:rFonts w:ascii="Verdana" w:hAnsi="Verdana" w:cs="Calibri"/>
                <w:b/>
                <w:bCs/>
                <w:sz w:val="18"/>
                <w:szCs w:val="18"/>
              </w:rPr>
              <w:lastRenderedPageBreak/>
              <w:t>CONDICIONES DEL SERVICIO.-</w:t>
            </w:r>
          </w:p>
        </w:tc>
      </w:tr>
      <w:tr w:rsidR="00597C1B" w:rsidRPr="001E72B5" w:rsidTr="00597C1B">
        <w:trPr>
          <w:trHeight w:val="412"/>
        </w:trPr>
        <w:tc>
          <w:tcPr>
            <w:tcW w:w="9322" w:type="dxa"/>
            <w:shd w:val="clear" w:color="auto" w:fill="auto"/>
            <w:vAlign w:val="center"/>
          </w:tcPr>
          <w:p w:rsidR="00597C1B" w:rsidRDefault="00597C1B" w:rsidP="00597C1B">
            <w:pPr>
              <w:autoSpaceDE w:val="0"/>
              <w:autoSpaceDN w:val="0"/>
              <w:adjustRightInd w:val="0"/>
              <w:rPr>
                <w:rFonts w:ascii="Verdana" w:hAnsi="Verdana" w:cs="Calibri"/>
                <w:sz w:val="18"/>
                <w:szCs w:val="18"/>
              </w:rPr>
            </w:pPr>
          </w:p>
          <w:p w:rsidR="00597C1B" w:rsidRPr="005F6234" w:rsidRDefault="00597C1B" w:rsidP="00597C1B">
            <w:pPr>
              <w:autoSpaceDE w:val="0"/>
              <w:autoSpaceDN w:val="0"/>
              <w:adjustRightInd w:val="0"/>
              <w:rPr>
                <w:rFonts w:ascii="Verdana" w:hAnsi="Verdana" w:cs="Calibri"/>
                <w:sz w:val="18"/>
                <w:szCs w:val="18"/>
              </w:rPr>
            </w:pPr>
            <w:r w:rsidRPr="005F6234">
              <w:rPr>
                <w:rFonts w:ascii="Verdana" w:hAnsi="Verdana" w:cs="Calibri"/>
                <w:sz w:val="18"/>
                <w:szCs w:val="18"/>
              </w:rPr>
              <w:t>RESPONSABILIDAD EMPRESA CONTRATISTA.-</w:t>
            </w:r>
          </w:p>
          <w:p w:rsidR="00597C1B" w:rsidRPr="005F6234" w:rsidRDefault="00597C1B" w:rsidP="00597C1B">
            <w:pPr>
              <w:autoSpaceDE w:val="0"/>
              <w:autoSpaceDN w:val="0"/>
              <w:adjustRightInd w:val="0"/>
              <w:rPr>
                <w:rFonts w:ascii="Verdana" w:hAnsi="Verdana" w:cs="Calibri"/>
                <w:sz w:val="18"/>
                <w:szCs w:val="18"/>
              </w:rPr>
            </w:pPr>
            <w:r w:rsidRPr="005F6234">
              <w:rPr>
                <w:rFonts w:ascii="Verdana" w:hAnsi="Verdana" w:cs="Calibri"/>
                <w:sz w:val="18"/>
                <w:szCs w:val="18"/>
              </w:rPr>
              <w:t>El transporte de las garrafas de GLP, son de entera responsabilidad del contratista, el producto debe ser entregado en las mismas condiciones recibidas en el Punto de Entrega.</w:t>
            </w:r>
          </w:p>
          <w:p w:rsidR="00597C1B" w:rsidRPr="005F6234" w:rsidRDefault="00597C1B" w:rsidP="00597C1B">
            <w:pPr>
              <w:autoSpaceDE w:val="0"/>
              <w:autoSpaceDN w:val="0"/>
              <w:adjustRightInd w:val="0"/>
              <w:rPr>
                <w:rFonts w:ascii="Verdana" w:hAnsi="Verdana" w:cs="Calibri"/>
                <w:sz w:val="18"/>
                <w:szCs w:val="18"/>
              </w:rPr>
            </w:pPr>
          </w:p>
          <w:p w:rsidR="00597C1B" w:rsidRPr="005F6234" w:rsidRDefault="00597C1B" w:rsidP="00597C1B">
            <w:pPr>
              <w:autoSpaceDE w:val="0"/>
              <w:autoSpaceDN w:val="0"/>
              <w:adjustRightInd w:val="0"/>
              <w:rPr>
                <w:rFonts w:ascii="Verdana" w:hAnsi="Verdana" w:cs="Calibri"/>
                <w:sz w:val="18"/>
                <w:szCs w:val="18"/>
              </w:rPr>
            </w:pPr>
            <w:r w:rsidRPr="005F6234">
              <w:rPr>
                <w:rFonts w:ascii="Verdana" w:hAnsi="Verdana" w:cs="Calibri"/>
                <w:sz w:val="18"/>
                <w:szCs w:val="18"/>
              </w:rPr>
              <w:t>PERMISOS DE CIRCULACION.-</w:t>
            </w:r>
          </w:p>
          <w:p w:rsidR="00597C1B" w:rsidRPr="005F6234" w:rsidRDefault="00597C1B" w:rsidP="00597C1B">
            <w:pPr>
              <w:autoSpaceDE w:val="0"/>
              <w:autoSpaceDN w:val="0"/>
              <w:adjustRightInd w:val="0"/>
              <w:rPr>
                <w:rFonts w:ascii="Verdana" w:hAnsi="Verdana" w:cs="Calibri"/>
                <w:sz w:val="18"/>
                <w:szCs w:val="18"/>
              </w:rPr>
            </w:pPr>
            <w:r w:rsidRPr="005F6234">
              <w:rPr>
                <w:rFonts w:ascii="Verdana" w:hAnsi="Verdana" w:cs="Calibri"/>
                <w:sz w:val="18"/>
                <w:szCs w:val="18"/>
              </w:rPr>
              <w:t>La empresa transportadora deberá contar con los permisos de circulación para transporte de GLP, ante los entes reguladores que correspondan.</w:t>
            </w:r>
          </w:p>
          <w:p w:rsidR="00597C1B" w:rsidRPr="005F6234" w:rsidRDefault="00597C1B" w:rsidP="00597C1B">
            <w:pPr>
              <w:autoSpaceDE w:val="0"/>
              <w:autoSpaceDN w:val="0"/>
              <w:adjustRightInd w:val="0"/>
              <w:rPr>
                <w:rFonts w:ascii="Verdana" w:hAnsi="Verdana" w:cs="Calibri"/>
                <w:sz w:val="18"/>
                <w:szCs w:val="18"/>
              </w:rPr>
            </w:pPr>
          </w:p>
          <w:p w:rsidR="00597C1B" w:rsidRDefault="00597C1B" w:rsidP="00597C1B">
            <w:pPr>
              <w:autoSpaceDE w:val="0"/>
              <w:autoSpaceDN w:val="0"/>
              <w:adjustRightInd w:val="0"/>
              <w:rPr>
                <w:rFonts w:ascii="Verdana" w:hAnsi="Verdana" w:cs="Calibri"/>
                <w:sz w:val="18"/>
                <w:szCs w:val="18"/>
              </w:rPr>
            </w:pPr>
            <w:r w:rsidRPr="005F6234">
              <w:rPr>
                <w:rFonts w:ascii="Verdana" w:hAnsi="Verdana" w:cs="Calibri"/>
                <w:sz w:val="18"/>
                <w:szCs w:val="18"/>
              </w:rPr>
              <w:t>MANIFESTAR ACEPTACIÓN, si está de acuerdo con nuestro requerimiento</w:t>
            </w:r>
            <w:proofErr w:type="gramStart"/>
            <w:r w:rsidRPr="005F6234">
              <w:rPr>
                <w:rFonts w:ascii="Verdana" w:hAnsi="Verdana" w:cs="Calibri"/>
                <w:sz w:val="18"/>
                <w:szCs w:val="18"/>
              </w:rPr>
              <w:t>.</w:t>
            </w:r>
            <w:r w:rsidRPr="001E72B5">
              <w:rPr>
                <w:rFonts w:ascii="Verdana" w:hAnsi="Verdana" w:cs="Calibri"/>
                <w:sz w:val="18"/>
                <w:szCs w:val="18"/>
              </w:rPr>
              <w:t>.</w:t>
            </w:r>
            <w:proofErr w:type="gramEnd"/>
          </w:p>
          <w:p w:rsidR="00597C1B" w:rsidRPr="001E72B5" w:rsidRDefault="00597C1B" w:rsidP="00597C1B">
            <w:pPr>
              <w:autoSpaceDE w:val="0"/>
              <w:autoSpaceDN w:val="0"/>
              <w:adjustRightInd w:val="0"/>
              <w:rPr>
                <w:rFonts w:ascii="Verdana" w:hAnsi="Verdana" w:cs="Calibri"/>
                <w:sz w:val="18"/>
                <w:szCs w:val="18"/>
              </w:rPr>
            </w:pPr>
          </w:p>
        </w:tc>
      </w:tr>
      <w:tr w:rsidR="00597C1B" w:rsidRPr="001E72B5" w:rsidTr="00597C1B">
        <w:trPr>
          <w:trHeight w:val="412"/>
        </w:trPr>
        <w:tc>
          <w:tcPr>
            <w:tcW w:w="9322" w:type="dxa"/>
            <w:shd w:val="clear" w:color="auto" w:fill="9CC2E5"/>
            <w:vAlign w:val="center"/>
          </w:tcPr>
          <w:p w:rsidR="00597C1B" w:rsidRPr="00B15E08" w:rsidRDefault="00597C1B" w:rsidP="00597C1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597C1B" w:rsidRPr="001E72B5" w:rsidTr="00597C1B">
        <w:trPr>
          <w:trHeight w:val="550"/>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Pr>
                <w:rFonts w:ascii="Verdana" w:hAnsi="Verdana" w:cs="Calibri"/>
                <w:sz w:val="18"/>
                <w:szCs w:val="18"/>
              </w:rPr>
              <w:t>GARANTIA DE SERIEDAD DE PROPUESTA.</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EC757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EC7571">
              <w:rPr>
                <w:rFonts w:ascii="Verdana" w:hAnsi="Verdana" w:cs="Calibri"/>
                <w:sz w:val="18"/>
                <w:szCs w:val="18"/>
              </w:rPr>
              <w:t xml:space="preserve">  días por un importe equivalente al </w:t>
            </w:r>
            <w:r>
              <w:rPr>
                <w:rFonts w:ascii="Verdana" w:hAnsi="Verdana" w:cs="Calibri"/>
                <w:sz w:val="18"/>
                <w:szCs w:val="18"/>
              </w:rPr>
              <w:t xml:space="preserve">1% </w:t>
            </w:r>
            <w:r w:rsidRPr="00EC7571">
              <w:rPr>
                <w:rFonts w:ascii="Verdana" w:hAnsi="Verdana" w:cs="Calibri"/>
                <w:sz w:val="18"/>
                <w:szCs w:val="18"/>
              </w:rPr>
              <w:t>del valor total de la propuesta económica</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EC7571">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EC7571">
              <w:rPr>
                <w:rFonts w:ascii="Verdana" w:hAnsi="Verdana" w:cs="Calibri"/>
                <w:sz w:val="18"/>
                <w:szCs w:val="18"/>
              </w:rPr>
              <w:t>  días, por un importe equivalente al</w:t>
            </w:r>
            <w:r>
              <w:rPr>
                <w:rFonts w:ascii="Verdana" w:hAnsi="Verdana" w:cs="Calibri"/>
                <w:sz w:val="18"/>
                <w:szCs w:val="18"/>
              </w:rPr>
              <w:t xml:space="preserve"> 1%</w:t>
            </w:r>
            <w:r w:rsidRPr="00EC7571">
              <w:rPr>
                <w:rFonts w:ascii="Verdana" w:hAnsi="Verdana" w:cs="Calibri"/>
                <w:sz w:val="18"/>
                <w:szCs w:val="18"/>
              </w:rPr>
              <w:t xml:space="preserve"> del valor total la propuesta económica.</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EC7571">
              <w:rPr>
                <w:rFonts w:ascii="Verdana" w:hAnsi="Verdana" w:cs="Calibri"/>
                <w:sz w:val="18"/>
                <w:szCs w:val="18"/>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EC7571">
              <w:rPr>
                <w:rFonts w:ascii="Verdana" w:hAnsi="Verdana" w:cs="Calibri"/>
                <w:sz w:val="18"/>
                <w:szCs w:val="18"/>
              </w:rPr>
              <w:t xml:space="preserve"> días a contar de la fecha prevista para la presentación de propuestas y por un importe equivalente de al menos a </w:t>
            </w:r>
            <w:r>
              <w:rPr>
                <w:rFonts w:ascii="Verdana" w:hAnsi="Verdana" w:cs="Calibri"/>
                <w:sz w:val="18"/>
                <w:szCs w:val="18"/>
              </w:rPr>
              <w:t xml:space="preserve">1% </w:t>
            </w:r>
            <w:r w:rsidRPr="00EC7571">
              <w:rPr>
                <w:rFonts w:ascii="Verdana" w:hAnsi="Verdana" w:cs="Calibri"/>
                <w:sz w:val="18"/>
                <w:szCs w:val="18"/>
              </w:rPr>
              <w:t xml:space="preserve"> del valor total de la propuesta económica</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Pr>
                <w:rFonts w:ascii="Verdana" w:hAnsi="Verdana" w:cs="Calibri"/>
                <w:sz w:val="18"/>
                <w:szCs w:val="18"/>
              </w:rPr>
              <w:t>GARANTIA DE CUMPLIMIENTO DE CONTRATO.</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jc w:val="both"/>
              <w:rPr>
                <w:rFonts w:ascii="Calibri" w:hAnsi="Calibri"/>
                <w:color w:val="1F497D"/>
              </w:rPr>
            </w:pPr>
            <w:r>
              <w:rPr>
                <w:rFonts w:ascii="Calibri" w:hAnsi="Calibri"/>
                <w:b/>
                <w:bCs/>
                <w:color w:val="1F497D"/>
              </w:rPr>
              <w:t>Boleta de Garantía,</w:t>
            </w:r>
            <w:r>
              <w:rPr>
                <w:rFonts w:ascii="Calibri" w:hAnsi="Calibri"/>
                <w:color w:val="1F497D"/>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Pr>
                <w:rFonts w:ascii="Calibri" w:hAnsi="Calibri"/>
                <w:b/>
                <w:bCs/>
                <w:color w:val="1F497D"/>
              </w:rPr>
              <w:t>renovable, irrevocable y de ejecución inmediata</w:t>
            </w:r>
            <w:r>
              <w:rPr>
                <w:rFonts w:ascii="Calibri" w:hAnsi="Calibri"/>
                <w:color w:val="1F497D"/>
              </w:rPr>
              <w:t xml:space="preserve"> con vigencia de 60 días calendario adicionales a la vigencia del contrato, por un importe equivalente al 7% del valor total del contrato.</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jc w:val="both"/>
              <w:rPr>
                <w:rFonts w:ascii="Calibri" w:hAnsi="Calibri"/>
                <w:b/>
                <w:bCs/>
                <w:color w:val="1F497D"/>
              </w:rPr>
            </w:pPr>
            <w:r>
              <w:rPr>
                <w:rFonts w:ascii="Calibri" w:hAnsi="Calibri"/>
                <w:b/>
                <w:bCs/>
                <w:color w:val="1F497D"/>
              </w:rPr>
              <w:t>Garantía a Primer Requerimiento,</w:t>
            </w:r>
            <w:r>
              <w:rPr>
                <w:rFonts w:ascii="Calibri" w:hAnsi="Calibri"/>
                <w:color w:val="1F497D"/>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Pr>
                <w:rFonts w:ascii="Calibri" w:hAnsi="Calibri"/>
                <w:b/>
                <w:bCs/>
                <w:color w:val="1F497D"/>
              </w:rPr>
              <w:t>renovable, irrevocable y de ejecución a primer requerimiento</w:t>
            </w:r>
            <w:r>
              <w:rPr>
                <w:rFonts w:ascii="Calibri" w:hAnsi="Calibri"/>
                <w:color w:val="1F497D"/>
              </w:rPr>
              <w:t xml:space="preserve"> con vigencia de 60 días calendario adicionales a la vigencia del contrato, por un importe equivalente al 7% del valor total del contrato.</w:t>
            </w:r>
          </w:p>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jc w:val="both"/>
              <w:rPr>
                <w:rFonts w:ascii="Calibri" w:hAnsi="Calibri"/>
              </w:rPr>
            </w:pPr>
            <w:r>
              <w:rPr>
                <w:rFonts w:ascii="Calibri" w:hAnsi="Calibri"/>
                <w:b/>
                <w:bCs/>
              </w:rPr>
              <w:t>Póliza de caución a Primer requerimiento para Entidades Públicas</w:t>
            </w:r>
            <w:r>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b/>
                <w:bCs/>
              </w:rPr>
              <w:t>renovable, irrevocable y de ejecución a primer requerimiento</w:t>
            </w:r>
            <w:r>
              <w:rPr>
                <w:rFonts w:ascii="Calibri" w:hAnsi="Calibri"/>
              </w:rPr>
              <w:t xml:space="preserve"> con vigencia de 60 días calendario adicionales a la vigencia del contrato, por un importe equivalente al 7% del valor total del contrato.</w:t>
            </w:r>
          </w:p>
          <w:p w:rsidR="00597C1B" w:rsidRPr="00B15E08" w:rsidRDefault="00597C1B" w:rsidP="00597C1B">
            <w:pPr>
              <w:autoSpaceDE w:val="0"/>
              <w:autoSpaceDN w:val="0"/>
              <w:adjustRightInd w:val="0"/>
              <w:jc w:val="both"/>
              <w:rPr>
                <w:rFonts w:ascii="Verdana" w:hAnsi="Verdana" w:cs="Calibri"/>
                <w:sz w:val="18"/>
                <w:szCs w:val="18"/>
              </w:rPr>
            </w:pPr>
          </w:p>
        </w:tc>
      </w:tr>
      <w:tr w:rsidR="00597C1B" w:rsidRPr="001E72B5" w:rsidTr="00597C1B">
        <w:trPr>
          <w:trHeight w:val="417"/>
        </w:trPr>
        <w:tc>
          <w:tcPr>
            <w:tcW w:w="9322" w:type="dxa"/>
            <w:shd w:val="clear" w:color="auto" w:fill="9CC2E5"/>
            <w:vAlign w:val="center"/>
          </w:tcPr>
          <w:p w:rsidR="00597C1B" w:rsidRPr="001E72B5" w:rsidRDefault="00597C1B" w:rsidP="00597C1B">
            <w:pPr>
              <w:rPr>
                <w:rFonts w:ascii="Verdana" w:hAnsi="Verdana" w:cs="Calibri"/>
                <w:sz w:val="18"/>
                <w:szCs w:val="18"/>
              </w:rPr>
            </w:pPr>
            <w:r>
              <w:rPr>
                <w:rFonts w:ascii="Verdana" w:hAnsi="Verdana" w:cs="Calibri"/>
                <w:b/>
                <w:bCs/>
                <w:sz w:val="18"/>
                <w:szCs w:val="18"/>
              </w:rPr>
              <w:lastRenderedPageBreak/>
              <w:t>MULTAS</w:t>
            </w:r>
          </w:p>
        </w:tc>
      </w:tr>
      <w:tr w:rsidR="00597C1B" w:rsidRPr="001E72B5" w:rsidTr="00597C1B">
        <w:trPr>
          <w:trHeight w:val="691"/>
        </w:trPr>
        <w:tc>
          <w:tcPr>
            <w:tcW w:w="9322" w:type="dxa"/>
            <w:shd w:val="clear" w:color="auto" w:fill="auto"/>
            <w:vAlign w:val="center"/>
          </w:tcPr>
          <w:p w:rsidR="00597C1B" w:rsidRDefault="00597C1B" w:rsidP="00597C1B">
            <w:pPr>
              <w:autoSpaceDE w:val="0"/>
              <w:autoSpaceDN w:val="0"/>
              <w:adjustRightInd w:val="0"/>
              <w:jc w:val="both"/>
              <w:rPr>
                <w:rFonts w:ascii="Verdana" w:hAnsi="Verdana" w:cs="Calibri"/>
                <w:sz w:val="18"/>
                <w:szCs w:val="18"/>
              </w:rPr>
            </w:pPr>
          </w:p>
          <w:p w:rsidR="00597C1B" w:rsidRDefault="00597C1B" w:rsidP="00597C1B">
            <w:pPr>
              <w:autoSpaceDE w:val="0"/>
              <w:autoSpaceDN w:val="0"/>
              <w:adjustRightInd w:val="0"/>
              <w:jc w:val="both"/>
              <w:rPr>
                <w:rFonts w:ascii="Verdana" w:hAnsi="Verdana" w:cs="Calibri"/>
                <w:sz w:val="18"/>
                <w:szCs w:val="18"/>
              </w:rPr>
            </w:pPr>
            <w:r w:rsidRPr="005F6234">
              <w:rPr>
                <w:rFonts w:ascii="Verdana" w:hAnsi="Verdana" w:cs="Calibri"/>
                <w:sz w:val="18"/>
                <w:szCs w:val="18"/>
              </w:rPr>
              <w:t>Cuando el transportista no cumpliese con las distancias y tiempos de traslado del producto desde el punto de recepción hasta el punto de entrega, según procedimientos del Distrito Comercial Centro. Por cada retraso en el mes, YPFB aplicará una penalidad equivalente al 2% (dos por ciento) del monto de la factura del mes respectivo.</w:t>
            </w:r>
          </w:p>
          <w:p w:rsidR="00597C1B" w:rsidRPr="001E72B5" w:rsidRDefault="00597C1B" w:rsidP="00597C1B">
            <w:pPr>
              <w:autoSpaceDE w:val="0"/>
              <w:autoSpaceDN w:val="0"/>
              <w:adjustRightInd w:val="0"/>
              <w:jc w:val="both"/>
              <w:rPr>
                <w:rFonts w:ascii="Verdana" w:hAnsi="Verdana" w:cs="Calibri"/>
                <w:sz w:val="18"/>
                <w:szCs w:val="18"/>
              </w:rPr>
            </w:pPr>
          </w:p>
        </w:tc>
      </w:tr>
      <w:tr w:rsidR="00597C1B" w:rsidRPr="001E72B5" w:rsidTr="00597C1B">
        <w:trPr>
          <w:trHeight w:val="422"/>
        </w:trPr>
        <w:tc>
          <w:tcPr>
            <w:tcW w:w="9322" w:type="dxa"/>
            <w:shd w:val="clear" w:color="auto" w:fill="9CC2E5"/>
            <w:vAlign w:val="center"/>
          </w:tcPr>
          <w:p w:rsidR="00597C1B" w:rsidRPr="001E72B5" w:rsidRDefault="00597C1B" w:rsidP="00597C1B">
            <w:pPr>
              <w:rPr>
                <w:rFonts w:ascii="Verdana" w:hAnsi="Verdana" w:cs="Calibri"/>
                <w:sz w:val="18"/>
                <w:szCs w:val="18"/>
              </w:rPr>
            </w:pPr>
            <w:r>
              <w:rPr>
                <w:rFonts w:ascii="Verdana" w:hAnsi="Verdana" w:cs="Calibri"/>
                <w:b/>
                <w:bCs/>
                <w:sz w:val="18"/>
                <w:szCs w:val="18"/>
              </w:rPr>
              <w:t>FACTURACION</w:t>
            </w:r>
          </w:p>
        </w:tc>
      </w:tr>
      <w:tr w:rsidR="00597C1B" w:rsidRPr="001E72B5" w:rsidTr="00597C1B">
        <w:trPr>
          <w:trHeight w:val="414"/>
        </w:trPr>
        <w:tc>
          <w:tcPr>
            <w:tcW w:w="9322" w:type="dxa"/>
            <w:shd w:val="clear" w:color="auto" w:fill="auto"/>
            <w:vAlign w:val="center"/>
          </w:tcPr>
          <w:p w:rsidR="00597C1B" w:rsidRPr="008A26F1" w:rsidRDefault="00597C1B" w:rsidP="00597C1B">
            <w:pPr>
              <w:autoSpaceDE w:val="0"/>
              <w:autoSpaceDN w:val="0"/>
              <w:adjustRightInd w:val="0"/>
              <w:rPr>
                <w:rFonts w:ascii="Verdana" w:hAnsi="Verdana" w:cs="Calibri"/>
                <w:sz w:val="18"/>
                <w:szCs w:val="18"/>
              </w:rPr>
            </w:pPr>
            <w:r w:rsidRPr="008A26F1">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p>
          <w:p w:rsidR="00597C1B" w:rsidRDefault="00597C1B" w:rsidP="00597C1B">
            <w:pPr>
              <w:autoSpaceDE w:val="0"/>
              <w:autoSpaceDN w:val="0"/>
              <w:adjustRightInd w:val="0"/>
              <w:rPr>
                <w:rFonts w:ascii="Verdana" w:hAnsi="Verdana" w:cs="Calibri"/>
                <w:sz w:val="18"/>
                <w:szCs w:val="18"/>
              </w:rPr>
            </w:pPr>
            <w:r w:rsidRPr="008A26F1">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597C1B" w:rsidRPr="008A26F1" w:rsidRDefault="00597C1B" w:rsidP="00597C1B">
            <w:pPr>
              <w:autoSpaceDE w:val="0"/>
              <w:autoSpaceDN w:val="0"/>
              <w:adjustRightInd w:val="0"/>
              <w:rPr>
                <w:rFonts w:ascii="Verdana" w:hAnsi="Verdana" w:cs="Calibri"/>
                <w:sz w:val="18"/>
                <w:szCs w:val="18"/>
              </w:rPr>
            </w:pP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p>
          <w:p w:rsidR="00597C1B" w:rsidRPr="001E72B5" w:rsidRDefault="00597C1B" w:rsidP="00597C1B">
            <w:pPr>
              <w:autoSpaceDE w:val="0"/>
              <w:autoSpaceDN w:val="0"/>
              <w:adjustRightInd w:val="0"/>
              <w:rPr>
                <w:rFonts w:ascii="Verdana" w:hAnsi="Verdana" w:cs="Calibri"/>
                <w:sz w:val="18"/>
                <w:szCs w:val="18"/>
              </w:rPr>
            </w:pPr>
            <w:r w:rsidRPr="008A26F1">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8A26F1">
              <w:rPr>
                <w:rFonts w:ascii="Verdana" w:hAnsi="Verdana" w:cs="Calibri"/>
                <w:sz w:val="18"/>
                <w:szCs w:val="18"/>
              </w:rPr>
              <w:tab/>
            </w:r>
          </w:p>
        </w:tc>
      </w:tr>
      <w:tr w:rsidR="00597C1B" w:rsidRPr="001E72B5" w:rsidTr="00597C1B">
        <w:trPr>
          <w:trHeight w:val="420"/>
        </w:trPr>
        <w:tc>
          <w:tcPr>
            <w:tcW w:w="9322" w:type="dxa"/>
            <w:shd w:val="clear" w:color="auto" w:fill="B4C6E7"/>
            <w:vAlign w:val="center"/>
          </w:tcPr>
          <w:p w:rsidR="00597C1B" w:rsidRPr="001E72B5" w:rsidRDefault="00597C1B" w:rsidP="00597C1B">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597C1B" w:rsidRPr="001E72B5" w:rsidTr="00597C1B">
        <w:trPr>
          <w:trHeight w:val="554"/>
        </w:trPr>
        <w:tc>
          <w:tcPr>
            <w:tcW w:w="9322" w:type="dxa"/>
            <w:shd w:val="clear" w:color="auto" w:fill="auto"/>
            <w:vAlign w:val="center"/>
          </w:tcPr>
          <w:p w:rsidR="00597C1B" w:rsidRDefault="00597C1B" w:rsidP="00597C1B">
            <w:pPr>
              <w:rPr>
                <w:rFonts w:ascii="Verdana" w:hAnsi="Verdana" w:cs="Calibri"/>
                <w:sz w:val="18"/>
                <w:szCs w:val="18"/>
              </w:rPr>
            </w:pPr>
          </w:p>
          <w:p w:rsidR="00597C1B" w:rsidRPr="005F6234" w:rsidRDefault="00597C1B" w:rsidP="00597C1B">
            <w:pPr>
              <w:rPr>
                <w:rFonts w:ascii="Verdana" w:hAnsi="Verdana" w:cs="Calibri"/>
                <w:sz w:val="18"/>
                <w:szCs w:val="18"/>
              </w:rPr>
            </w:pPr>
            <w:r>
              <w:rPr>
                <w:rFonts w:ascii="Verdana" w:hAnsi="Verdana" w:cs="Calibri"/>
                <w:sz w:val="18"/>
                <w:szCs w:val="18"/>
              </w:rPr>
              <w:t>El adjudicado</w:t>
            </w:r>
            <w:r w:rsidRPr="005F6234">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p w:rsidR="00597C1B" w:rsidRPr="001E72B5" w:rsidRDefault="00597C1B" w:rsidP="00597C1B">
            <w:pPr>
              <w:autoSpaceDE w:val="0"/>
              <w:autoSpaceDN w:val="0"/>
              <w:adjustRightInd w:val="0"/>
              <w:jc w:val="both"/>
              <w:rPr>
                <w:rFonts w:ascii="Verdana" w:hAnsi="Verdana" w:cs="Calibri"/>
                <w:sz w:val="18"/>
                <w:szCs w:val="18"/>
              </w:rPr>
            </w:pPr>
          </w:p>
        </w:tc>
      </w:tr>
    </w:tbl>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C55D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C55D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C55D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C55D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C55D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C55D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C55D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C55D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C55D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C55D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DD37E3" w:rsidRDefault="00DD37E3" w:rsidP="00DD37E3">
      <w:pPr>
        <w:pStyle w:val="Prrafodelista"/>
        <w:ind w:left="2127" w:hanging="1418"/>
        <w:jc w:val="both"/>
        <w:rPr>
          <w:rFonts w:ascii="Calibri" w:hAnsi="Calibri" w:cs="Calibri"/>
          <w:sz w:val="22"/>
        </w:rPr>
      </w:pPr>
      <w:r w:rsidRPr="00DD37E3">
        <w:rPr>
          <w:rFonts w:asciiTheme="minorHAnsi" w:hAnsiTheme="minorHAnsi" w:cstheme="minorHAnsi"/>
          <w:sz w:val="22"/>
          <w:szCs w:val="22"/>
          <w:lang w:val="es-BO"/>
        </w:rPr>
        <w:t xml:space="preserve">Formulario C-5                </w:t>
      </w:r>
      <w:r w:rsidRPr="00D03B40">
        <w:rPr>
          <w:rFonts w:ascii="Calibri" w:hAnsi="Calibri" w:cs="Calibri"/>
          <w:sz w:val="22"/>
        </w:rPr>
        <w:t xml:space="preserve">Declaración Jurada licencia ambiental y licencia para actividades con </w:t>
      </w:r>
      <w:r>
        <w:rPr>
          <w:rFonts w:ascii="Calibri" w:hAnsi="Calibri" w:cs="Calibri"/>
          <w:sz w:val="22"/>
        </w:rPr>
        <w:t xml:space="preserve">  </w:t>
      </w:r>
    </w:p>
    <w:p w:rsidR="00DD37E3" w:rsidRPr="00D03B40" w:rsidRDefault="00DD37E3" w:rsidP="00DD37E3">
      <w:pPr>
        <w:pStyle w:val="Prrafodelista"/>
        <w:ind w:left="2832" w:firstLine="7"/>
        <w:jc w:val="both"/>
        <w:rPr>
          <w:rFonts w:ascii="Calibri" w:hAnsi="Calibri" w:cs="Calibri"/>
          <w:sz w:val="22"/>
        </w:rPr>
      </w:pPr>
      <w:r w:rsidRPr="00D03B40">
        <w:rPr>
          <w:rFonts w:ascii="Calibri" w:hAnsi="Calibri" w:cs="Calibri"/>
          <w:sz w:val="22"/>
        </w:rPr>
        <w:t>Sustancias</w:t>
      </w:r>
      <w:r w:rsidRPr="00D03B40">
        <w:rPr>
          <w:rFonts w:ascii="Calibri" w:hAnsi="Calibri" w:cs="Calibri"/>
          <w:sz w:val="22"/>
        </w:rPr>
        <w:t xml:space="preserve"> peligrosas. (Cuando corresponda y el proponente lo </w:t>
      </w:r>
      <w:r>
        <w:rPr>
          <w:rFonts w:ascii="Calibri" w:hAnsi="Calibri" w:cs="Calibri"/>
          <w:sz w:val="22"/>
        </w:rPr>
        <w:t>r</w:t>
      </w:r>
      <w:r w:rsidRPr="00D03B40">
        <w:rPr>
          <w:rFonts w:ascii="Calibri" w:hAnsi="Calibri" w:cs="Calibri"/>
          <w:sz w:val="22"/>
        </w:rPr>
        <w:t xml:space="preserve">equiera) </w:t>
      </w: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Pr="00EF53D3" w:rsidRDefault="00035B0E"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C55D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E55A2" w:rsidRPr="004000DE" w:rsidRDefault="002C772A" w:rsidP="00BC55D5">
      <w:pPr>
        <w:numPr>
          <w:ilvl w:val="0"/>
          <w:numId w:val="21"/>
        </w:numPr>
        <w:jc w:val="both"/>
        <w:outlineLvl w:val="1"/>
        <w:rPr>
          <w:rFonts w:asciiTheme="minorHAnsi" w:hAnsiTheme="minorHAnsi" w:cstheme="minorHAnsi"/>
          <w:color w:val="000000"/>
          <w:sz w:val="22"/>
          <w:szCs w:val="22"/>
        </w:rPr>
      </w:pPr>
      <w:r w:rsidRPr="004000DE">
        <w:rPr>
          <w:rFonts w:asciiTheme="minorHAnsi" w:hAnsiTheme="minorHAnsi" w:cstheme="minorHAnsi"/>
          <w:color w:val="000000"/>
          <w:sz w:val="22"/>
          <w:szCs w:val="22"/>
        </w:rPr>
        <w:t>G</w:t>
      </w:r>
      <w:r w:rsidRPr="004000DE">
        <w:rPr>
          <w:rFonts w:asciiTheme="minorHAnsi" w:hAnsiTheme="minorHAnsi" w:cstheme="minorHAnsi"/>
          <w:sz w:val="22"/>
          <w:szCs w:val="22"/>
        </w:rPr>
        <w:t>arantía de Cumplimiento de Contrato</w:t>
      </w:r>
    </w:p>
    <w:p w:rsidR="007E55A2" w:rsidRDefault="007E55A2" w:rsidP="007E55A2">
      <w:pPr>
        <w:ind w:left="720"/>
        <w:jc w:val="both"/>
        <w:outlineLvl w:val="1"/>
        <w:rPr>
          <w:rFonts w:ascii="Calibri" w:hAnsi="Calibri" w:cs="Calibri"/>
          <w:sz w:val="22"/>
          <w:szCs w:val="22"/>
        </w:rPr>
      </w:pPr>
      <w:r w:rsidRPr="007E55A2">
        <w:rPr>
          <w:rFonts w:ascii="Calibri" w:hAnsi="Calibri" w:cs="Calibri"/>
          <w:sz w:val="22"/>
          <w:szCs w:val="22"/>
        </w:rPr>
        <w:t>La empresa adjudicada deberá presentar antes de la firma de contrato la siguiente garantía:</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Se establecen los siguientes tipos de garantía:</w:t>
      </w:r>
    </w:p>
    <w:p w:rsidR="007E55A2" w:rsidRDefault="007E55A2" w:rsidP="00BC55D5">
      <w:pPr>
        <w:pStyle w:val="Prrafodelista"/>
        <w:numPr>
          <w:ilvl w:val="0"/>
          <w:numId w:val="34"/>
        </w:numPr>
        <w:jc w:val="both"/>
        <w:outlineLvl w:val="1"/>
        <w:rPr>
          <w:rFonts w:ascii="Calibri" w:hAnsi="Calibri" w:cs="Calibri"/>
          <w:sz w:val="22"/>
          <w:szCs w:val="22"/>
        </w:rPr>
      </w:pPr>
      <w:r w:rsidRPr="007E55A2">
        <w:rPr>
          <w:rFonts w:ascii="Calibri" w:hAnsi="Calibri" w:cs="Calibri"/>
          <w:sz w:val="22"/>
          <w:szCs w:val="22"/>
        </w:rPr>
        <w:t>Boleta de Garantía, emitida por cualquier entidad de intermediación financiera bancaria, regulada y autorizada por la instancia competente, que deberá expresar su carácter de Renovable, Irrevocable y de Ejecución Inmediata.</w:t>
      </w:r>
    </w:p>
    <w:p w:rsidR="004000DE" w:rsidRDefault="007E55A2" w:rsidP="00BC55D5">
      <w:pPr>
        <w:pStyle w:val="Prrafodelista"/>
        <w:numPr>
          <w:ilvl w:val="0"/>
          <w:numId w:val="34"/>
        </w:numPr>
        <w:jc w:val="both"/>
        <w:outlineLvl w:val="1"/>
        <w:rPr>
          <w:rFonts w:ascii="Calibri" w:hAnsi="Calibri" w:cs="Calibri"/>
          <w:sz w:val="22"/>
          <w:szCs w:val="22"/>
        </w:rPr>
      </w:pPr>
      <w:r w:rsidRPr="007E55A2">
        <w:rPr>
          <w:rFonts w:ascii="Calibri" w:hAnsi="Calibri" w:cs="Calibri"/>
          <w:sz w:val="22"/>
          <w:szCs w:val="22"/>
        </w:rPr>
        <w:t>Garantía a Primer Requerimiento, emitida por una entidad de intermediación financiera bancaria o no bancaria, regulada y autorizada por la instancia competente, que deberá expresar su carácter de Irrevocable y de Ejecución Inmediata.</w:t>
      </w:r>
    </w:p>
    <w:p w:rsidR="008079E5" w:rsidRDefault="007E55A2" w:rsidP="008079E5">
      <w:pPr>
        <w:pStyle w:val="Prrafodelista"/>
        <w:ind w:left="1440"/>
        <w:jc w:val="both"/>
        <w:outlineLvl w:val="1"/>
        <w:rPr>
          <w:rFonts w:ascii="Calibri" w:hAnsi="Calibri" w:cs="Calibri"/>
          <w:sz w:val="22"/>
          <w:szCs w:val="22"/>
        </w:rPr>
      </w:pPr>
      <w:r w:rsidRPr="007E55A2">
        <w:rPr>
          <w:rFonts w:ascii="Calibri" w:hAnsi="Calibri" w:cs="Calibri"/>
          <w:sz w:val="22"/>
          <w:szCs w:val="22"/>
        </w:rPr>
        <w:lastRenderedPageBreak/>
        <w:t>La vigencia de la garantía será computable a partir de la emisión de la misma hasta la recepción definitiva del servicio, de Sesenta (60) días calendario a partir de la finalización del contrato, debiendo ser renovadas las veces que YPFB así lo requiera.</w:t>
      </w:r>
    </w:p>
    <w:p w:rsidR="008079E5" w:rsidRPr="008079E5" w:rsidRDefault="008079E5" w:rsidP="00286E02">
      <w:pPr>
        <w:pStyle w:val="Prrafodelista"/>
        <w:numPr>
          <w:ilvl w:val="0"/>
          <w:numId w:val="34"/>
        </w:numPr>
        <w:jc w:val="both"/>
        <w:outlineLvl w:val="1"/>
        <w:rPr>
          <w:rFonts w:ascii="Calibri" w:hAnsi="Calibri" w:cs="Calibri"/>
          <w:sz w:val="22"/>
          <w:szCs w:val="22"/>
        </w:rPr>
      </w:pPr>
      <w:r w:rsidRPr="008079E5">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A2A0A" w:rsidRPr="000440BF" w:rsidRDefault="005A2A0A" w:rsidP="00BC55D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C55D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Pr="00552079" w:rsidRDefault="00A14379" w:rsidP="00FA78A9">
      <w:pPr>
        <w:rPr>
          <w:rFonts w:asciiTheme="minorHAnsi" w:hAnsiTheme="minorHAnsi" w:cstheme="minorHAnsi"/>
          <w:sz w:val="22"/>
          <w:szCs w:val="22"/>
          <w:lang w:val="es-MX"/>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14379" w:rsidRPr="00552079" w:rsidRDefault="00A14379" w:rsidP="00A14379">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14379" w:rsidRDefault="00A14379" w:rsidP="00596B5C">
      <w:pPr>
        <w:jc w:val="center"/>
        <w:rPr>
          <w:rFonts w:ascii="Calibri" w:hAnsi="Calibri" w:cs="Calibri"/>
          <w:b/>
        </w:rPr>
        <w:sectPr w:rsidR="00A14379" w:rsidSect="00992745">
          <w:footerReference w:type="default" r:id="rId17"/>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58"/>
        <w:gridCol w:w="4678"/>
        <w:gridCol w:w="709"/>
        <w:gridCol w:w="657"/>
        <w:gridCol w:w="1228"/>
      </w:tblGrid>
      <w:tr w:rsidR="00596B5C" w:rsidRPr="00C75BEC" w:rsidTr="00A14379">
        <w:trPr>
          <w:tblHeader/>
          <w:jc w:val="center"/>
        </w:trPr>
        <w:tc>
          <w:tcPr>
            <w:tcW w:w="62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9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14379">
        <w:trPr>
          <w:cantSplit/>
          <w:trHeight w:val="1448"/>
          <w:jc w:val="center"/>
        </w:trPr>
        <w:tc>
          <w:tcPr>
            <w:tcW w:w="62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2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8079E5" w:rsidRPr="00C75BEC" w:rsidTr="008079E5">
        <w:trPr>
          <w:jc w:val="center"/>
        </w:trPr>
        <w:tc>
          <w:tcPr>
            <w:tcW w:w="6258" w:type="dxa"/>
            <w:shd w:val="clear" w:color="auto" w:fill="auto"/>
            <w:vAlign w:val="center"/>
          </w:tcPr>
          <w:p w:rsidR="008079E5" w:rsidRDefault="008079E5" w:rsidP="008079E5">
            <w:pPr>
              <w:rPr>
                <w:rFonts w:ascii="Calibri" w:hAnsi="Calibri" w:cs="Calibri"/>
                <w:b/>
                <w:sz w:val="18"/>
                <w:szCs w:val="18"/>
              </w:rPr>
            </w:pPr>
          </w:p>
          <w:tbl>
            <w:tblPr>
              <w:tblW w:w="4740" w:type="dxa"/>
              <w:tblCellMar>
                <w:left w:w="70" w:type="dxa"/>
                <w:right w:w="70" w:type="dxa"/>
              </w:tblCellMar>
              <w:tblLook w:val="04A0" w:firstRow="1" w:lastRow="0" w:firstColumn="1" w:lastColumn="0" w:noHBand="0" w:noVBand="1"/>
            </w:tblPr>
            <w:tblGrid>
              <w:gridCol w:w="525"/>
              <w:gridCol w:w="2284"/>
              <w:gridCol w:w="994"/>
              <w:gridCol w:w="937"/>
            </w:tblGrid>
            <w:tr w:rsidR="008079E5" w:rsidRPr="00833D95" w:rsidTr="00F76549">
              <w:trPr>
                <w:trHeight w:val="72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79E5" w:rsidRPr="00833D95" w:rsidRDefault="008079E5" w:rsidP="008079E5">
                  <w:pPr>
                    <w:jc w:val="center"/>
                    <w:rPr>
                      <w:rFonts w:ascii="Calibri" w:hAnsi="Calibri"/>
                      <w:b/>
                      <w:bCs/>
                      <w:color w:val="000000"/>
                      <w:sz w:val="18"/>
                      <w:szCs w:val="18"/>
                      <w:u w:val="single"/>
                    </w:rPr>
                  </w:pPr>
                  <w:r w:rsidRPr="00833D95">
                    <w:rPr>
                      <w:rFonts w:ascii="Calibri" w:hAnsi="Calibri"/>
                      <w:b/>
                      <w:bCs/>
                      <w:color w:val="000000"/>
                      <w:sz w:val="18"/>
                      <w:szCs w:val="18"/>
                      <w:u w:val="single"/>
                    </w:rPr>
                    <w:t>Nº</w:t>
                  </w:r>
                </w:p>
              </w:tc>
              <w:tc>
                <w:tcPr>
                  <w:tcW w:w="2408" w:type="dxa"/>
                  <w:tcBorders>
                    <w:top w:val="single" w:sz="4" w:space="0" w:color="auto"/>
                    <w:left w:val="nil"/>
                    <w:bottom w:val="single" w:sz="4" w:space="0" w:color="auto"/>
                    <w:right w:val="single" w:sz="4" w:space="0" w:color="auto"/>
                  </w:tcBorders>
                  <w:shd w:val="clear" w:color="auto" w:fill="auto"/>
                  <w:vAlign w:val="center"/>
                  <w:hideMark/>
                </w:tcPr>
                <w:p w:rsidR="008079E5" w:rsidRPr="00833D95" w:rsidRDefault="008079E5" w:rsidP="008079E5">
                  <w:pPr>
                    <w:jc w:val="center"/>
                    <w:rPr>
                      <w:rFonts w:ascii="Calibri" w:hAnsi="Calibri"/>
                      <w:b/>
                      <w:bCs/>
                      <w:color w:val="000000"/>
                      <w:sz w:val="18"/>
                      <w:szCs w:val="18"/>
                      <w:u w:val="single"/>
                    </w:rPr>
                  </w:pPr>
                  <w:r w:rsidRPr="00833D95">
                    <w:rPr>
                      <w:rFonts w:ascii="Calibri" w:hAnsi="Calibri"/>
                      <w:b/>
                      <w:bCs/>
                      <w:color w:val="000000"/>
                      <w:sz w:val="18"/>
                      <w:szCs w:val="18"/>
                      <w:u w:val="single"/>
                    </w:rPr>
                    <w:t>TRANSPORTE DE GLP</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8079E5" w:rsidRPr="00833D95" w:rsidRDefault="008079E5" w:rsidP="008079E5">
                  <w:pPr>
                    <w:jc w:val="center"/>
                    <w:rPr>
                      <w:rFonts w:ascii="Calibri" w:hAnsi="Calibri"/>
                      <w:b/>
                      <w:bCs/>
                      <w:color w:val="000000"/>
                      <w:sz w:val="18"/>
                      <w:szCs w:val="18"/>
                      <w:u w:val="single"/>
                    </w:rPr>
                  </w:pPr>
                  <w:r w:rsidRPr="00833D95">
                    <w:rPr>
                      <w:rFonts w:ascii="Calibri" w:hAnsi="Calibri"/>
                      <w:b/>
                      <w:bCs/>
                      <w:color w:val="000000"/>
                      <w:sz w:val="18"/>
                      <w:szCs w:val="18"/>
                      <w:u w:val="single"/>
                    </w:rPr>
                    <w:t>UNIDAD DE MEDIDA</w:t>
                  </w:r>
                </w:p>
              </w:tc>
              <w:tc>
                <w:tcPr>
                  <w:tcW w:w="762" w:type="dxa"/>
                  <w:tcBorders>
                    <w:top w:val="single" w:sz="4" w:space="0" w:color="auto"/>
                    <w:left w:val="nil"/>
                    <w:bottom w:val="single" w:sz="4" w:space="0" w:color="auto"/>
                    <w:right w:val="single" w:sz="4" w:space="0" w:color="auto"/>
                  </w:tcBorders>
                </w:tcPr>
                <w:p w:rsidR="008079E5" w:rsidRPr="00833D95" w:rsidRDefault="008079E5" w:rsidP="008079E5">
                  <w:pPr>
                    <w:jc w:val="center"/>
                    <w:rPr>
                      <w:rFonts w:ascii="Calibri" w:hAnsi="Calibri"/>
                      <w:b/>
                      <w:bCs/>
                      <w:color w:val="000000"/>
                      <w:sz w:val="18"/>
                      <w:szCs w:val="18"/>
                      <w:u w:val="single"/>
                    </w:rPr>
                  </w:pPr>
                  <w:r>
                    <w:rPr>
                      <w:rFonts w:ascii="Calibri" w:hAnsi="Calibri"/>
                      <w:b/>
                      <w:bCs/>
                      <w:color w:val="000000"/>
                      <w:sz w:val="18"/>
                      <w:szCs w:val="18"/>
                      <w:u w:val="single"/>
                    </w:rPr>
                    <w:t>CANTIDAD  DE VIAJES</w:t>
                  </w:r>
                </w:p>
              </w:tc>
            </w:tr>
            <w:tr w:rsidR="008079E5" w:rsidRPr="00833D95" w:rsidTr="00F76549">
              <w:trPr>
                <w:trHeight w:val="1920"/>
              </w:trPr>
              <w:tc>
                <w:tcPr>
                  <w:tcW w:w="549" w:type="dxa"/>
                  <w:tcBorders>
                    <w:top w:val="nil"/>
                    <w:left w:val="single" w:sz="4" w:space="0" w:color="auto"/>
                    <w:bottom w:val="single" w:sz="4" w:space="0" w:color="auto"/>
                    <w:right w:val="single" w:sz="4" w:space="0" w:color="auto"/>
                  </w:tcBorders>
                  <w:shd w:val="clear" w:color="auto" w:fill="auto"/>
                  <w:vAlign w:val="center"/>
                  <w:hideMark/>
                </w:tcPr>
                <w:p w:rsidR="008079E5" w:rsidRPr="00833D95" w:rsidRDefault="008079E5" w:rsidP="008079E5">
                  <w:pPr>
                    <w:jc w:val="right"/>
                    <w:rPr>
                      <w:rFonts w:ascii="Calibri" w:hAnsi="Calibri"/>
                      <w:color w:val="000000"/>
                      <w:sz w:val="18"/>
                      <w:szCs w:val="18"/>
                    </w:rPr>
                  </w:pPr>
                  <w:r w:rsidRPr="00833D95">
                    <w:rPr>
                      <w:rFonts w:ascii="Calibri" w:hAnsi="Calibri"/>
                      <w:color w:val="000000"/>
                      <w:sz w:val="18"/>
                      <w:szCs w:val="18"/>
                    </w:rPr>
                    <w:t>1</w:t>
                  </w:r>
                </w:p>
              </w:tc>
              <w:tc>
                <w:tcPr>
                  <w:tcW w:w="2408" w:type="dxa"/>
                  <w:tcBorders>
                    <w:top w:val="nil"/>
                    <w:left w:val="nil"/>
                    <w:bottom w:val="single" w:sz="4" w:space="0" w:color="auto"/>
                    <w:right w:val="single" w:sz="4" w:space="0" w:color="auto"/>
                  </w:tcBorders>
                  <w:shd w:val="clear" w:color="auto" w:fill="auto"/>
                  <w:vAlign w:val="center"/>
                  <w:hideMark/>
                </w:tcPr>
                <w:p w:rsidR="008079E5" w:rsidRPr="00833D95" w:rsidRDefault="008079E5" w:rsidP="008079E5">
                  <w:pPr>
                    <w:jc w:val="center"/>
                    <w:rPr>
                      <w:rFonts w:ascii="Calibri" w:hAnsi="Calibri"/>
                      <w:color w:val="000000"/>
                      <w:sz w:val="18"/>
                      <w:szCs w:val="18"/>
                    </w:rPr>
                  </w:pPr>
                  <w:r w:rsidRPr="00833D95">
                    <w:rPr>
                      <w:rFonts w:ascii="Calibri" w:hAnsi="Calibri"/>
                      <w:color w:val="000000"/>
                      <w:sz w:val="18"/>
                      <w:szCs w:val="18"/>
                    </w:rPr>
                    <w:t>SERVICIO DE TRANSPORTE  DE GARRAFAS DE PLANTA THURUPAMPA MONTEAGUDO A: ESTACION DE SEVRICIO LOS SAUCES</w:t>
                  </w:r>
                  <w:r w:rsidRPr="00833D95">
                    <w:rPr>
                      <w:rFonts w:ascii="Calibri" w:hAnsi="Calibri"/>
                      <w:color w:val="000000"/>
                      <w:sz w:val="18"/>
                      <w:szCs w:val="18"/>
                    </w:rPr>
                    <w:br/>
                  </w:r>
                  <w:r w:rsidRPr="00833D95">
                    <w:rPr>
                      <w:rFonts w:ascii="Calibri" w:hAnsi="Calibri"/>
                      <w:color w:val="000000"/>
                      <w:sz w:val="18"/>
                      <w:szCs w:val="18"/>
                    </w:rPr>
                    <w:br/>
                  </w:r>
                  <w:r w:rsidRPr="00833D95">
                    <w:rPr>
                      <w:rFonts w:ascii="Calibri" w:hAnsi="Calibri"/>
                      <w:color w:val="000000"/>
                      <w:sz w:val="18"/>
                      <w:szCs w:val="18"/>
                    </w:rPr>
                    <w:br/>
                    <w:t>Retorno de garrafas vacías a Planta  THURUPAMPA (viceversa)</w:t>
                  </w:r>
                </w:p>
              </w:tc>
              <w:tc>
                <w:tcPr>
                  <w:tcW w:w="1021" w:type="dxa"/>
                  <w:tcBorders>
                    <w:top w:val="nil"/>
                    <w:left w:val="nil"/>
                    <w:bottom w:val="single" w:sz="4" w:space="0" w:color="auto"/>
                    <w:right w:val="single" w:sz="4" w:space="0" w:color="auto"/>
                  </w:tcBorders>
                  <w:shd w:val="clear" w:color="auto" w:fill="auto"/>
                  <w:vAlign w:val="center"/>
                  <w:hideMark/>
                </w:tcPr>
                <w:p w:rsidR="008079E5" w:rsidRPr="00833D95" w:rsidRDefault="008079E5" w:rsidP="008079E5">
                  <w:pPr>
                    <w:rPr>
                      <w:rFonts w:ascii="Calibri" w:hAnsi="Calibri"/>
                      <w:color w:val="000000"/>
                      <w:sz w:val="18"/>
                      <w:szCs w:val="18"/>
                    </w:rPr>
                  </w:pPr>
                  <w:r w:rsidRPr="00833D95">
                    <w:rPr>
                      <w:rFonts w:ascii="Calibri" w:hAnsi="Calibri"/>
                      <w:color w:val="000000"/>
                      <w:sz w:val="18"/>
                      <w:szCs w:val="18"/>
                    </w:rPr>
                    <w:t>VIAJES</w:t>
                  </w:r>
                </w:p>
              </w:tc>
              <w:tc>
                <w:tcPr>
                  <w:tcW w:w="762" w:type="dxa"/>
                  <w:tcBorders>
                    <w:top w:val="nil"/>
                    <w:left w:val="nil"/>
                    <w:bottom w:val="single" w:sz="4" w:space="0" w:color="auto"/>
                    <w:right w:val="single" w:sz="4" w:space="0" w:color="auto"/>
                  </w:tcBorders>
                </w:tcPr>
                <w:p w:rsidR="008079E5" w:rsidRDefault="008079E5" w:rsidP="008079E5">
                  <w:pPr>
                    <w:rPr>
                      <w:rFonts w:ascii="Calibri" w:hAnsi="Calibri"/>
                      <w:color w:val="000000"/>
                      <w:sz w:val="18"/>
                      <w:szCs w:val="18"/>
                    </w:rPr>
                  </w:pPr>
                </w:p>
                <w:p w:rsidR="008079E5" w:rsidRDefault="008079E5" w:rsidP="008079E5">
                  <w:pPr>
                    <w:rPr>
                      <w:rFonts w:ascii="Calibri" w:hAnsi="Calibri"/>
                      <w:color w:val="000000"/>
                      <w:sz w:val="18"/>
                      <w:szCs w:val="18"/>
                    </w:rPr>
                  </w:pPr>
                </w:p>
                <w:p w:rsidR="008079E5" w:rsidRDefault="008079E5" w:rsidP="008079E5">
                  <w:pPr>
                    <w:rPr>
                      <w:rFonts w:ascii="Calibri" w:hAnsi="Calibri"/>
                      <w:color w:val="000000"/>
                      <w:sz w:val="18"/>
                      <w:szCs w:val="18"/>
                    </w:rPr>
                  </w:pPr>
                </w:p>
                <w:p w:rsidR="008079E5" w:rsidRDefault="008079E5" w:rsidP="008079E5">
                  <w:pPr>
                    <w:rPr>
                      <w:rFonts w:ascii="Calibri" w:hAnsi="Calibri"/>
                      <w:color w:val="000000"/>
                      <w:sz w:val="18"/>
                      <w:szCs w:val="18"/>
                    </w:rPr>
                  </w:pPr>
                </w:p>
                <w:p w:rsidR="008079E5" w:rsidRPr="00833D95" w:rsidRDefault="008079E5" w:rsidP="008079E5">
                  <w:pPr>
                    <w:jc w:val="center"/>
                    <w:rPr>
                      <w:rFonts w:ascii="Calibri" w:hAnsi="Calibri"/>
                      <w:color w:val="000000"/>
                      <w:sz w:val="18"/>
                      <w:szCs w:val="18"/>
                    </w:rPr>
                  </w:pPr>
                  <w:r>
                    <w:rPr>
                      <w:rFonts w:ascii="Calibri" w:hAnsi="Calibri"/>
                      <w:color w:val="000000"/>
                      <w:sz w:val="18"/>
                      <w:szCs w:val="18"/>
                    </w:rPr>
                    <w:t>58</w:t>
                  </w:r>
                </w:p>
              </w:tc>
            </w:tr>
          </w:tbl>
          <w:p w:rsidR="008079E5" w:rsidRPr="00DB5AAF" w:rsidRDefault="008079E5" w:rsidP="008079E5">
            <w:pPr>
              <w:rPr>
                <w:rFonts w:ascii="Calibri" w:hAnsi="Calibri" w:cs="Calibri"/>
                <w:b/>
                <w:sz w:val="18"/>
                <w:szCs w:val="18"/>
              </w:rPr>
            </w:pPr>
          </w:p>
        </w:tc>
        <w:tc>
          <w:tcPr>
            <w:tcW w:w="4678" w:type="dxa"/>
            <w:shd w:val="clear" w:color="auto" w:fill="auto"/>
            <w:vAlign w:val="center"/>
          </w:tcPr>
          <w:p w:rsidR="008079E5" w:rsidRPr="00DB5AAF" w:rsidRDefault="008079E5" w:rsidP="008079E5">
            <w:pPr>
              <w:rPr>
                <w:rFonts w:ascii="Calibri" w:hAnsi="Calibri" w:cs="Calibri"/>
                <w:b/>
                <w:sz w:val="18"/>
                <w:szCs w:val="18"/>
              </w:rPr>
            </w:pPr>
          </w:p>
        </w:tc>
        <w:tc>
          <w:tcPr>
            <w:tcW w:w="709" w:type="dxa"/>
            <w:tcBorders>
              <w:top w:val="single" w:sz="2" w:space="0" w:color="000000"/>
            </w:tcBorders>
            <w:shd w:val="clear" w:color="auto" w:fill="auto"/>
            <w:vAlign w:val="center"/>
          </w:tcPr>
          <w:p w:rsidR="008079E5" w:rsidRPr="00DB5AAF" w:rsidRDefault="008079E5" w:rsidP="008079E5">
            <w:pPr>
              <w:rPr>
                <w:rFonts w:ascii="Calibri" w:hAnsi="Calibri" w:cs="Calibri"/>
                <w:b/>
                <w:sz w:val="18"/>
                <w:szCs w:val="18"/>
              </w:rPr>
            </w:pPr>
          </w:p>
        </w:tc>
        <w:tc>
          <w:tcPr>
            <w:tcW w:w="657" w:type="dxa"/>
            <w:tcBorders>
              <w:top w:val="single" w:sz="2" w:space="0" w:color="000000"/>
            </w:tcBorders>
            <w:shd w:val="clear" w:color="auto" w:fill="auto"/>
            <w:vAlign w:val="center"/>
          </w:tcPr>
          <w:p w:rsidR="008079E5" w:rsidRPr="00DB5AAF" w:rsidRDefault="008079E5" w:rsidP="008079E5">
            <w:pPr>
              <w:rPr>
                <w:rFonts w:ascii="Calibri" w:hAnsi="Calibri" w:cs="Calibri"/>
                <w:b/>
                <w:sz w:val="18"/>
                <w:szCs w:val="18"/>
              </w:rPr>
            </w:pPr>
          </w:p>
        </w:tc>
        <w:tc>
          <w:tcPr>
            <w:tcW w:w="1228" w:type="dxa"/>
            <w:tcBorders>
              <w:top w:val="single" w:sz="2" w:space="0" w:color="000000"/>
            </w:tcBorders>
            <w:shd w:val="clear" w:color="auto" w:fill="auto"/>
            <w:vAlign w:val="center"/>
          </w:tcPr>
          <w:p w:rsidR="008079E5" w:rsidRPr="00DB5AAF" w:rsidRDefault="008079E5" w:rsidP="008079E5">
            <w:pPr>
              <w:rPr>
                <w:rFonts w:ascii="Calibri" w:hAnsi="Calibri" w:cs="Calibri"/>
                <w:b/>
                <w:sz w:val="18"/>
                <w:szCs w:val="18"/>
              </w:rPr>
            </w:pPr>
          </w:p>
        </w:tc>
      </w:tr>
      <w:tr w:rsidR="008079E5" w:rsidRPr="00C75BEC" w:rsidTr="00A14379">
        <w:trPr>
          <w:jc w:val="center"/>
        </w:trPr>
        <w:tc>
          <w:tcPr>
            <w:tcW w:w="6258" w:type="dxa"/>
            <w:shd w:val="clear" w:color="auto" w:fill="B8CCE4" w:themeFill="accent1" w:themeFillTint="66"/>
            <w:vAlign w:val="center"/>
          </w:tcPr>
          <w:p w:rsidR="008079E5" w:rsidRPr="00A13606" w:rsidRDefault="008079E5" w:rsidP="008079E5">
            <w:pPr>
              <w:jc w:val="both"/>
              <w:rPr>
                <w:rFonts w:ascii="Calibri" w:hAnsi="Calibri" w:cs="Calibri"/>
                <w:b/>
                <w:sz w:val="18"/>
                <w:szCs w:val="18"/>
              </w:rPr>
            </w:pPr>
            <w:r w:rsidRPr="000E2A41">
              <w:rPr>
                <w:rFonts w:ascii="Verdana" w:hAnsi="Verdana" w:cs="Calibri"/>
                <w:b/>
                <w:bCs/>
                <w:sz w:val="18"/>
                <w:szCs w:val="18"/>
              </w:rPr>
              <w:t>DESCRIPCION DEL SERVICIO</w:t>
            </w:r>
          </w:p>
        </w:tc>
        <w:tc>
          <w:tcPr>
            <w:tcW w:w="4678" w:type="dxa"/>
            <w:shd w:val="clear" w:color="auto" w:fill="B8CCE4" w:themeFill="accent1" w:themeFillTint="66"/>
            <w:vAlign w:val="center"/>
          </w:tcPr>
          <w:p w:rsidR="008079E5" w:rsidRPr="00DB5AAF" w:rsidRDefault="008079E5" w:rsidP="008079E5">
            <w:pPr>
              <w:rPr>
                <w:rFonts w:ascii="Calibri" w:hAnsi="Calibri" w:cs="Calibri"/>
                <w:b/>
                <w:sz w:val="18"/>
                <w:szCs w:val="18"/>
              </w:rPr>
            </w:pPr>
          </w:p>
        </w:tc>
        <w:tc>
          <w:tcPr>
            <w:tcW w:w="709" w:type="dxa"/>
            <w:tcBorders>
              <w:top w:val="single" w:sz="2" w:space="0" w:color="000000"/>
            </w:tcBorders>
            <w:shd w:val="clear" w:color="auto" w:fill="B8CCE4" w:themeFill="accent1" w:themeFillTint="66"/>
            <w:vAlign w:val="center"/>
          </w:tcPr>
          <w:p w:rsidR="008079E5" w:rsidRPr="00DB5AAF" w:rsidRDefault="008079E5" w:rsidP="008079E5">
            <w:pPr>
              <w:rPr>
                <w:rFonts w:ascii="Calibri" w:hAnsi="Calibri" w:cs="Calibri"/>
                <w:b/>
                <w:sz w:val="18"/>
                <w:szCs w:val="18"/>
              </w:rPr>
            </w:pPr>
          </w:p>
        </w:tc>
        <w:tc>
          <w:tcPr>
            <w:tcW w:w="657" w:type="dxa"/>
            <w:tcBorders>
              <w:top w:val="single" w:sz="2" w:space="0" w:color="000000"/>
            </w:tcBorders>
            <w:shd w:val="clear" w:color="auto" w:fill="B8CCE4" w:themeFill="accent1" w:themeFillTint="66"/>
            <w:vAlign w:val="center"/>
          </w:tcPr>
          <w:p w:rsidR="008079E5" w:rsidRPr="00DB5AAF" w:rsidRDefault="008079E5" w:rsidP="008079E5">
            <w:pPr>
              <w:rPr>
                <w:rFonts w:ascii="Calibri" w:hAnsi="Calibri" w:cs="Calibri"/>
                <w:b/>
                <w:sz w:val="18"/>
                <w:szCs w:val="18"/>
              </w:rPr>
            </w:pPr>
          </w:p>
        </w:tc>
        <w:tc>
          <w:tcPr>
            <w:tcW w:w="1228" w:type="dxa"/>
            <w:tcBorders>
              <w:top w:val="single" w:sz="2" w:space="0" w:color="000000"/>
            </w:tcBorders>
            <w:shd w:val="clear" w:color="auto" w:fill="B8CCE4" w:themeFill="accent1" w:themeFillTint="66"/>
            <w:vAlign w:val="center"/>
          </w:tcPr>
          <w:p w:rsidR="008079E5" w:rsidRPr="00DB5AAF" w:rsidRDefault="008079E5" w:rsidP="008079E5">
            <w:pPr>
              <w:rPr>
                <w:rFonts w:ascii="Calibri" w:hAnsi="Calibri" w:cs="Calibri"/>
                <w:b/>
                <w:sz w:val="18"/>
                <w:szCs w:val="18"/>
              </w:rPr>
            </w:pPr>
          </w:p>
        </w:tc>
      </w:tr>
      <w:tr w:rsidR="008079E5" w:rsidRPr="00C75BEC" w:rsidTr="00A14379">
        <w:trPr>
          <w:jc w:val="center"/>
        </w:trPr>
        <w:tc>
          <w:tcPr>
            <w:tcW w:w="6258" w:type="dxa"/>
            <w:vAlign w:val="center"/>
          </w:tcPr>
          <w:p w:rsidR="008079E5" w:rsidRDefault="008079E5" w:rsidP="008079E5">
            <w:pPr>
              <w:autoSpaceDE w:val="0"/>
              <w:autoSpaceDN w:val="0"/>
              <w:adjustRightInd w:val="0"/>
              <w:jc w:val="both"/>
              <w:rPr>
                <w:rFonts w:ascii="Verdana" w:hAnsi="Verdana" w:cs="Calibri"/>
                <w:sz w:val="18"/>
                <w:szCs w:val="18"/>
              </w:rPr>
            </w:pPr>
            <w:r w:rsidRPr="00580616">
              <w:rPr>
                <w:rFonts w:ascii="Verdana" w:hAnsi="Verdana" w:cs="Calibri"/>
                <w:sz w:val="18"/>
                <w:szCs w:val="18"/>
              </w:rPr>
              <w:t xml:space="preserve">Servicio de transporte de garrafas de 10 kg., con contenido a </w:t>
            </w:r>
            <w:r>
              <w:rPr>
                <w:rFonts w:ascii="Verdana" w:hAnsi="Verdana" w:cs="Calibri"/>
                <w:sz w:val="18"/>
                <w:szCs w:val="18"/>
              </w:rPr>
              <w:t>Estación</w:t>
            </w:r>
            <w:r w:rsidRPr="00580616">
              <w:rPr>
                <w:rFonts w:ascii="Verdana" w:hAnsi="Verdana" w:cs="Calibri"/>
                <w:sz w:val="18"/>
                <w:szCs w:val="18"/>
              </w:rPr>
              <w:t xml:space="preserve"> de Servicio</w:t>
            </w:r>
            <w:r>
              <w:rPr>
                <w:rFonts w:ascii="Verdana" w:hAnsi="Verdana" w:cs="Calibri"/>
                <w:sz w:val="18"/>
                <w:szCs w:val="18"/>
              </w:rPr>
              <w:t xml:space="preserve"> los Sauces</w:t>
            </w:r>
            <w:r w:rsidRPr="00580616">
              <w:rPr>
                <w:rFonts w:ascii="Verdana" w:hAnsi="Verdana" w:cs="Calibri"/>
                <w:sz w:val="18"/>
                <w:szCs w:val="18"/>
              </w:rPr>
              <w:t xml:space="preserve">, y retorno de garrafas vacías a Plantas </w:t>
            </w:r>
            <w:r>
              <w:rPr>
                <w:rFonts w:ascii="Verdana" w:hAnsi="Verdana" w:cs="Calibri"/>
                <w:sz w:val="18"/>
                <w:szCs w:val="18"/>
              </w:rPr>
              <w:t>THURUPAMPA</w:t>
            </w:r>
            <w:r w:rsidRPr="00580616">
              <w:rPr>
                <w:rFonts w:ascii="Verdana" w:hAnsi="Verdana" w:cs="Calibri"/>
                <w:sz w:val="18"/>
                <w:szCs w:val="18"/>
              </w:rPr>
              <w:t>.</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CAMIONES Y CAPACIDAD REQUERIDA.-</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La cantidad de camiones requerido es de 1, de ser necesario se ampliara el número de camiones de acuerdo a la necesidad de YPFB, el camión propuesto debe tener una capacidad </w:t>
            </w:r>
            <w:r>
              <w:rPr>
                <w:rFonts w:ascii="Verdana" w:hAnsi="Verdana" w:cs="Calibri"/>
                <w:sz w:val="18"/>
                <w:szCs w:val="18"/>
              </w:rPr>
              <w:t xml:space="preserve">mínima </w:t>
            </w:r>
            <w:r w:rsidRPr="00941702">
              <w:rPr>
                <w:rFonts w:ascii="Verdana" w:hAnsi="Verdana" w:cs="Calibri"/>
                <w:sz w:val="18"/>
                <w:szCs w:val="18"/>
              </w:rPr>
              <w:t>de transporte de 200 garrafas.</w:t>
            </w:r>
          </w:p>
          <w:p w:rsidR="008079E5"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Adjuntar a la propuesta la descripción de los vehículos que se pondrán a disposición para prestación del servicio requerido, de acuerdo al siguiente cuadro:</w:t>
            </w:r>
          </w:p>
          <w:p w:rsidR="008079E5" w:rsidRPr="00941702" w:rsidRDefault="008079E5" w:rsidP="008079E5">
            <w:pPr>
              <w:autoSpaceDE w:val="0"/>
              <w:autoSpaceDN w:val="0"/>
              <w:adjustRightInd w:val="0"/>
              <w:jc w:val="center"/>
              <w:rPr>
                <w:rFonts w:ascii="Verdana" w:hAnsi="Verdana" w:cs="Calibri"/>
                <w:sz w:val="18"/>
                <w:szCs w:val="18"/>
              </w:rPr>
            </w:pPr>
            <w:r w:rsidRPr="00941702">
              <w:rPr>
                <w:rFonts w:ascii="Verdana" w:hAnsi="Verdana" w:cs="Calibri"/>
                <w:sz w:val="18"/>
                <w:szCs w:val="18"/>
              </w:rPr>
              <w:t>CUADRO N°1</w:t>
            </w:r>
          </w:p>
          <w:p w:rsidR="008079E5" w:rsidRPr="00941702" w:rsidRDefault="008079E5" w:rsidP="008079E5">
            <w:pPr>
              <w:autoSpaceDE w:val="0"/>
              <w:autoSpaceDN w:val="0"/>
              <w:adjustRightInd w:val="0"/>
              <w:jc w:val="center"/>
              <w:rPr>
                <w:rFonts w:ascii="Verdana" w:hAnsi="Verdana" w:cs="Calibri"/>
                <w:b/>
                <w:sz w:val="18"/>
                <w:szCs w:val="18"/>
              </w:rPr>
            </w:pPr>
            <w:r w:rsidRPr="00941702">
              <w:rPr>
                <w:rFonts w:ascii="Verdana" w:hAnsi="Verdana" w:cs="Calibri"/>
                <w:b/>
                <w:sz w:val="18"/>
                <w:szCs w:val="18"/>
              </w:rPr>
              <w:lastRenderedPageBreak/>
              <w:t>DETALLE DE VEHÍCULOS</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ab/>
              <w:t xml:space="preserve"> </w:t>
            </w:r>
          </w:p>
          <w:tbl>
            <w:tblPr>
              <w:tblW w:w="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816"/>
              <w:gridCol w:w="986"/>
              <w:gridCol w:w="916"/>
              <w:gridCol w:w="1045"/>
              <w:gridCol w:w="1302"/>
            </w:tblGrid>
            <w:tr w:rsidR="008079E5" w:rsidRPr="00124C6B" w:rsidTr="00F76549">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079E5" w:rsidRPr="00124C6B" w:rsidRDefault="008079E5" w:rsidP="008079E5">
                  <w:pPr>
                    <w:jc w:val="center"/>
                    <w:rPr>
                      <w:rFonts w:ascii="Calibri" w:hAnsi="Calibri" w:cs="Calibri"/>
                      <w:b/>
                      <w:bCs/>
                      <w:color w:val="000000"/>
                      <w:sz w:val="22"/>
                      <w:szCs w:val="22"/>
                    </w:rPr>
                  </w:pPr>
                  <w:r w:rsidRPr="00124C6B">
                    <w:rPr>
                      <w:rFonts w:ascii="Calibri" w:hAnsi="Calibri" w:cs="Calibri"/>
                      <w:b/>
                      <w:bCs/>
                      <w:color w:val="000000"/>
                      <w:sz w:val="22"/>
                      <w:szCs w:val="22"/>
                    </w:rPr>
                    <w:t>N°</w:t>
                  </w:r>
                </w:p>
              </w:tc>
              <w:tc>
                <w:tcPr>
                  <w:tcW w:w="81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079E5" w:rsidRPr="00124C6B" w:rsidRDefault="008079E5" w:rsidP="008079E5">
                  <w:pPr>
                    <w:jc w:val="center"/>
                    <w:rPr>
                      <w:rFonts w:ascii="Calibri" w:hAnsi="Calibri" w:cs="Calibri"/>
                      <w:b/>
                      <w:bCs/>
                      <w:color w:val="000000"/>
                      <w:sz w:val="22"/>
                      <w:szCs w:val="22"/>
                    </w:rPr>
                  </w:pPr>
                  <w:r w:rsidRPr="00124C6B">
                    <w:rPr>
                      <w:rFonts w:ascii="Calibri" w:hAnsi="Calibri" w:cs="Calibri"/>
                      <w:b/>
                      <w:bCs/>
                      <w:color w:val="000000"/>
                      <w:sz w:val="22"/>
                      <w:szCs w:val="22"/>
                    </w:rPr>
                    <w:t>N° DE PLACA</w:t>
                  </w:r>
                </w:p>
              </w:tc>
              <w:tc>
                <w:tcPr>
                  <w:tcW w:w="98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079E5" w:rsidRPr="00124C6B" w:rsidRDefault="008079E5" w:rsidP="008079E5">
                  <w:pPr>
                    <w:jc w:val="center"/>
                    <w:rPr>
                      <w:rFonts w:ascii="Calibri" w:hAnsi="Calibri" w:cs="Calibri"/>
                      <w:b/>
                      <w:bCs/>
                      <w:color w:val="000000"/>
                      <w:sz w:val="22"/>
                      <w:szCs w:val="22"/>
                    </w:rPr>
                  </w:pPr>
                  <w:r w:rsidRPr="00124C6B">
                    <w:rPr>
                      <w:rFonts w:ascii="Calibri" w:hAnsi="Calibri" w:cs="Calibri"/>
                      <w:b/>
                      <w:bCs/>
                      <w:color w:val="000000"/>
                      <w:sz w:val="22"/>
                      <w:szCs w:val="22"/>
                    </w:rPr>
                    <w:t>N° DE CHASIS</w:t>
                  </w:r>
                </w:p>
              </w:tc>
              <w:tc>
                <w:tcPr>
                  <w:tcW w:w="91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079E5" w:rsidRPr="00124C6B" w:rsidRDefault="008079E5" w:rsidP="008079E5">
                  <w:pPr>
                    <w:jc w:val="center"/>
                    <w:rPr>
                      <w:rFonts w:ascii="Calibri" w:hAnsi="Calibri" w:cs="Calibri"/>
                      <w:b/>
                      <w:bCs/>
                      <w:color w:val="000000"/>
                      <w:sz w:val="22"/>
                      <w:szCs w:val="22"/>
                    </w:rPr>
                  </w:pPr>
                  <w:r w:rsidRPr="00124C6B">
                    <w:rPr>
                      <w:rFonts w:ascii="Calibri" w:hAnsi="Calibri" w:cs="Calibri"/>
                      <w:b/>
                      <w:bCs/>
                      <w:color w:val="000000"/>
                      <w:sz w:val="22"/>
                      <w:szCs w:val="22"/>
                    </w:rPr>
                    <w:t>MARCA</w:t>
                  </w:r>
                </w:p>
              </w:tc>
              <w:tc>
                <w:tcPr>
                  <w:tcW w:w="104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079E5" w:rsidRPr="00124C6B" w:rsidRDefault="008079E5" w:rsidP="008079E5">
                  <w:pPr>
                    <w:jc w:val="center"/>
                    <w:rPr>
                      <w:rFonts w:ascii="Calibri" w:hAnsi="Calibri" w:cs="Calibri"/>
                      <w:b/>
                      <w:bCs/>
                      <w:color w:val="000000"/>
                      <w:sz w:val="22"/>
                      <w:szCs w:val="22"/>
                    </w:rPr>
                  </w:pPr>
                  <w:r w:rsidRPr="00124C6B">
                    <w:rPr>
                      <w:rFonts w:ascii="Calibri" w:hAnsi="Calibri" w:cs="Calibri"/>
                      <w:b/>
                      <w:bCs/>
                      <w:color w:val="000000"/>
                      <w:sz w:val="22"/>
                      <w:szCs w:val="22"/>
                    </w:rPr>
                    <w:t>MODELO</w:t>
                  </w:r>
                </w:p>
              </w:tc>
              <w:tc>
                <w:tcPr>
                  <w:tcW w:w="109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079E5" w:rsidRPr="00124C6B" w:rsidRDefault="008079E5" w:rsidP="008079E5">
                  <w:pPr>
                    <w:jc w:val="center"/>
                    <w:rPr>
                      <w:rFonts w:ascii="Calibri" w:hAnsi="Calibri" w:cs="Calibri"/>
                      <w:b/>
                      <w:bCs/>
                      <w:color w:val="000000"/>
                      <w:sz w:val="22"/>
                      <w:szCs w:val="22"/>
                    </w:rPr>
                  </w:pPr>
                  <w:r w:rsidRPr="00124C6B">
                    <w:rPr>
                      <w:rFonts w:ascii="Calibri" w:hAnsi="Calibri" w:cs="Calibri"/>
                      <w:b/>
                      <w:bCs/>
                      <w:color w:val="000000"/>
                      <w:sz w:val="22"/>
                      <w:szCs w:val="22"/>
                    </w:rPr>
                    <w:t xml:space="preserve">CAPACIDAD DE CARGA </w:t>
                  </w:r>
                </w:p>
              </w:tc>
            </w:tr>
            <w:tr w:rsidR="008079E5" w:rsidRPr="00124C6B" w:rsidTr="00F76549">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8079E5" w:rsidRPr="00124C6B" w:rsidRDefault="008079E5" w:rsidP="008079E5">
                  <w:pPr>
                    <w:rPr>
                      <w:rFonts w:ascii="Calibri" w:hAnsi="Calibri" w:cs="Calibri"/>
                      <w:color w:val="000000"/>
                      <w:sz w:val="22"/>
                      <w:szCs w:val="22"/>
                    </w:rPr>
                  </w:pPr>
                  <w:r w:rsidRPr="00124C6B">
                    <w:rPr>
                      <w:rFonts w:ascii="Calibri" w:hAnsi="Calibri" w:cs="Calibri"/>
                      <w:color w:val="000000"/>
                      <w:sz w:val="22"/>
                      <w:szCs w:val="22"/>
                    </w:rPr>
                    <w:t> </w:t>
                  </w:r>
                </w:p>
              </w:tc>
              <w:tc>
                <w:tcPr>
                  <w:tcW w:w="816" w:type="dxa"/>
                  <w:tcBorders>
                    <w:top w:val="single" w:sz="4" w:space="0" w:color="auto"/>
                    <w:left w:val="single" w:sz="4" w:space="0" w:color="auto"/>
                    <w:bottom w:val="single" w:sz="4" w:space="0" w:color="auto"/>
                    <w:right w:val="single" w:sz="4" w:space="0" w:color="auto"/>
                  </w:tcBorders>
                  <w:noWrap/>
                  <w:hideMark/>
                </w:tcPr>
                <w:p w:rsidR="008079E5" w:rsidRPr="00124C6B" w:rsidRDefault="008079E5" w:rsidP="008079E5">
                  <w:pPr>
                    <w:rPr>
                      <w:rFonts w:ascii="Calibri" w:hAnsi="Calibri" w:cs="Calibri"/>
                      <w:color w:val="000000"/>
                      <w:sz w:val="22"/>
                      <w:szCs w:val="22"/>
                    </w:rPr>
                  </w:pPr>
                  <w:r w:rsidRPr="00124C6B">
                    <w:rPr>
                      <w:rFonts w:ascii="Calibri" w:hAnsi="Calibri" w:cs="Calibri"/>
                      <w:color w:val="000000"/>
                      <w:sz w:val="22"/>
                      <w:szCs w:val="22"/>
                    </w:rPr>
                    <w:t> </w:t>
                  </w:r>
                </w:p>
              </w:tc>
              <w:tc>
                <w:tcPr>
                  <w:tcW w:w="986" w:type="dxa"/>
                  <w:tcBorders>
                    <w:top w:val="single" w:sz="4" w:space="0" w:color="auto"/>
                    <w:left w:val="single" w:sz="4" w:space="0" w:color="auto"/>
                    <w:bottom w:val="single" w:sz="4" w:space="0" w:color="auto"/>
                    <w:right w:val="single" w:sz="4" w:space="0" w:color="auto"/>
                  </w:tcBorders>
                  <w:noWrap/>
                  <w:hideMark/>
                </w:tcPr>
                <w:p w:rsidR="008079E5" w:rsidRPr="00124C6B" w:rsidRDefault="008079E5" w:rsidP="008079E5">
                  <w:pPr>
                    <w:rPr>
                      <w:rFonts w:ascii="Calibri" w:hAnsi="Calibri" w:cs="Calibri"/>
                      <w:color w:val="000000"/>
                      <w:sz w:val="22"/>
                      <w:szCs w:val="22"/>
                    </w:rPr>
                  </w:pPr>
                  <w:r w:rsidRPr="00124C6B">
                    <w:rPr>
                      <w:rFonts w:ascii="Calibri" w:hAnsi="Calibri" w:cs="Calibri"/>
                      <w:color w:val="000000"/>
                      <w:sz w:val="22"/>
                      <w:szCs w:val="22"/>
                    </w:rPr>
                    <w:t> </w:t>
                  </w:r>
                </w:p>
              </w:tc>
              <w:tc>
                <w:tcPr>
                  <w:tcW w:w="916" w:type="dxa"/>
                  <w:tcBorders>
                    <w:top w:val="single" w:sz="4" w:space="0" w:color="auto"/>
                    <w:left w:val="single" w:sz="4" w:space="0" w:color="auto"/>
                    <w:bottom w:val="single" w:sz="4" w:space="0" w:color="auto"/>
                    <w:right w:val="single" w:sz="4" w:space="0" w:color="auto"/>
                  </w:tcBorders>
                  <w:noWrap/>
                  <w:hideMark/>
                </w:tcPr>
                <w:p w:rsidR="008079E5" w:rsidRPr="00124C6B" w:rsidRDefault="008079E5" w:rsidP="008079E5">
                  <w:pPr>
                    <w:rPr>
                      <w:rFonts w:ascii="Calibri" w:hAnsi="Calibri" w:cs="Calibri"/>
                      <w:color w:val="000000"/>
                      <w:sz w:val="22"/>
                      <w:szCs w:val="22"/>
                    </w:rPr>
                  </w:pPr>
                  <w:r w:rsidRPr="00124C6B">
                    <w:rPr>
                      <w:rFonts w:ascii="Calibri" w:hAnsi="Calibri" w:cs="Calibri"/>
                      <w:color w:val="000000"/>
                      <w:sz w:val="22"/>
                      <w:szCs w:val="22"/>
                    </w:rPr>
                    <w:t> </w:t>
                  </w:r>
                </w:p>
              </w:tc>
              <w:tc>
                <w:tcPr>
                  <w:tcW w:w="1045" w:type="dxa"/>
                  <w:tcBorders>
                    <w:top w:val="single" w:sz="4" w:space="0" w:color="auto"/>
                    <w:left w:val="single" w:sz="4" w:space="0" w:color="auto"/>
                    <w:bottom w:val="single" w:sz="4" w:space="0" w:color="auto"/>
                    <w:right w:val="single" w:sz="4" w:space="0" w:color="auto"/>
                  </w:tcBorders>
                  <w:noWrap/>
                  <w:hideMark/>
                </w:tcPr>
                <w:p w:rsidR="008079E5" w:rsidRPr="00124C6B" w:rsidRDefault="008079E5" w:rsidP="008079E5">
                  <w:pPr>
                    <w:rPr>
                      <w:rFonts w:ascii="Calibri" w:hAnsi="Calibri" w:cs="Calibri"/>
                      <w:color w:val="000000"/>
                      <w:sz w:val="22"/>
                      <w:szCs w:val="22"/>
                    </w:rPr>
                  </w:pPr>
                  <w:r w:rsidRPr="00124C6B">
                    <w:rPr>
                      <w:rFonts w:ascii="Calibri" w:hAnsi="Calibri" w:cs="Calibri"/>
                      <w:color w:val="000000"/>
                      <w:sz w:val="22"/>
                      <w:szCs w:val="22"/>
                    </w:rPr>
                    <w:t> </w:t>
                  </w:r>
                </w:p>
              </w:tc>
              <w:tc>
                <w:tcPr>
                  <w:tcW w:w="1091" w:type="dxa"/>
                  <w:tcBorders>
                    <w:top w:val="single" w:sz="4" w:space="0" w:color="auto"/>
                    <w:left w:val="single" w:sz="4" w:space="0" w:color="auto"/>
                    <w:bottom w:val="single" w:sz="4" w:space="0" w:color="auto"/>
                    <w:right w:val="single" w:sz="4" w:space="0" w:color="auto"/>
                  </w:tcBorders>
                  <w:noWrap/>
                  <w:hideMark/>
                </w:tcPr>
                <w:p w:rsidR="008079E5" w:rsidRPr="00124C6B" w:rsidRDefault="008079E5" w:rsidP="008079E5">
                  <w:pPr>
                    <w:rPr>
                      <w:rFonts w:ascii="Calibri" w:hAnsi="Calibri" w:cs="Calibri"/>
                      <w:color w:val="000000"/>
                      <w:sz w:val="22"/>
                      <w:szCs w:val="22"/>
                    </w:rPr>
                  </w:pPr>
                  <w:r w:rsidRPr="00124C6B">
                    <w:rPr>
                      <w:rFonts w:ascii="Calibri" w:hAnsi="Calibri" w:cs="Calibri"/>
                      <w:color w:val="000000"/>
                      <w:sz w:val="22"/>
                      <w:szCs w:val="22"/>
                    </w:rPr>
                    <w:t> </w:t>
                  </w:r>
                </w:p>
              </w:tc>
            </w:tr>
          </w:tbl>
          <w:p w:rsidR="008079E5" w:rsidRDefault="008079E5" w:rsidP="008079E5">
            <w:pPr>
              <w:autoSpaceDE w:val="0"/>
              <w:autoSpaceDN w:val="0"/>
              <w:adjustRightInd w:val="0"/>
              <w:jc w:val="both"/>
              <w:rPr>
                <w:rFonts w:ascii="Calibri" w:hAnsi="Calibri" w:cs="Calibri"/>
                <w:b/>
                <w:sz w:val="18"/>
                <w:szCs w:val="18"/>
              </w:rPr>
            </w:pP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En el caso de que el proponente cuente con vehículos subcontratados, este deberá presentar obligatoriamente un respaldo que acredite la prestación del servicio.</w:t>
            </w:r>
          </w:p>
          <w:p w:rsidR="008079E5"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NORMATIVA DE CARGAS.-</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La empresa de transporte será responsable en su totalidad por el cumplimiento de la normativa vigente según la Ley de Cargas.</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SISTEMA DE LUCHA CONTRA INCENDIOS.-</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Cada vehículo deberá contar con un sistema de lucha contra incendios que consiste en equipo especial para el personal contra incendios, extintores tipo B (CO2)  y Espuma Química, en cantidad de 4 extintores de 12 lb de capacidad.</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EQUIPO DE PROTECCIÓN PERSONAL.-</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Todo el personal deberá contar con equipo de protección personal, para las operaciones de embarque y desembarque, consistente en un overol, casco, lentes, guantes de cuero y botas con punta de acero.</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OTROS.-</w:t>
            </w:r>
          </w:p>
          <w:p w:rsidR="008079E5" w:rsidRPr="00941702" w:rsidRDefault="008079E5" w:rsidP="008079E5">
            <w:pPr>
              <w:autoSpaceDE w:val="0"/>
              <w:autoSpaceDN w:val="0"/>
              <w:adjustRightInd w:val="0"/>
              <w:jc w:val="both"/>
              <w:rPr>
                <w:rFonts w:ascii="Verdana" w:hAnsi="Verdana" w:cs="Calibri"/>
                <w:sz w:val="18"/>
                <w:szCs w:val="18"/>
              </w:rPr>
            </w:pPr>
            <w:r w:rsidRPr="00941702">
              <w:rPr>
                <w:rFonts w:ascii="Verdana" w:hAnsi="Verdana" w:cs="Calibri"/>
                <w:sz w:val="18"/>
                <w:szCs w:val="18"/>
              </w:rPr>
              <w:t>Transportar las garrafas vacías apiladas una sobre otra en un máximo de tres unidades.</w:t>
            </w:r>
          </w:p>
          <w:p w:rsidR="008079E5" w:rsidRPr="00DB5AAF" w:rsidRDefault="008079E5" w:rsidP="008079E5">
            <w:pPr>
              <w:autoSpaceDE w:val="0"/>
              <w:autoSpaceDN w:val="0"/>
              <w:adjustRightInd w:val="0"/>
              <w:jc w:val="center"/>
              <w:rPr>
                <w:rFonts w:ascii="Calibri" w:hAnsi="Calibri" w:cs="Calibri"/>
                <w:b/>
                <w:sz w:val="18"/>
                <w:szCs w:val="18"/>
              </w:rPr>
            </w:pPr>
            <w:r w:rsidRPr="00941702">
              <w:rPr>
                <w:rFonts w:ascii="Verdana" w:hAnsi="Verdana" w:cs="Calibri"/>
                <w:b/>
                <w:sz w:val="18"/>
                <w:szCs w:val="18"/>
                <w:u w:val="single"/>
              </w:rPr>
              <w:t>MANIFESTAR ACEPTACIÓN, si está de acuerdo con nuestro requerimiento.</w:t>
            </w:r>
          </w:p>
        </w:tc>
        <w:tc>
          <w:tcPr>
            <w:tcW w:w="4678" w:type="dxa"/>
            <w:vAlign w:val="center"/>
          </w:tcPr>
          <w:p w:rsidR="008079E5" w:rsidRPr="00DB5AAF" w:rsidRDefault="008079E5" w:rsidP="008079E5">
            <w:pPr>
              <w:rPr>
                <w:rFonts w:ascii="Calibri" w:hAnsi="Calibri" w:cs="Calibri"/>
                <w:b/>
                <w:sz w:val="18"/>
                <w:szCs w:val="18"/>
              </w:rPr>
            </w:pPr>
          </w:p>
        </w:tc>
        <w:tc>
          <w:tcPr>
            <w:tcW w:w="709" w:type="dxa"/>
            <w:vAlign w:val="center"/>
          </w:tcPr>
          <w:p w:rsidR="008079E5" w:rsidRPr="00DB5AAF" w:rsidRDefault="008079E5" w:rsidP="008079E5">
            <w:pPr>
              <w:rPr>
                <w:rFonts w:ascii="Calibri" w:hAnsi="Calibri" w:cs="Calibri"/>
                <w:b/>
                <w:sz w:val="18"/>
                <w:szCs w:val="18"/>
              </w:rPr>
            </w:pPr>
          </w:p>
        </w:tc>
        <w:tc>
          <w:tcPr>
            <w:tcW w:w="657" w:type="dxa"/>
            <w:vAlign w:val="center"/>
          </w:tcPr>
          <w:p w:rsidR="008079E5" w:rsidRPr="00DB5AAF" w:rsidRDefault="008079E5" w:rsidP="008079E5">
            <w:pPr>
              <w:rPr>
                <w:rFonts w:ascii="Calibri" w:hAnsi="Calibri" w:cs="Calibri"/>
                <w:b/>
                <w:sz w:val="18"/>
                <w:szCs w:val="18"/>
              </w:rPr>
            </w:pPr>
          </w:p>
        </w:tc>
        <w:tc>
          <w:tcPr>
            <w:tcW w:w="1228" w:type="dxa"/>
            <w:vAlign w:val="center"/>
          </w:tcPr>
          <w:p w:rsidR="008079E5" w:rsidRPr="00DB5AAF" w:rsidRDefault="008079E5" w:rsidP="008079E5">
            <w:pPr>
              <w:rPr>
                <w:rFonts w:ascii="Calibri" w:hAnsi="Calibri" w:cs="Calibri"/>
                <w:b/>
                <w:sz w:val="18"/>
                <w:szCs w:val="18"/>
              </w:rPr>
            </w:pPr>
          </w:p>
        </w:tc>
      </w:tr>
      <w:tr w:rsidR="008079E5" w:rsidRPr="00C75BEC" w:rsidTr="00A14379">
        <w:trPr>
          <w:jc w:val="center"/>
        </w:trPr>
        <w:tc>
          <w:tcPr>
            <w:tcW w:w="6258" w:type="dxa"/>
            <w:shd w:val="clear" w:color="auto" w:fill="B8CCE4" w:themeFill="accent1" w:themeFillTint="66"/>
            <w:vAlign w:val="center"/>
          </w:tcPr>
          <w:p w:rsidR="008079E5" w:rsidRPr="00DB5AAF" w:rsidRDefault="008079E5" w:rsidP="008079E5">
            <w:pPr>
              <w:jc w:val="both"/>
              <w:rPr>
                <w:rFonts w:ascii="Calibri" w:hAnsi="Calibri" w:cs="Calibri"/>
                <w:sz w:val="18"/>
                <w:szCs w:val="18"/>
              </w:rPr>
            </w:pPr>
            <w:r>
              <w:rPr>
                <w:rFonts w:ascii="Verdana" w:hAnsi="Verdana" w:cs="Calibri"/>
                <w:b/>
                <w:bCs/>
                <w:sz w:val="18"/>
                <w:szCs w:val="18"/>
              </w:rPr>
              <w:lastRenderedPageBreak/>
              <w:t>CARGA Y DESCARGA</w:t>
            </w:r>
          </w:p>
        </w:tc>
        <w:tc>
          <w:tcPr>
            <w:tcW w:w="4678" w:type="dxa"/>
            <w:shd w:val="clear" w:color="auto" w:fill="B8CCE4" w:themeFill="accent1" w:themeFillTint="66"/>
            <w:vAlign w:val="center"/>
          </w:tcPr>
          <w:p w:rsidR="008079E5" w:rsidRPr="00DB5AAF" w:rsidRDefault="008079E5" w:rsidP="008079E5">
            <w:pPr>
              <w:rPr>
                <w:rFonts w:ascii="Calibri" w:hAnsi="Calibri" w:cs="Calibri"/>
                <w:b/>
                <w:sz w:val="18"/>
                <w:szCs w:val="18"/>
              </w:rPr>
            </w:pPr>
          </w:p>
        </w:tc>
        <w:tc>
          <w:tcPr>
            <w:tcW w:w="709" w:type="dxa"/>
            <w:shd w:val="clear" w:color="auto" w:fill="B8CCE4" w:themeFill="accent1" w:themeFillTint="66"/>
            <w:vAlign w:val="center"/>
          </w:tcPr>
          <w:p w:rsidR="008079E5" w:rsidRPr="00DB5AAF" w:rsidRDefault="008079E5" w:rsidP="008079E5">
            <w:pPr>
              <w:rPr>
                <w:rFonts w:ascii="Calibri" w:hAnsi="Calibri" w:cs="Calibri"/>
                <w:b/>
                <w:sz w:val="18"/>
                <w:szCs w:val="18"/>
              </w:rPr>
            </w:pPr>
          </w:p>
        </w:tc>
        <w:tc>
          <w:tcPr>
            <w:tcW w:w="657" w:type="dxa"/>
            <w:shd w:val="clear" w:color="auto" w:fill="B8CCE4" w:themeFill="accent1" w:themeFillTint="66"/>
            <w:vAlign w:val="center"/>
          </w:tcPr>
          <w:p w:rsidR="008079E5" w:rsidRPr="00DB5AAF" w:rsidRDefault="008079E5" w:rsidP="008079E5">
            <w:pPr>
              <w:rPr>
                <w:rFonts w:ascii="Calibri" w:hAnsi="Calibri" w:cs="Calibri"/>
                <w:b/>
                <w:sz w:val="18"/>
                <w:szCs w:val="18"/>
              </w:rPr>
            </w:pPr>
          </w:p>
        </w:tc>
        <w:tc>
          <w:tcPr>
            <w:tcW w:w="1228" w:type="dxa"/>
            <w:shd w:val="clear" w:color="auto" w:fill="B8CCE4" w:themeFill="accent1" w:themeFillTint="66"/>
            <w:vAlign w:val="center"/>
          </w:tcPr>
          <w:p w:rsidR="008079E5" w:rsidRPr="00DB5AAF" w:rsidRDefault="008079E5" w:rsidP="008079E5">
            <w:pPr>
              <w:rPr>
                <w:rFonts w:ascii="Calibri" w:hAnsi="Calibri" w:cs="Calibri"/>
                <w:b/>
                <w:sz w:val="18"/>
                <w:szCs w:val="18"/>
              </w:rPr>
            </w:pPr>
          </w:p>
        </w:tc>
      </w:tr>
      <w:tr w:rsidR="008079E5" w:rsidRPr="00C75BEC" w:rsidTr="00A14379">
        <w:trPr>
          <w:jc w:val="center"/>
        </w:trPr>
        <w:tc>
          <w:tcPr>
            <w:tcW w:w="6258" w:type="dxa"/>
            <w:vAlign w:val="center"/>
          </w:tcPr>
          <w:p w:rsidR="008079E5" w:rsidRPr="00941702" w:rsidRDefault="008079E5" w:rsidP="008079E5">
            <w:pPr>
              <w:autoSpaceDE w:val="0"/>
              <w:autoSpaceDN w:val="0"/>
              <w:adjustRightInd w:val="0"/>
              <w:jc w:val="both"/>
              <w:rPr>
                <w:rFonts w:ascii="Verdana" w:hAnsi="Verdana" w:cs="Calibri"/>
                <w:b/>
                <w:sz w:val="18"/>
                <w:szCs w:val="18"/>
                <w:u w:val="single"/>
              </w:rPr>
            </w:pPr>
            <w:r w:rsidRPr="00941702">
              <w:rPr>
                <w:rFonts w:ascii="Verdana" w:hAnsi="Verdana" w:cs="Calibri"/>
                <w:sz w:val="18"/>
                <w:szCs w:val="18"/>
              </w:rPr>
              <w:t>La empresa contratista será responsable de la carga y Descarga de garrafas, para cada despacho de GLP, para el mismo deberá garantizar el número de personas suficiente para prestación del servicio, dicho personal estará bajo entera responsabilidad del contratista.</w:t>
            </w:r>
          </w:p>
          <w:p w:rsidR="008079E5" w:rsidRPr="00DB5AAF" w:rsidRDefault="008079E5" w:rsidP="008079E5">
            <w:pPr>
              <w:autoSpaceDE w:val="0"/>
              <w:autoSpaceDN w:val="0"/>
              <w:adjustRightInd w:val="0"/>
              <w:jc w:val="both"/>
              <w:rPr>
                <w:rFonts w:ascii="Calibri" w:hAnsi="Calibri" w:cs="Calibri"/>
                <w:b/>
                <w:sz w:val="18"/>
                <w:szCs w:val="18"/>
              </w:rPr>
            </w:pPr>
            <w:r w:rsidRPr="00941702">
              <w:rPr>
                <w:rFonts w:ascii="Verdana" w:hAnsi="Verdana" w:cs="Calibri"/>
                <w:b/>
                <w:sz w:val="18"/>
                <w:szCs w:val="18"/>
                <w:u w:val="single"/>
              </w:rPr>
              <w:t>MANIFESTAR ACEPTACIÓN, si está de acuerdo con nuestro requerimiento.</w:t>
            </w:r>
          </w:p>
        </w:tc>
        <w:tc>
          <w:tcPr>
            <w:tcW w:w="4678" w:type="dxa"/>
            <w:vAlign w:val="center"/>
          </w:tcPr>
          <w:p w:rsidR="008079E5" w:rsidRPr="00DB5AAF" w:rsidRDefault="008079E5" w:rsidP="008079E5">
            <w:pPr>
              <w:rPr>
                <w:rFonts w:ascii="Calibri" w:hAnsi="Calibri" w:cs="Calibri"/>
                <w:b/>
                <w:sz w:val="18"/>
                <w:szCs w:val="18"/>
              </w:rPr>
            </w:pPr>
          </w:p>
        </w:tc>
        <w:tc>
          <w:tcPr>
            <w:tcW w:w="709" w:type="dxa"/>
            <w:vAlign w:val="center"/>
          </w:tcPr>
          <w:p w:rsidR="008079E5" w:rsidRPr="00DB5AAF" w:rsidRDefault="008079E5" w:rsidP="008079E5">
            <w:pPr>
              <w:rPr>
                <w:rFonts w:ascii="Calibri" w:hAnsi="Calibri" w:cs="Calibri"/>
                <w:b/>
                <w:sz w:val="18"/>
                <w:szCs w:val="18"/>
              </w:rPr>
            </w:pPr>
          </w:p>
        </w:tc>
        <w:tc>
          <w:tcPr>
            <w:tcW w:w="657" w:type="dxa"/>
            <w:vAlign w:val="center"/>
          </w:tcPr>
          <w:p w:rsidR="008079E5" w:rsidRPr="00DB5AAF" w:rsidRDefault="008079E5" w:rsidP="008079E5">
            <w:pPr>
              <w:rPr>
                <w:rFonts w:ascii="Calibri" w:hAnsi="Calibri" w:cs="Calibri"/>
                <w:b/>
                <w:sz w:val="18"/>
                <w:szCs w:val="18"/>
              </w:rPr>
            </w:pPr>
          </w:p>
        </w:tc>
        <w:tc>
          <w:tcPr>
            <w:tcW w:w="1228" w:type="dxa"/>
            <w:vAlign w:val="center"/>
          </w:tcPr>
          <w:p w:rsidR="008079E5" w:rsidRPr="00DB5AAF" w:rsidRDefault="008079E5" w:rsidP="008079E5">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3F2292" w:rsidRDefault="00143C3E" w:rsidP="00143C3E">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Pr="003F2292" w:rsidRDefault="00143C3E" w:rsidP="00143C3E">
            <w:pPr>
              <w:autoSpaceDE w:val="0"/>
              <w:autoSpaceDN w:val="0"/>
              <w:adjustRightInd w:val="0"/>
              <w:jc w:val="both"/>
              <w:rPr>
                <w:rFonts w:ascii="Verdana" w:hAnsi="Verdana" w:cs="Calibri"/>
                <w:sz w:val="18"/>
                <w:szCs w:val="18"/>
              </w:rPr>
            </w:pPr>
            <w:r w:rsidRPr="003F2292">
              <w:rPr>
                <w:rFonts w:ascii="Verdana" w:hAnsi="Verdana" w:cs="Calibri"/>
                <w:sz w:val="18"/>
                <w:szCs w:val="18"/>
              </w:rPr>
              <w:t xml:space="preserve">En el caso de requerirse, deberá establecerse si el adjudicado proporcionará todos los materiales, herramientas y equipo </w:t>
            </w:r>
            <w:r w:rsidRPr="003F2292">
              <w:rPr>
                <w:rFonts w:ascii="Verdana" w:hAnsi="Verdana" w:cs="Calibri"/>
                <w:sz w:val="18"/>
                <w:szCs w:val="18"/>
              </w:rPr>
              <w:lastRenderedPageBreak/>
              <w:t>necesarios para la ejecución del servicio; asimismo debe establecerse las formas de coordinación con el FISCAL DEL SERVICIO para el uso de estos materiales y equipos.</w:t>
            </w: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3F2292" w:rsidRDefault="00143C3E" w:rsidP="00143C3E">
            <w:pPr>
              <w:rPr>
                <w:rFonts w:ascii="Verdana" w:hAnsi="Verdana" w:cs="Calibri"/>
                <w:sz w:val="18"/>
                <w:szCs w:val="18"/>
              </w:rPr>
            </w:pPr>
            <w:r w:rsidRPr="003F2292">
              <w:rPr>
                <w:rFonts w:ascii="Verdana" w:hAnsi="Verdana" w:cs="Calibri"/>
                <w:b/>
                <w:bCs/>
                <w:sz w:val="18"/>
                <w:szCs w:val="18"/>
              </w:rPr>
              <w:lastRenderedPageBreak/>
              <w:t xml:space="preserve">PLAZO DEL SERVICIO </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A partir de la firma de contrato hasta el 31 de Diciembre de 2016.</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b/>
                <w:color w:val="FF0000"/>
                <w:sz w:val="18"/>
                <w:szCs w:val="18"/>
                <w:u w:val="single"/>
              </w:rPr>
            </w:pPr>
            <w:r w:rsidRPr="00941702">
              <w:rPr>
                <w:rFonts w:ascii="Verdana" w:hAnsi="Verdana" w:cs="Calibri"/>
                <w:b/>
                <w:sz w:val="18"/>
                <w:szCs w:val="18"/>
                <w:u w:val="single"/>
              </w:rPr>
              <w:t>MANIFESTAR ACEPTACIÓN, si está de acuerdo con nuestro requerimiento.</w:t>
            </w: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3F2292" w:rsidRDefault="00143C3E" w:rsidP="00143C3E">
            <w:pPr>
              <w:rPr>
                <w:rFonts w:ascii="Verdana" w:hAnsi="Verdana" w:cs="Calibri"/>
                <w:sz w:val="18"/>
                <w:szCs w:val="18"/>
              </w:rPr>
            </w:pPr>
            <w:r>
              <w:rPr>
                <w:rFonts w:ascii="Verdana" w:hAnsi="Verdana" w:cs="Calibri"/>
                <w:b/>
                <w:bCs/>
                <w:sz w:val="18"/>
                <w:szCs w:val="18"/>
              </w:rPr>
              <w:t>PLAN DE MITIGACION</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Prevención: introducir medidas preventivas y/o correctoras en el desarrollo del servicio a fin de anular, atenuar, evitar o corregir las acciones que podrían ocasionar un derrame de hidrocarburos.</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Este Plan debe abarcar los siguientes aspectos:</w:t>
            </w:r>
            <w:r w:rsidRPr="00941702">
              <w:rPr>
                <w:rFonts w:ascii="Verdana" w:hAnsi="Verdana" w:cs="Calibri"/>
                <w:sz w:val="18"/>
                <w:szCs w:val="18"/>
              </w:rPr>
              <w:tab/>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lastRenderedPageBreak/>
              <w:t xml:space="preserve">Logísticas de Operación para riesgos en el transporte de Hidrocarburos  </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Plan de Operación del Transporte</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Convoy</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Monitoreo</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Procedimiento Zonal de Contingencias</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Permisos y Licencias Ambientales</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Plan de Prevención</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Selección del conductor y el vehículo</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Manejo Defensivo</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Carga horaria de conducción</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Charlas de Inducción</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Condiciones Técnicas del Vehículo</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Plan de Mitigación</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Reacción Inmediata a emergencias</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Contención de Derrame</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Recuperación de Productos</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 Previa VALIDACIÓN de la unidad especializada.</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MANIFESTAR ACEPTACIÓN, si está de acuerdo con nuestro requerimiento.</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1.</w:t>
            </w:r>
            <w:r w:rsidRPr="00941702">
              <w:rPr>
                <w:rFonts w:ascii="Verdana" w:hAnsi="Verdana" w:cs="Calibri"/>
                <w:sz w:val="18"/>
                <w:szCs w:val="18"/>
              </w:rPr>
              <w:tab/>
              <w:t>CONDICIONES DEL SERVICIO.-</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RESPONSABILIDAD EMPRESA CONTRATISTA.-</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El transporte de las garrafas de GLP, son de entera responsabilidad del contratista, el producto debe ser entregado en las mismas condiciones recibidas en el Punto de Entrega.</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PERMISOS DE CIRCULACION.-</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lastRenderedPageBreak/>
              <w:t>La empresa transportadora deberá contar con los permisos de circulación para transporte de GLP, ante los entes reguladores que correspondan.</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MANIFESTAR ACEPTACIÓN, si está de acuerdo con nuestro requerimiento.</w:t>
            </w:r>
          </w:p>
          <w:p w:rsidR="00143C3E" w:rsidRPr="003F2292"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0160A0" w:rsidRDefault="00143C3E" w:rsidP="00143C3E">
            <w:pPr>
              <w:autoSpaceDE w:val="0"/>
              <w:autoSpaceDN w:val="0"/>
              <w:adjustRightInd w:val="0"/>
              <w:jc w:val="both"/>
              <w:rPr>
                <w:rFonts w:ascii="Verdana" w:hAnsi="Verdana" w:cs="Calibri"/>
                <w:b/>
                <w:sz w:val="18"/>
                <w:szCs w:val="18"/>
                <w:u w:val="single"/>
              </w:rPr>
            </w:pPr>
            <w:r w:rsidRPr="000160A0">
              <w:rPr>
                <w:rFonts w:ascii="Verdana" w:hAnsi="Verdana" w:cs="Calibri"/>
                <w:b/>
                <w:sz w:val="18"/>
                <w:szCs w:val="18"/>
                <w:u w:val="single"/>
              </w:rPr>
              <w:lastRenderedPageBreak/>
              <w:t>DISPOSICIONES AMBIENTALES PARA LA CONTRATACIÓN DE EMPRESAS TRANSPORTISTAS DE COMBUSTIBLES</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I.</w:t>
            </w:r>
            <w:r w:rsidRPr="000160A0">
              <w:rPr>
                <w:rFonts w:ascii="Verdana" w:hAnsi="Verdana" w:cs="Calibri"/>
                <w:sz w:val="18"/>
                <w:szCs w:val="18"/>
              </w:rPr>
              <w:tab/>
              <w:t>DISPOSICIONES AMBIENTALES</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 </w:t>
            </w:r>
          </w:p>
          <w:p w:rsidR="00143C3E" w:rsidRDefault="00143C3E" w:rsidP="00143C3E">
            <w:pPr>
              <w:numPr>
                <w:ilvl w:val="1"/>
                <w:numId w:val="31"/>
              </w:numPr>
              <w:autoSpaceDE w:val="0"/>
              <w:autoSpaceDN w:val="0"/>
              <w:adjustRightInd w:val="0"/>
              <w:ind w:left="1065" w:hanging="705"/>
              <w:jc w:val="both"/>
              <w:rPr>
                <w:rFonts w:ascii="Verdana" w:hAnsi="Verdana" w:cs="Calibri"/>
                <w:sz w:val="18"/>
                <w:szCs w:val="18"/>
              </w:rPr>
            </w:pPr>
            <w:r w:rsidRPr="000160A0">
              <w:rPr>
                <w:rFonts w:ascii="Verdana" w:hAnsi="Verdana" w:cs="Calibri"/>
                <w:sz w:val="18"/>
                <w:szCs w:val="18"/>
              </w:rPr>
              <w:t>Licencias Ambientales para la Ejecución del Servicio</w:t>
            </w:r>
          </w:p>
          <w:p w:rsidR="00143C3E" w:rsidRPr="000160A0" w:rsidRDefault="00143C3E" w:rsidP="00143C3E">
            <w:pPr>
              <w:autoSpaceDE w:val="0"/>
              <w:autoSpaceDN w:val="0"/>
              <w:adjustRightInd w:val="0"/>
              <w:ind w:left="1065"/>
              <w:jc w:val="both"/>
              <w:rPr>
                <w:rFonts w:ascii="Verdana" w:hAnsi="Verdana" w:cs="Calibri"/>
                <w:sz w:val="18"/>
                <w:szCs w:val="18"/>
              </w:rPr>
            </w:pP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0160A0">
              <w:rPr>
                <w:rFonts w:ascii="Verdana" w:hAnsi="Verdana" w:cs="Calibri"/>
                <w:sz w:val="18"/>
                <w:szCs w:val="18"/>
              </w:rPr>
              <w:t>ó</w:t>
            </w:r>
            <w:proofErr w:type="spellEnd"/>
            <w:r w:rsidRPr="000160A0">
              <w:rPr>
                <w:rFonts w:ascii="Verdana" w:hAnsi="Verdana" w:cs="Calibri"/>
                <w:sz w:val="18"/>
                <w:szCs w:val="18"/>
              </w:rPr>
              <w:t xml:space="preserve"> en su defecto, documentos cursados con las instancias ambientales correspondientes que demuestren el estado actual del trámite de obtención de dichas licencias. </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0160A0">
              <w:rPr>
                <w:rFonts w:ascii="Verdana" w:hAnsi="Verdana" w:cs="Calibri"/>
                <w:sz w:val="18"/>
                <w:szCs w:val="18"/>
              </w:rPr>
              <w:t>ó</w:t>
            </w:r>
            <w:proofErr w:type="spellEnd"/>
            <w:r w:rsidRPr="000160A0">
              <w:rPr>
                <w:rFonts w:ascii="Verdana" w:hAnsi="Verdana" w:cs="Calibri"/>
                <w:sz w:val="18"/>
                <w:szCs w:val="18"/>
              </w:rPr>
              <w:t xml:space="preserve"> los comprobantes del estado del trámite de las mismas, aplicando lo descrito en los párrafos precedentes. En caso que una empresa que conforme la Asociación, no presente alguno de estos requisitos, la cantidad de </w:t>
            </w:r>
            <w:r w:rsidRPr="000160A0">
              <w:rPr>
                <w:rFonts w:ascii="Verdana" w:hAnsi="Verdana" w:cs="Calibri"/>
                <w:sz w:val="18"/>
                <w:szCs w:val="18"/>
              </w:rPr>
              <w:lastRenderedPageBreak/>
              <w:t>cisternas correspondiente a esta empresa será retirada de la cantidad de cisternas ofertada por la asociación.</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143C3E" w:rsidRPr="000160A0" w:rsidRDefault="00143C3E" w:rsidP="00143C3E">
            <w:pPr>
              <w:autoSpaceDE w:val="0"/>
              <w:autoSpaceDN w:val="0"/>
              <w:adjustRightInd w:val="0"/>
              <w:jc w:val="both"/>
              <w:rPr>
                <w:rFonts w:ascii="Verdana" w:hAnsi="Verdana" w:cs="Calibri"/>
                <w:sz w:val="18"/>
                <w:szCs w:val="18"/>
              </w:rPr>
            </w:pPr>
          </w:p>
          <w:p w:rsidR="00143C3E" w:rsidRDefault="00143C3E" w:rsidP="00143C3E">
            <w:pPr>
              <w:numPr>
                <w:ilvl w:val="1"/>
                <w:numId w:val="31"/>
              </w:numPr>
              <w:autoSpaceDE w:val="0"/>
              <w:autoSpaceDN w:val="0"/>
              <w:adjustRightInd w:val="0"/>
              <w:ind w:left="1065" w:hanging="705"/>
              <w:jc w:val="both"/>
              <w:rPr>
                <w:rFonts w:ascii="Verdana" w:hAnsi="Verdana" w:cs="Calibri"/>
                <w:sz w:val="18"/>
                <w:szCs w:val="18"/>
              </w:rPr>
            </w:pPr>
            <w:r w:rsidRPr="000160A0">
              <w:rPr>
                <w:rFonts w:ascii="Verdana" w:hAnsi="Verdana" w:cs="Calibri"/>
                <w:sz w:val="18"/>
                <w:szCs w:val="18"/>
              </w:rPr>
              <w:t>Plan de Medidas de Prevención y Mitigación</w:t>
            </w:r>
            <w:r w:rsidRPr="000160A0">
              <w:rPr>
                <w:rFonts w:ascii="Verdana" w:hAnsi="Verdana" w:cs="Calibri"/>
                <w:sz w:val="18"/>
                <w:szCs w:val="18"/>
              </w:rPr>
              <w:tab/>
            </w:r>
          </w:p>
          <w:p w:rsidR="00143C3E" w:rsidRPr="000160A0" w:rsidRDefault="00143C3E" w:rsidP="00143C3E">
            <w:pPr>
              <w:autoSpaceDE w:val="0"/>
              <w:autoSpaceDN w:val="0"/>
              <w:adjustRightInd w:val="0"/>
              <w:ind w:left="1065"/>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El CONTRATISTA deberá presentar en su propuesta el “Plan de Medidas de Prevención y Mitigación”.</w:t>
            </w:r>
          </w:p>
          <w:p w:rsidR="00143C3E" w:rsidRPr="000160A0" w:rsidRDefault="00143C3E" w:rsidP="00143C3E">
            <w:pPr>
              <w:autoSpaceDE w:val="0"/>
              <w:autoSpaceDN w:val="0"/>
              <w:adjustRightInd w:val="0"/>
              <w:jc w:val="both"/>
              <w:rPr>
                <w:rFonts w:ascii="Verdana" w:hAnsi="Verdana" w:cs="Calibri"/>
                <w:sz w:val="18"/>
                <w:szCs w:val="18"/>
              </w:rPr>
            </w:pP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Es imprescindible que los proponentes presenten un adecuado “Plan de Medidas de Prevención y Mitigación”, a fin de bajar la frecuencia, el efecto y la intensidad que ocasiona los derrames.  </w:t>
            </w: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143C3E" w:rsidRPr="000160A0"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Prevención: introducir medidas preventivas y/o correctoras en el desarrollo del servicio a fin de anular, atenuar, evitar o corregir las acciones que podrían ocasionar un derrame de hidrocarburos.</w:t>
            </w:r>
          </w:p>
          <w:p w:rsidR="00143C3E" w:rsidRPr="000160A0"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143C3E" w:rsidRPr="000160A0"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 xml:space="preserve">Presentando para ello una estructura del “Plan de Medidas de Prevención y Mitigación” que debe contribuir a la mejor coordinación posible entre los recursos humanos y materiales disponibles para prevenir accidentes con derrame y presentar una respuesta </w:t>
            </w:r>
            <w:r w:rsidRPr="000160A0">
              <w:rPr>
                <w:rFonts w:ascii="Verdana" w:hAnsi="Verdana" w:cs="Calibri"/>
                <w:sz w:val="18"/>
                <w:szCs w:val="18"/>
              </w:rPr>
              <w:lastRenderedPageBreak/>
              <w:t>inmediata a los accidentes en el transporte terrestre de hidrocarburos importados.</w:t>
            </w:r>
          </w:p>
          <w:p w:rsidR="00143C3E" w:rsidRPr="000160A0"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Este Plan debe abarcar los siguientes aspectos:</w:t>
            </w:r>
          </w:p>
          <w:p w:rsidR="00143C3E" w:rsidRPr="000160A0" w:rsidRDefault="00143C3E" w:rsidP="00143C3E">
            <w:pPr>
              <w:autoSpaceDE w:val="0"/>
              <w:autoSpaceDN w:val="0"/>
              <w:adjustRightInd w:val="0"/>
              <w:jc w:val="both"/>
              <w:rPr>
                <w:rFonts w:ascii="Verdana" w:hAnsi="Verdana" w:cs="Calibri"/>
                <w:sz w:val="18"/>
                <w:szCs w:val="18"/>
              </w:rPr>
            </w:pP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Logísticas de Operación para riesgos en el transporte de Hidrocarburos</w:t>
            </w: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Plan de Operación del Transporte</w:t>
            </w:r>
          </w:p>
          <w:p w:rsidR="00143C3E" w:rsidRDefault="00143C3E" w:rsidP="00143C3E">
            <w:pPr>
              <w:autoSpaceDE w:val="0"/>
              <w:autoSpaceDN w:val="0"/>
              <w:adjustRightInd w:val="0"/>
              <w:jc w:val="both"/>
              <w:rPr>
                <w:rFonts w:ascii="Verdana" w:hAnsi="Verdana" w:cs="Calibri"/>
                <w:sz w:val="18"/>
                <w:szCs w:val="18"/>
              </w:rPr>
            </w:pPr>
          </w:p>
          <w:p w:rsidR="00143C3E" w:rsidRPr="000160A0" w:rsidRDefault="00143C3E" w:rsidP="00143C3E">
            <w:pPr>
              <w:autoSpaceDE w:val="0"/>
              <w:autoSpaceDN w:val="0"/>
              <w:adjustRightInd w:val="0"/>
              <w:jc w:val="both"/>
              <w:rPr>
                <w:rFonts w:ascii="Verdana" w:hAnsi="Verdana" w:cs="Calibri"/>
                <w:sz w:val="18"/>
                <w:szCs w:val="18"/>
              </w:rPr>
            </w:pP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Convoy</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Monitoreo</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Procedimiento Zonal de Contingencias</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Permisos y Licencias Ambientales (vigente o en trámite)</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Plan de Prevención</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Selección del conductor y el vehículo</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Manejo Defensivo</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Carga horaria de conducción</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Charlas de Inducción</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Condiciones Técnicas del Vehículo</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Plan de Mitigación</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Reacción Inmediata a emergencias</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Contención de Derrame</w:t>
            </w: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w:t>
            </w:r>
            <w:r w:rsidRPr="000160A0">
              <w:rPr>
                <w:rFonts w:ascii="Verdana" w:hAnsi="Verdana" w:cs="Calibri"/>
                <w:sz w:val="18"/>
                <w:szCs w:val="18"/>
              </w:rPr>
              <w:tab/>
              <w:t>Recuperación de Productos</w:t>
            </w:r>
          </w:p>
          <w:p w:rsidR="00143C3E" w:rsidRPr="000160A0"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143C3E" w:rsidRPr="000160A0" w:rsidRDefault="00143C3E" w:rsidP="00143C3E">
            <w:pPr>
              <w:autoSpaceDE w:val="0"/>
              <w:autoSpaceDN w:val="0"/>
              <w:adjustRightInd w:val="0"/>
              <w:jc w:val="both"/>
              <w:rPr>
                <w:rFonts w:ascii="Verdana" w:hAnsi="Verdana" w:cs="Calibri"/>
                <w:sz w:val="18"/>
                <w:szCs w:val="18"/>
              </w:rPr>
            </w:pPr>
          </w:p>
          <w:p w:rsidR="00143C3E" w:rsidRPr="000160A0" w:rsidRDefault="00143C3E" w:rsidP="00143C3E">
            <w:pPr>
              <w:autoSpaceDE w:val="0"/>
              <w:autoSpaceDN w:val="0"/>
              <w:adjustRightInd w:val="0"/>
              <w:jc w:val="both"/>
              <w:rPr>
                <w:rFonts w:ascii="Verdana" w:hAnsi="Verdana" w:cs="Calibri"/>
                <w:sz w:val="18"/>
                <w:szCs w:val="18"/>
              </w:rPr>
            </w:pPr>
            <w:r w:rsidRPr="000160A0">
              <w:rPr>
                <w:rFonts w:ascii="Verdana" w:hAnsi="Verdana" w:cs="Calibri"/>
                <w:sz w:val="18"/>
                <w:szCs w:val="18"/>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143C3E"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1E72B5" w:rsidRDefault="00143C3E" w:rsidP="00143C3E">
            <w:pPr>
              <w:rPr>
                <w:rFonts w:ascii="Verdana" w:hAnsi="Verdana" w:cs="Calibri"/>
                <w:sz w:val="18"/>
                <w:szCs w:val="18"/>
              </w:rPr>
            </w:pPr>
            <w:r w:rsidRPr="001E72B5">
              <w:rPr>
                <w:rFonts w:ascii="Verdana" w:hAnsi="Verdana" w:cs="Calibri"/>
                <w:b/>
                <w:bCs/>
                <w:sz w:val="18"/>
                <w:szCs w:val="18"/>
              </w:rPr>
              <w:lastRenderedPageBreak/>
              <w:t xml:space="preserve">FORMA DE PAGO  </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La forma de pago será en pagos parciales, de acuerdo a los volúmenes transportados, se harán efectivo una vez vencido el mes mediante transferencia bancaria SIGMA/SIGEP, previo informe de conformidad del fiscal del servicio. </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DOCUMENTOS PARA PAGO.-</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 xml:space="preserve"> </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Carta de solicitud de pago</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Factura.</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Planilla de Conciliación firmada.</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 NIT</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SIGMA o SIGEP.</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Contrato vigente</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Detalle de volúmenes transportados que registre, Fecha de Carga, Fecha de recepción</w:t>
            </w: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Copias de Ordenes de transferencias del sistema</w:t>
            </w:r>
          </w:p>
          <w:p w:rsidR="00143C3E" w:rsidRPr="00941702" w:rsidRDefault="00143C3E" w:rsidP="00143C3E">
            <w:pPr>
              <w:autoSpaceDE w:val="0"/>
              <w:autoSpaceDN w:val="0"/>
              <w:adjustRightInd w:val="0"/>
              <w:jc w:val="center"/>
              <w:rPr>
                <w:rFonts w:ascii="Verdana" w:hAnsi="Verdana" w:cs="Calibri"/>
                <w:b/>
                <w:sz w:val="18"/>
                <w:szCs w:val="18"/>
              </w:rPr>
            </w:pPr>
          </w:p>
          <w:p w:rsidR="00143C3E" w:rsidRDefault="00143C3E" w:rsidP="00143C3E">
            <w:pPr>
              <w:autoSpaceDE w:val="0"/>
              <w:autoSpaceDN w:val="0"/>
              <w:adjustRightInd w:val="0"/>
              <w:jc w:val="center"/>
              <w:rPr>
                <w:rFonts w:ascii="Verdana" w:hAnsi="Verdana" w:cs="Calibri"/>
                <w:b/>
                <w:sz w:val="18"/>
                <w:szCs w:val="18"/>
              </w:rPr>
            </w:pPr>
            <w:r w:rsidRPr="00941702">
              <w:rPr>
                <w:rFonts w:ascii="Verdana" w:hAnsi="Verdana" w:cs="Calibri"/>
                <w:b/>
                <w:sz w:val="18"/>
                <w:szCs w:val="18"/>
              </w:rPr>
              <w:t>MANIFESTAR ACEPTACIÓN, si está de acuerdo con nuestro requerimiento.</w:t>
            </w:r>
          </w:p>
          <w:p w:rsidR="00143C3E" w:rsidRPr="001E72B5" w:rsidRDefault="00143C3E" w:rsidP="00143C3E">
            <w:pPr>
              <w:autoSpaceDE w:val="0"/>
              <w:autoSpaceDN w:val="0"/>
              <w:adjustRightInd w:val="0"/>
              <w:jc w:val="center"/>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1E72B5" w:rsidRDefault="00143C3E" w:rsidP="00143C3E">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Pr>
                <w:rFonts w:ascii="Verdana" w:hAnsi="Verdana" w:cs="Calibri"/>
                <w:sz w:val="18"/>
                <w:szCs w:val="18"/>
              </w:rPr>
              <w:t xml:space="preserve">En la ciudad de Monteagudo se realizara el servicio de transporte de GLP de Planta </w:t>
            </w:r>
            <w:proofErr w:type="spellStart"/>
            <w:r>
              <w:rPr>
                <w:rFonts w:ascii="Verdana" w:hAnsi="Verdana" w:cs="Calibri"/>
                <w:sz w:val="18"/>
                <w:szCs w:val="18"/>
              </w:rPr>
              <w:t>Thurupampa</w:t>
            </w:r>
            <w:proofErr w:type="spellEnd"/>
            <w:r>
              <w:rPr>
                <w:rFonts w:ascii="Verdana" w:hAnsi="Verdana" w:cs="Calibri"/>
                <w:sz w:val="18"/>
                <w:szCs w:val="18"/>
              </w:rPr>
              <w:t xml:space="preserve"> ha estación de servicio Los Sauces</w:t>
            </w:r>
          </w:p>
          <w:p w:rsidR="00143C3E" w:rsidRPr="001E72B5"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1E72B5" w:rsidRDefault="00143C3E" w:rsidP="00143C3E">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Los fiscales designados serán los administradores de la Estación de Servicio que corresponda, será el encargado de hacer cumplir las especificaciones técnicas y contrato, asimismo dará conformidad al servicio de forma mensual  según contrato estipulado.</w:t>
            </w:r>
          </w:p>
          <w:p w:rsidR="00143C3E" w:rsidRPr="00941702" w:rsidRDefault="00143C3E" w:rsidP="00143C3E">
            <w:pPr>
              <w:autoSpaceDE w:val="0"/>
              <w:autoSpaceDN w:val="0"/>
              <w:adjustRightInd w:val="0"/>
              <w:jc w:val="both"/>
              <w:rPr>
                <w:rFonts w:ascii="Verdana" w:hAnsi="Verdana" w:cs="Calibri"/>
                <w:sz w:val="18"/>
                <w:szCs w:val="18"/>
              </w:rPr>
            </w:pPr>
          </w:p>
          <w:p w:rsidR="00143C3E" w:rsidRPr="00941702" w:rsidRDefault="00143C3E" w:rsidP="00143C3E">
            <w:pPr>
              <w:autoSpaceDE w:val="0"/>
              <w:autoSpaceDN w:val="0"/>
              <w:adjustRightInd w:val="0"/>
              <w:jc w:val="both"/>
              <w:rPr>
                <w:rFonts w:ascii="Verdana" w:hAnsi="Verdana" w:cs="Calibri"/>
                <w:sz w:val="18"/>
                <w:szCs w:val="18"/>
              </w:rPr>
            </w:pPr>
            <w:r w:rsidRPr="00941702">
              <w:rPr>
                <w:rFonts w:ascii="Verdana" w:hAnsi="Verdana" w:cs="Calibri"/>
                <w:sz w:val="18"/>
                <w:szCs w:val="18"/>
              </w:rPr>
              <w:t>YPFB tendrá la libertad de realizar inspecciones al vehículo para determinar si se encuentra apto para el transporte antes de cada carga. En caso de no autorizar la carga, el adjudicado proveerá otro vehículo de similares características.</w:t>
            </w:r>
          </w:p>
          <w:p w:rsidR="00143C3E" w:rsidRPr="00941702"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center"/>
              <w:rPr>
                <w:rFonts w:ascii="Verdana" w:hAnsi="Verdana" w:cs="Calibri"/>
                <w:b/>
                <w:sz w:val="18"/>
                <w:szCs w:val="18"/>
              </w:rPr>
            </w:pPr>
            <w:r w:rsidRPr="00941702">
              <w:rPr>
                <w:rFonts w:ascii="Verdana" w:hAnsi="Verdana" w:cs="Calibri"/>
                <w:b/>
                <w:sz w:val="18"/>
                <w:szCs w:val="18"/>
              </w:rPr>
              <w:lastRenderedPageBreak/>
              <w:t>MANIFESTAR ACEPTACIÓN, si está de acuerdo con nuestro requerimiento.</w:t>
            </w:r>
          </w:p>
          <w:p w:rsidR="00143C3E" w:rsidRPr="00941702" w:rsidRDefault="00143C3E" w:rsidP="00143C3E">
            <w:pPr>
              <w:autoSpaceDE w:val="0"/>
              <w:autoSpaceDN w:val="0"/>
              <w:adjustRightInd w:val="0"/>
              <w:jc w:val="center"/>
              <w:rPr>
                <w:rFonts w:ascii="Verdana" w:hAnsi="Verdana" w:cs="Calibri"/>
                <w:b/>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1E72B5" w:rsidRDefault="00143C3E" w:rsidP="00143C3E">
            <w:pPr>
              <w:rPr>
                <w:rFonts w:ascii="Verdana" w:hAnsi="Verdana" w:cs="Calibri"/>
                <w:sz w:val="18"/>
                <w:szCs w:val="18"/>
              </w:rPr>
            </w:pPr>
            <w:r w:rsidRPr="005F6234">
              <w:rPr>
                <w:rFonts w:ascii="Verdana" w:hAnsi="Verdana" w:cs="Calibri"/>
                <w:b/>
                <w:bCs/>
                <w:sz w:val="18"/>
                <w:szCs w:val="18"/>
              </w:rPr>
              <w:lastRenderedPageBreak/>
              <w:t>INFORMACIÓN ADICIONAL.-</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Se establece que el proceso de contratación no obstante de llegar hasta la adjudicación, se llevará a cabo sin compromiso, estando sujeto a la aprobación del presupuesto de la siguiente gestión.</w:t>
            </w:r>
          </w:p>
          <w:p w:rsidR="00143C3E" w:rsidRPr="001E72B5"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1E72B5" w:rsidRDefault="00143C3E" w:rsidP="00143C3E">
            <w:pPr>
              <w:rPr>
                <w:rFonts w:ascii="Verdana" w:hAnsi="Verdana" w:cs="Calibri"/>
                <w:sz w:val="18"/>
                <w:szCs w:val="18"/>
              </w:rPr>
            </w:pPr>
            <w:r w:rsidRPr="005F6234">
              <w:rPr>
                <w:rFonts w:ascii="Verdana" w:hAnsi="Verdana" w:cs="Calibri"/>
                <w:b/>
                <w:bCs/>
                <w:sz w:val="18"/>
                <w:szCs w:val="18"/>
              </w:rPr>
              <w:t>DOCUMENTOS A PRESENTAR ADJUNTO A SU PROPUESTA.-</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Pr="005F6234"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ab/>
              <w:t>Fotocopia del Seguro obligatorio de accidentes de tránsito (SOAT) vigente</w:t>
            </w:r>
          </w:p>
          <w:p w:rsidR="00143C3E" w:rsidRPr="005F6234"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del RUAT de los camiones</w:t>
            </w:r>
          </w:p>
          <w:p w:rsidR="00143C3E" w:rsidRPr="005F6234"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del documentos de Inspección técnica vehicular de los camiones emitido por el Organismo Operativo de Tránsito (vigente)</w:t>
            </w:r>
          </w:p>
          <w:p w:rsidR="00143C3E" w:rsidRPr="005F6234"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 las licencias de conducir de los choferes de cada vehículo propuesto, categoría profesional “C”.</w:t>
            </w:r>
          </w:p>
          <w:p w:rsidR="00143C3E" w:rsidRPr="005F6234"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r>
            <w:r w:rsidRPr="005F6234">
              <w:rPr>
                <w:rFonts w:ascii="Verdana" w:hAnsi="Verdana" w:cs="Calibri"/>
                <w:sz w:val="18"/>
                <w:szCs w:val="18"/>
              </w:rPr>
              <w:tab/>
              <w:t xml:space="preserve">Plan de medidas de prevención y mitigación </w:t>
            </w:r>
          </w:p>
          <w:p w:rsidR="00143C3E"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Detalle de vehículos para prestación del servicio, en el formato descrito en el cuadro N°1</w:t>
            </w:r>
          </w:p>
          <w:p w:rsidR="00143C3E" w:rsidRPr="001E72B5"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A14379">
        <w:trPr>
          <w:jc w:val="center"/>
        </w:trPr>
        <w:tc>
          <w:tcPr>
            <w:tcW w:w="6258" w:type="dxa"/>
            <w:shd w:val="clear" w:color="auto" w:fill="B8CCE4" w:themeFill="accent1" w:themeFillTint="66"/>
            <w:vAlign w:val="center"/>
          </w:tcPr>
          <w:p w:rsidR="00143C3E" w:rsidRPr="001E72B5" w:rsidRDefault="00143C3E" w:rsidP="00143C3E">
            <w:pPr>
              <w:rPr>
                <w:rFonts w:ascii="Verdana" w:hAnsi="Verdana" w:cs="Calibri"/>
                <w:sz w:val="18"/>
                <w:szCs w:val="18"/>
              </w:rPr>
            </w:pPr>
            <w:r w:rsidRPr="00124C6B">
              <w:rPr>
                <w:rFonts w:ascii="Calibri" w:hAnsi="Calibri" w:cs="Calibri"/>
                <w:b/>
                <w:bCs/>
                <w:sz w:val="22"/>
                <w:szCs w:val="22"/>
              </w:rPr>
              <w:t>SEGUROS.</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A7E37">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La empresa adjudicada, deberá presentar y mantener vigente de forma ininterrumpida durante todo el periodo del contrato la Póliza de Seguro especificada a continuación:</w:t>
            </w: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143C3E" w:rsidRDefault="00143C3E" w:rsidP="00143C3E">
            <w:pPr>
              <w:numPr>
                <w:ilvl w:val="0"/>
                <w:numId w:val="50"/>
              </w:numPr>
              <w:autoSpaceDE w:val="0"/>
              <w:autoSpaceDN w:val="0"/>
              <w:adjustRightInd w:val="0"/>
              <w:jc w:val="both"/>
              <w:rPr>
                <w:rFonts w:ascii="Verdana" w:hAnsi="Verdana" w:cs="Calibri"/>
                <w:sz w:val="18"/>
                <w:szCs w:val="18"/>
              </w:rPr>
            </w:pPr>
            <w:r w:rsidRPr="00137EEC">
              <w:rPr>
                <w:rFonts w:ascii="Verdana" w:hAnsi="Verdana" w:cs="Calibri"/>
                <w:sz w:val="18"/>
                <w:szCs w:val="18"/>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143C3E" w:rsidRPr="00137EEC" w:rsidRDefault="00143C3E" w:rsidP="00143C3E">
            <w:pPr>
              <w:autoSpaceDE w:val="0"/>
              <w:autoSpaceDN w:val="0"/>
              <w:adjustRightInd w:val="0"/>
              <w:ind w:left="72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lastRenderedPageBreak/>
              <w:t>Con cobertura de indemnización para terceros por lesiones corporales, muerte y/o daño materiales causados por el medio transportador de su propiedad o arrendadas conducidas por el transportista, dentro o fuera del tramo donde preste el servicio.</w:t>
            </w:r>
          </w:p>
          <w:p w:rsidR="00143C3E" w:rsidRPr="00137EEC"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Valor asegurado hasta $</w:t>
            </w:r>
            <w:proofErr w:type="spellStart"/>
            <w:r w:rsidRPr="00137EEC">
              <w:rPr>
                <w:rFonts w:ascii="Verdana" w:hAnsi="Verdana" w:cs="Calibri"/>
                <w:sz w:val="18"/>
                <w:szCs w:val="18"/>
              </w:rPr>
              <w:t>us</w:t>
            </w:r>
            <w:proofErr w:type="spellEnd"/>
            <w:r w:rsidRPr="00137EEC">
              <w:rPr>
                <w:rFonts w:ascii="Verdana" w:hAnsi="Verdana" w:cs="Calibri"/>
                <w:sz w:val="18"/>
                <w:szCs w:val="18"/>
              </w:rPr>
              <w:t>. 100.000.- (CIEN MIL DÓLARES AMERICANOS), por evento y/o reclamo con agregado cantidad de $</w:t>
            </w:r>
            <w:proofErr w:type="spellStart"/>
            <w:r w:rsidRPr="00137EEC">
              <w:rPr>
                <w:rFonts w:ascii="Verdana" w:hAnsi="Verdana" w:cs="Calibri"/>
                <w:sz w:val="18"/>
                <w:szCs w:val="18"/>
              </w:rPr>
              <w:t>us</w:t>
            </w:r>
            <w:proofErr w:type="spellEnd"/>
            <w:r w:rsidRPr="00137EEC">
              <w:rPr>
                <w:rFonts w:ascii="Verdana" w:hAnsi="Verdana" w:cs="Calibri"/>
                <w:sz w:val="18"/>
                <w:szCs w:val="18"/>
              </w:rPr>
              <w:t>. 500.000 (QUINIENTOS MIL DÓLARES AMERICANOS) En caso de exceder el límite agregado contractual.</w:t>
            </w:r>
          </w:p>
          <w:p w:rsidR="00143C3E" w:rsidRPr="00137EEC" w:rsidRDefault="00143C3E" w:rsidP="00143C3E">
            <w:pPr>
              <w:autoSpaceDE w:val="0"/>
              <w:autoSpaceDN w:val="0"/>
              <w:adjustRightInd w:val="0"/>
              <w:jc w:val="both"/>
              <w:rPr>
                <w:rFonts w:ascii="Verdana" w:hAnsi="Verdana" w:cs="Calibri"/>
                <w:sz w:val="18"/>
                <w:szCs w:val="18"/>
              </w:rPr>
            </w:pP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La póliza debe tener Límite Geográfico de acuerdo a los servicios que brindara el contrato: NACIONAL</w:t>
            </w: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143C3E" w:rsidRDefault="00143C3E" w:rsidP="00143C3E">
            <w:pPr>
              <w:numPr>
                <w:ilvl w:val="0"/>
                <w:numId w:val="50"/>
              </w:num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Seguro de Transporte contra todo riesgo de Producto Transportado con cobertura desde el punto de despacho y/o carguío hasta el punto de recepción y/o </w:t>
            </w:r>
            <w:proofErr w:type="spellStart"/>
            <w:r w:rsidRPr="00137EEC">
              <w:rPr>
                <w:rFonts w:ascii="Verdana" w:hAnsi="Verdana" w:cs="Calibri"/>
                <w:sz w:val="18"/>
                <w:szCs w:val="18"/>
              </w:rPr>
              <w:t>descarguio</w:t>
            </w:r>
            <w:proofErr w:type="spellEnd"/>
            <w:r w:rsidRPr="00137EEC">
              <w:rPr>
                <w:rFonts w:ascii="Verdana" w:hAnsi="Verdana" w:cs="Calibri"/>
                <w:sz w:val="18"/>
                <w:szCs w:val="18"/>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137EEC">
              <w:rPr>
                <w:rFonts w:ascii="Verdana" w:hAnsi="Verdana" w:cs="Calibri"/>
                <w:sz w:val="18"/>
                <w:szCs w:val="18"/>
              </w:rPr>
              <w:t>us</w:t>
            </w:r>
            <w:proofErr w:type="spellEnd"/>
            <w:r w:rsidRPr="00137EEC">
              <w:rPr>
                <w:rFonts w:ascii="Verdana" w:hAnsi="Verdana" w:cs="Calibri"/>
                <w:sz w:val="18"/>
                <w:szCs w:val="18"/>
              </w:rPr>
              <w:t xml:space="preserve"> Dólares Americanos.  Esta póliza debe estar necesariamente subrogada a favor de YPFB en función al monto del contrato.</w:t>
            </w:r>
          </w:p>
          <w:p w:rsidR="00143C3E" w:rsidRDefault="00143C3E" w:rsidP="00143C3E">
            <w:pPr>
              <w:autoSpaceDE w:val="0"/>
              <w:autoSpaceDN w:val="0"/>
              <w:adjustRightInd w:val="0"/>
              <w:jc w:val="both"/>
              <w:rPr>
                <w:rFonts w:ascii="Verdana" w:hAnsi="Verdana" w:cs="Calibri"/>
                <w:sz w:val="18"/>
                <w:szCs w:val="18"/>
              </w:rPr>
            </w:pP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1.</w:t>
            </w:r>
            <w:r w:rsidRPr="00137EEC">
              <w:rPr>
                <w:rFonts w:ascii="Verdana" w:hAnsi="Verdana" w:cs="Calibri"/>
                <w:sz w:val="18"/>
                <w:szCs w:val="18"/>
              </w:rPr>
              <w:tab/>
              <w:t>CONDICIONES ADICIONALES</w:t>
            </w:r>
          </w:p>
          <w:p w:rsidR="00143C3E" w:rsidRPr="00137EEC" w:rsidRDefault="00143C3E" w:rsidP="00143C3E">
            <w:pPr>
              <w:autoSpaceDE w:val="0"/>
              <w:autoSpaceDN w:val="0"/>
              <w:adjustRightInd w:val="0"/>
              <w:jc w:val="both"/>
              <w:rPr>
                <w:rFonts w:ascii="Verdana" w:hAnsi="Verdana" w:cs="Calibri"/>
                <w:sz w:val="18"/>
                <w:szCs w:val="18"/>
              </w:rPr>
            </w:pP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i.</w:t>
            </w:r>
            <w:r w:rsidRPr="00137EEC">
              <w:rPr>
                <w:rFonts w:ascii="Verdana" w:hAnsi="Verdana" w:cs="Calibri"/>
                <w:sz w:val="18"/>
                <w:szCs w:val="18"/>
              </w:rPr>
              <w:tab/>
              <w:t xml:space="preserve">De suspenderse por cualquier razón la vigencia o cobertura de las Pólizas nominadas precedentemente, o bien se presente la existencia de eventos no cubiertos por las mismas; la empresa adjudicada, se hace enteramente responsable frente a YPFB,  por </w:t>
            </w:r>
            <w:r w:rsidRPr="00137EEC">
              <w:rPr>
                <w:rFonts w:ascii="Verdana" w:hAnsi="Verdana" w:cs="Calibri"/>
                <w:sz w:val="18"/>
                <w:szCs w:val="18"/>
              </w:rPr>
              <w:lastRenderedPageBreak/>
              <w:t>todos los accidentes que sean responsables y  hayan causado  en el desempeño de sus funciones.</w:t>
            </w:r>
          </w:p>
          <w:p w:rsidR="00143C3E" w:rsidRPr="00137EEC"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 xml:space="preserve"> </w:t>
            </w:r>
          </w:p>
          <w:p w:rsidR="00143C3E" w:rsidRDefault="00143C3E" w:rsidP="00143C3E">
            <w:pPr>
              <w:autoSpaceDE w:val="0"/>
              <w:autoSpaceDN w:val="0"/>
              <w:adjustRightInd w:val="0"/>
              <w:jc w:val="both"/>
              <w:rPr>
                <w:rFonts w:ascii="Verdana" w:hAnsi="Verdana" w:cs="Calibri"/>
                <w:sz w:val="18"/>
                <w:szCs w:val="18"/>
              </w:rPr>
            </w:pPr>
            <w:r w:rsidRPr="00137EEC">
              <w:rPr>
                <w:rFonts w:ascii="Verdana" w:hAnsi="Verdana" w:cs="Calibri"/>
                <w:sz w:val="18"/>
                <w:szCs w:val="18"/>
              </w:rPr>
              <w:t>ii.</w:t>
            </w:r>
            <w:r w:rsidRPr="00137EEC">
              <w:rPr>
                <w:rFonts w:ascii="Verdana" w:hAnsi="Verdana" w:cs="Calibri"/>
                <w:sz w:val="18"/>
                <w:szCs w:val="18"/>
              </w:rPr>
              <w:tab/>
              <w:t>La empresa adjudicada, deberá entregar una copia de las citadas pólizas a YPFB antes de la suscripción del contrato.</w:t>
            </w:r>
          </w:p>
          <w:p w:rsidR="00143C3E" w:rsidRPr="005F6234"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MANIFESTAR ACEPTACIÓN, si está de acuerdo con nuestro requerimiento.</w:t>
            </w:r>
          </w:p>
          <w:p w:rsidR="00143C3E" w:rsidRPr="001E72B5"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143C3E">
        <w:trPr>
          <w:jc w:val="center"/>
        </w:trPr>
        <w:tc>
          <w:tcPr>
            <w:tcW w:w="6258" w:type="dxa"/>
            <w:shd w:val="clear" w:color="auto" w:fill="B8CCE4" w:themeFill="accent1" w:themeFillTint="66"/>
            <w:vAlign w:val="center"/>
          </w:tcPr>
          <w:p w:rsidR="00143C3E" w:rsidRPr="001E72B5" w:rsidRDefault="00143C3E" w:rsidP="00143C3E">
            <w:pPr>
              <w:autoSpaceDE w:val="0"/>
              <w:autoSpaceDN w:val="0"/>
              <w:adjustRightInd w:val="0"/>
              <w:rPr>
                <w:rFonts w:ascii="Verdana" w:hAnsi="Verdana" w:cs="Calibri"/>
                <w:sz w:val="18"/>
                <w:szCs w:val="18"/>
              </w:rPr>
            </w:pPr>
            <w:r w:rsidRPr="005F6234">
              <w:rPr>
                <w:rFonts w:ascii="Verdana" w:hAnsi="Verdana" w:cs="Calibri"/>
                <w:b/>
                <w:bCs/>
                <w:sz w:val="18"/>
                <w:szCs w:val="18"/>
              </w:rPr>
              <w:lastRenderedPageBreak/>
              <w:t>CONDICIONES DEL SERVICIO.-</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A7E37">
        <w:trPr>
          <w:jc w:val="center"/>
        </w:trPr>
        <w:tc>
          <w:tcPr>
            <w:tcW w:w="6258" w:type="dxa"/>
            <w:vAlign w:val="center"/>
          </w:tcPr>
          <w:p w:rsidR="00143C3E" w:rsidRDefault="00143C3E" w:rsidP="00143C3E">
            <w:pPr>
              <w:autoSpaceDE w:val="0"/>
              <w:autoSpaceDN w:val="0"/>
              <w:adjustRightInd w:val="0"/>
              <w:rPr>
                <w:rFonts w:ascii="Verdana" w:hAnsi="Verdana" w:cs="Calibri"/>
                <w:sz w:val="18"/>
                <w:szCs w:val="18"/>
              </w:rPr>
            </w:pPr>
          </w:p>
          <w:p w:rsidR="00143C3E" w:rsidRPr="005F6234" w:rsidRDefault="00143C3E" w:rsidP="00143C3E">
            <w:pPr>
              <w:autoSpaceDE w:val="0"/>
              <w:autoSpaceDN w:val="0"/>
              <w:adjustRightInd w:val="0"/>
              <w:rPr>
                <w:rFonts w:ascii="Verdana" w:hAnsi="Verdana" w:cs="Calibri"/>
                <w:sz w:val="18"/>
                <w:szCs w:val="18"/>
              </w:rPr>
            </w:pPr>
            <w:r w:rsidRPr="005F6234">
              <w:rPr>
                <w:rFonts w:ascii="Verdana" w:hAnsi="Verdana" w:cs="Calibri"/>
                <w:sz w:val="18"/>
                <w:szCs w:val="18"/>
              </w:rPr>
              <w:t>RESPONSABILIDAD EMPRESA CONTRATISTA.-</w:t>
            </w:r>
          </w:p>
          <w:p w:rsidR="00143C3E" w:rsidRPr="005F6234" w:rsidRDefault="00143C3E" w:rsidP="00143C3E">
            <w:pPr>
              <w:autoSpaceDE w:val="0"/>
              <w:autoSpaceDN w:val="0"/>
              <w:adjustRightInd w:val="0"/>
              <w:rPr>
                <w:rFonts w:ascii="Verdana" w:hAnsi="Verdana" w:cs="Calibri"/>
                <w:sz w:val="18"/>
                <w:szCs w:val="18"/>
              </w:rPr>
            </w:pPr>
            <w:r w:rsidRPr="005F6234">
              <w:rPr>
                <w:rFonts w:ascii="Verdana" w:hAnsi="Verdana" w:cs="Calibri"/>
                <w:sz w:val="18"/>
                <w:szCs w:val="18"/>
              </w:rPr>
              <w:t>El transporte de las garrafas de GLP, son de entera responsabilidad del contratista, el producto debe ser entregado en las mismas condiciones recibidas en el Punto de Entrega.</w:t>
            </w:r>
          </w:p>
          <w:p w:rsidR="00143C3E" w:rsidRPr="005F6234" w:rsidRDefault="00143C3E" w:rsidP="00143C3E">
            <w:pPr>
              <w:autoSpaceDE w:val="0"/>
              <w:autoSpaceDN w:val="0"/>
              <w:adjustRightInd w:val="0"/>
              <w:rPr>
                <w:rFonts w:ascii="Verdana" w:hAnsi="Verdana" w:cs="Calibri"/>
                <w:sz w:val="18"/>
                <w:szCs w:val="18"/>
              </w:rPr>
            </w:pPr>
          </w:p>
          <w:p w:rsidR="00143C3E" w:rsidRPr="005F6234" w:rsidRDefault="00143C3E" w:rsidP="00143C3E">
            <w:pPr>
              <w:autoSpaceDE w:val="0"/>
              <w:autoSpaceDN w:val="0"/>
              <w:adjustRightInd w:val="0"/>
              <w:rPr>
                <w:rFonts w:ascii="Verdana" w:hAnsi="Verdana" w:cs="Calibri"/>
                <w:sz w:val="18"/>
                <w:szCs w:val="18"/>
              </w:rPr>
            </w:pPr>
            <w:r w:rsidRPr="005F6234">
              <w:rPr>
                <w:rFonts w:ascii="Verdana" w:hAnsi="Verdana" w:cs="Calibri"/>
                <w:sz w:val="18"/>
                <w:szCs w:val="18"/>
              </w:rPr>
              <w:t>PERMISOS DE CIRCULACION.-</w:t>
            </w:r>
          </w:p>
          <w:p w:rsidR="00143C3E" w:rsidRPr="005F6234" w:rsidRDefault="00143C3E" w:rsidP="00143C3E">
            <w:pPr>
              <w:autoSpaceDE w:val="0"/>
              <w:autoSpaceDN w:val="0"/>
              <w:adjustRightInd w:val="0"/>
              <w:rPr>
                <w:rFonts w:ascii="Verdana" w:hAnsi="Verdana" w:cs="Calibri"/>
                <w:sz w:val="18"/>
                <w:szCs w:val="18"/>
              </w:rPr>
            </w:pPr>
            <w:r w:rsidRPr="005F6234">
              <w:rPr>
                <w:rFonts w:ascii="Verdana" w:hAnsi="Verdana" w:cs="Calibri"/>
                <w:sz w:val="18"/>
                <w:szCs w:val="18"/>
              </w:rPr>
              <w:t>La empresa transportadora deberá contar con los permisos de circulación para transporte de GLP, ante los entes reguladores que correspondan.</w:t>
            </w:r>
          </w:p>
          <w:p w:rsidR="00143C3E" w:rsidRPr="005F6234" w:rsidRDefault="00143C3E" w:rsidP="00143C3E">
            <w:pPr>
              <w:autoSpaceDE w:val="0"/>
              <w:autoSpaceDN w:val="0"/>
              <w:adjustRightInd w:val="0"/>
              <w:rPr>
                <w:rFonts w:ascii="Verdana" w:hAnsi="Verdana" w:cs="Calibri"/>
                <w:sz w:val="18"/>
                <w:szCs w:val="18"/>
              </w:rPr>
            </w:pPr>
          </w:p>
          <w:p w:rsidR="00143C3E" w:rsidRDefault="00143C3E" w:rsidP="00143C3E">
            <w:pPr>
              <w:autoSpaceDE w:val="0"/>
              <w:autoSpaceDN w:val="0"/>
              <w:adjustRightInd w:val="0"/>
              <w:rPr>
                <w:rFonts w:ascii="Verdana" w:hAnsi="Verdana" w:cs="Calibri"/>
                <w:sz w:val="18"/>
                <w:szCs w:val="18"/>
              </w:rPr>
            </w:pPr>
            <w:r w:rsidRPr="005F6234">
              <w:rPr>
                <w:rFonts w:ascii="Verdana" w:hAnsi="Verdana" w:cs="Calibri"/>
                <w:sz w:val="18"/>
                <w:szCs w:val="18"/>
              </w:rPr>
              <w:t>MANIFESTAR ACEPTACIÓN, si está de acuerdo con nuestro requerimiento</w:t>
            </w:r>
            <w:proofErr w:type="gramStart"/>
            <w:r w:rsidRPr="005F6234">
              <w:rPr>
                <w:rFonts w:ascii="Verdana" w:hAnsi="Verdana" w:cs="Calibri"/>
                <w:sz w:val="18"/>
                <w:szCs w:val="18"/>
              </w:rPr>
              <w:t>.</w:t>
            </w:r>
            <w:r w:rsidRPr="001E72B5">
              <w:rPr>
                <w:rFonts w:ascii="Verdana" w:hAnsi="Verdana" w:cs="Calibri"/>
                <w:sz w:val="18"/>
                <w:szCs w:val="18"/>
              </w:rPr>
              <w:t>.</w:t>
            </w:r>
            <w:proofErr w:type="gramEnd"/>
          </w:p>
          <w:p w:rsidR="00143C3E" w:rsidRPr="001E72B5" w:rsidRDefault="00143C3E" w:rsidP="00143C3E">
            <w:pPr>
              <w:autoSpaceDE w:val="0"/>
              <w:autoSpaceDN w:val="0"/>
              <w:adjustRightInd w:val="0"/>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143C3E">
        <w:trPr>
          <w:jc w:val="center"/>
        </w:trPr>
        <w:tc>
          <w:tcPr>
            <w:tcW w:w="6258" w:type="dxa"/>
            <w:shd w:val="clear" w:color="auto" w:fill="B8CCE4" w:themeFill="accent1" w:themeFillTint="66"/>
            <w:vAlign w:val="center"/>
          </w:tcPr>
          <w:p w:rsidR="00143C3E" w:rsidRPr="00B15E08" w:rsidRDefault="00143C3E" w:rsidP="00143C3E">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A7E37">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Pr="00143C3E" w:rsidRDefault="00143C3E" w:rsidP="00143C3E">
            <w:pPr>
              <w:autoSpaceDE w:val="0"/>
              <w:autoSpaceDN w:val="0"/>
              <w:adjustRightInd w:val="0"/>
              <w:jc w:val="both"/>
              <w:rPr>
                <w:rFonts w:ascii="Verdana" w:hAnsi="Verdana" w:cs="Calibri"/>
                <w:b/>
                <w:sz w:val="18"/>
                <w:szCs w:val="18"/>
              </w:rPr>
            </w:pPr>
            <w:r w:rsidRPr="00143C3E">
              <w:rPr>
                <w:rFonts w:ascii="Verdana" w:hAnsi="Verdana" w:cs="Calibri"/>
                <w:b/>
                <w:sz w:val="18"/>
                <w:szCs w:val="18"/>
              </w:rPr>
              <w:t>GARANTIA DE SERIEDAD DE PROPUESTA.</w:t>
            </w:r>
          </w:p>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EC757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EC7571">
              <w:rPr>
                <w:rFonts w:ascii="Verdana" w:hAnsi="Verdana" w:cs="Calibri"/>
                <w:sz w:val="18"/>
                <w:szCs w:val="18"/>
              </w:rPr>
              <w:t xml:space="preserve">  días por un importe equivalente al </w:t>
            </w:r>
            <w:r>
              <w:rPr>
                <w:rFonts w:ascii="Verdana" w:hAnsi="Verdana" w:cs="Calibri"/>
                <w:sz w:val="18"/>
                <w:szCs w:val="18"/>
              </w:rPr>
              <w:t xml:space="preserve">1% </w:t>
            </w:r>
            <w:r w:rsidRPr="00EC7571">
              <w:rPr>
                <w:rFonts w:ascii="Verdana" w:hAnsi="Verdana" w:cs="Calibri"/>
                <w:sz w:val="18"/>
                <w:szCs w:val="18"/>
              </w:rPr>
              <w:t>del valor total de la propuesta económica</w:t>
            </w:r>
          </w:p>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EC7571">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w:t>
            </w:r>
            <w:r w:rsidRPr="00EC7571">
              <w:rPr>
                <w:rFonts w:ascii="Verdana" w:hAnsi="Verdana" w:cs="Calibri"/>
                <w:sz w:val="18"/>
                <w:szCs w:val="18"/>
              </w:rPr>
              <w:lastRenderedPageBreak/>
              <w:t xml:space="preserve">ASFI,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EC7571">
              <w:rPr>
                <w:rFonts w:ascii="Verdana" w:hAnsi="Verdana" w:cs="Calibri"/>
                <w:sz w:val="18"/>
                <w:szCs w:val="18"/>
              </w:rPr>
              <w:t>  días, por un importe equivalente al</w:t>
            </w:r>
            <w:r>
              <w:rPr>
                <w:rFonts w:ascii="Verdana" w:hAnsi="Verdana" w:cs="Calibri"/>
                <w:sz w:val="18"/>
                <w:szCs w:val="18"/>
              </w:rPr>
              <w:t xml:space="preserve"> 1%</w:t>
            </w:r>
            <w:r w:rsidRPr="00EC7571">
              <w:rPr>
                <w:rFonts w:ascii="Verdana" w:hAnsi="Verdana" w:cs="Calibri"/>
                <w:sz w:val="18"/>
                <w:szCs w:val="18"/>
              </w:rPr>
              <w:t xml:space="preserve"> del valor total la propuesta económica.</w:t>
            </w:r>
          </w:p>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EC7571">
              <w:rPr>
                <w:rFonts w:ascii="Verdana" w:hAnsi="Verdana" w:cs="Calibri"/>
                <w:sz w:val="18"/>
                <w:szCs w:val="18"/>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EC7571">
              <w:rPr>
                <w:rFonts w:ascii="Verdana" w:hAnsi="Verdana" w:cs="Calibri"/>
                <w:sz w:val="18"/>
                <w:szCs w:val="18"/>
              </w:rPr>
              <w:t xml:space="preserve"> días a contar de la fecha prevista para la presentación de propuestas y por un importe equivalente de al menos a </w:t>
            </w:r>
            <w:r>
              <w:rPr>
                <w:rFonts w:ascii="Verdana" w:hAnsi="Verdana" w:cs="Calibri"/>
                <w:sz w:val="18"/>
                <w:szCs w:val="18"/>
              </w:rPr>
              <w:t xml:space="preserve">1% </w:t>
            </w:r>
            <w:r w:rsidRPr="00EC7571">
              <w:rPr>
                <w:rFonts w:ascii="Verdana" w:hAnsi="Verdana" w:cs="Calibri"/>
                <w:sz w:val="18"/>
                <w:szCs w:val="18"/>
              </w:rPr>
              <w:t xml:space="preserve"> del valor total de la propuesta económica</w:t>
            </w:r>
          </w:p>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143C3E">
              <w:rPr>
                <w:rFonts w:ascii="Verdana" w:hAnsi="Verdana" w:cs="Calibri"/>
                <w:b/>
                <w:sz w:val="18"/>
                <w:szCs w:val="18"/>
              </w:rPr>
              <w:t>GARANTIA DE CUMPLIMIENTO DE CONTRATO.</w:t>
            </w:r>
          </w:p>
          <w:p w:rsidR="00143C3E" w:rsidRDefault="00143C3E" w:rsidP="00143C3E">
            <w:pPr>
              <w:autoSpaceDE w:val="0"/>
              <w:autoSpaceDN w:val="0"/>
              <w:adjustRightInd w:val="0"/>
              <w:jc w:val="both"/>
              <w:rPr>
                <w:rFonts w:ascii="Verdana" w:hAnsi="Verdana" w:cs="Calibri"/>
                <w:sz w:val="18"/>
                <w:szCs w:val="18"/>
              </w:rPr>
            </w:pPr>
          </w:p>
          <w:p w:rsidR="00143C3E" w:rsidRPr="00143C3E" w:rsidRDefault="00143C3E" w:rsidP="00143C3E">
            <w:pPr>
              <w:jc w:val="both"/>
              <w:rPr>
                <w:rFonts w:ascii="Calibri" w:hAnsi="Calibri"/>
              </w:rPr>
            </w:pPr>
            <w:r w:rsidRPr="00143C3E">
              <w:rPr>
                <w:rFonts w:ascii="Calibri" w:hAnsi="Calibri"/>
                <w:b/>
                <w:bCs/>
              </w:rPr>
              <w:t>Boleta de Garantía,</w:t>
            </w:r>
            <w:r w:rsidRPr="00143C3E">
              <w:rPr>
                <w:rFonts w:ascii="Calibri" w:hAnsi="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43C3E">
              <w:rPr>
                <w:rFonts w:ascii="Calibri" w:hAnsi="Calibri"/>
                <w:b/>
                <w:bCs/>
              </w:rPr>
              <w:t>renovable, irrevocable y de ejecución inmediata</w:t>
            </w:r>
            <w:r w:rsidRPr="00143C3E">
              <w:rPr>
                <w:rFonts w:ascii="Calibri" w:hAnsi="Calibri"/>
              </w:rPr>
              <w:t xml:space="preserve"> con vigencia de 60 días calendario adicionales a la vigencia del contrato, por un importe equivalente al 7% del valor total del contrato.</w:t>
            </w:r>
          </w:p>
          <w:p w:rsidR="00143C3E" w:rsidRPr="00143C3E" w:rsidRDefault="00143C3E" w:rsidP="00143C3E">
            <w:pPr>
              <w:autoSpaceDE w:val="0"/>
              <w:autoSpaceDN w:val="0"/>
              <w:adjustRightInd w:val="0"/>
              <w:jc w:val="both"/>
              <w:rPr>
                <w:rFonts w:ascii="Verdana" w:hAnsi="Verdana" w:cs="Calibri"/>
                <w:sz w:val="18"/>
                <w:szCs w:val="18"/>
              </w:rPr>
            </w:pPr>
          </w:p>
          <w:p w:rsidR="00143C3E" w:rsidRPr="00143C3E" w:rsidRDefault="00143C3E" w:rsidP="00143C3E">
            <w:pPr>
              <w:jc w:val="both"/>
              <w:rPr>
                <w:rFonts w:ascii="Calibri" w:hAnsi="Calibri"/>
                <w:b/>
                <w:bCs/>
              </w:rPr>
            </w:pPr>
            <w:r w:rsidRPr="00143C3E">
              <w:rPr>
                <w:rFonts w:ascii="Calibri" w:hAnsi="Calibri"/>
                <w:b/>
                <w:bCs/>
              </w:rPr>
              <w:t>Garantía a Primer Requerimiento,</w:t>
            </w:r>
            <w:r w:rsidRPr="00143C3E">
              <w:rPr>
                <w:rFonts w:ascii="Calibri" w:hAnsi="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43C3E">
              <w:rPr>
                <w:rFonts w:ascii="Calibri" w:hAnsi="Calibri"/>
                <w:b/>
                <w:bCs/>
              </w:rPr>
              <w:t>renovable, irrevocable y de ejecución a primer requerimiento</w:t>
            </w:r>
            <w:r w:rsidRPr="00143C3E">
              <w:rPr>
                <w:rFonts w:ascii="Calibri" w:hAnsi="Calibri"/>
              </w:rPr>
              <w:t xml:space="preserve"> con vigencia de 60 días calendario adicionales a la vigencia del contrato, por un importe equivalente al 7% del valor total del contrato.</w:t>
            </w:r>
          </w:p>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jc w:val="both"/>
              <w:rPr>
                <w:rFonts w:ascii="Calibri" w:hAnsi="Calibri"/>
              </w:rPr>
            </w:pPr>
            <w:r>
              <w:rPr>
                <w:rFonts w:ascii="Calibri" w:hAnsi="Calibri"/>
                <w:b/>
                <w:bCs/>
              </w:rPr>
              <w:t>Póliza de caución a Primer requerimiento para Entidades Públicas</w:t>
            </w:r>
            <w:r>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w:t>
            </w:r>
            <w:r>
              <w:rPr>
                <w:rFonts w:ascii="Calibri" w:hAnsi="Calibri"/>
              </w:rPr>
              <w:lastRenderedPageBreak/>
              <w:t xml:space="preserve">Bolivianos, con las características expresas de </w:t>
            </w:r>
            <w:r>
              <w:rPr>
                <w:rFonts w:ascii="Calibri" w:hAnsi="Calibri"/>
                <w:b/>
                <w:bCs/>
              </w:rPr>
              <w:t>renovable, irrevocable y de ejecución a primer requerimiento</w:t>
            </w:r>
            <w:r>
              <w:rPr>
                <w:rFonts w:ascii="Calibri" w:hAnsi="Calibri"/>
              </w:rPr>
              <w:t xml:space="preserve"> con vigencia de 60 días calendario adicionales a la vigencia del contrato, por un importe equivalente al 7% del valor total del contrato.</w:t>
            </w:r>
          </w:p>
          <w:p w:rsidR="00143C3E" w:rsidRPr="00B15E08"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143C3E">
        <w:trPr>
          <w:jc w:val="center"/>
        </w:trPr>
        <w:tc>
          <w:tcPr>
            <w:tcW w:w="6258" w:type="dxa"/>
            <w:shd w:val="clear" w:color="auto" w:fill="B8CCE4" w:themeFill="accent1" w:themeFillTint="66"/>
            <w:vAlign w:val="center"/>
          </w:tcPr>
          <w:p w:rsidR="00143C3E" w:rsidRPr="001E72B5" w:rsidRDefault="00143C3E" w:rsidP="00143C3E">
            <w:pPr>
              <w:rPr>
                <w:rFonts w:ascii="Verdana" w:hAnsi="Verdana" w:cs="Calibri"/>
                <w:sz w:val="18"/>
                <w:szCs w:val="18"/>
              </w:rPr>
            </w:pPr>
            <w:r>
              <w:rPr>
                <w:rFonts w:ascii="Verdana" w:hAnsi="Verdana" w:cs="Calibri"/>
                <w:b/>
                <w:bCs/>
                <w:sz w:val="18"/>
                <w:szCs w:val="18"/>
              </w:rPr>
              <w:lastRenderedPageBreak/>
              <w:t>MULTAS</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A7E37">
        <w:trPr>
          <w:jc w:val="center"/>
        </w:trPr>
        <w:tc>
          <w:tcPr>
            <w:tcW w:w="6258" w:type="dxa"/>
            <w:vAlign w:val="center"/>
          </w:tcPr>
          <w:p w:rsidR="00143C3E" w:rsidRDefault="00143C3E" w:rsidP="00143C3E">
            <w:pPr>
              <w:autoSpaceDE w:val="0"/>
              <w:autoSpaceDN w:val="0"/>
              <w:adjustRightInd w:val="0"/>
              <w:jc w:val="both"/>
              <w:rPr>
                <w:rFonts w:ascii="Verdana" w:hAnsi="Verdana" w:cs="Calibri"/>
                <w:sz w:val="18"/>
                <w:szCs w:val="18"/>
              </w:rPr>
            </w:pPr>
          </w:p>
          <w:p w:rsidR="00143C3E" w:rsidRDefault="00143C3E" w:rsidP="00143C3E">
            <w:pPr>
              <w:autoSpaceDE w:val="0"/>
              <w:autoSpaceDN w:val="0"/>
              <w:adjustRightInd w:val="0"/>
              <w:jc w:val="both"/>
              <w:rPr>
                <w:rFonts w:ascii="Verdana" w:hAnsi="Verdana" w:cs="Calibri"/>
                <w:sz w:val="18"/>
                <w:szCs w:val="18"/>
              </w:rPr>
            </w:pPr>
            <w:r w:rsidRPr="005F6234">
              <w:rPr>
                <w:rFonts w:ascii="Verdana" w:hAnsi="Verdana" w:cs="Calibri"/>
                <w:sz w:val="18"/>
                <w:szCs w:val="18"/>
              </w:rPr>
              <w:t>Cuando el transportista no cumpliese con las distancias y tiempos de traslado del producto desde el punto de recepción hasta el punto de entrega, según procedimientos del Distrito Comercial Centro. Por cada retraso en el mes, YPFB aplicará una penalidad equivalente al 2% (dos por ciento) del monto de la factura del mes respectivo.</w:t>
            </w:r>
          </w:p>
          <w:p w:rsidR="00143C3E" w:rsidRPr="001E72B5"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143C3E">
        <w:trPr>
          <w:jc w:val="center"/>
        </w:trPr>
        <w:tc>
          <w:tcPr>
            <w:tcW w:w="6258" w:type="dxa"/>
            <w:shd w:val="clear" w:color="auto" w:fill="B8CCE4" w:themeFill="accent1" w:themeFillTint="66"/>
            <w:vAlign w:val="center"/>
          </w:tcPr>
          <w:p w:rsidR="00143C3E" w:rsidRPr="001E72B5" w:rsidRDefault="00143C3E" w:rsidP="00143C3E">
            <w:pPr>
              <w:rPr>
                <w:rFonts w:ascii="Verdana" w:hAnsi="Verdana" w:cs="Calibri"/>
                <w:sz w:val="18"/>
                <w:szCs w:val="18"/>
              </w:rPr>
            </w:pPr>
            <w:r>
              <w:rPr>
                <w:rFonts w:ascii="Verdana" w:hAnsi="Verdana" w:cs="Calibri"/>
                <w:b/>
                <w:bCs/>
                <w:sz w:val="18"/>
                <w:szCs w:val="18"/>
              </w:rPr>
              <w:t>FACTURACION</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A7E37">
        <w:trPr>
          <w:jc w:val="center"/>
        </w:trPr>
        <w:tc>
          <w:tcPr>
            <w:tcW w:w="6258" w:type="dxa"/>
            <w:vAlign w:val="center"/>
          </w:tcPr>
          <w:p w:rsidR="00143C3E" w:rsidRPr="008A26F1" w:rsidRDefault="00143C3E" w:rsidP="00143C3E">
            <w:pPr>
              <w:autoSpaceDE w:val="0"/>
              <w:autoSpaceDN w:val="0"/>
              <w:adjustRightInd w:val="0"/>
              <w:rPr>
                <w:rFonts w:ascii="Verdana" w:hAnsi="Verdana" w:cs="Calibri"/>
                <w:sz w:val="18"/>
                <w:szCs w:val="18"/>
              </w:rPr>
            </w:pPr>
            <w:r w:rsidRPr="008A26F1">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p>
          <w:p w:rsidR="00143C3E" w:rsidRDefault="00143C3E" w:rsidP="00143C3E">
            <w:pPr>
              <w:autoSpaceDE w:val="0"/>
              <w:autoSpaceDN w:val="0"/>
              <w:adjustRightInd w:val="0"/>
              <w:rPr>
                <w:rFonts w:ascii="Verdana" w:hAnsi="Verdana" w:cs="Calibri"/>
                <w:sz w:val="18"/>
                <w:szCs w:val="18"/>
              </w:rPr>
            </w:pPr>
            <w:r w:rsidRPr="008A26F1">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143C3E" w:rsidRPr="008A26F1" w:rsidRDefault="00143C3E" w:rsidP="00143C3E">
            <w:pPr>
              <w:autoSpaceDE w:val="0"/>
              <w:autoSpaceDN w:val="0"/>
              <w:adjustRightInd w:val="0"/>
              <w:rPr>
                <w:rFonts w:ascii="Verdana" w:hAnsi="Verdana" w:cs="Calibri"/>
                <w:sz w:val="18"/>
                <w:szCs w:val="18"/>
              </w:rPr>
            </w:pP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p>
          <w:p w:rsidR="00143C3E" w:rsidRPr="001E72B5" w:rsidRDefault="00143C3E" w:rsidP="00143C3E">
            <w:pPr>
              <w:autoSpaceDE w:val="0"/>
              <w:autoSpaceDN w:val="0"/>
              <w:adjustRightInd w:val="0"/>
              <w:rPr>
                <w:rFonts w:ascii="Verdana" w:hAnsi="Verdana" w:cs="Calibri"/>
                <w:sz w:val="18"/>
                <w:szCs w:val="18"/>
              </w:rPr>
            </w:pPr>
            <w:r w:rsidRPr="008A26F1">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8A26F1">
              <w:rPr>
                <w:rFonts w:ascii="Verdana" w:hAnsi="Verdana" w:cs="Calibri"/>
                <w:sz w:val="18"/>
                <w:szCs w:val="18"/>
              </w:rPr>
              <w:tab/>
            </w: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r w:rsidR="00143C3E" w:rsidRPr="00C75BEC" w:rsidTr="00143C3E">
        <w:trPr>
          <w:jc w:val="center"/>
        </w:trPr>
        <w:tc>
          <w:tcPr>
            <w:tcW w:w="6258" w:type="dxa"/>
            <w:shd w:val="clear" w:color="auto" w:fill="B8CCE4" w:themeFill="accent1" w:themeFillTint="66"/>
            <w:vAlign w:val="center"/>
          </w:tcPr>
          <w:p w:rsidR="00143C3E" w:rsidRPr="001E72B5" w:rsidRDefault="00143C3E" w:rsidP="00143C3E">
            <w:pPr>
              <w:autoSpaceDE w:val="0"/>
              <w:autoSpaceDN w:val="0"/>
              <w:adjustRightInd w:val="0"/>
              <w:rPr>
                <w:rFonts w:ascii="Verdana" w:hAnsi="Verdana" w:cs="Calibri"/>
                <w:b/>
                <w:sz w:val="18"/>
                <w:szCs w:val="18"/>
              </w:rPr>
            </w:pPr>
            <w:r>
              <w:rPr>
                <w:rFonts w:ascii="Verdana" w:hAnsi="Verdana" w:cs="Calibri"/>
                <w:b/>
                <w:sz w:val="18"/>
                <w:szCs w:val="18"/>
              </w:rPr>
              <w:t>TRIBUTOS</w:t>
            </w:r>
          </w:p>
        </w:tc>
        <w:tc>
          <w:tcPr>
            <w:tcW w:w="467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709"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657"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c>
          <w:tcPr>
            <w:tcW w:w="1228" w:type="dxa"/>
            <w:shd w:val="clear" w:color="auto" w:fill="B8CCE4" w:themeFill="accent1" w:themeFillTint="66"/>
            <w:vAlign w:val="center"/>
          </w:tcPr>
          <w:p w:rsidR="00143C3E" w:rsidRPr="00DB5AAF" w:rsidRDefault="00143C3E" w:rsidP="00143C3E">
            <w:pPr>
              <w:rPr>
                <w:rFonts w:ascii="Calibri" w:hAnsi="Calibri" w:cs="Calibri"/>
                <w:b/>
                <w:sz w:val="18"/>
                <w:szCs w:val="18"/>
              </w:rPr>
            </w:pPr>
          </w:p>
        </w:tc>
      </w:tr>
      <w:tr w:rsidR="00143C3E" w:rsidRPr="00C75BEC" w:rsidTr="00AA7E37">
        <w:trPr>
          <w:jc w:val="center"/>
        </w:trPr>
        <w:tc>
          <w:tcPr>
            <w:tcW w:w="6258" w:type="dxa"/>
            <w:vAlign w:val="center"/>
          </w:tcPr>
          <w:p w:rsidR="00143C3E" w:rsidRDefault="00143C3E" w:rsidP="00143C3E">
            <w:pPr>
              <w:rPr>
                <w:rFonts w:ascii="Verdana" w:hAnsi="Verdana" w:cs="Calibri"/>
                <w:sz w:val="18"/>
                <w:szCs w:val="18"/>
              </w:rPr>
            </w:pPr>
          </w:p>
          <w:p w:rsidR="00143C3E" w:rsidRPr="005F6234" w:rsidRDefault="00143C3E" w:rsidP="00143C3E">
            <w:pPr>
              <w:rPr>
                <w:rFonts w:ascii="Verdana" w:hAnsi="Verdana" w:cs="Calibri"/>
                <w:sz w:val="18"/>
                <w:szCs w:val="18"/>
              </w:rPr>
            </w:pPr>
            <w:r>
              <w:rPr>
                <w:rFonts w:ascii="Verdana" w:hAnsi="Verdana" w:cs="Calibri"/>
                <w:sz w:val="18"/>
                <w:szCs w:val="18"/>
              </w:rPr>
              <w:t>El adjudicado</w:t>
            </w:r>
            <w:r w:rsidRPr="005F6234">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p w:rsidR="00143C3E" w:rsidRPr="001E72B5" w:rsidRDefault="00143C3E" w:rsidP="00143C3E">
            <w:pPr>
              <w:autoSpaceDE w:val="0"/>
              <w:autoSpaceDN w:val="0"/>
              <w:adjustRightInd w:val="0"/>
              <w:jc w:val="both"/>
              <w:rPr>
                <w:rFonts w:ascii="Verdana" w:hAnsi="Verdana" w:cs="Calibri"/>
                <w:sz w:val="18"/>
                <w:szCs w:val="18"/>
              </w:rPr>
            </w:pPr>
          </w:p>
        </w:tc>
        <w:tc>
          <w:tcPr>
            <w:tcW w:w="4678" w:type="dxa"/>
            <w:vAlign w:val="center"/>
          </w:tcPr>
          <w:p w:rsidR="00143C3E" w:rsidRPr="00DB5AAF" w:rsidRDefault="00143C3E" w:rsidP="00143C3E">
            <w:pPr>
              <w:rPr>
                <w:rFonts w:ascii="Calibri" w:hAnsi="Calibri" w:cs="Calibri"/>
                <w:b/>
                <w:sz w:val="18"/>
                <w:szCs w:val="18"/>
              </w:rPr>
            </w:pPr>
          </w:p>
        </w:tc>
        <w:tc>
          <w:tcPr>
            <w:tcW w:w="709" w:type="dxa"/>
            <w:vAlign w:val="center"/>
          </w:tcPr>
          <w:p w:rsidR="00143C3E" w:rsidRPr="00DB5AAF" w:rsidRDefault="00143C3E" w:rsidP="00143C3E">
            <w:pPr>
              <w:rPr>
                <w:rFonts w:ascii="Calibri" w:hAnsi="Calibri" w:cs="Calibri"/>
                <w:b/>
                <w:sz w:val="18"/>
                <w:szCs w:val="18"/>
              </w:rPr>
            </w:pPr>
          </w:p>
        </w:tc>
        <w:tc>
          <w:tcPr>
            <w:tcW w:w="657" w:type="dxa"/>
            <w:vAlign w:val="center"/>
          </w:tcPr>
          <w:p w:rsidR="00143C3E" w:rsidRPr="00DB5AAF" w:rsidRDefault="00143C3E" w:rsidP="00143C3E">
            <w:pPr>
              <w:rPr>
                <w:rFonts w:ascii="Calibri" w:hAnsi="Calibri" w:cs="Calibri"/>
                <w:b/>
                <w:sz w:val="18"/>
                <w:szCs w:val="18"/>
              </w:rPr>
            </w:pPr>
          </w:p>
        </w:tc>
        <w:tc>
          <w:tcPr>
            <w:tcW w:w="1228" w:type="dxa"/>
            <w:vAlign w:val="center"/>
          </w:tcPr>
          <w:p w:rsidR="00143C3E" w:rsidRPr="00DB5AAF" w:rsidRDefault="00143C3E" w:rsidP="00143C3E">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Pr="00DB5AAF" w:rsidRDefault="00401B93" w:rsidP="00596B5C">
      <w:pPr>
        <w:jc w:val="center"/>
        <w:rPr>
          <w:rFonts w:ascii="Calibri" w:hAnsi="Calibri" w:cs="Calibri"/>
          <w:b/>
          <w:sz w:val="18"/>
          <w:szCs w:val="18"/>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14379" w:rsidRPr="00552079" w:rsidRDefault="00A14379" w:rsidP="00A14379">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01B93" w:rsidRDefault="00401B93" w:rsidP="00FA78A9">
      <w:pPr>
        <w:jc w:val="center"/>
        <w:rPr>
          <w:rFonts w:asciiTheme="minorHAnsi" w:hAnsiTheme="minorHAnsi" w:cstheme="minorHAnsi"/>
          <w:b/>
          <w:sz w:val="22"/>
          <w:szCs w:val="22"/>
        </w:rPr>
        <w:sectPr w:rsidR="00401B93" w:rsidSect="00A14379">
          <w:pgSz w:w="15842" w:h="12242" w:orient="landscape" w:code="1"/>
          <w:pgMar w:top="1701" w:right="1701" w:bottom="1418" w:left="567" w:header="624" w:footer="851" w:gutter="0"/>
          <w:cols w:space="708"/>
          <w:titlePg/>
          <w:docGrid w:linePitch="360"/>
        </w:sectPr>
      </w:pPr>
    </w:p>
    <w:p w:rsidR="00DD37E3" w:rsidRDefault="00DD37E3" w:rsidP="00DD37E3">
      <w:pPr>
        <w:jc w:val="center"/>
        <w:rPr>
          <w:rFonts w:ascii="Calibri" w:hAnsi="Calibri" w:cs="Calibri"/>
          <w:b/>
          <w:sz w:val="22"/>
          <w:szCs w:val="18"/>
        </w:rPr>
      </w:pPr>
      <w:r w:rsidRPr="005F1695">
        <w:rPr>
          <w:rFonts w:ascii="Calibri" w:hAnsi="Calibri" w:cs="Calibri"/>
          <w:b/>
          <w:sz w:val="22"/>
          <w:szCs w:val="18"/>
        </w:rPr>
        <w:lastRenderedPageBreak/>
        <w:t xml:space="preserve">FORMULARIO C-5 </w:t>
      </w:r>
    </w:p>
    <w:p w:rsidR="00DD37E3" w:rsidRPr="005F1695" w:rsidRDefault="00DD37E3" w:rsidP="00DD37E3">
      <w:pPr>
        <w:jc w:val="center"/>
        <w:rPr>
          <w:rFonts w:ascii="Calibri" w:hAnsi="Calibri" w:cs="Calibri"/>
          <w:b/>
          <w:sz w:val="22"/>
          <w:szCs w:val="18"/>
        </w:rPr>
      </w:pPr>
    </w:p>
    <w:p w:rsidR="00DD37E3" w:rsidRPr="006D189A" w:rsidRDefault="00DD37E3" w:rsidP="00DD37E3">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rsidR="00DD37E3" w:rsidRDefault="00DD37E3" w:rsidP="00DD37E3">
      <w:pPr>
        <w:jc w:val="center"/>
        <w:rPr>
          <w:rFonts w:ascii="Calibri" w:hAnsi="Calibri" w:cs="Calibri"/>
          <w:b/>
          <w:sz w:val="18"/>
          <w:szCs w:val="18"/>
        </w:rPr>
      </w:pPr>
    </w:p>
    <w:p w:rsidR="00DD37E3" w:rsidRDefault="00DD37E3" w:rsidP="00DD37E3">
      <w:pPr>
        <w:jc w:val="center"/>
        <w:rPr>
          <w:rFonts w:ascii="Calibri" w:hAnsi="Calibri" w:cs="Calibri"/>
          <w:b/>
          <w:sz w:val="18"/>
          <w:szCs w:val="18"/>
        </w:rPr>
      </w:pPr>
    </w:p>
    <w:p w:rsidR="00DD37E3" w:rsidRDefault="00DD37E3" w:rsidP="00DD37E3">
      <w:pPr>
        <w:jc w:val="center"/>
        <w:rPr>
          <w:rFonts w:ascii="Calibri" w:hAnsi="Calibri" w:cs="Calibri"/>
          <w:b/>
          <w:sz w:val="18"/>
          <w:szCs w:val="18"/>
        </w:rPr>
      </w:pPr>
    </w:p>
    <w:p w:rsidR="00DD37E3" w:rsidRPr="005761E3" w:rsidRDefault="00DD37E3" w:rsidP="00DD37E3">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DD37E3" w:rsidRPr="005761E3" w:rsidRDefault="00DD37E3" w:rsidP="00DD37E3">
      <w:pPr>
        <w:tabs>
          <w:tab w:val="left" w:pos="851"/>
        </w:tabs>
        <w:ind w:left="851" w:right="594"/>
        <w:jc w:val="both"/>
        <w:rPr>
          <w:noProof/>
          <w:color w:val="000000"/>
          <w:kern w:val="28"/>
          <w:sz w:val="24"/>
          <w:lang w:val="es-BO" w:eastAsia="es-BO"/>
        </w:rPr>
      </w:pPr>
    </w:p>
    <w:p w:rsidR="00DD37E3" w:rsidRPr="005761E3" w:rsidRDefault="00DD37E3" w:rsidP="00DD37E3">
      <w:pPr>
        <w:tabs>
          <w:tab w:val="left" w:pos="851"/>
        </w:tabs>
        <w:ind w:left="851" w:right="594"/>
        <w:jc w:val="both"/>
        <w:rPr>
          <w:noProof/>
          <w:color w:val="000000"/>
          <w:kern w:val="28"/>
          <w:sz w:val="24"/>
          <w:lang w:val="es-BO" w:eastAsia="es-BO"/>
        </w:rPr>
      </w:pPr>
    </w:p>
    <w:p w:rsidR="00DD37E3" w:rsidRPr="005761E3" w:rsidRDefault="00DD37E3" w:rsidP="00DD37E3">
      <w:pPr>
        <w:tabs>
          <w:tab w:val="left" w:pos="851"/>
        </w:tabs>
        <w:ind w:left="851" w:right="594"/>
        <w:jc w:val="both"/>
        <w:rPr>
          <w:noProof/>
          <w:color w:val="000000"/>
          <w:kern w:val="28"/>
          <w:sz w:val="24"/>
          <w:lang w:val="es-BO" w:eastAsia="es-BO"/>
        </w:rPr>
      </w:pPr>
    </w:p>
    <w:p w:rsidR="00DD37E3" w:rsidRPr="005761E3" w:rsidRDefault="00DD37E3" w:rsidP="00DD37E3">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DD37E3" w:rsidRPr="005761E3" w:rsidRDefault="00DD37E3" w:rsidP="00DD37E3">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DD37E3" w:rsidRPr="005761E3" w:rsidRDefault="00DD37E3" w:rsidP="00DD37E3">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DD37E3" w:rsidRPr="00552079" w:rsidRDefault="00DD37E3" w:rsidP="00DD37E3">
      <w:pPr>
        <w:jc w:val="center"/>
        <w:rPr>
          <w:rFonts w:asciiTheme="minorHAnsi" w:hAnsiTheme="minorHAnsi" w:cstheme="minorHAnsi"/>
          <w:b/>
          <w:sz w:val="22"/>
          <w:szCs w:val="22"/>
        </w:rPr>
      </w:pPr>
      <w:r w:rsidRPr="005761E3">
        <w:rPr>
          <w:noProof/>
          <w:color w:val="000000"/>
          <w:kern w:val="28"/>
          <w:sz w:val="36"/>
          <w:lang w:val="es-BO" w:eastAsia="es-BO"/>
        </w:rPr>
        <w:tab/>
      </w:r>
    </w:p>
    <w:p w:rsidR="00DD37E3" w:rsidRDefault="00DD37E3" w:rsidP="00DD37E3">
      <w:pPr>
        <w:jc w:val="center"/>
        <w:rPr>
          <w:rFonts w:asciiTheme="minorHAnsi" w:hAnsiTheme="minorHAnsi" w:cstheme="minorHAnsi"/>
          <w:b/>
          <w:sz w:val="22"/>
          <w:szCs w:val="22"/>
        </w:rPr>
      </w:pPr>
    </w:p>
    <w:p w:rsidR="00DD37E3" w:rsidRDefault="00DD37E3" w:rsidP="00DD37E3">
      <w:pPr>
        <w:jc w:val="center"/>
        <w:rPr>
          <w:rFonts w:asciiTheme="minorHAnsi" w:hAnsiTheme="minorHAnsi" w:cstheme="minorHAnsi"/>
          <w:b/>
          <w:sz w:val="22"/>
          <w:szCs w:val="22"/>
        </w:rPr>
      </w:pPr>
    </w:p>
    <w:p w:rsidR="00DD37E3" w:rsidRDefault="00DD37E3" w:rsidP="00DD37E3">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bookmarkStart w:id="5" w:name="_GoBack"/>
      <w:bookmarkEnd w:id="5"/>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C55D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C55D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A303EE" w:rsidRDefault="005F6C94" w:rsidP="00BC55D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C55D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C55D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C55D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BC55D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B18B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C55D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C55D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C55D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C55D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A14379" w:rsidRPr="0052166F" w:rsidRDefault="00A14379" w:rsidP="00A14379">
      <w:pPr>
        <w:spacing w:before="120" w:after="120"/>
        <w:ind w:left="3540" w:firstLine="708"/>
        <w:rPr>
          <w:rFonts w:ascii="Arial" w:hAnsi="Arial" w:cs="Arial"/>
          <w:b/>
        </w:rPr>
      </w:pPr>
      <w:r w:rsidRPr="0052166F">
        <w:rPr>
          <w:rFonts w:ascii="Arial" w:hAnsi="Arial" w:cs="Arial"/>
          <w:b/>
        </w:rPr>
        <w:t>CONTRATO Nº YPFB/DLG</w:t>
      </w:r>
    </w:p>
    <w:p w:rsidR="00A14379" w:rsidRPr="0052166F" w:rsidRDefault="00A14379" w:rsidP="00A14379">
      <w:pPr>
        <w:spacing w:before="120" w:after="120"/>
        <w:ind w:left="3540" w:firstLine="708"/>
        <w:rPr>
          <w:rFonts w:ascii="Arial" w:hAnsi="Arial" w:cs="Arial"/>
          <w:b/>
        </w:rPr>
      </w:pPr>
      <w:r w:rsidRPr="0052166F">
        <w:rPr>
          <w:rFonts w:ascii="Arial" w:hAnsi="Arial" w:cs="Arial"/>
          <w:b/>
        </w:rPr>
        <w:t xml:space="preserve">                                La Paz, </w:t>
      </w:r>
    </w:p>
    <w:p w:rsidR="00A14379" w:rsidRPr="0052166F" w:rsidRDefault="00A14379" w:rsidP="00A14379">
      <w:pPr>
        <w:tabs>
          <w:tab w:val="left" w:pos="0"/>
        </w:tabs>
        <w:jc w:val="center"/>
        <w:rPr>
          <w:rFonts w:ascii="Arial" w:hAnsi="Arial" w:cs="Arial"/>
          <w:b/>
        </w:rPr>
      </w:pPr>
      <w:r w:rsidRPr="0052166F">
        <w:rPr>
          <w:rFonts w:ascii="Arial" w:hAnsi="Arial" w:cs="Arial"/>
          <w:b/>
        </w:rPr>
        <w:t>CONTRATO ADMINISTRATIVO DE SERVICIO DE ______________________</w:t>
      </w:r>
    </w:p>
    <w:p w:rsidR="00A14379" w:rsidRPr="0052166F" w:rsidRDefault="00A14379" w:rsidP="00A14379">
      <w:pPr>
        <w:tabs>
          <w:tab w:val="left" w:pos="0"/>
        </w:tabs>
        <w:jc w:val="center"/>
        <w:rPr>
          <w:rFonts w:ascii="Arial" w:hAnsi="Arial" w:cs="Arial"/>
          <w:b/>
        </w:rPr>
      </w:pPr>
      <w:r w:rsidRPr="0052166F">
        <w:rPr>
          <w:rFonts w:ascii="Arial" w:hAnsi="Arial" w:cs="Arial"/>
          <w:b/>
        </w:rPr>
        <w:t>CÓDIGO: _______________</w:t>
      </w:r>
    </w:p>
    <w:p w:rsidR="00A14379" w:rsidRPr="0052166F" w:rsidRDefault="00A14379" w:rsidP="00A14379">
      <w:pPr>
        <w:rPr>
          <w:rFonts w:ascii="Arial" w:hAnsi="Arial" w:cs="Arial"/>
          <w:b/>
        </w:rPr>
      </w:pP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14379" w:rsidRPr="00012AE1" w:rsidRDefault="00A14379" w:rsidP="00A1437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14379" w:rsidRDefault="00A14379" w:rsidP="00A14379">
      <w:pPr>
        <w:spacing w:before="120" w:after="120"/>
        <w:jc w:val="both"/>
        <w:rPr>
          <w:rFonts w:ascii="Arial" w:hAnsi="Arial" w:cs="Arial"/>
          <w:b/>
          <w:u w:val="single"/>
        </w:rPr>
      </w:pPr>
    </w:p>
    <w:p w:rsidR="00A14379" w:rsidRPr="0052166F" w:rsidRDefault="00A14379" w:rsidP="00A1437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14379" w:rsidRPr="0052166F" w:rsidRDefault="00A14379" w:rsidP="00A1437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14379" w:rsidRPr="0052166F" w:rsidRDefault="00A14379" w:rsidP="00A14379">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14379" w:rsidRPr="0052166F" w:rsidRDefault="00A14379" w:rsidP="00A14379">
      <w:pPr>
        <w:pStyle w:val="Prrafodelista"/>
        <w:spacing w:before="120" w:after="120"/>
        <w:ind w:left="709"/>
        <w:jc w:val="both"/>
        <w:rPr>
          <w:rFonts w:ascii="Arial" w:hAnsi="Arial" w:cs="Arial"/>
        </w:rPr>
      </w:pPr>
    </w:p>
    <w:p w:rsidR="00A14379" w:rsidRPr="0052166F" w:rsidRDefault="00A14379" w:rsidP="00A14379">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14379" w:rsidRPr="0052166F" w:rsidRDefault="00A14379" w:rsidP="00A1437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14379" w:rsidRPr="0052166F" w:rsidRDefault="00A14379" w:rsidP="00A14379">
      <w:pPr>
        <w:tabs>
          <w:tab w:val="left" w:pos="7814"/>
        </w:tabs>
        <w:spacing w:before="120" w:after="120"/>
        <w:contextualSpacing/>
        <w:jc w:val="both"/>
        <w:rPr>
          <w:rFonts w:ascii="Arial" w:hAnsi="Arial" w:cs="Arial"/>
        </w:rPr>
      </w:pPr>
      <w:r>
        <w:rPr>
          <w:rFonts w:ascii="Arial" w:hAnsi="Arial" w:cs="Arial"/>
        </w:rPr>
        <w:tab/>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SEGUNDA.- (ANTECEDENTES)</w:t>
      </w:r>
    </w:p>
    <w:p w:rsidR="00A14379" w:rsidRPr="0052166F" w:rsidRDefault="00A14379" w:rsidP="00A1437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w:t>
      </w:r>
      <w:r w:rsidRPr="0052166F">
        <w:rPr>
          <w:rFonts w:ascii="Arial" w:hAnsi="Arial" w:cs="Arial"/>
        </w:rPr>
        <w:lastRenderedPageBreak/>
        <w:t>mediante Resolución de Directorio N°___________ de fecha_________ y el documento de contratación directa.</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TERCERA.- (DISPOSICIONES GENERALES)</w:t>
      </w:r>
    </w:p>
    <w:p w:rsidR="00A14379" w:rsidRPr="0052166F" w:rsidRDefault="00A14379" w:rsidP="00A1437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14379" w:rsidRPr="0052166F" w:rsidTr="00A14379">
        <w:trPr>
          <w:trHeight w:val="556"/>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14379" w:rsidRPr="0052166F" w:rsidTr="00A14379">
        <w:trPr>
          <w:trHeight w:val="1028"/>
        </w:trPr>
        <w:tc>
          <w:tcPr>
            <w:tcW w:w="1809"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14379" w:rsidRPr="0052166F" w:rsidTr="00A14379">
        <w:trPr>
          <w:trHeight w:val="555"/>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14379" w:rsidRPr="0052166F" w:rsidTr="00A14379">
        <w:trPr>
          <w:trHeight w:val="420"/>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14379" w:rsidRPr="0052166F" w:rsidTr="00A14379">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14379" w:rsidRPr="0052166F" w:rsidRDefault="00A14379" w:rsidP="00A14379">
            <w:pPr>
              <w:spacing w:before="120" w:after="120"/>
              <w:rPr>
                <w:rFonts w:ascii="Arial" w:hAnsi="Arial" w:cs="Arial"/>
                <w:b/>
                <w:lang w:val="es-BO"/>
              </w:rPr>
            </w:pPr>
          </w:p>
        </w:tc>
        <w:tc>
          <w:tcPr>
            <w:tcW w:w="6662"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14379" w:rsidRPr="0052166F" w:rsidTr="00A14379">
        <w:trPr>
          <w:trHeight w:val="783"/>
        </w:trPr>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14379" w:rsidRPr="0052166F" w:rsidRDefault="00A14379" w:rsidP="00A1437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SÉPTIMA.- (VIGENCIA Y PLAZO DEL CONTRATO)</w:t>
      </w:r>
    </w:p>
    <w:p w:rsidR="00A14379" w:rsidRPr="0052166F" w:rsidRDefault="00A14379" w:rsidP="00A14379">
      <w:pPr>
        <w:spacing w:before="120" w:after="120"/>
        <w:jc w:val="both"/>
        <w:rPr>
          <w:rFonts w:ascii="Arial" w:hAnsi="Arial" w:cs="Arial"/>
          <w:b/>
        </w:rPr>
      </w:pPr>
      <w:r w:rsidRPr="0052166F">
        <w:rPr>
          <w:rFonts w:ascii="Arial" w:hAnsi="Arial" w:cs="Arial"/>
          <w:b/>
        </w:rPr>
        <w:t>7.1 Vigencia.-</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14379" w:rsidRPr="0052166F" w:rsidRDefault="00A14379" w:rsidP="00A14379">
      <w:pPr>
        <w:spacing w:before="120" w:after="120"/>
        <w:jc w:val="both"/>
        <w:rPr>
          <w:rFonts w:ascii="Arial" w:hAnsi="Arial" w:cs="Arial"/>
          <w:b/>
        </w:rPr>
      </w:pPr>
      <w:r w:rsidRPr="0052166F">
        <w:rPr>
          <w:rFonts w:ascii="Arial" w:hAnsi="Arial" w:cs="Arial"/>
          <w:b/>
        </w:rPr>
        <w:t>7.2 Plazo de habilitación.-</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OCTAVA.- (LUGAR DE ENTREGA)</w:t>
      </w:r>
    </w:p>
    <w:p w:rsidR="00A14379" w:rsidRPr="0052166F" w:rsidRDefault="00A14379" w:rsidP="00A1437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NOVENA.- (MONTO DEL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14379" w:rsidRPr="0052166F" w:rsidRDefault="00A14379" w:rsidP="00A1437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14379" w:rsidRPr="0052166F" w:rsidTr="00A14379">
        <w:trPr>
          <w:trHeight w:val="562"/>
          <w:jc w:val="center"/>
        </w:trPr>
        <w:tc>
          <w:tcPr>
            <w:tcW w:w="57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TOTAL</w:t>
            </w:r>
          </w:p>
          <w:p w:rsidR="00A14379" w:rsidRPr="0052166F" w:rsidRDefault="00A14379" w:rsidP="00A1437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PLAZO</w:t>
            </w:r>
          </w:p>
        </w:tc>
      </w:tr>
      <w:tr w:rsidR="00A14379" w:rsidRPr="0052166F" w:rsidTr="00A14379">
        <w:trPr>
          <w:trHeight w:hRule="exact" w:val="562"/>
          <w:jc w:val="center"/>
        </w:trPr>
        <w:tc>
          <w:tcPr>
            <w:tcW w:w="571" w:type="dxa"/>
            <w:shd w:val="clear" w:color="auto" w:fill="auto"/>
            <w:vAlign w:val="center"/>
          </w:tcPr>
          <w:p w:rsidR="00A14379" w:rsidRPr="0052166F" w:rsidRDefault="00A14379" w:rsidP="00A14379">
            <w:pPr>
              <w:jc w:val="center"/>
              <w:rPr>
                <w:rFonts w:ascii="Arial" w:hAnsi="Arial" w:cs="Arial"/>
              </w:rPr>
            </w:pPr>
          </w:p>
        </w:tc>
        <w:tc>
          <w:tcPr>
            <w:tcW w:w="1932" w:type="dxa"/>
            <w:shd w:val="clear" w:color="auto" w:fill="auto"/>
            <w:vAlign w:val="center"/>
          </w:tcPr>
          <w:p w:rsidR="00A14379" w:rsidRPr="0052166F" w:rsidRDefault="00A14379" w:rsidP="00A14379">
            <w:pPr>
              <w:jc w:val="center"/>
              <w:rPr>
                <w:rFonts w:ascii="Arial" w:hAnsi="Arial" w:cs="Arial"/>
              </w:rPr>
            </w:pPr>
          </w:p>
        </w:tc>
        <w:tc>
          <w:tcPr>
            <w:tcW w:w="937" w:type="dxa"/>
            <w:shd w:val="clear" w:color="auto" w:fill="auto"/>
            <w:vAlign w:val="center"/>
          </w:tcPr>
          <w:p w:rsidR="00A14379" w:rsidRPr="0052166F" w:rsidRDefault="00A14379" w:rsidP="00A14379">
            <w:pPr>
              <w:jc w:val="center"/>
              <w:rPr>
                <w:rFonts w:ascii="Arial" w:hAnsi="Arial" w:cs="Arial"/>
              </w:rPr>
            </w:pPr>
          </w:p>
        </w:tc>
        <w:tc>
          <w:tcPr>
            <w:tcW w:w="845" w:type="dxa"/>
            <w:vAlign w:val="center"/>
          </w:tcPr>
          <w:p w:rsidR="00A14379" w:rsidRPr="0052166F" w:rsidRDefault="00A14379" w:rsidP="00A14379">
            <w:pPr>
              <w:jc w:val="center"/>
              <w:rPr>
                <w:rFonts w:ascii="Arial" w:hAnsi="Arial" w:cs="Arial"/>
              </w:rPr>
            </w:pPr>
          </w:p>
        </w:tc>
        <w:tc>
          <w:tcPr>
            <w:tcW w:w="1141" w:type="dxa"/>
            <w:shd w:val="clear" w:color="auto" w:fill="auto"/>
            <w:vAlign w:val="center"/>
          </w:tcPr>
          <w:p w:rsidR="00A14379" w:rsidRPr="0052166F" w:rsidRDefault="00A14379" w:rsidP="00A14379">
            <w:pPr>
              <w:jc w:val="center"/>
              <w:rPr>
                <w:rFonts w:ascii="Arial" w:hAnsi="Arial" w:cs="Arial"/>
              </w:rPr>
            </w:pPr>
          </w:p>
        </w:tc>
        <w:tc>
          <w:tcPr>
            <w:tcW w:w="1242" w:type="dxa"/>
            <w:vAlign w:val="center"/>
          </w:tcPr>
          <w:p w:rsidR="00A14379" w:rsidRPr="0052166F" w:rsidRDefault="00A14379" w:rsidP="00A14379">
            <w:pPr>
              <w:jc w:val="center"/>
              <w:rPr>
                <w:rFonts w:ascii="Arial" w:hAnsi="Arial" w:cs="Arial"/>
              </w:rPr>
            </w:pPr>
          </w:p>
        </w:tc>
        <w:tc>
          <w:tcPr>
            <w:tcW w:w="1164" w:type="dxa"/>
            <w:vAlign w:val="center"/>
          </w:tcPr>
          <w:p w:rsidR="00A14379" w:rsidRPr="0052166F" w:rsidRDefault="00A14379" w:rsidP="00A14379">
            <w:pPr>
              <w:jc w:val="center"/>
              <w:rPr>
                <w:rFonts w:ascii="Arial" w:hAnsi="Arial" w:cs="Arial"/>
              </w:rPr>
            </w:pPr>
          </w:p>
        </w:tc>
      </w:tr>
    </w:tbl>
    <w:p w:rsidR="00A14379" w:rsidRPr="0052166F" w:rsidRDefault="00A14379" w:rsidP="00A14379">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14379" w:rsidRPr="0052166F" w:rsidRDefault="00A14379" w:rsidP="00A1437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(FORMA DE PAGO)</w:t>
      </w:r>
    </w:p>
    <w:p w:rsidR="00A14379" w:rsidRPr="0052166F" w:rsidRDefault="00A14379" w:rsidP="00A1437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PRIMERA.- (FACTURACIÓN)</w:t>
      </w:r>
    </w:p>
    <w:p w:rsidR="00A14379" w:rsidRPr="0052166F" w:rsidRDefault="00A14379" w:rsidP="00A1437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14379" w:rsidRPr="0052166F" w:rsidRDefault="00A14379" w:rsidP="00A1437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14379" w:rsidRPr="0052166F" w:rsidRDefault="00A14379" w:rsidP="00A1437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14379" w:rsidRPr="0052166F" w:rsidRDefault="00A14379" w:rsidP="00A1437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TERCERA.- (MOROSIDAD Y SUS PENALIDADES)</w:t>
      </w:r>
    </w:p>
    <w:p w:rsidR="00A14379" w:rsidRPr="0052166F" w:rsidRDefault="00A14379" w:rsidP="00A1437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14379" w:rsidRPr="0052166F" w:rsidRDefault="00A14379" w:rsidP="00A1437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14379" w:rsidRPr="0052166F" w:rsidRDefault="00A14379" w:rsidP="00A1437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14379" w:rsidRPr="0052166F" w:rsidTr="00A14379">
        <w:trPr>
          <w:trHeight w:val="2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CONTRATISTA</w:t>
            </w:r>
          </w:p>
        </w:tc>
      </w:tr>
      <w:tr w:rsidR="00A14379" w:rsidRPr="0052166F" w:rsidTr="00A14379">
        <w:trPr>
          <w:trHeight w:val="15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14379" w:rsidRPr="0052166F" w:rsidRDefault="00A14379" w:rsidP="00A1437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14379" w:rsidRPr="0052166F" w:rsidRDefault="00A14379" w:rsidP="00A1437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14379" w:rsidRPr="0052166F" w:rsidRDefault="00A14379" w:rsidP="00A1437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14379" w:rsidRPr="0052166F" w:rsidRDefault="00A14379" w:rsidP="00A1437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14379" w:rsidRPr="0052166F" w:rsidRDefault="00A14379" w:rsidP="00A1437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14379" w:rsidRPr="0052166F" w:rsidRDefault="00A14379" w:rsidP="00A1437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14379" w:rsidRPr="0052166F" w:rsidRDefault="00A14379" w:rsidP="00A1437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14379" w:rsidRPr="0052166F" w:rsidRDefault="00A14379" w:rsidP="00A1437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14379" w:rsidRPr="0052166F" w:rsidRDefault="00A14379" w:rsidP="00A14379">
      <w:pPr>
        <w:spacing w:before="120" w:after="120"/>
        <w:ind w:left="1066"/>
        <w:contextualSpacing/>
        <w:jc w:val="both"/>
        <w:rPr>
          <w:rFonts w:ascii="Arial" w:hAnsi="Arial" w:cs="Arial"/>
        </w:rPr>
      </w:pPr>
    </w:p>
    <w:p w:rsidR="00A14379" w:rsidRPr="0052166F" w:rsidRDefault="00A14379" w:rsidP="00A14379">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14379" w:rsidRPr="0052166F" w:rsidRDefault="00A14379" w:rsidP="00A14379">
      <w:pPr>
        <w:spacing w:before="120" w:after="120"/>
        <w:ind w:left="1701"/>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A14379" w:rsidRPr="0052166F" w:rsidRDefault="00A14379" w:rsidP="00A14379">
      <w:pPr>
        <w:spacing w:before="120" w:after="120"/>
        <w:ind w:left="720"/>
        <w:contextualSpacing/>
        <w:jc w:val="both"/>
        <w:rPr>
          <w:rFonts w:ascii="Arial" w:hAnsi="Arial" w:cs="Arial"/>
        </w:rPr>
      </w:pPr>
      <w:r w:rsidRPr="0052166F">
        <w:rPr>
          <w:rFonts w:ascii="Arial" w:hAnsi="Arial" w:cs="Arial"/>
        </w:rPr>
        <w:lastRenderedPageBreak/>
        <w:tab/>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14379" w:rsidRPr="0052166F" w:rsidRDefault="00A14379" w:rsidP="00A14379">
      <w:pPr>
        <w:spacing w:after="120"/>
        <w:jc w:val="both"/>
        <w:rPr>
          <w:rFonts w:ascii="Arial" w:hAnsi="Arial" w:cs="Arial"/>
        </w:rPr>
      </w:pPr>
      <w:r w:rsidRPr="0052166F">
        <w:rPr>
          <w:rFonts w:ascii="Arial" w:hAnsi="Arial" w:cs="Arial"/>
          <w:b/>
          <w:u w:val="single"/>
        </w:rPr>
        <w:t>DÉCIMA SEXTA.- (OBLIGACIONES DE LA ENTIDAD)</w:t>
      </w:r>
    </w:p>
    <w:p w:rsidR="00A14379" w:rsidRPr="0052166F" w:rsidRDefault="00A14379" w:rsidP="00A1437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14379" w:rsidRPr="0052166F" w:rsidRDefault="00A14379" w:rsidP="00A14379">
      <w:pPr>
        <w:pStyle w:val="Prrafodelista"/>
        <w:spacing w:before="120" w:after="120"/>
        <w:ind w:left="1415"/>
        <w:jc w:val="both"/>
        <w:rPr>
          <w:rFonts w:ascii="Arial" w:hAnsi="Arial" w:cs="Arial"/>
        </w:rPr>
      </w:pP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SÉPTIMA.- (FISCALIZACIÓN DEL SERVICIO)</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14379" w:rsidRPr="0052166F" w:rsidRDefault="00A14379" w:rsidP="00A1437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w:t>
      </w:r>
      <w:r w:rsidRPr="0052166F">
        <w:rPr>
          <w:rFonts w:ascii="Arial" w:hAnsi="Arial" w:cs="Arial"/>
        </w:rPr>
        <w:lastRenderedPageBreak/>
        <w:t xml:space="preserve">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OCTAVA.- (REPRESENTANTE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NOVENA.- (INTRANSFERIBILIDAD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14379" w:rsidRPr="0052166F" w:rsidRDefault="00A14379" w:rsidP="00A1437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14379" w:rsidRPr="0052166F" w:rsidRDefault="00A14379" w:rsidP="00A1437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(IMPUESTOS Y TRIBUTOS)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14379" w:rsidRPr="0052166F" w:rsidRDefault="00A14379" w:rsidP="00A14379">
      <w:pPr>
        <w:spacing w:before="120" w:after="120"/>
        <w:contextualSpacing/>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A14379" w:rsidRPr="0052166F" w:rsidRDefault="00A14379" w:rsidP="00A1437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14379" w:rsidRPr="0052166F" w:rsidRDefault="00A14379" w:rsidP="00A1437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4379" w:rsidRPr="0052166F" w:rsidRDefault="00A14379" w:rsidP="00A1437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14379" w:rsidRPr="0052166F" w:rsidRDefault="00A14379" w:rsidP="00A1437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14379" w:rsidRPr="0052166F" w:rsidRDefault="00A14379" w:rsidP="00A1437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22.1   Condiciones de Validez:</w:t>
      </w:r>
    </w:p>
    <w:p w:rsidR="00A14379" w:rsidRPr="0052166F" w:rsidRDefault="00A14379" w:rsidP="00A1437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14379" w:rsidRPr="0052166F" w:rsidRDefault="00A14379" w:rsidP="00A14379">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14379" w:rsidRPr="0052166F" w:rsidRDefault="00A14379" w:rsidP="00A1437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lastRenderedPageBreak/>
        <w:t>22.2   Cumplimiento ininterrumpido:</w:t>
      </w:r>
    </w:p>
    <w:p w:rsidR="00A14379" w:rsidRPr="0052166F" w:rsidRDefault="00A14379" w:rsidP="00A1437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22.3   Prórrogas:</w:t>
      </w:r>
    </w:p>
    <w:p w:rsidR="00A14379" w:rsidRPr="0052166F" w:rsidRDefault="00A14379" w:rsidP="00A1437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14379" w:rsidRPr="0052166F" w:rsidRDefault="00A14379" w:rsidP="00A1437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TERCERA.-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El presente Contrato concluirá por una de las siguientes causas:</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14379" w:rsidRPr="0052166F" w:rsidRDefault="00A14379" w:rsidP="00A1437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14379" w:rsidRPr="0052166F" w:rsidRDefault="00A14379" w:rsidP="00A1437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14379" w:rsidRPr="0052166F" w:rsidRDefault="00A14379" w:rsidP="00A1437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14379" w:rsidRPr="0052166F" w:rsidRDefault="00A14379" w:rsidP="00A1437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14379" w:rsidRPr="0052166F" w:rsidRDefault="00A14379" w:rsidP="00A14379">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14379" w:rsidRPr="0052166F" w:rsidRDefault="00A14379" w:rsidP="00A14379">
      <w:pPr>
        <w:pStyle w:val="Prrafodelista"/>
        <w:spacing w:after="240"/>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A14379" w:rsidRPr="0052166F" w:rsidRDefault="00A14379" w:rsidP="00A1437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14379" w:rsidRPr="0052166F" w:rsidRDefault="00A14379" w:rsidP="00A1437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14379" w:rsidRPr="0052166F" w:rsidRDefault="00A14379" w:rsidP="00A14379">
      <w:pPr>
        <w:pStyle w:val="Prrafodelista"/>
        <w:spacing w:before="120" w:after="120"/>
        <w:ind w:left="1776"/>
        <w:jc w:val="both"/>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A14379" w:rsidRPr="0052166F" w:rsidRDefault="00A14379" w:rsidP="00A14379">
      <w:pPr>
        <w:pStyle w:val="Prrafodelista"/>
        <w:spacing w:before="120" w:after="120"/>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14379" w:rsidRPr="0052166F" w:rsidRDefault="00A14379" w:rsidP="00A1437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23.2.5. Reglas aplicables a la Resolución:</w:t>
      </w:r>
    </w:p>
    <w:p w:rsidR="00A14379" w:rsidRPr="0052166F" w:rsidRDefault="00A14379" w:rsidP="00A1437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14379" w:rsidRPr="0052166F" w:rsidRDefault="00A14379" w:rsidP="00A1437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14379" w:rsidRPr="0052166F" w:rsidRDefault="00A14379" w:rsidP="00A1437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14379" w:rsidRPr="0052166F" w:rsidRDefault="00A14379" w:rsidP="00A1437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VIGÉSIMA CUARTA.- (CIERRE DE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QUINTA.- (SOLUCIÓN DE CONTROVERSIAS)</w:t>
      </w:r>
    </w:p>
    <w:p w:rsidR="00A14379" w:rsidRPr="0052166F" w:rsidRDefault="00A14379" w:rsidP="00A1437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14379" w:rsidRPr="0052166F" w:rsidRDefault="00A14379" w:rsidP="00A1437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14379" w:rsidRPr="0052166F" w:rsidRDefault="00A14379" w:rsidP="00A1437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14379" w:rsidRPr="0052166F" w:rsidRDefault="00A14379" w:rsidP="00A1437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14379" w:rsidRDefault="00A14379" w:rsidP="00A14379">
      <w:pPr>
        <w:spacing w:after="120"/>
        <w:jc w:val="both"/>
        <w:rPr>
          <w:rFonts w:ascii="Arial" w:hAnsi="Arial" w:cs="Arial"/>
          <w:b/>
          <w:i/>
          <w:u w:val="single"/>
        </w:rPr>
      </w:pPr>
      <w:r>
        <w:rPr>
          <w:rFonts w:ascii="Arial" w:hAnsi="Arial" w:cs="Arial"/>
          <w:b/>
          <w:i/>
          <w:u w:val="single"/>
        </w:rPr>
        <w:t>INCLUIR LA SIGUIENTE CLÁUSULA EN CASO DE QUE CORRESPONDA:</w:t>
      </w:r>
    </w:p>
    <w:p w:rsidR="00A14379" w:rsidRPr="00243183" w:rsidRDefault="00A14379" w:rsidP="00A14379">
      <w:pPr>
        <w:spacing w:after="120"/>
        <w:jc w:val="both"/>
        <w:rPr>
          <w:rFonts w:ascii="Arial" w:hAnsi="Arial" w:cs="Arial"/>
          <w:b/>
          <w:i/>
          <w:u w:val="single"/>
        </w:rPr>
      </w:pPr>
      <w:r w:rsidRPr="00243183">
        <w:rPr>
          <w:rFonts w:ascii="Arial" w:hAnsi="Arial" w:cs="Arial"/>
          <w:b/>
          <w:i/>
          <w:u w:val="single"/>
        </w:rPr>
        <w:t>(PROTOCOLIZACIÓN DEL CONTRATO)</w:t>
      </w:r>
    </w:p>
    <w:p w:rsidR="00A14379" w:rsidRPr="00243183" w:rsidRDefault="00A14379" w:rsidP="00A1437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14379" w:rsidRPr="00243183" w:rsidRDefault="00A14379" w:rsidP="00A14379">
      <w:pPr>
        <w:spacing w:after="120"/>
        <w:jc w:val="both"/>
        <w:rPr>
          <w:rFonts w:ascii="Arial" w:hAnsi="Arial" w:cs="Arial"/>
          <w:i/>
        </w:rPr>
      </w:pPr>
      <w:r w:rsidRPr="00243183">
        <w:rPr>
          <w:rFonts w:ascii="Arial" w:hAnsi="Arial" w:cs="Arial"/>
          <w:i/>
        </w:rPr>
        <w:t>Esta protocolización contendrá los siguientes documentos:</w:t>
      </w:r>
    </w:p>
    <w:p w:rsidR="00A14379" w:rsidRPr="00243183" w:rsidRDefault="00A14379" w:rsidP="00A14379">
      <w:pPr>
        <w:spacing w:after="120"/>
        <w:jc w:val="both"/>
        <w:rPr>
          <w:rFonts w:ascii="Arial" w:hAnsi="Arial" w:cs="Arial"/>
          <w:i/>
        </w:rPr>
      </w:pPr>
      <w:r w:rsidRPr="00243183">
        <w:rPr>
          <w:rFonts w:ascii="Arial" w:hAnsi="Arial" w:cs="Arial"/>
          <w:i/>
        </w:rPr>
        <w:t>Originales o fotocopias legalizadas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Minuta del Contrato</w:t>
      </w:r>
    </w:p>
    <w:p w:rsidR="00A14379" w:rsidRPr="00243183" w:rsidRDefault="00A14379" w:rsidP="00A14379">
      <w:pPr>
        <w:jc w:val="both"/>
        <w:rPr>
          <w:rFonts w:ascii="Arial" w:hAnsi="Arial" w:cs="Arial"/>
          <w:i/>
        </w:rPr>
      </w:pPr>
      <w:r w:rsidRPr="00243183">
        <w:rPr>
          <w:rFonts w:ascii="Arial" w:hAnsi="Arial" w:cs="Arial"/>
          <w:i/>
        </w:rPr>
        <w:t>Fotocopias simples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A14379" w:rsidRPr="00243183" w:rsidRDefault="00A14379" w:rsidP="00A14379">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A14379" w:rsidRPr="00243183" w:rsidRDefault="00A14379" w:rsidP="00A1437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14379" w:rsidRPr="0052166F" w:rsidRDefault="00A14379" w:rsidP="00A1437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OCTAVA.- (CONFORMIDAD)</w:t>
      </w:r>
    </w:p>
    <w:p w:rsidR="00A14379" w:rsidRPr="0052166F" w:rsidRDefault="00A14379" w:rsidP="00A1437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A14379" w:rsidRPr="0052166F" w:rsidTr="00A14379">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Sr. ________________________</w:t>
            </w:r>
          </w:p>
        </w:tc>
      </w:tr>
      <w:tr w:rsidR="00A14379" w:rsidRPr="0052166F" w:rsidTr="00A14379">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cargo</w:t>
            </w:r>
          </w:p>
          <w:p w:rsidR="00A14379" w:rsidRDefault="00A14379" w:rsidP="00A1437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14379" w:rsidRPr="0052166F" w:rsidRDefault="00A14379" w:rsidP="00A1437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nombre empresa</w:t>
            </w:r>
          </w:p>
          <w:p w:rsidR="00A14379" w:rsidRPr="0052166F" w:rsidRDefault="00A14379" w:rsidP="00A14379">
            <w:pPr>
              <w:jc w:val="both"/>
              <w:rPr>
                <w:rFonts w:ascii="Arial" w:hAnsi="Arial" w:cs="Arial"/>
                <w:b/>
                <w:lang w:val="es-BO"/>
              </w:rPr>
            </w:pPr>
            <w:r w:rsidRPr="0052166F">
              <w:rPr>
                <w:rFonts w:ascii="Arial" w:hAnsi="Arial" w:cs="Arial"/>
                <w:b/>
                <w:lang w:val="es-BO"/>
              </w:rPr>
              <w:t xml:space="preserve">                            PROVEEDOR</w:t>
            </w:r>
          </w:p>
        </w:tc>
      </w:tr>
    </w:tbl>
    <w:p w:rsidR="00A14379" w:rsidRPr="0052166F" w:rsidRDefault="00A14379" w:rsidP="00A14379">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401B9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8B3" w:rsidRDefault="00FB18B3">
      <w:r>
        <w:separator/>
      </w:r>
    </w:p>
  </w:endnote>
  <w:endnote w:type="continuationSeparator" w:id="0">
    <w:p w:rsidR="00FB18B3" w:rsidRDefault="00FB1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1B" w:rsidRDefault="00597C1B">
    <w:pPr>
      <w:pStyle w:val="Piedepgina"/>
      <w:jc w:val="right"/>
    </w:pPr>
    <w:r>
      <w:fldChar w:fldCharType="begin"/>
    </w:r>
    <w:r>
      <w:instrText xml:space="preserve"> PAGE   \* MERGEFORMAT </w:instrText>
    </w:r>
    <w:r>
      <w:fldChar w:fldCharType="separate"/>
    </w:r>
    <w:r w:rsidR="00DD37E3">
      <w:rPr>
        <w:noProof/>
      </w:rPr>
      <w:t>46</w:t>
    </w:r>
    <w:r>
      <w:fldChar w:fldCharType="end"/>
    </w:r>
  </w:p>
  <w:p w:rsidR="00597C1B" w:rsidRDefault="00597C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8B3" w:rsidRDefault="00FB18B3">
      <w:r>
        <w:separator/>
      </w:r>
    </w:p>
  </w:footnote>
  <w:footnote w:type="continuationSeparator" w:id="0">
    <w:p w:rsidR="00FB18B3" w:rsidRDefault="00FB18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370477"/>
    <w:multiLevelType w:val="hybridMultilevel"/>
    <w:tmpl w:val="83E440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8F0D28"/>
    <w:multiLevelType w:val="hybridMultilevel"/>
    <w:tmpl w:val="E9DE93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8C7E20"/>
    <w:multiLevelType w:val="hybridMultilevel"/>
    <w:tmpl w:val="5ABC786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1"/>
  </w:num>
  <w:num w:numId="4">
    <w:abstractNumId w:val="11"/>
  </w:num>
  <w:num w:numId="5">
    <w:abstractNumId w:val="27"/>
  </w:num>
  <w:num w:numId="6">
    <w:abstractNumId w:val="28"/>
  </w:num>
  <w:num w:numId="7">
    <w:abstractNumId w:val="0"/>
  </w:num>
  <w:num w:numId="8">
    <w:abstractNumId w:val="46"/>
  </w:num>
  <w:num w:numId="9">
    <w:abstractNumId w:val="22"/>
  </w:num>
  <w:num w:numId="10">
    <w:abstractNumId w:val="10"/>
  </w:num>
  <w:num w:numId="11">
    <w:abstractNumId w:val="9"/>
  </w:num>
  <w:num w:numId="12">
    <w:abstractNumId w:val="12"/>
  </w:num>
  <w:num w:numId="13">
    <w:abstractNumId w:val="35"/>
  </w:num>
  <w:num w:numId="14">
    <w:abstractNumId w:val="33"/>
  </w:num>
  <w:num w:numId="15">
    <w:abstractNumId w:val="37"/>
  </w:num>
  <w:num w:numId="16">
    <w:abstractNumId w:val="17"/>
  </w:num>
  <w:num w:numId="17">
    <w:abstractNumId w:val="2"/>
  </w:num>
  <w:num w:numId="18">
    <w:abstractNumId w:val="44"/>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8"/>
  </w:num>
  <w:num w:numId="25">
    <w:abstractNumId w:val="31"/>
  </w:num>
  <w:num w:numId="26">
    <w:abstractNumId w:val="26"/>
  </w:num>
  <w:num w:numId="27">
    <w:abstractNumId w:val="34"/>
  </w:num>
  <w:num w:numId="28">
    <w:abstractNumId w:val="4"/>
  </w:num>
  <w:num w:numId="29">
    <w:abstractNumId w:val="48"/>
  </w:num>
  <w:num w:numId="30">
    <w:abstractNumId w:val="7"/>
  </w:num>
  <w:num w:numId="31">
    <w:abstractNumId w:val="1"/>
  </w:num>
  <w:num w:numId="32">
    <w:abstractNumId w:val="30"/>
  </w:num>
  <w:num w:numId="33">
    <w:abstractNumId w:val="36"/>
  </w:num>
  <w:num w:numId="34">
    <w:abstractNumId w:val="29"/>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9"/>
  </w:num>
  <w:num w:numId="38">
    <w:abstractNumId w:val="43"/>
  </w:num>
  <w:num w:numId="39">
    <w:abstractNumId w:val="32"/>
  </w:num>
  <w:num w:numId="40">
    <w:abstractNumId w:val="49"/>
  </w:num>
  <w:num w:numId="41">
    <w:abstractNumId w:val="21"/>
  </w:num>
  <w:num w:numId="42">
    <w:abstractNumId w:val="15"/>
  </w:num>
  <w:num w:numId="43">
    <w:abstractNumId w:val="47"/>
  </w:num>
  <w:num w:numId="44">
    <w:abstractNumId w:val="13"/>
  </w:num>
  <w:num w:numId="45">
    <w:abstractNumId w:val="19"/>
  </w:num>
  <w:num w:numId="46">
    <w:abstractNumId w:val="45"/>
  </w:num>
  <w:num w:numId="47">
    <w:abstractNumId w:val="6"/>
  </w:num>
  <w:num w:numId="48">
    <w:abstractNumId w:val="40"/>
  </w:num>
  <w:num w:numId="49">
    <w:abstractNumId w:val="42"/>
  </w:num>
  <w:num w:numId="50">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B0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C3E"/>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1DC"/>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14E6"/>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0DE"/>
    <w:rsid w:val="00400AFB"/>
    <w:rsid w:val="00400EB7"/>
    <w:rsid w:val="00401A9A"/>
    <w:rsid w:val="00401B93"/>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1E"/>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8C6"/>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97C1B"/>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66C"/>
    <w:rsid w:val="00615BF8"/>
    <w:rsid w:val="006161FE"/>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10E"/>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5A2"/>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9E5"/>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8F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A7F"/>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379"/>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430"/>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6FFD"/>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2E0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BBE"/>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5D5"/>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2BBE"/>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37E3"/>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25"/>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8B3"/>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018D-5E6A-4AFA-8D41-DAD38EA00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20279</Words>
  <Characters>111535</Characters>
  <Application>Microsoft Office Word</Application>
  <DocSecurity>0</DocSecurity>
  <Lines>929</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131551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3</cp:revision>
  <cp:lastPrinted>2016-08-12T19:06:00Z</cp:lastPrinted>
  <dcterms:created xsi:type="dcterms:W3CDTF">2016-08-31T21:58:00Z</dcterms:created>
  <dcterms:modified xsi:type="dcterms:W3CDTF">2016-08-31T22:58:00Z</dcterms:modified>
</cp:coreProperties>
</file>