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86B824" w14:textId="7E624BE3" w:rsidR="00167BEB" w:rsidRDefault="00167BEB" w:rsidP="00167BEB">
      <w:pPr>
        <w:pStyle w:val="Norma"/>
        <w:spacing w:line="240" w:lineRule="auto"/>
        <w:rPr>
          <w:rFonts w:asciiTheme="minorHAnsi" w:hAnsiTheme="minorHAnsi" w:cstheme="minorHAnsi"/>
        </w:rPr>
      </w:pPr>
      <w:r>
        <w:rPr>
          <w:rFonts w:asciiTheme="minorHAnsi" w:hAnsiTheme="minorHAnsi" w:cstheme="minorHAnsi"/>
          <w:noProof/>
          <w:lang w:val="es-ES" w:eastAsia="es-ES"/>
        </w:rPr>
        <mc:AlternateContent>
          <mc:Choice Requires="wps">
            <w:drawing>
              <wp:anchor distT="0" distB="0" distL="114300" distR="114300" simplePos="0" relativeHeight="251661312" behindDoc="0" locked="0" layoutInCell="1" allowOverlap="1" wp14:anchorId="025312BA" wp14:editId="36CF0F56">
                <wp:simplePos x="0" y="0"/>
                <wp:positionH relativeFrom="column">
                  <wp:posOffset>4368165</wp:posOffset>
                </wp:positionH>
                <wp:positionV relativeFrom="paragraph">
                  <wp:posOffset>-55022</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67AA16C" id="Conector recto 5" o:spid="_x0000_s1026" style="position:absolute;flip:x;z-index:251661312;visibility:visible;mso-wrap-style:square;mso-wrap-distance-left:9pt;mso-wrap-distance-top:0;mso-wrap-distance-right:9pt;mso-wrap-distance-bottom:0;mso-position-horizontal:absolute;mso-position-horizontal-relative:text;mso-position-vertical:absolute;mso-position-vertical-relative:text" from="343.95pt,-4.35pt" to="344.45pt,4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" strokecolor="black [3040]"/>
            </w:pict>
          </mc:Fallback>
        </mc:AlternateContent>
      </w:r>
      <w:r>
        <w:rPr>
          <w:rFonts w:asciiTheme="minorHAnsi" w:hAnsiTheme="minorHAnsi" w:cstheme="minorHAnsi"/>
          <w:noProof/>
          <w:lang w:val="es-ES" w:eastAsia="es-ES"/>
        </w:rPr>
        <mc:AlternateContent>
          <mc:Choice Requires="wps">
            <w:drawing>
              <wp:anchor distT="0" distB="0" distL="114300" distR="114300" simplePos="0" relativeHeight="251660288" behindDoc="0" locked="0" layoutInCell="1" allowOverlap="1" wp14:anchorId="11EAE084" wp14:editId="39B9B7CA">
                <wp:simplePos x="0" y="0"/>
                <wp:positionH relativeFrom="column">
                  <wp:posOffset>1078865</wp:posOffset>
                </wp:positionH>
                <wp:positionV relativeFrom="paragraph">
                  <wp:posOffset>-56292</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3E3B719" id="Conector recto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84.95pt,-4.45pt" to="85.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" strokecolor="black [3040]"/>
            </w:pict>
          </mc:Fallback>
        </mc:AlternateContent>
      </w:r>
      <w:r w:rsidRPr="00552079">
        <w:rPr>
          <w:rFonts w:asciiTheme="minorHAnsi" w:hAnsiTheme="minorHAnsi" w:cstheme="minorHAnsi"/>
          <w:noProof/>
          <w:lang w:val="es-ES" w:eastAsia="es-ES"/>
        </w:rPr>
        <mc:AlternateContent>
          <mc:Choice Requires="wps">
            <w:drawing>
              <wp:anchor distT="0" distB="0" distL="114300" distR="114300" simplePos="0" relativeHeight="251659264" behindDoc="0" locked="0" layoutInCell="1" allowOverlap="1" wp14:anchorId="5F85ED2F" wp14:editId="7B462ED5">
                <wp:simplePos x="0" y="0"/>
                <wp:positionH relativeFrom="column">
                  <wp:posOffset>-267335</wp:posOffset>
                </wp:positionH>
                <wp:positionV relativeFrom="paragraph">
                  <wp:posOffset>-48672</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A174595" w14:textId="77777777" w:rsidR="007E0540" w:rsidRPr="00167BEB" w:rsidRDefault="007E0540" w:rsidP="00167BEB">
                            <w:pPr>
                              <w:ind w:right="930"/>
                              <w:jc w:val="center"/>
                              <w:rPr>
                                <w:rFonts w:ascii="Century Gothic" w:hAnsi="Century Gothic"/>
                                <w:sz w:val="14"/>
                                <w:lang w:val="es-ES_tradnl"/>
                              </w:rPr>
                            </w:pPr>
                          </w:p>
                          <w:p w14:paraId="19D5573F" w14:textId="143FD206" w:rsidR="007E0540" w:rsidRDefault="007E0540"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RG-05-A-GCC-DCO</w:t>
                            </w:r>
                          </w:p>
                          <w:p w14:paraId="2880D7DE" w14:textId="0203B711" w:rsidR="007E0540" w:rsidRPr="00AD6AF2" w:rsidRDefault="007E0540"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F85ED2F" id="AutoShape 2" o:spid="_x0000_s1026" style="position:absolute;margin-left:-21.05pt;margin-top:-3.85pt;width:487.5pt;height:5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5VZ0cgIAAPI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">
                <v:shadow on="t" color="#333" offset="6pt,6pt"/>
                <v:textbox>
                  <w:txbxContent>
                    <w:p w14:paraId="6A174595" w14:textId="77777777" w:rsidR="007E0540" w:rsidRPr="00167BEB" w:rsidRDefault="007E0540" w:rsidP="00167BEB">
                      <w:pPr>
                        <w:ind w:right="930"/>
                        <w:jc w:val="center"/>
                        <w:rPr>
                          <w:rFonts w:ascii="Century Gothic" w:hAnsi="Century Gothic"/>
                          <w:sz w:val="14"/>
                          <w:lang w:val="es-ES_tradnl"/>
                        </w:rPr>
                      </w:pPr>
                    </w:p>
                    <w:p w14:paraId="19D5573F" w14:textId="143FD206" w:rsidR="007E0540" w:rsidRDefault="007E0540" w:rsidP="00167BEB">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RG-05-A-GCC-DCO</w:t>
                      </w:r>
                    </w:p>
                    <w:p w14:paraId="2880D7DE" w14:textId="0203B711" w:rsidR="007E0540" w:rsidRPr="00AD6AF2" w:rsidRDefault="007E0540" w:rsidP="00167BEB">
                      <w:pPr>
                        <w:ind w:right="2"/>
                        <w:jc w:val="center"/>
                        <w:rPr>
                          <w:rFonts w:ascii="Century Gothic" w:hAnsi="Century Gothic"/>
                          <w:b/>
                          <w:sz w:val="18"/>
                          <w:szCs w:val="18"/>
                          <w:lang w:val="es-ES_tradnl"/>
                        </w:rPr>
                      </w:pPr>
                      <w:r>
                        <w:rPr>
                          <w:rFonts w:ascii="Century Gothic" w:hAnsi="Century Gothic"/>
                          <w:b/>
                          <w:sz w:val="18"/>
                          <w:szCs w:val="18"/>
                          <w:lang w:val="es-ES_tradnl"/>
                        </w:rPr>
                        <w:t>CONSULTORIA POR PRODUCTO</w:t>
                      </w:r>
                    </w:p>
                  </w:txbxContent>
                </v:textbox>
              </v:roundrect>
            </w:pict>
          </mc:Fallback>
        </mc:AlternateContent>
      </w:r>
      <w:r>
        <w:rPr>
          <w:rFonts w:ascii="Century Gothic" w:hAnsi="Century Gothic"/>
          <w:b/>
          <w:noProof/>
          <w:lang w:val="es-ES" w:eastAsia="es-ES"/>
        </w:rPr>
        <w:drawing>
          <wp:anchor distT="0" distB="0" distL="114300" distR="114300" simplePos="0" relativeHeight="251662336" behindDoc="0" locked="0" layoutInCell="1" allowOverlap="1" wp14:anchorId="1CA61A8A" wp14:editId="69C048B1">
            <wp:simplePos x="0" y="0"/>
            <wp:positionH relativeFrom="column">
              <wp:posOffset>19050</wp:posOffset>
            </wp:positionH>
            <wp:positionV relativeFrom="paragraph">
              <wp:posOffset>412</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A5E21F" w14:textId="1C063FEC" w:rsidR="00A50695" w:rsidRPr="00552079" w:rsidRDefault="00167BEB" w:rsidP="00B37050">
      <w:pPr>
        <w:pStyle w:val="Norma"/>
        <w:spacing w:line="240" w:lineRule="auto"/>
        <w:rPr>
          <w:rFonts w:asciiTheme="minorHAnsi" w:hAnsiTheme="minorHAnsi" w:cstheme="minorHAnsi"/>
        </w:rPr>
      </w:pPr>
      <w:r w:rsidRPr="00552079">
        <w:rPr>
          <w:rFonts w:asciiTheme="minorHAnsi" w:hAnsiTheme="minorHAnsi" w:cstheme="minorHAnsi"/>
          <w:noProof/>
          <w:lang w:val="es-ES" w:eastAsia="es-ES"/>
        </w:rPr>
        <mc:AlternateContent>
          <mc:Choice Requires="wps">
            <w:drawing>
              <wp:anchor distT="0" distB="0" distL="114300" distR="114300" simplePos="0" relativeHeight="251656192" behindDoc="0" locked="0" layoutInCell="1" allowOverlap="1" wp14:anchorId="1CFBF7E1" wp14:editId="380C6DC1">
                <wp:simplePos x="0" y="0"/>
                <wp:positionH relativeFrom="margin">
                  <wp:posOffset>-241935</wp:posOffset>
                </wp:positionH>
                <wp:positionV relativeFrom="paragraph">
                  <wp:posOffset>145415</wp:posOffset>
                </wp:positionV>
                <wp:extent cx="6191250" cy="7124700"/>
                <wp:effectExtent l="0" t="0" r="95250"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4AAAEDB" w14:textId="77777777" w:rsidR="007E0540" w:rsidRPr="00167BEB" w:rsidRDefault="007E0540" w:rsidP="00BC21BB">
                            <w:pPr>
                              <w:pStyle w:val="Ttulo1"/>
                              <w:ind w:left="142"/>
                              <w:jc w:val="center"/>
                              <w:rPr>
                                <w:rFonts w:ascii="Century Gothic" w:hAnsi="Century Gothic"/>
                                <w:sz w:val="16"/>
                                <w:szCs w:val="28"/>
                              </w:rPr>
                            </w:pPr>
                          </w:p>
                          <w:p w14:paraId="76A5E28A" w14:textId="77777777" w:rsidR="007E0540" w:rsidRDefault="007E054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E0540" w:rsidRPr="00196858" w:rsidRDefault="007E0540" w:rsidP="00196858"/>
                          <w:p w14:paraId="34847A17" w14:textId="77777777" w:rsidR="007E0540" w:rsidRDefault="007E0540" w:rsidP="00BC21BB">
                            <w:pPr>
                              <w:ind w:left="142"/>
                              <w:jc w:val="center"/>
                              <w:rPr>
                                <w:rFonts w:ascii="Verdana" w:hAnsi="Verdana"/>
                                <w:b/>
                              </w:rPr>
                            </w:pPr>
                          </w:p>
                          <w:p w14:paraId="594C999F" w14:textId="77777777" w:rsidR="007E0540" w:rsidRDefault="007E054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E0540" w:rsidRPr="00103622" w:rsidRDefault="007E0540" w:rsidP="00963B46">
                            <w:pPr>
                              <w:ind w:left="142"/>
                              <w:jc w:val="center"/>
                              <w:rPr>
                                <w:rFonts w:ascii="Century Gothic" w:hAnsi="Century Gothic" w:cs="Arial"/>
                                <w:b/>
                                <w:sz w:val="32"/>
                                <w:szCs w:val="32"/>
                                <w:lang w:val="es-MX"/>
                              </w:rPr>
                            </w:pPr>
                          </w:p>
                          <w:p w14:paraId="4A9FE802" w14:textId="77777777" w:rsidR="007E0540" w:rsidRDefault="007E0540" w:rsidP="00963B46">
                            <w:pPr>
                              <w:ind w:left="142"/>
                              <w:jc w:val="center"/>
                              <w:rPr>
                                <w:rFonts w:ascii="Century Gothic" w:hAnsi="Century Gothic" w:cs="Arial"/>
                                <w:b/>
                                <w:sz w:val="32"/>
                                <w:szCs w:val="32"/>
                                <w:lang w:val="es-MX"/>
                              </w:rPr>
                            </w:pPr>
                          </w:p>
                          <w:p w14:paraId="3E4E70CD" w14:textId="77777777" w:rsidR="007E0540" w:rsidRPr="00103622" w:rsidRDefault="007E054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7E0540" w:rsidRDefault="007E054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7E0540" w:rsidRDefault="007E0540" w:rsidP="00641873">
                            <w:pPr>
                              <w:ind w:right="-117"/>
                              <w:jc w:val="center"/>
                              <w:rPr>
                                <w:rFonts w:ascii="Century Gothic" w:hAnsi="Century Gothic" w:cs="Arial"/>
                                <w:b/>
                                <w:sz w:val="28"/>
                                <w:szCs w:val="32"/>
                              </w:rPr>
                            </w:pPr>
                          </w:p>
                          <w:p w14:paraId="1CC46B6E" w14:textId="77777777" w:rsidR="007E0540" w:rsidRDefault="007E0540" w:rsidP="00641873">
                            <w:pPr>
                              <w:ind w:right="-117"/>
                              <w:jc w:val="center"/>
                              <w:rPr>
                                <w:rFonts w:ascii="Century Gothic" w:hAnsi="Century Gothic" w:cs="Arial"/>
                                <w:b/>
                                <w:sz w:val="28"/>
                                <w:szCs w:val="32"/>
                              </w:rPr>
                            </w:pPr>
                          </w:p>
                          <w:p w14:paraId="45AA07A5" w14:textId="77777777" w:rsidR="007E0540" w:rsidRPr="00D94CE2" w:rsidRDefault="007E0540"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7E0540" w:rsidRPr="00D94CE2" w:rsidRDefault="007E0540"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7E0540" w:rsidRDefault="007E0540" w:rsidP="00641873">
                            <w:pPr>
                              <w:ind w:left="142" w:right="-117"/>
                              <w:jc w:val="center"/>
                              <w:rPr>
                                <w:rFonts w:ascii="Century Gothic" w:hAnsi="Century Gothic" w:cs="Arial"/>
                                <w:b/>
                                <w:sz w:val="28"/>
                                <w:szCs w:val="28"/>
                                <w:lang w:val="es-MX"/>
                              </w:rPr>
                            </w:pPr>
                          </w:p>
                          <w:p w14:paraId="4EBC10D5" w14:textId="77777777" w:rsidR="007E0540" w:rsidRPr="00103622" w:rsidRDefault="007E0540"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7E0540" w:rsidRPr="00103622" w:rsidRDefault="007E0540" w:rsidP="00641873">
                            <w:pPr>
                              <w:ind w:left="142" w:right="-117"/>
                              <w:rPr>
                                <w:rFonts w:ascii="Century Gothic" w:hAnsi="Century Gothic"/>
                                <w:b/>
                                <w:sz w:val="28"/>
                                <w:szCs w:val="28"/>
                              </w:rPr>
                            </w:pPr>
                          </w:p>
                          <w:p w14:paraId="3BC6F7B8" w14:textId="3BF9D9AE" w:rsidR="007E0540" w:rsidRPr="00967DDC" w:rsidRDefault="007E0540" w:rsidP="00641873">
                            <w:pPr>
                              <w:ind w:right="-117"/>
                              <w:jc w:val="center"/>
                              <w:rPr>
                                <w:rFonts w:ascii="Century Gothic" w:hAnsi="Century Gothic" w:cs="Century Gothic"/>
                                <w:b/>
                                <w:bCs/>
                                <w:sz w:val="28"/>
                                <w:szCs w:val="28"/>
                              </w:rPr>
                            </w:pPr>
                            <w:r>
                              <w:rPr>
                                <w:rFonts w:ascii="Century Gothic" w:hAnsi="Century Gothic" w:cs="Century Gothic"/>
                                <w:b/>
                                <w:bCs/>
                                <w:color w:val="000000"/>
                                <w:sz w:val="28"/>
                                <w:szCs w:val="28"/>
                              </w:rPr>
                              <w:t>OBJETO: PROMOCIÓN Y DIFUSIÓN CON APLICACIONES DE UREA (TIPO GRANULADA) PARA LA REGIÓN OCCIDENTAL</w:t>
                            </w:r>
                          </w:p>
                          <w:p w14:paraId="5B1A2762" w14:textId="77777777" w:rsidR="007E0540" w:rsidRPr="00D94CE2" w:rsidRDefault="007E0540" w:rsidP="00641873">
                            <w:pPr>
                              <w:ind w:right="-117"/>
                              <w:jc w:val="center"/>
                              <w:rPr>
                                <w:rFonts w:ascii="Century Gothic" w:hAnsi="Century Gothic" w:cs="Century Gothic"/>
                                <w:b/>
                                <w:bCs/>
                                <w:color w:val="FF0000"/>
                                <w:sz w:val="28"/>
                                <w:szCs w:val="28"/>
                              </w:rPr>
                            </w:pPr>
                          </w:p>
                          <w:p w14:paraId="1565B6C4" w14:textId="313E63CE" w:rsidR="007E0540" w:rsidRPr="00D94CE2" w:rsidRDefault="007E0540"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6C5FE2">
                              <w:rPr>
                                <w:rFonts w:ascii="Century Gothic" w:hAnsi="Century Gothic" w:cs="Century Gothic"/>
                                <w:b/>
                                <w:bCs/>
                                <w:sz w:val="28"/>
                                <w:szCs w:val="28"/>
                              </w:rPr>
                              <w:t xml:space="preserve"> </w:t>
                            </w:r>
                            <w:r w:rsidR="006C5FE2">
                              <w:rPr>
                                <w:rFonts w:ascii="Century Gothic" w:hAnsi="Century Gothic" w:cs="Century Gothic"/>
                                <w:b/>
                                <w:bCs/>
                                <w:sz w:val="28"/>
                                <w:szCs w:val="28"/>
                              </w:rPr>
                              <w:t>DRCO-CDL-DCPI-210-16</w:t>
                            </w:r>
                            <w:bookmarkStart w:id="0" w:name="_GoBack"/>
                            <w:bookmarkEnd w:id="0"/>
                          </w:p>
                          <w:p w14:paraId="7A2140B6" w14:textId="77777777" w:rsidR="007E0540" w:rsidRPr="00D94CE2" w:rsidRDefault="007E0540" w:rsidP="00641873">
                            <w:pPr>
                              <w:ind w:right="-117"/>
                              <w:jc w:val="center"/>
                              <w:rPr>
                                <w:rFonts w:ascii="Century Gothic" w:hAnsi="Century Gothic" w:cs="Century Gothic"/>
                                <w:b/>
                                <w:bCs/>
                                <w:color w:val="FF0000"/>
                                <w:sz w:val="28"/>
                                <w:szCs w:val="28"/>
                              </w:rPr>
                            </w:pPr>
                          </w:p>
                          <w:p w14:paraId="68BC7934" w14:textId="77777777" w:rsidR="007E0540" w:rsidRPr="00D94CE2" w:rsidRDefault="007E0540" w:rsidP="00641873">
                            <w:pPr>
                              <w:ind w:right="-117"/>
                              <w:jc w:val="center"/>
                              <w:rPr>
                                <w:rFonts w:ascii="Century Gothic" w:hAnsi="Century Gothic" w:cs="Century Gothic"/>
                                <w:b/>
                                <w:bCs/>
                                <w:color w:val="FF0000"/>
                                <w:sz w:val="28"/>
                                <w:szCs w:val="28"/>
                              </w:rPr>
                            </w:pPr>
                          </w:p>
                          <w:p w14:paraId="2182C018" w14:textId="014C81C1" w:rsidR="007E0540" w:rsidRPr="00967DDC" w:rsidRDefault="007E0540" w:rsidP="00641873">
                            <w:pPr>
                              <w:ind w:right="-117"/>
                              <w:jc w:val="center"/>
                              <w:rPr>
                                <w:rFonts w:ascii="Century Gothic" w:hAnsi="Century Gothic"/>
                                <w:b/>
                                <w:sz w:val="28"/>
                                <w:szCs w:val="28"/>
                                <w:lang w:val="es-ES_tradnl"/>
                              </w:rPr>
                            </w:pPr>
                            <w:r>
                              <w:rPr>
                                <w:rFonts w:ascii="Century Gothic" w:hAnsi="Century Gothic" w:cs="Century Gothic"/>
                                <w:b/>
                                <w:bCs/>
                                <w:sz w:val="28"/>
                                <w:szCs w:val="28"/>
                              </w:rPr>
                              <w:t>PRIMERA CONVOCATORIA</w:t>
                            </w:r>
                          </w:p>
                          <w:p w14:paraId="30102A64" w14:textId="77777777" w:rsidR="007E0540" w:rsidRPr="00103622" w:rsidRDefault="007E0540" w:rsidP="00503B54">
                            <w:pPr>
                              <w:ind w:right="930"/>
                              <w:jc w:val="center"/>
                              <w:rPr>
                                <w:rFonts w:ascii="Century Gothic" w:hAnsi="Century Gothic"/>
                                <w:sz w:val="32"/>
                                <w:szCs w:val="32"/>
                                <w:lang w:val="es-ES_tradnl"/>
                              </w:rPr>
                            </w:pPr>
                          </w:p>
                          <w:p w14:paraId="590C4BA9" w14:textId="77777777" w:rsidR="007E0540" w:rsidRPr="00103622" w:rsidRDefault="007E0540" w:rsidP="00BC21BB">
                            <w:pPr>
                              <w:ind w:right="930"/>
                              <w:jc w:val="center"/>
                              <w:rPr>
                                <w:rFonts w:ascii="Century Gothic" w:hAnsi="Century Gothic"/>
                                <w:sz w:val="32"/>
                                <w:szCs w:val="32"/>
                                <w:lang w:val="es-ES_tradnl"/>
                              </w:rPr>
                            </w:pPr>
                          </w:p>
                          <w:p w14:paraId="47BF7646" w14:textId="77777777" w:rsidR="007E0540" w:rsidRPr="00103622" w:rsidRDefault="007E0540" w:rsidP="00BC21BB">
                            <w:pPr>
                              <w:ind w:right="930"/>
                              <w:jc w:val="center"/>
                              <w:rPr>
                                <w:rFonts w:ascii="Century Gothic" w:hAnsi="Century Gothic"/>
                                <w:sz w:val="32"/>
                                <w:szCs w:val="32"/>
                                <w:lang w:val="es-ES_tradnl"/>
                              </w:rPr>
                            </w:pPr>
                          </w:p>
                          <w:p w14:paraId="17293A24" w14:textId="77777777" w:rsidR="007E0540" w:rsidRPr="00103622" w:rsidRDefault="007E0540" w:rsidP="00BC21BB">
                            <w:pPr>
                              <w:ind w:right="930"/>
                              <w:jc w:val="center"/>
                              <w:rPr>
                                <w:rFonts w:ascii="Century Gothic" w:hAnsi="Century Gothic"/>
                                <w:sz w:val="32"/>
                                <w:szCs w:val="32"/>
                                <w:lang w:val="es-ES_tradnl"/>
                              </w:rPr>
                            </w:pPr>
                          </w:p>
                          <w:p w14:paraId="23A84156" w14:textId="77777777" w:rsidR="007E0540" w:rsidRDefault="007E0540" w:rsidP="00BC21BB">
                            <w:pPr>
                              <w:ind w:right="930"/>
                              <w:jc w:val="center"/>
                              <w:rPr>
                                <w:rFonts w:ascii="Century Gothic" w:hAnsi="Century Gothic"/>
                                <w:lang w:val="es-ES_tradnl"/>
                              </w:rPr>
                            </w:pPr>
                          </w:p>
                          <w:p w14:paraId="08DF33F2" w14:textId="77777777" w:rsidR="007E0540" w:rsidRPr="009C5A35" w:rsidRDefault="007E054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FBF7E1" id="_x0000_s1027" style="position:absolute;margin-left:-19.05pt;margin-top:11.45pt;width:487.5pt;height:561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">
                <v:shadow on="t" color="#333" offset="6pt,6pt"/>
                <v:textbox>
                  <w:txbxContent>
                    <w:p w14:paraId="64AAAEDB" w14:textId="77777777" w:rsidR="007E0540" w:rsidRPr="00167BEB" w:rsidRDefault="007E0540" w:rsidP="00BC21BB">
                      <w:pPr>
                        <w:pStyle w:val="Ttulo1"/>
                        <w:ind w:left="142"/>
                        <w:jc w:val="center"/>
                        <w:rPr>
                          <w:rFonts w:ascii="Century Gothic" w:hAnsi="Century Gothic"/>
                          <w:sz w:val="16"/>
                          <w:szCs w:val="28"/>
                        </w:rPr>
                      </w:pPr>
                    </w:p>
                    <w:p w14:paraId="76A5E28A" w14:textId="77777777" w:rsidR="007E0540" w:rsidRDefault="007E054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54F0CA0F" w14:textId="77777777" w:rsidR="007E0540" w:rsidRPr="00196858" w:rsidRDefault="007E0540" w:rsidP="00196858"/>
                    <w:p w14:paraId="34847A17" w14:textId="77777777" w:rsidR="007E0540" w:rsidRDefault="007E0540" w:rsidP="00BC21BB">
                      <w:pPr>
                        <w:ind w:left="142"/>
                        <w:jc w:val="center"/>
                        <w:rPr>
                          <w:rFonts w:ascii="Verdana" w:hAnsi="Verdana"/>
                          <w:b/>
                        </w:rPr>
                      </w:pPr>
                    </w:p>
                    <w:p w14:paraId="594C999F" w14:textId="77777777" w:rsidR="007E0540" w:rsidRDefault="007E0540"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2D7DEECE" wp14:editId="533F1606">
                            <wp:extent cx="2210463" cy="1501491"/>
                            <wp:effectExtent l="0" t="0" r="0" b="381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AAE5DB9" w14:textId="77777777" w:rsidR="007E0540" w:rsidRPr="00103622" w:rsidRDefault="007E0540" w:rsidP="00963B46">
                      <w:pPr>
                        <w:ind w:left="142"/>
                        <w:jc w:val="center"/>
                        <w:rPr>
                          <w:rFonts w:ascii="Century Gothic" w:hAnsi="Century Gothic" w:cs="Arial"/>
                          <w:b/>
                          <w:sz w:val="32"/>
                          <w:szCs w:val="32"/>
                          <w:lang w:val="es-MX"/>
                        </w:rPr>
                      </w:pPr>
                    </w:p>
                    <w:p w14:paraId="4A9FE802" w14:textId="77777777" w:rsidR="007E0540" w:rsidRDefault="007E0540" w:rsidP="00963B46">
                      <w:pPr>
                        <w:ind w:left="142"/>
                        <w:jc w:val="center"/>
                        <w:rPr>
                          <w:rFonts w:ascii="Century Gothic" w:hAnsi="Century Gothic" w:cs="Arial"/>
                          <w:b/>
                          <w:sz w:val="32"/>
                          <w:szCs w:val="32"/>
                          <w:lang w:val="es-MX"/>
                        </w:rPr>
                      </w:pPr>
                    </w:p>
                    <w:p w14:paraId="3E4E70CD" w14:textId="77777777" w:rsidR="007E0540" w:rsidRPr="00103622" w:rsidRDefault="007E0540"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624A4635" w14:textId="227F945D" w:rsidR="007E0540" w:rsidRDefault="007E0540"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CONSULTORÍA POR PRODUCTO</w:t>
                      </w:r>
                    </w:p>
                    <w:p w14:paraId="0DDE1B27" w14:textId="77777777" w:rsidR="007E0540" w:rsidRDefault="007E0540" w:rsidP="00641873">
                      <w:pPr>
                        <w:ind w:right="-117"/>
                        <w:jc w:val="center"/>
                        <w:rPr>
                          <w:rFonts w:ascii="Century Gothic" w:hAnsi="Century Gothic" w:cs="Arial"/>
                          <w:b/>
                          <w:sz w:val="28"/>
                          <w:szCs w:val="32"/>
                        </w:rPr>
                      </w:pPr>
                    </w:p>
                    <w:p w14:paraId="1CC46B6E" w14:textId="77777777" w:rsidR="007E0540" w:rsidRDefault="007E0540" w:rsidP="00641873">
                      <w:pPr>
                        <w:ind w:right="-117"/>
                        <w:jc w:val="center"/>
                        <w:rPr>
                          <w:rFonts w:ascii="Century Gothic" w:hAnsi="Century Gothic" w:cs="Arial"/>
                          <w:b/>
                          <w:sz w:val="28"/>
                          <w:szCs w:val="32"/>
                        </w:rPr>
                      </w:pPr>
                    </w:p>
                    <w:p w14:paraId="45AA07A5" w14:textId="77777777" w:rsidR="007E0540" w:rsidRPr="00D94CE2" w:rsidRDefault="007E0540" w:rsidP="00641873">
                      <w:pPr>
                        <w:ind w:right="-117"/>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14:paraId="26F40DB3" w14:textId="77777777" w:rsidR="007E0540" w:rsidRPr="00D94CE2" w:rsidRDefault="007E0540" w:rsidP="00641873">
                      <w:pPr>
                        <w:ind w:right="-117"/>
                        <w:jc w:val="center"/>
                        <w:rPr>
                          <w:rFonts w:ascii="Century Gothic" w:hAnsi="Century Gothic"/>
                          <w:b/>
                          <w:sz w:val="28"/>
                          <w:szCs w:val="32"/>
                        </w:rPr>
                      </w:pPr>
                      <w:r w:rsidRPr="00D94CE2">
                        <w:rPr>
                          <w:rFonts w:ascii="Century Gothic" w:hAnsi="Century Gothic"/>
                          <w:b/>
                          <w:sz w:val="28"/>
                          <w:szCs w:val="32"/>
                        </w:rPr>
                        <w:t>EN EL MARCO DEL D.S. 29506</w:t>
                      </w:r>
                    </w:p>
                    <w:p w14:paraId="7BBE4DD0" w14:textId="77777777" w:rsidR="007E0540" w:rsidRDefault="007E0540" w:rsidP="00641873">
                      <w:pPr>
                        <w:ind w:left="142" w:right="-117"/>
                        <w:jc w:val="center"/>
                        <w:rPr>
                          <w:rFonts w:ascii="Century Gothic" w:hAnsi="Century Gothic" w:cs="Arial"/>
                          <w:b/>
                          <w:sz w:val="28"/>
                          <w:szCs w:val="28"/>
                          <w:lang w:val="es-MX"/>
                        </w:rPr>
                      </w:pPr>
                    </w:p>
                    <w:p w14:paraId="4EBC10D5" w14:textId="77777777" w:rsidR="007E0540" w:rsidRPr="00103622" w:rsidRDefault="007E0540" w:rsidP="00641873">
                      <w:pPr>
                        <w:ind w:left="142" w:right="-117"/>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1FDEA75A" w14:textId="77777777" w:rsidR="007E0540" w:rsidRPr="00103622" w:rsidRDefault="007E0540" w:rsidP="00641873">
                      <w:pPr>
                        <w:ind w:left="142" w:right="-117"/>
                        <w:rPr>
                          <w:rFonts w:ascii="Century Gothic" w:hAnsi="Century Gothic"/>
                          <w:b/>
                          <w:sz w:val="28"/>
                          <w:szCs w:val="28"/>
                        </w:rPr>
                      </w:pPr>
                    </w:p>
                    <w:p w14:paraId="3BC6F7B8" w14:textId="3BF9D9AE" w:rsidR="007E0540" w:rsidRPr="00967DDC" w:rsidRDefault="007E0540" w:rsidP="00641873">
                      <w:pPr>
                        <w:ind w:right="-117"/>
                        <w:jc w:val="center"/>
                        <w:rPr>
                          <w:rFonts w:ascii="Century Gothic" w:hAnsi="Century Gothic" w:cs="Century Gothic"/>
                          <w:b/>
                          <w:bCs/>
                          <w:sz w:val="28"/>
                          <w:szCs w:val="28"/>
                        </w:rPr>
                      </w:pPr>
                      <w:r>
                        <w:rPr>
                          <w:rFonts w:ascii="Century Gothic" w:hAnsi="Century Gothic" w:cs="Century Gothic"/>
                          <w:b/>
                          <w:bCs/>
                          <w:color w:val="000000"/>
                          <w:sz w:val="28"/>
                          <w:szCs w:val="28"/>
                        </w:rPr>
                        <w:t>OBJETO: PROMOCIÓN Y DIFUSIÓN CON APLICACIONES DE UREA (TIPO GRANULADA) PARA LA REGIÓN OCCIDENTAL</w:t>
                      </w:r>
                    </w:p>
                    <w:p w14:paraId="5B1A2762" w14:textId="77777777" w:rsidR="007E0540" w:rsidRPr="00D94CE2" w:rsidRDefault="007E0540" w:rsidP="00641873">
                      <w:pPr>
                        <w:ind w:right="-117"/>
                        <w:jc w:val="center"/>
                        <w:rPr>
                          <w:rFonts w:ascii="Century Gothic" w:hAnsi="Century Gothic" w:cs="Century Gothic"/>
                          <w:b/>
                          <w:bCs/>
                          <w:color w:val="FF0000"/>
                          <w:sz w:val="28"/>
                          <w:szCs w:val="28"/>
                        </w:rPr>
                      </w:pPr>
                    </w:p>
                    <w:p w14:paraId="1565B6C4" w14:textId="313E63CE" w:rsidR="007E0540" w:rsidRPr="00D94CE2" w:rsidRDefault="007E0540" w:rsidP="00641873">
                      <w:pPr>
                        <w:ind w:right="-117"/>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006C5FE2">
                        <w:rPr>
                          <w:rFonts w:ascii="Century Gothic" w:hAnsi="Century Gothic" w:cs="Century Gothic"/>
                          <w:b/>
                          <w:bCs/>
                          <w:sz w:val="28"/>
                          <w:szCs w:val="28"/>
                        </w:rPr>
                        <w:t xml:space="preserve"> </w:t>
                      </w:r>
                      <w:r w:rsidR="006C5FE2">
                        <w:rPr>
                          <w:rFonts w:ascii="Century Gothic" w:hAnsi="Century Gothic" w:cs="Century Gothic"/>
                          <w:b/>
                          <w:bCs/>
                          <w:sz w:val="28"/>
                          <w:szCs w:val="28"/>
                        </w:rPr>
                        <w:t>DRCO-CDL-DCPI-210-16</w:t>
                      </w:r>
                      <w:bookmarkStart w:id="1" w:name="_GoBack"/>
                      <w:bookmarkEnd w:id="1"/>
                    </w:p>
                    <w:p w14:paraId="7A2140B6" w14:textId="77777777" w:rsidR="007E0540" w:rsidRPr="00D94CE2" w:rsidRDefault="007E0540" w:rsidP="00641873">
                      <w:pPr>
                        <w:ind w:right="-117"/>
                        <w:jc w:val="center"/>
                        <w:rPr>
                          <w:rFonts w:ascii="Century Gothic" w:hAnsi="Century Gothic" w:cs="Century Gothic"/>
                          <w:b/>
                          <w:bCs/>
                          <w:color w:val="FF0000"/>
                          <w:sz w:val="28"/>
                          <w:szCs w:val="28"/>
                        </w:rPr>
                      </w:pPr>
                    </w:p>
                    <w:p w14:paraId="68BC7934" w14:textId="77777777" w:rsidR="007E0540" w:rsidRPr="00D94CE2" w:rsidRDefault="007E0540" w:rsidP="00641873">
                      <w:pPr>
                        <w:ind w:right="-117"/>
                        <w:jc w:val="center"/>
                        <w:rPr>
                          <w:rFonts w:ascii="Century Gothic" w:hAnsi="Century Gothic" w:cs="Century Gothic"/>
                          <w:b/>
                          <w:bCs/>
                          <w:color w:val="FF0000"/>
                          <w:sz w:val="28"/>
                          <w:szCs w:val="28"/>
                        </w:rPr>
                      </w:pPr>
                    </w:p>
                    <w:p w14:paraId="2182C018" w14:textId="014C81C1" w:rsidR="007E0540" w:rsidRPr="00967DDC" w:rsidRDefault="007E0540" w:rsidP="00641873">
                      <w:pPr>
                        <w:ind w:right="-117"/>
                        <w:jc w:val="center"/>
                        <w:rPr>
                          <w:rFonts w:ascii="Century Gothic" w:hAnsi="Century Gothic"/>
                          <w:b/>
                          <w:sz w:val="28"/>
                          <w:szCs w:val="28"/>
                          <w:lang w:val="es-ES_tradnl"/>
                        </w:rPr>
                      </w:pPr>
                      <w:r>
                        <w:rPr>
                          <w:rFonts w:ascii="Century Gothic" w:hAnsi="Century Gothic" w:cs="Century Gothic"/>
                          <w:b/>
                          <w:bCs/>
                          <w:sz w:val="28"/>
                          <w:szCs w:val="28"/>
                        </w:rPr>
                        <w:t>PRIMERA CONVOCATORIA</w:t>
                      </w:r>
                    </w:p>
                    <w:p w14:paraId="30102A64" w14:textId="77777777" w:rsidR="007E0540" w:rsidRPr="00103622" w:rsidRDefault="007E0540" w:rsidP="00503B54">
                      <w:pPr>
                        <w:ind w:right="930"/>
                        <w:jc w:val="center"/>
                        <w:rPr>
                          <w:rFonts w:ascii="Century Gothic" w:hAnsi="Century Gothic"/>
                          <w:sz w:val="32"/>
                          <w:szCs w:val="32"/>
                          <w:lang w:val="es-ES_tradnl"/>
                        </w:rPr>
                      </w:pPr>
                    </w:p>
                    <w:p w14:paraId="590C4BA9" w14:textId="77777777" w:rsidR="007E0540" w:rsidRPr="00103622" w:rsidRDefault="007E0540" w:rsidP="00BC21BB">
                      <w:pPr>
                        <w:ind w:right="930"/>
                        <w:jc w:val="center"/>
                        <w:rPr>
                          <w:rFonts w:ascii="Century Gothic" w:hAnsi="Century Gothic"/>
                          <w:sz w:val="32"/>
                          <w:szCs w:val="32"/>
                          <w:lang w:val="es-ES_tradnl"/>
                        </w:rPr>
                      </w:pPr>
                    </w:p>
                    <w:p w14:paraId="47BF7646" w14:textId="77777777" w:rsidR="007E0540" w:rsidRPr="00103622" w:rsidRDefault="007E0540" w:rsidP="00BC21BB">
                      <w:pPr>
                        <w:ind w:right="930"/>
                        <w:jc w:val="center"/>
                        <w:rPr>
                          <w:rFonts w:ascii="Century Gothic" w:hAnsi="Century Gothic"/>
                          <w:sz w:val="32"/>
                          <w:szCs w:val="32"/>
                          <w:lang w:val="es-ES_tradnl"/>
                        </w:rPr>
                      </w:pPr>
                    </w:p>
                    <w:p w14:paraId="17293A24" w14:textId="77777777" w:rsidR="007E0540" w:rsidRPr="00103622" w:rsidRDefault="007E0540" w:rsidP="00BC21BB">
                      <w:pPr>
                        <w:ind w:right="930"/>
                        <w:jc w:val="center"/>
                        <w:rPr>
                          <w:rFonts w:ascii="Century Gothic" w:hAnsi="Century Gothic"/>
                          <w:sz w:val="32"/>
                          <w:szCs w:val="32"/>
                          <w:lang w:val="es-ES_tradnl"/>
                        </w:rPr>
                      </w:pPr>
                    </w:p>
                    <w:p w14:paraId="23A84156" w14:textId="77777777" w:rsidR="007E0540" w:rsidRDefault="007E0540" w:rsidP="00BC21BB">
                      <w:pPr>
                        <w:ind w:right="930"/>
                        <w:jc w:val="center"/>
                        <w:rPr>
                          <w:rFonts w:ascii="Century Gothic" w:hAnsi="Century Gothic"/>
                          <w:lang w:val="es-ES_tradnl"/>
                        </w:rPr>
                      </w:pPr>
                    </w:p>
                    <w:p w14:paraId="08DF33F2" w14:textId="77777777" w:rsidR="007E0540" w:rsidRPr="009C5A35" w:rsidRDefault="007E0540" w:rsidP="00BC21BB">
                      <w:pPr>
                        <w:ind w:right="930"/>
                        <w:jc w:val="center"/>
                        <w:rPr>
                          <w:rFonts w:ascii="Century Gothic" w:hAnsi="Century Gothic"/>
                          <w:lang w:val="es-ES_tradnl"/>
                        </w:rPr>
                      </w:pPr>
                    </w:p>
                  </w:txbxContent>
                </v:textbox>
                <w10:wrap anchorx="margin"/>
              </v:roundrect>
            </w:pict>
          </mc:Fallback>
        </mc:AlternateContent>
      </w:r>
    </w:p>
    <w:p w14:paraId="5982DD2A" w14:textId="77777777" w:rsidR="00167BEB" w:rsidRDefault="00167BEB" w:rsidP="00B37050">
      <w:pPr>
        <w:jc w:val="center"/>
        <w:rPr>
          <w:rFonts w:asciiTheme="minorHAnsi" w:hAnsiTheme="minorHAnsi" w:cstheme="minorHAnsi"/>
          <w:b/>
          <w:sz w:val="22"/>
          <w:szCs w:val="22"/>
        </w:rPr>
      </w:pPr>
    </w:p>
    <w:p w14:paraId="0C6B7658" w14:textId="77777777" w:rsidR="00167BEB" w:rsidRDefault="00167BEB" w:rsidP="00B37050">
      <w:pPr>
        <w:jc w:val="center"/>
        <w:rPr>
          <w:rFonts w:asciiTheme="minorHAnsi" w:hAnsiTheme="minorHAnsi" w:cstheme="minorHAnsi"/>
          <w:b/>
          <w:sz w:val="22"/>
          <w:szCs w:val="22"/>
        </w:rPr>
      </w:pPr>
    </w:p>
    <w:p w14:paraId="11A7B888" w14:textId="77777777" w:rsidR="00167BEB" w:rsidRDefault="00167BEB" w:rsidP="00B37050">
      <w:pPr>
        <w:jc w:val="center"/>
        <w:rPr>
          <w:rFonts w:asciiTheme="minorHAnsi" w:hAnsiTheme="minorHAnsi" w:cstheme="minorHAnsi"/>
          <w:b/>
          <w:sz w:val="22"/>
          <w:szCs w:val="22"/>
        </w:rPr>
      </w:pPr>
    </w:p>
    <w:p w14:paraId="6A5EF379" w14:textId="77777777" w:rsidR="00167BEB" w:rsidRDefault="00167BEB" w:rsidP="00B37050">
      <w:pPr>
        <w:jc w:val="center"/>
        <w:rPr>
          <w:rFonts w:asciiTheme="minorHAnsi" w:hAnsiTheme="minorHAnsi" w:cstheme="minorHAnsi"/>
          <w:b/>
          <w:sz w:val="22"/>
          <w:szCs w:val="22"/>
        </w:rPr>
      </w:pPr>
    </w:p>
    <w:p w14:paraId="57AF6064" w14:textId="77777777" w:rsidR="00167BEB" w:rsidRDefault="00167BEB" w:rsidP="00B37050">
      <w:pPr>
        <w:jc w:val="center"/>
        <w:rPr>
          <w:rFonts w:asciiTheme="minorHAnsi" w:hAnsiTheme="minorHAnsi" w:cstheme="minorHAnsi"/>
          <w:b/>
          <w:sz w:val="22"/>
          <w:szCs w:val="22"/>
        </w:rPr>
      </w:pPr>
    </w:p>
    <w:p w14:paraId="7E11CAB2" w14:textId="77777777" w:rsidR="00167BEB" w:rsidRDefault="00167BEB" w:rsidP="00B37050">
      <w:pPr>
        <w:jc w:val="center"/>
        <w:rPr>
          <w:rFonts w:asciiTheme="minorHAnsi" w:hAnsiTheme="minorHAnsi" w:cstheme="minorHAnsi"/>
          <w:b/>
          <w:sz w:val="22"/>
          <w:szCs w:val="22"/>
        </w:rPr>
      </w:pPr>
    </w:p>
    <w:p w14:paraId="0B99FDDC" w14:textId="77777777" w:rsidR="00167BEB" w:rsidRDefault="00167BEB" w:rsidP="00B37050">
      <w:pPr>
        <w:jc w:val="center"/>
        <w:rPr>
          <w:rFonts w:asciiTheme="minorHAnsi" w:hAnsiTheme="minorHAnsi" w:cstheme="minorHAnsi"/>
          <w:b/>
          <w:sz w:val="22"/>
          <w:szCs w:val="22"/>
        </w:rPr>
      </w:pPr>
    </w:p>
    <w:p w14:paraId="2DACA9AE" w14:textId="77777777" w:rsidR="00167BEB" w:rsidRDefault="00167BEB" w:rsidP="00B37050">
      <w:pPr>
        <w:jc w:val="center"/>
        <w:rPr>
          <w:rFonts w:asciiTheme="minorHAnsi" w:hAnsiTheme="minorHAnsi" w:cstheme="minorHAnsi"/>
          <w:b/>
          <w:sz w:val="22"/>
          <w:szCs w:val="22"/>
        </w:rPr>
      </w:pPr>
    </w:p>
    <w:p w14:paraId="53F639FF" w14:textId="77777777" w:rsidR="00167BEB" w:rsidRDefault="00167BEB" w:rsidP="00B37050">
      <w:pPr>
        <w:jc w:val="center"/>
        <w:rPr>
          <w:rFonts w:asciiTheme="minorHAnsi" w:hAnsiTheme="minorHAnsi" w:cstheme="minorHAnsi"/>
          <w:b/>
          <w:sz w:val="22"/>
          <w:szCs w:val="22"/>
        </w:rPr>
      </w:pPr>
    </w:p>
    <w:p w14:paraId="281BD7E9" w14:textId="77777777" w:rsidR="00167BEB" w:rsidRDefault="00167BEB" w:rsidP="00B37050">
      <w:pPr>
        <w:jc w:val="center"/>
        <w:rPr>
          <w:rFonts w:asciiTheme="minorHAnsi" w:hAnsiTheme="minorHAnsi" w:cstheme="minorHAnsi"/>
          <w:b/>
          <w:sz w:val="22"/>
          <w:szCs w:val="22"/>
        </w:rPr>
      </w:pPr>
    </w:p>
    <w:p w14:paraId="4F36CB2D" w14:textId="77777777" w:rsidR="00167BEB" w:rsidRDefault="00167BEB" w:rsidP="00B37050">
      <w:pPr>
        <w:jc w:val="center"/>
        <w:rPr>
          <w:rFonts w:asciiTheme="minorHAnsi" w:hAnsiTheme="minorHAnsi" w:cstheme="minorHAnsi"/>
          <w:b/>
          <w:sz w:val="22"/>
          <w:szCs w:val="22"/>
        </w:rPr>
      </w:pPr>
    </w:p>
    <w:p w14:paraId="041D6CC5" w14:textId="77777777" w:rsidR="00167BEB" w:rsidRDefault="00167BEB" w:rsidP="00B37050">
      <w:pPr>
        <w:jc w:val="center"/>
        <w:rPr>
          <w:rFonts w:asciiTheme="minorHAnsi" w:hAnsiTheme="minorHAnsi" w:cstheme="minorHAnsi"/>
          <w:b/>
          <w:sz w:val="22"/>
          <w:szCs w:val="22"/>
        </w:rPr>
      </w:pPr>
    </w:p>
    <w:p w14:paraId="77E278DC" w14:textId="77777777" w:rsidR="00167BEB" w:rsidRDefault="00167BEB" w:rsidP="00B37050">
      <w:pPr>
        <w:jc w:val="center"/>
        <w:rPr>
          <w:rFonts w:asciiTheme="minorHAnsi" w:hAnsiTheme="minorHAnsi" w:cstheme="minorHAnsi"/>
          <w:b/>
          <w:sz w:val="22"/>
          <w:szCs w:val="22"/>
        </w:rPr>
      </w:pPr>
    </w:p>
    <w:p w14:paraId="46439212" w14:textId="77777777" w:rsidR="00167BEB" w:rsidRDefault="00167BEB" w:rsidP="00B37050">
      <w:pPr>
        <w:jc w:val="center"/>
        <w:rPr>
          <w:rFonts w:asciiTheme="minorHAnsi" w:hAnsiTheme="minorHAnsi" w:cstheme="minorHAnsi"/>
          <w:b/>
          <w:sz w:val="22"/>
          <w:szCs w:val="22"/>
        </w:rPr>
      </w:pPr>
    </w:p>
    <w:p w14:paraId="2947AA03" w14:textId="77777777" w:rsidR="00167BEB" w:rsidRDefault="00167BEB" w:rsidP="00B37050">
      <w:pPr>
        <w:jc w:val="center"/>
        <w:rPr>
          <w:rFonts w:asciiTheme="minorHAnsi" w:hAnsiTheme="minorHAnsi" w:cstheme="minorHAnsi"/>
          <w:b/>
          <w:sz w:val="22"/>
          <w:szCs w:val="22"/>
        </w:rPr>
      </w:pPr>
    </w:p>
    <w:p w14:paraId="3D51F707" w14:textId="77777777" w:rsidR="00167BEB" w:rsidRDefault="00167BEB" w:rsidP="00B37050">
      <w:pPr>
        <w:jc w:val="center"/>
        <w:rPr>
          <w:rFonts w:asciiTheme="minorHAnsi" w:hAnsiTheme="minorHAnsi" w:cstheme="minorHAnsi"/>
          <w:b/>
          <w:sz w:val="22"/>
          <w:szCs w:val="22"/>
        </w:rPr>
      </w:pPr>
    </w:p>
    <w:p w14:paraId="0C7E9B64" w14:textId="77777777" w:rsidR="00167BEB" w:rsidRDefault="00167BEB" w:rsidP="00B37050">
      <w:pPr>
        <w:jc w:val="center"/>
        <w:rPr>
          <w:rFonts w:asciiTheme="minorHAnsi" w:hAnsiTheme="minorHAnsi" w:cstheme="minorHAnsi"/>
          <w:b/>
          <w:sz w:val="22"/>
          <w:szCs w:val="22"/>
        </w:rPr>
      </w:pPr>
    </w:p>
    <w:p w14:paraId="701C089E" w14:textId="77777777" w:rsidR="00167BEB" w:rsidRDefault="00167BEB" w:rsidP="00B37050">
      <w:pPr>
        <w:jc w:val="center"/>
        <w:rPr>
          <w:rFonts w:asciiTheme="minorHAnsi" w:hAnsiTheme="minorHAnsi" w:cstheme="minorHAnsi"/>
          <w:b/>
          <w:sz w:val="22"/>
          <w:szCs w:val="22"/>
        </w:rPr>
      </w:pPr>
    </w:p>
    <w:p w14:paraId="7E838590" w14:textId="77777777" w:rsidR="00167BEB" w:rsidRDefault="00167BEB" w:rsidP="00B37050">
      <w:pPr>
        <w:jc w:val="center"/>
        <w:rPr>
          <w:rFonts w:asciiTheme="minorHAnsi" w:hAnsiTheme="minorHAnsi" w:cstheme="minorHAnsi"/>
          <w:b/>
          <w:sz w:val="22"/>
          <w:szCs w:val="22"/>
        </w:rPr>
      </w:pPr>
    </w:p>
    <w:p w14:paraId="16A7E25F" w14:textId="77777777" w:rsidR="00167BEB" w:rsidRDefault="00167BEB" w:rsidP="00B37050">
      <w:pPr>
        <w:jc w:val="center"/>
        <w:rPr>
          <w:rFonts w:asciiTheme="minorHAnsi" w:hAnsiTheme="minorHAnsi" w:cstheme="minorHAnsi"/>
          <w:b/>
          <w:sz w:val="22"/>
          <w:szCs w:val="22"/>
        </w:rPr>
      </w:pPr>
    </w:p>
    <w:p w14:paraId="41A41022" w14:textId="77777777" w:rsidR="00167BEB" w:rsidRDefault="00167BEB" w:rsidP="00B37050">
      <w:pPr>
        <w:jc w:val="center"/>
        <w:rPr>
          <w:rFonts w:asciiTheme="minorHAnsi" w:hAnsiTheme="minorHAnsi" w:cstheme="minorHAnsi"/>
          <w:b/>
          <w:sz w:val="22"/>
          <w:szCs w:val="22"/>
        </w:rPr>
      </w:pPr>
    </w:p>
    <w:p w14:paraId="4E0BB5FA" w14:textId="77777777" w:rsidR="00167BEB" w:rsidRDefault="00167BEB" w:rsidP="00B37050">
      <w:pPr>
        <w:jc w:val="center"/>
        <w:rPr>
          <w:rFonts w:asciiTheme="minorHAnsi" w:hAnsiTheme="minorHAnsi" w:cstheme="minorHAnsi"/>
          <w:b/>
          <w:sz w:val="22"/>
          <w:szCs w:val="22"/>
        </w:rPr>
      </w:pPr>
    </w:p>
    <w:p w14:paraId="3251188E" w14:textId="77777777" w:rsidR="00167BEB" w:rsidRDefault="00167BEB" w:rsidP="00B37050">
      <w:pPr>
        <w:jc w:val="center"/>
        <w:rPr>
          <w:rFonts w:asciiTheme="minorHAnsi" w:hAnsiTheme="minorHAnsi" w:cstheme="minorHAnsi"/>
          <w:b/>
          <w:sz w:val="22"/>
          <w:szCs w:val="22"/>
        </w:rPr>
      </w:pPr>
    </w:p>
    <w:p w14:paraId="6C27C62B" w14:textId="77777777" w:rsidR="00167BEB" w:rsidRDefault="00167BEB" w:rsidP="00B37050">
      <w:pPr>
        <w:jc w:val="center"/>
        <w:rPr>
          <w:rFonts w:asciiTheme="minorHAnsi" w:hAnsiTheme="minorHAnsi" w:cstheme="minorHAnsi"/>
          <w:b/>
          <w:sz w:val="22"/>
          <w:szCs w:val="22"/>
        </w:rPr>
      </w:pPr>
    </w:p>
    <w:p w14:paraId="4CEA3D81" w14:textId="77777777" w:rsidR="00167BEB" w:rsidRDefault="00167BEB" w:rsidP="00B37050">
      <w:pPr>
        <w:jc w:val="center"/>
        <w:rPr>
          <w:rFonts w:asciiTheme="minorHAnsi" w:hAnsiTheme="minorHAnsi" w:cstheme="minorHAnsi"/>
          <w:b/>
          <w:sz w:val="22"/>
          <w:szCs w:val="22"/>
        </w:rPr>
      </w:pPr>
    </w:p>
    <w:p w14:paraId="51466EA1" w14:textId="77777777" w:rsidR="00167BEB" w:rsidRDefault="00167BEB" w:rsidP="00B37050">
      <w:pPr>
        <w:jc w:val="center"/>
        <w:rPr>
          <w:rFonts w:asciiTheme="minorHAnsi" w:hAnsiTheme="minorHAnsi" w:cstheme="minorHAnsi"/>
          <w:b/>
          <w:sz w:val="22"/>
          <w:szCs w:val="22"/>
        </w:rPr>
      </w:pPr>
    </w:p>
    <w:p w14:paraId="160EFE7E" w14:textId="77777777" w:rsidR="00167BEB" w:rsidRDefault="00167BEB" w:rsidP="00B37050">
      <w:pPr>
        <w:jc w:val="center"/>
        <w:rPr>
          <w:rFonts w:asciiTheme="minorHAnsi" w:hAnsiTheme="minorHAnsi" w:cstheme="minorHAnsi"/>
          <w:b/>
          <w:sz w:val="22"/>
          <w:szCs w:val="22"/>
        </w:rPr>
      </w:pPr>
    </w:p>
    <w:p w14:paraId="5845DFBE" w14:textId="77777777" w:rsidR="00167BEB" w:rsidRDefault="00167BEB" w:rsidP="00B37050">
      <w:pPr>
        <w:jc w:val="center"/>
        <w:rPr>
          <w:rFonts w:asciiTheme="minorHAnsi" w:hAnsiTheme="minorHAnsi" w:cstheme="minorHAnsi"/>
          <w:b/>
          <w:sz w:val="22"/>
          <w:szCs w:val="22"/>
        </w:rPr>
      </w:pPr>
    </w:p>
    <w:p w14:paraId="0BA5702A" w14:textId="77777777" w:rsidR="00167BEB" w:rsidRDefault="00167BEB" w:rsidP="00B37050">
      <w:pPr>
        <w:jc w:val="center"/>
        <w:rPr>
          <w:rFonts w:asciiTheme="minorHAnsi" w:hAnsiTheme="minorHAnsi" w:cstheme="minorHAnsi"/>
          <w:b/>
          <w:sz w:val="22"/>
          <w:szCs w:val="22"/>
        </w:rPr>
      </w:pPr>
    </w:p>
    <w:p w14:paraId="64CCC390" w14:textId="77777777" w:rsidR="00167BEB" w:rsidRDefault="00167BEB" w:rsidP="00B37050">
      <w:pPr>
        <w:jc w:val="center"/>
        <w:rPr>
          <w:rFonts w:asciiTheme="minorHAnsi" w:hAnsiTheme="minorHAnsi" w:cstheme="minorHAnsi"/>
          <w:b/>
          <w:sz w:val="22"/>
          <w:szCs w:val="22"/>
        </w:rPr>
      </w:pPr>
    </w:p>
    <w:p w14:paraId="1E775005" w14:textId="77777777" w:rsidR="00167BEB" w:rsidRDefault="00167BEB" w:rsidP="00B37050">
      <w:pPr>
        <w:jc w:val="center"/>
        <w:rPr>
          <w:rFonts w:asciiTheme="minorHAnsi" w:hAnsiTheme="minorHAnsi" w:cstheme="minorHAnsi"/>
          <w:b/>
          <w:sz w:val="22"/>
          <w:szCs w:val="22"/>
        </w:rPr>
      </w:pPr>
    </w:p>
    <w:p w14:paraId="62458816" w14:textId="77777777" w:rsidR="00167BEB" w:rsidRDefault="00167BEB" w:rsidP="00B37050">
      <w:pPr>
        <w:jc w:val="center"/>
        <w:rPr>
          <w:rFonts w:asciiTheme="minorHAnsi" w:hAnsiTheme="minorHAnsi" w:cstheme="minorHAnsi"/>
          <w:b/>
          <w:sz w:val="22"/>
          <w:szCs w:val="22"/>
        </w:rPr>
      </w:pPr>
    </w:p>
    <w:p w14:paraId="20829DA5" w14:textId="77777777" w:rsidR="00167BEB" w:rsidRDefault="00167BEB" w:rsidP="00B37050">
      <w:pPr>
        <w:jc w:val="center"/>
        <w:rPr>
          <w:rFonts w:asciiTheme="minorHAnsi" w:hAnsiTheme="minorHAnsi" w:cstheme="minorHAnsi"/>
          <w:b/>
          <w:sz w:val="22"/>
          <w:szCs w:val="22"/>
        </w:rPr>
      </w:pPr>
    </w:p>
    <w:p w14:paraId="4DE67AC3" w14:textId="77777777" w:rsidR="00167BEB" w:rsidRDefault="00167BEB" w:rsidP="00B37050">
      <w:pPr>
        <w:jc w:val="center"/>
        <w:rPr>
          <w:rFonts w:asciiTheme="minorHAnsi" w:hAnsiTheme="minorHAnsi" w:cstheme="minorHAnsi"/>
          <w:b/>
          <w:sz w:val="22"/>
          <w:szCs w:val="22"/>
        </w:rPr>
      </w:pPr>
    </w:p>
    <w:p w14:paraId="1E00710B" w14:textId="77777777" w:rsidR="00167BEB" w:rsidRDefault="00167BEB" w:rsidP="00B37050">
      <w:pPr>
        <w:jc w:val="center"/>
        <w:rPr>
          <w:rFonts w:asciiTheme="minorHAnsi" w:hAnsiTheme="minorHAnsi" w:cstheme="minorHAnsi"/>
          <w:b/>
          <w:sz w:val="22"/>
          <w:szCs w:val="22"/>
        </w:rPr>
      </w:pPr>
    </w:p>
    <w:p w14:paraId="11FD838C" w14:textId="77777777" w:rsidR="00167BEB" w:rsidRDefault="00167BEB" w:rsidP="00B37050">
      <w:pPr>
        <w:jc w:val="center"/>
        <w:rPr>
          <w:rFonts w:asciiTheme="minorHAnsi" w:hAnsiTheme="minorHAnsi" w:cstheme="minorHAnsi"/>
          <w:b/>
          <w:sz w:val="22"/>
          <w:szCs w:val="22"/>
        </w:rPr>
      </w:pPr>
    </w:p>
    <w:p w14:paraId="45AC4F73" w14:textId="77777777" w:rsidR="00167BEB" w:rsidRDefault="00167BEB" w:rsidP="00B37050">
      <w:pPr>
        <w:jc w:val="center"/>
        <w:rPr>
          <w:rFonts w:asciiTheme="minorHAnsi" w:hAnsiTheme="minorHAnsi" w:cstheme="minorHAnsi"/>
          <w:b/>
          <w:sz w:val="22"/>
          <w:szCs w:val="22"/>
        </w:rPr>
      </w:pPr>
    </w:p>
    <w:p w14:paraId="7E70D474" w14:textId="77777777" w:rsidR="00167BEB" w:rsidRDefault="00167BEB" w:rsidP="00B37050">
      <w:pPr>
        <w:jc w:val="center"/>
        <w:rPr>
          <w:rFonts w:asciiTheme="minorHAnsi" w:hAnsiTheme="minorHAnsi" w:cstheme="minorHAnsi"/>
          <w:b/>
          <w:sz w:val="22"/>
          <w:szCs w:val="22"/>
        </w:rPr>
      </w:pPr>
    </w:p>
    <w:p w14:paraId="499352A3" w14:textId="77777777" w:rsidR="00167BEB" w:rsidRDefault="00167BEB" w:rsidP="00B37050">
      <w:pPr>
        <w:jc w:val="center"/>
        <w:rPr>
          <w:rFonts w:asciiTheme="minorHAnsi" w:hAnsiTheme="minorHAnsi" w:cstheme="minorHAnsi"/>
          <w:b/>
          <w:sz w:val="22"/>
          <w:szCs w:val="22"/>
        </w:rPr>
      </w:pPr>
    </w:p>
    <w:p w14:paraId="33D611A8" w14:textId="77777777" w:rsidR="00167BEB" w:rsidRDefault="00167BEB" w:rsidP="00B37050">
      <w:pPr>
        <w:jc w:val="center"/>
        <w:rPr>
          <w:rFonts w:asciiTheme="minorHAnsi" w:hAnsiTheme="minorHAnsi" w:cstheme="minorHAnsi"/>
          <w:b/>
          <w:sz w:val="22"/>
          <w:szCs w:val="22"/>
        </w:rPr>
      </w:pPr>
    </w:p>
    <w:p w14:paraId="367016B9" w14:textId="77777777" w:rsidR="00167BEB" w:rsidRDefault="00167BEB" w:rsidP="00B37050">
      <w:pPr>
        <w:jc w:val="center"/>
        <w:rPr>
          <w:rFonts w:asciiTheme="minorHAnsi" w:hAnsiTheme="minorHAnsi" w:cstheme="minorHAnsi"/>
          <w:b/>
          <w:sz w:val="22"/>
          <w:szCs w:val="22"/>
        </w:rPr>
      </w:pPr>
    </w:p>
    <w:p w14:paraId="052495FF" w14:textId="77777777" w:rsidR="00167BEB" w:rsidRDefault="00167BEB" w:rsidP="00B37050">
      <w:pPr>
        <w:jc w:val="center"/>
        <w:rPr>
          <w:rFonts w:asciiTheme="minorHAnsi" w:hAnsiTheme="minorHAnsi" w:cstheme="minorHAnsi"/>
          <w:b/>
          <w:sz w:val="22"/>
          <w:szCs w:val="22"/>
        </w:rPr>
      </w:pPr>
    </w:p>
    <w:p w14:paraId="679B027E" w14:textId="77777777" w:rsidR="00167BEB" w:rsidRDefault="00167BEB" w:rsidP="00B37050">
      <w:pPr>
        <w:jc w:val="center"/>
        <w:rPr>
          <w:rFonts w:asciiTheme="minorHAnsi" w:hAnsiTheme="minorHAnsi" w:cstheme="minorHAnsi"/>
          <w:b/>
          <w:sz w:val="22"/>
          <w:szCs w:val="22"/>
        </w:rPr>
      </w:pPr>
    </w:p>
    <w:p w14:paraId="40BB9814" w14:textId="77777777" w:rsidR="00167BEB" w:rsidRDefault="00167BEB" w:rsidP="00B37050">
      <w:pPr>
        <w:jc w:val="center"/>
        <w:rPr>
          <w:rFonts w:asciiTheme="minorHAnsi" w:hAnsiTheme="minorHAnsi" w:cstheme="minorHAnsi"/>
          <w:b/>
          <w:sz w:val="22"/>
          <w:szCs w:val="22"/>
        </w:rPr>
      </w:pPr>
    </w:p>
    <w:p w14:paraId="77C61E37" w14:textId="77777777" w:rsidR="00167BEB" w:rsidRDefault="00167BEB" w:rsidP="00B37050">
      <w:pPr>
        <w:jc w:val="center"/>
        <w:rPr>
          <w:rFonts w:asciiTheme="minorHAnsi" w:hAnsiTheme="minorHAnsi" w:cstheme="minorHAnsi"/>
          <w:b/>
          <w:sz w:val="22"/>
          <w:szCs w:val="22"/>
        </w:rPr>
      </w:pPr>
    </w:p>
    <w:p w14:paraId="3CE0B68D"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13C804D6"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4B4EC21E"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D1D5BF5"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7A5DA23D"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525EF00" w14:textId="33F4D08F" w:rsidR="00A73638" w:rsidRPr="00552079" w:rsidRDefault="00967DD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CALIDAD, PROPUESTA TÉCNICA Y COSTO</w:t>
            </w:r>
          </w:p>
        </w:tc>
      </w:tr>
      <w:tr w:rsidR="00A73638" w:rsidRPr="00552079" w14:paraId="4554ECD9"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09BE5581"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65E2F74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4F352839" w14:textId="51F1C475" w:rsidR="00A73638" w:rsidRPr="00552079" w:rsidRDefault="00967DD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552079" w14:paraId="5F72CE3D"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69B34A5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p w14:paraId="1E387B26" w14:textId="77777777" w:rsidR="00A73638" w:rsidRPr="00552079" w:rsidRDefault="00A73638" w:rsidP="00AD7F60">
            <w:pPr>
              <w:jc w:val="center"/>
              <w:rPr>
                <w:rFonts w:asciiTheme="minorHAnsi" w:eastAsia="Calibri" w:hAnsiTheme="minorHAnsi" w:cstheme="minorHAns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14:paraId="77D91E78" w14:textId="430A936C" w:rsidR="00A73638" w:rsidRPr="00552079" w:rsidRDefault="00967DD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C66110">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C66110">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3038" w:type="dxa"/>
          </w:tcPr>
          <w:p w14:paraId="449465DB" w14:textId="77777777" w:rsidR="00103622" w:rsidRPr="00552079" w:rsidRDefault="00103622" w:rsidP="00B37050">
            <w:pPr>
              <w:rPr>
                <w:rFonts w:asciiTheme="minorHAnsi" w:hAnsiTheme="minorHAnsi" w:cstheme="minorHAnsi"/>
                <w:sz w:val="22"/>
                <w:szCs w:val="22"/>
              </w:rPr>
            </w:pPr>
          </w:p>
        </w:tc>
        <w:tc>
          <w:tcPr>
            <w:tcW w:w="2231"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337" w:type="dxa"/>
          </w:tcPr>
          <w:p w14:paraId="054EB98A" w14:textId="77777777" w:rsidR="00103622" w:rsidRPr="00552079" w:rsidRDefault="00103622" w:rsidP="00B37050">
            <w:pPr>
              <w:rPr>
                <w:rFonts w:asciiTheme="minorHAnsi" w:hAnsiTheme="minorHAnsi" w:cstheme="minorHAnsi"/>
                <w:sz w:val="22"/>
                <w:szCs w:val="22"/>
              </w:rPr>
            </w:pPr>
          </w:p>
        </w:tc>
      </w:tr>
      <w:tr w:rsidR="00C66110" w:rsidRPr="00552079" w14:paraId="5EB54687" w14:textId="77777777" w:rsidTr="00C66110">
        <w:trPr>
          <w:trHeight w:val="844"/>
        </w:trPr>
        <w:tc>
          <w:tcPr>
            <w:tcW w:w="433" w:type="dxa"/>
            <w:vAlign w:val="center"/>
          </w:tcPr>
          <w:p w14:paraId="3B3CAE46" w14:textId="77777777" w:rsidR="00C66110" w:rsidRPr="00552079" w:rsidRDefault="00C66110" w:rsidP="00C6611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14:paraId="21F6979C" w14:textId="77777777" w:rsidR="00C66110" w:rsidRPr="00552079" w:rsidRDefault="00C66110" w:rsidP="00C6611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3" w:type="dxa"/>
            <w:gridSpan w:val="2"/>
            <w:vAlign w:val="center"/>
          </w:tcPr>
          <w:p w14:paraId="38257DF6" w14:textId="37D12FA2" w:rsidR="00C66110" w:rsidRPr="00552079" w:rsidRDefault="00C66110" w:rsidP="00C6611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14:paraId="63487FF3" w14:textId="1237E118" w:rsidR="00C66110" w:rsidRPr="00C66110" w:rsidRDefault="00C66110" w:rsidP="00C66110">
            <w:pPr>
              <w:jc w:val="center"/>
              <w:rPr>
                <w:rFonts w:asciiTheme="minorHAnsi" w:hAnsiTheme="minorHAnsi" w:cstheme="minorHAnsi"/>
                <w:sz w:val="22"/>
                <w:szCs w:val="22"/>
              </w:rPr>
            </w:pPr>
            <w:r w:rsidRPr="00552079">
              <w:rPr>
                <w:rFonts w:asciiTheme="minorHAnsi" w:hAnsiTheme="minorHAnsi" w:cstheme="minorHAnsi"/>
                <w:sz w:val="22"/>
                <w:szCs w:val="22"/>
              </w:rPr>
              <w:t>Hora:</w:t>
            </w:r>
          </w:p>
        </w:tc>
        <w:tc>
          <w:tcPr>
            <w:tcW w:w="3337" w:type="dxa"/>
            <w:vAlign w:val="center"/>
          </w:tcPr>
          <w:p w14:paraId="09B7794D" w14:textId="6E2257B3" w:rsidR="00C66110" w:rsidRPr="00552079" w:rsidRDefault="00C66110" w:rsidP="00C66110">
            <w:pPr>
              <w:jc w:val="both"/>
              <w:rPr>
                <w:rFonts w:asciiTheme="minorHAnsi" w:hAnsiTheme="minorHAnsi" w:cstheme="minorHAnsi"/>
                <w:color w:val="000000"/>
                <w:sz w:val="22"/>
                <w:szCs w:val="22"/>
              </w:rPr>
            </w:pPr>
            <w:r>
              <w:rPr>
                <w:rFonts w:ascii="Calibri" w:hAnsi="Calibri" w:cs="Calibri"/>
                <w:color w:val="000000"/>
                <w:sz w:val="18"/>
                <w:szCs w:val="18"/>
              </w:rPr>
              <w:t>NO APLICA</w:t>
            </w:r>
          </w:p>
        </w:tc>
      </w:tr>
      <w:tr w:rsidR="00C66110" w:rsidRPr="00552079" w14:paraId="52A69249" w14:textId="77777777" w:rsidTr="00C66110">
        <w:trPr>
          <w:trHeight w:val="155"/>
        </w:trPr>
        <w:tc>
          <w:tcPr>
            <w:tcW w:w="433" w:type="dxa"/>
            <w:vAlign w:val="center"/>
          </w:tcPr>
          <w:p w14:paraId="6B5F94CA" w14:textId="77777777" w:rsidR="00C66110" w:rsidRPr="00552079" w:rsidRDefault="00C66110" w:rsidP="00C66110">
            <w:pPr>
              <w:rPr>
                <w:rFonts w:asciiTheme="minorHAnsi" w:hAnsiTheme="minorHAnsi" w:cstheme="minorHAnsi"/>
                <w:sz w:val="22"/>
                <w:szCs w:val="22"/>
              </w:rPr>
            </w:pPr>
          </w:p>
        </w:tc>
        <w:tc>
          <w:tcPr>
            <w:tcW w:w="3038" w:type="dxa"/>
            <w:vAlign w:val="center"/>
          </w:tcPr>
          <w:p w14:paraId="4CDBEADD" w14:textId="77777777" w:rsidR="00C66110" w:rsidRPr="00552079" w:rsidRDefault="00C66110" w:rsidP="00C66110">
            <w:pPr>
              <w:rPr>
                <w:rFonts w:asciiTheme="minorHAnsi" w:hAnsiTheme="minorHAnsi" w:cstheme="minorHAnsi"/>
                <w:sz w:val="22"/>
                <w:szCs w:val="22"/>
              </w:rPr>
            </w:pPr>
          </w:p>
        </w:tc>
        <w:tc>
          <w:tcPr>
            <w:tcW w:w="2231" w:type="dxa"/>
            <w:gridSpan w:val="3"/>
            <w:vAlign w:val="center"/>
          </w:tcPr>
          <w:p w14:paraId="2BCE0644" w14:textId="77777777" w:rsidR="00C66110" w:rsidRPr="00552079" w:rsidRDefault="00C66110" w:rsidP="00C66110">
            <w:pPr>
              <w:jc w:val="center"/>
              <w:rPr>
                <w:rFonts w:asciiTheme="minorHAnsi" w:hAnsiTheme="minorHAnsi" w:cstheme="minorHAnsi"/>
                <w:sz w:val="22"/>
                <w:szCs w:val="22"/>
              </w:rPr>
            </w:pPr>
          </w:p>
        </w:tc>
        <w:tc>
          <w:tcPr>
            <w:tcW w:w="3337" w:type="dxa"/>
            <w:vAlign w:val="center"/>
          </w:tcPr>
          <w:p w14:paraId="19D31A59" w14:textId="77777777" w:rsidR="00C66110" w:rsidRPr="00552079" w:rsidRDefault="00C66110" w:rsidP="00C66110">
            <w:pPr>
              <w:jc w:val="both"/>
              <w:rPr>
                <w:rFonts w:asciiTheme="minorHAnsi" w:hAnsiTheme="minorHAnsi" w:cstheme="minorHAnsi"/>
                <w:sz w:val="22"/>
                <w:szCs w:val="22"/>
              </w:rPr>
            </w:pPr>
          </w:p>
        </w:tc>
      </w:tr>
      <w:tr w:rsidR="00C66110" w:rsidRPr="00552079" w14:paraId="0A0994F6" w14:textId="77777777" w:rsidTr="00C66110">
        <w:trPr>
          <w:trHeight w:val="860"/>
        </w:trPr>
        <w:tc>
          <w:tcPr>
            <w:tcW w:w="433" w:type="dxa"/>
            <w:shd w:val="clear" w:color="auto" w:fill="auto"/>
            <w:vAlign w:val="center"/>
          </w:tcPr>
          <w:p w14:paraId="5B46DF12" w14:textId="77777777" w:rsidR="00C66110" w:rsidRPr="00552079" w:rsidRDefault="00C66110" w:rsidP="00C6611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38" w:type="dxa"/>
            <w:vAlign w:val="center"/>
          </w:tcPr>
          <w:p w14:paraId="48E8AC9A" w14:textId="77777777" w:rsidR="00C66110" w:rsidRPr="00552079" w:rsidRDefault="00C66110" w:rsidP="00C6611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3" w:type="dxa"/>
            <w:gridSpan w:val="2"/>
            <w:vAlign w:val="center"/>
          </w:tcPr>
          <w:p w14:paraId="23EC0E65" w14:textId="2EEF01AB" w:rsidR="00C66110" w:rsidRPr="00552079" w:rsidRDefault="00C66110" w:rsidP="00C66110">
            <w:pPr>
              <w:rPr>
                <w:rFonts w:asciiTheme="minorHAnsi" w:hAnsiTheme="minorHAnsi" w:cstheme="minorHAnsi"/>
                <w:sz w:val="22"/>
                <w:szCs w:val="22"/>
              </w:rPr>
            </w:pPr>
            <w:r w:rsidRPr="00552079">
              <w:rPr>
                <w:rFonts w:asciiTheme="minorHAnsi" w:hAnsiTheme="minorHAnsi" w:cstheme="minorHAnsi"/>
                <w:sz w:val="22"/>
                <w:szCs w:val="22"/>
              </w:rPr>
              <w:t>Fecha:</w:t>
            </w:r>
          </w:p>
        </w:tc>
        <w:tc>
          <w:tcPr>
            <w:tcW w:w="1088" w:type="dxa"/>
            <w:vAlign w:val="center"/>
          </w:tcPr>
          <w:p w14:paraId="05897DCD" w14:textId="221FCB93" w:rsidR="00C66110" w:rsidRPr="00552079" w:rsidRDefault="00C66110" w:rsidP="00C66110">
            <w:pPr>
              <w:jc w:val="center"/>
              <w:rPr>
                <w:rFonts w:asciiTheme="minorHAnsi" w:hAnsiTheme="minorHAnsi" w:cstheme="minorHAnsi"/>
                <w:sz w:val="22"/>
                <w:szCs w:val="22"/>
              </w:rPr>
            </w:pPr>
            <w:r w:rsidRPr="00552079">
              <w:rPr>
                <w:rFonts w:asciiTheme="minorHAnsi" w:hAnsiTheme="minorHAnsi" w:cstheme="minorHAnsi"/>
                <w:sz w:val="22"/>
                <w:szCs w:val="22"/>
              </w:rPr>
              <w:t>Hasta hora:</w:t>
            </w:r>
          </w:p>
        </w:tc>
        <w:tc>
          <w:tcPr>
            <w:tcW w:w="3337" w:type="dxa"/>
            <w:vAlign w:val="center"/>
          </w:tcPr>
          <w:p w14:paraId="06ABDB52" w14:textId="1E1C1EAA" w:rsidR="00C66110" w:rsidRPr="00552079" w:rsidRDefault="00C66110" w:rsidP="00C66110">
            <w:pPr>
              <w:jc w:val="both"/>
              <w:rPr>
                <w:rFonts w:asciiTheme="minorHAnsi" w:hAnsiTheme="minorHAnsi" w:cstheme="minorHAnsi"/>
                <w:b/>
                <w:color w:val="000000"/>
                <w:sz w:val="22"/>
                <w:szCs w:val="22"/>
              </w:rPr>
            </w:pPr>
            <w:r w:rsidRPr="00654CA4">
              <w:rPr>
                <w:rFonts w:ascii="Calibri" w:hAnsi="Calibri" w:cs="Calibri"/>
                <w:color w:val="000000"/>
                <w:sz w:val="18"/>
                <w:szCs w:val="18"/>
              </w:rPr>
              <w:t>NO APLICA</w:t>
            </w:r>
          </w:p>
        </w:tc>
      </w:tr>
      <w:tr w:rsidR="00103622" w:rsidRPr="00552079" w14:paraId="13C3111C" w14:textId="77777777" w:rsidTr="00C66110">
        <w:trPr>
          <w:trHeight w:val="65"/>
        </w:trPr>
        <w:tc>
          <w:tcPr>
            <w:tcW w:w="433" w:type="dxa"/>
            <w:vAlign w:val="center"/>
          </w:tcPr>
          <w:p w14:paraId="2CA44F60" w14:textId="77777777" w:rsidR="00103622" w:rsidRPr="00552079" w:rsidRDefault="00103622" w:rsidP="00B37050">
            <w:pPr>
              <w:jc w:val="center"/>
              <w:rPr>
                <w:rFonts w:asciiTheme="minorHAnsi" w:hAnsiTheme="minorHAnsi" w:cstheme="minorHAnsi"/>
                <w:sz w:val="22"/>
                <w:szCs w:val="22"/>
              </w:rPr>
            </w:pPr>
          </w:p>
        </w:tc>
        <w:tc>
          <w:tcPr>
            <w:tcW w:w="3038" w:type="dxa"/>
            <w:vAlign w:val="center"/>
          </w:tcPr>
          <w:p w14:paraId="3685DD95" w14:textId="77777777" w:rsidR="00103622" w:rsidRPr="00552079" w:rsidRDefault="00103622" w:rsidP="00B37050">
            <w:pPr>
              <w:rPr>
                <w:rFonts w:asciiTheme="minorHAnsi" w:hAnsiTheme="minorHAnsi" w:cstheme="minorHAnsi"/>
                <w:sz w:val="22"/>
                <w:szCs w:val="22"/>
              </w:rPr>
            </w:pPr>
          </w:p>
        </w:tc>
        <w:tc>
          <w:tcPr>
            <w:tcW w:w="2231" w:type="dxa"/>
            <w:gridSpan w:val="3"/>
            <w:vAlign w:val="center"/>
          </w:tcPr>
          <w:p w14:paraId="48927073" w14:textId="77777777" w:rsidR="00103622" w:rsidRPr="00552079" w:rsidRDefault="00103622" w:rsidP="00B37050">
            <w:pPr>
              <w:rPr>
                <w:rFonts w:asciiTheme="minorHAnsi" w:hAnsiTheme="minorHAnsi" w:cstheme="minorHAnsi"/>
                <w:sz w:val="22"/>
                <w:szCs w:val="22"/>
              </w:rPr>
            </w:pPr>
          </w:p>
        </w:tc>
        <w:tc>
          <w:tcPr>
            <w:tcW w:w="3337" w:type="dxa"/>
            <w:vAlign w:val="center"/>
          </w:tcPr>
          <w:p w14:paraId="34F0C505" w14:textId="77777777" w:rsidR="00103622" w:rsidRPr="00552079" w:rsidRDefault="00103622" w:rsidP="00B37050">
            <w:pPr>
              <w:rPr>
                <w:rFonts w:asciiTheme="minorHAnsi" w:hAnsiTheme="minorHAnsi" w:cstheme="minorHAnsi"/>
                <w:sz w:val="22"/>
                <w:szCs w:val="22"/>
              </w:rPr>
            </w:pPr>
          </w:p>
        </w:tc>
      </w:tr>
      <w:tr w:rsidR="00C66110" w:rsidRPr="00552079" w14:paraId="40703F05" w14:textId="77777777" w:rsidTr="00C66110">
        <w:trPr>
          <w:trHeight w:val="692"/>
        </w:trPr>
        <w:tc>
          <w:tcPr>
            <w:tcW w:w="433" w:type="dxa"/>
            <w:vAlign w:val="center"/>
          </w:tcPr>
          <w:p w14:paraId="3D740CCE" w14:textId="0CD9D71B" w:rsidR="00C66110" w:rsidRPr="00552079" w:rsidRDefault="00C66110" w:rsidP="00C6611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38" w:type="dxa"/>
            <w:vAlign w:val="center"/>
          </w:tcPr>
          <w:p w14:paraId="281C0611" w14:textId="77777777" w:rsidR="00C66110" w:rsidRPr="00552079" w:rsidRDefault="00C66110" w:rsidP="00C6611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3" w:type="dxa"/>
            <w:gridSpan w:val="2"/>
            <w:vAlign w:val="center"/>
          </w:tcPr>
          <w:p w14:paraId="2CA18424"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Fecha:</w:t>
            </w:r>
          </w:p>
          <w:p w14:paraId="4B572F9F" w14:textId="18920CDC" w:rsidR="00C66110" w:rsidRPr="00A431C8" w:rsidRDefault="00885418" w:rsidP="00C66110">
            <w:pPr>
              <w:jc w:val="center"/>
              <w:rPr>
                <w:rFonts w:ascii="Calibri" w:hAnsi="Calibri" w:cs="Calibri"/>
                <w:sz w:val="18"/>
                <w:szCs w:val="18"/>
              </w:rPr>
            </w:pPr>
            <w:r>
              <w:rPr>
                <w:rFonts w:ascii="Calibri" w:hAnsi="Calibri" w:cs="Calibri"/>
                <w:sz w:val="18"/>
                <w:szCs w:val="18"/>
              </w:rPr>
              <w:t>13</w:t>
            </w:r>
            <w:r w:rsidR="00C66110" w:rsidRPr="00A431C8">
              <w:rPr>
                <w:rFonts w:ascii="Calibri" w:hAnsi="Calibri" w:cs="Calibri"/>
                <w:sz w:val="18"/>
                <w:szCs w:val="18"/>
              </w:rPr>
              <w:t>/</w:t>
            </w:r>
            <w:r w:rsidR="00C66110">
              <w:rPr>
                <w:rFonts w:ascii="Calibri" w:hAnsi="Calibri" w:cs="Calibri"/>
                <w:sz w:val="18"/>
                <w:szCs w:val="18"/>
              </w:rPr>
              <w:t>0</w:t>
            </w:r>
            <w:r w:rsidR="00156266">
              <w:rPr>
                <w:rFonts w:ascii="Calibri" w:hAnsi="Calibri" w:cs="Calibri"/>
                <w:sz w:val="18"/>
                <w:szCs w:val="18"/>
              </w:rPr>
              <w:t>9</w:t>
            </w:r>
            <w:r w:rsidR="00C66110">
              <w:rPr>
                <w:rFonts w:ascii="Calibri" w:hAnsi="Calibri" w:cs="Calibri"/>
                <w:sz w:val="18"/>
                <w:szCs w:val="18"/>
              </w:rPr>
              <w:t>/2016</w:t>
            </w:r>
          </w:p>
          <w:p w14:paraId="5D94D906" w14:textId="77777777" w:rsidR="00C66110" w:rsidRPr="00552079" w:rsidRDefault="00C66110" w:rsidP="00C66110">
            <w:pPr>
              <w:rPr>
                <w:rFonts w:asciiTheme="minorHAnsi" w:hAnsiTheme="minorHAnsi" w:cstheme="minorHAnsi"/>
                <w:sz w:val="22"/>
                <w:szCs w:val="22"/>
              </w:rPr>
            </w:pPr>
          </w:p>
        </w:tc>
        <w:tc>
          <w:tcPr>
            <w:tcW w:w="1088" w:type="dxa"/>
            <w:vAlign w:val="center"/>
          </w:tcPr>
          <w:p w14:paraId="6ACAB8BB"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Hasta hora:</w:t>
            </w:r>
          </w:p>
          <w:p w14:paraId="7E1DD331"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1</w:t>
            </w:r>
            <w:r>
              <w:rPr>
                <w:rFonts w:ascii="Calibri" w:hAnsi="Calibri" w:cs="Calibri"/>
                <w:sz w:val="18"/>
                <w:szCs w:val="18"/>
              </w:rPr>
              <w:t>6</w:t>
            </w:r>
            <w:r w:rsidRPr="00A431C8">
              <w:rPr>
                <w:rFonts w:ascii="Calibri" w:hAnsi="Calibri" w:cs="Calibri"/>
                <w:sz w:val="18"/>
                <w:szCs w:val="18"/>
              </w:rPr>
              <w:t xml:space="preserve">:00 </w:t>
            </w:r>
          </w:p>
          <w:p w14:paraId="432EBDFB" w14:textId="77777777" w:rsidR="00C66110" w:rsidRPr="00552079" w:rsidRDefault="00C66110" w:rsidP="00C66110">
            <w:pPr>
              <w:rPr>
                <w:rFonts w:asciiTheme="minorHAnsi" w:hAnsiTheme="minorHAnsi" w:cstheme="minorHAnsi"/>
                <w:sz w:val="22"/>
                <w:szCs w:val="22"/>
              </w:rPr>
            </w:pPr>
          </w:p>
        </w:tc>
        <w:tc>
          <w:tcPr>
            <w:tcW w:w="3337" w:type="dxa"/>
            <w:vAlign w:val="center"/>
          </w:tcPr>
          <w:p w14:paraId="6F3F4943" w14:textId="77777777" w:rsidR="00C66110" w:rsidRPr="00A431C8" w:rsidRDefault="00C66110" w:rsidP="00C66110">
            <w:pPr>
              <w:jc w:val="both"/>
              <w:rPr>
                <w:rFonts w:ascii="Calibri" w:hAnsi="Calibri" w:cs="Calibri"/>
                <w:sz w:val="18"/>
                <w:szCs w:val="18"/>
              </w:rPr>
            </w:pPr>
            <w:r w:rsidRPr="00A431C8">
              <w:rPr>
                <w:rFonts w:ascii="Calibri" w:hAnsi="Calibri" w:cs="Calibri"/>
                <w:sz w:val="18"/>
                <w:szCs w:val="18"/>
              </w:rPr>
              <w:t xml:space="preserve">Oficinas de la Vicepresidencia Nacional de Operaciones (Sala </w:t>
            </w:r>
            <w:r>
              <w:rPr>
                <w:rFonts w:ascii="Calibri" w:hAnsi="Calibri" w:cs="Calibri"/>
                <w:sz w:val="18"/>
                <w:szCs w:val="18"/>
              </w:rPr>
              <w:t>GOP</w:t>
            </w:r>
            <w:r w:rsidRPr="00A431C8">
              <w:rPr>
                <w:rFonts w:ascii="Calibri" w:hAnsi="Calibri" w:cs="Calibri"/>
                <w:sz w:val="18"/>
                <w:szCs w:val="18"/>
              </w:rPr>
              <w:t xml:space="preserve">). Av. Grigotá (Doble Vía La Guardia entre 3er y 4to anillo) esquina Regimiento Lanza S/N. </w:t>
            </w:r>
          </w:p>
          <w:p w14:paraId="733B2E68" w14:textId="69EA7670" w:rsidR="00C66110" w:rsidRPr="001B5615" w:rsidRDefault="00C66110" w:rsidP="00C66110">
            <w:pPr>
              <w:jc w:val="center"/>
              <w:rPr>
                <w:rFonts w:asciiTheme="minorHAnsi" w:hAnsiTheme="minorHAnsi" w:cstheme="minorHAnsi"/>
                <w:color w:val="FF0000"/>
                <w:sz w:val="22"/>
                <w:szCs w:val="22"/>
              </w:rPr>
            </w:pPr>
            <w:r w:rsidRPr="00A431C8">
              <w:rPr>
                <w:rFonts w:ascii="Calibri" w:hAnsi="Calibri" w:cs="Calibri"/>
                <w:sz w:val="18"/>
                <w:szCs w:val="18"/>
              </w:rPr>
              <w:t>Santa Cruz de la Sierra</w:t>
            </w:r>
          </w:p>
        </w:tc>
      </w:tr>
      <w:tr w:rsidR="00C66110" w:rsidRPr="00552079" w14:paraId="3E90B519" w14:textId="77777777" w:rsidTr="00C66110">
        <w:trPr>
          <w:trHeight w:val="64"/>
        </w:trPr>
        <w:tc>
          <w:tcPr>
            <w:tcW w:w="433" w:type="dxa"/>
            <w:vAlign w:val="center"/>
          </w:tcPr>
          <w:p w14:paraId="2D2E8ABE" w14:textId="77777777" w:rsidR="00C66110" w:rsidRPr="00552079" w:rsidRDefault="00C66110" w:rsidP="00C66110">
            <w:pPr>
              <w:jc w:val="center"/>
              <w:rPr>
                <w:rFonts w:asciiTheme="minorHAnsi" w:hAnsiTheme="minorHAnsi" w:cstheme="minorHAnsi"/>
                <w:sz w:val="22"/>
                <w:szCs w:val="22"/>
              </w:rPr>
            </w:pPr>
          </w:p>
        </w:tc>
        <w:tc>
          <w:tcPr>
            <w:tcW w:w="3038" w:type="dxa"/>
            <w:vAlign w:val="center"/>
          </w:tcPr>
          <w:p w14:paraId="6D8D7263" w14:textId="77777777" w:rsidR="00C66110" w:rsidRPr="00552079" w:rsidRDefault="00C66110" w:rsidP="00C66110">
            <w:pPr>
              <w:jc w:val="center"/>
              <w:rPr>
                <w:rFonts w:asciiTheme="minorHAnsi" w:hAnsiTheme="minorHAnsi" w:cstheme="minorHAnsi"/>
                <w:sz w:val="22"/>
                <w:szCs w:val="22"/>
              </w:rPr>
            </w:pPr>
          </w:p>
        </w:tc>
        <w:tc>
          <w:tcPr>
            <w:tcW w:w="2231" w:type="dxa"/>
            <w:gridSpan w:val="3"/>
            <w:vAlign w:val="center"/>
          </w:tcPr>
          <w:p w14:paraId="666A3839" w14:textId="77777777" w:rsidR="00C66110" w:rsidRPr="00552079" w:rsidRDefault="00C66110" w:rsidP="00C66110">
            <w:pPr>
              <w:jc w:val="center"/>
              <w:rPr>
                <w:rFonts w:asciiTheme="minorHAnsi" w:hAnsiTheme="minorHAnsi" w:cstheme="minorHAnsi"/>
                <w:sz w:val="22"/>
                <w:szCs w:val="22"/>
              </w:rPr>
            </w:pPr>
          </w:p>
        </w:tc>
        <w:tc>
          <w:tcPr>
            <w:tcW w:w="3337" w:type="dxa"/>
            <w:vAlign w:val="center"/>
          </w:tcPr>
          <w:p w14:paraId="13FBD114" w14:textId="77777777" w:rsidR="00C66110" w:rsidRPr="001B5615" w:rsidRDefault="00C66110" w:rsidP="00C66110">
            <w:pPr>
              <w:rPr>
                <w:rFonts w:asciiTheme="minorHAnsi" w:hAnsiTheme="minorHAnsi" w:cstheme="minorHAnsi"/>
                <w:color w:val="FF0000"/>
                <w:sz w:val="22"/>
                <w:szCs w:val="22"/>
              </w:rPr>
            </w:pPr>
          </w:p>
        </w:tc>
      </w:tr>
      <w:tr w:rsidR="00C66110" w:rsidRPr="00552079" w14:paraId="6687C930" w14:textId="77777777" w:rsidTr="00C66110">
        <w:trPr>
          <w:trHeight w:val="370"/>
        </w:trPr>
        <w:tc>
          <w:tcPr>
            <w:tcW w:w="433" w:type="dxa"/>
            <w:vAlign w:val="center"/>
          </w:tcPr>
          <w:p w14:paraId="508048D6" w14:textId="77777777" w:rsidR="00C66110" w:rsidRPr="00552079" w:rsidRDefault="00C66110" w:rsidP="00C6611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38" w:type="dxa"/>
            <w:vAlign w:val="center"/>
          </w:tcPr>
          <w:p w14:paraId="647721E4" w14:textId="77777777" w:rsidR="00C66110" w:rsidRPr="00552079" w:rsidRDefault="00C66110" w:rsidP="00C6611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3" w:type="dxa"/>
            <w:gridSpan w:val="2"/>
            <w:vAlign w:val="center"/>
          </w:tcPr>
          <w:p w14:paraId="62CEA47E"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Fecha:</w:t>
            </w:r>
          </w:p>
          <w:p w14:paraId="2C894EA4" w14:textId="01F88DF9" w:rsidR="00C66110" w:rsidRPr="00A431C8" w:rsidRDefault="00885418" w:rsidP="00C66110">
            <w:pPr>
              <w:jc w:val="center"/>
              <w:rPr>
                <w:rFonts w:ascii="Calibri" w:hAnsi="Calibri" w:cs="Calibri"/>
                <w:sz w:val="18"/>
                <w:szCs w:val="18"/>
              </w:rPr>
            </w:pPr>
            <w:r>
              <w:rPr>
                <w:rFonts w:ascii="Calibri" w:hAnsi="Calibri" w:cs="Calibri"/>
                <w:sz w:val="18"/>
                <w:szCs w:val="18"/>
              </w:rPr>
              <w:t>19</w:t>
            </w:r>
            <w:r w:rsidR="00C66110" w:rsidRPr="00A431C8">
              <w:rPr>
                <w:rFonts w:ascii="Calibri" w:hAnsi="Calibri" w:cs="Calibri"/>
                <w:sz w:val="18"/>
                <w:szCs w:val="18"/>
              </w:rPr>
              <w:t>/</w:t>
            </w:r>
            <w:r w:rsidR="00C66110">
              <w:rPr>
                <w:rFonts w:ascii="Calibri" w:hAnsi="Calibri" w:cs="Calibri"/>
                <w:sz w:val="18"/>
                <w:szCs w:val="18"/>
              </w:rPr>
              <w:t>09/2016</w:t>
            </w:r>
          </w:p>
          <w:p w14:paraId="6C7BEEFA" w14:textId="77777777" w:rsidR="00C66110" w:rsidRPr="00552079" w:rsidRDefault="00C66110" w:rsidP="00C66110">
            <w:pPr>
              <w:rPr>
                <w:rFonts w:asciiTheme="minorHAnsi" w:hAnsiTheme="minorHAnsi" w:cstheme="minorHAnsi"/>
                <w:sz w:val="22"/>
                <w:szCs w:val="22"/>
              </w:rPr>
            </w:pPr>
          </w:p>
        </w:tc>
        <w:tc>
          <w:tcPr>
            <w:tcW w:w="1088" w:type="dxa"/>
            <w:vAlign w:val="center"/>
          </w:tcPr>
          <w:p w14:paraId="2A9AAD64"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Hasta hora:</w:t>
            </w:r>
          </w:p>
          <w:p w14:paraId="0AFA9791"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1</w:t>
            </w:r>
            <w:r>
              <w:rPr>
                <w:rFonts w:ascii="Calibri" w:hAnsi="Calibri" w:cs="Calibri"/>
                <w:sz w:val="18"/>
                <w:szCs w:val="18"/>
              </w:rPr>
              <w:t>6</w:t>
            </w:r>
            <w:r w:rsidRPr="00A431C8">
              <w:rPr>
                <w:rFonts w:ascii="Calibri" w:hAnsi="Calibri" w:cs="Calibri"/>
                <w:sz w:val="18"/>
                <w:szCs w:val="18"/>
              </w:rPr>
              <w:t xml:space="preserve">:00 </w:t>
            </w:r>
          </w:p>
          <w:p w14:paraId="358CEDE5" w14:textId="77777777" w:rsidR="00C66110" w:rsidRPr="00552079" w:rsidRDefault="00C66110" w:rsidP="00C66110">
            <w:pPr>
              <w:rPr>
                <w:rFonts w:asciiTheme="minorHAnsi" w:hAnsiTheme="minorHAnsi" w:cstheme="minorHAnsi"/>
                <w:sz w:val="22"/>
                <w:szCs w:val="22"/>
              </w:rPr>
            </w:pPr>
          </w:p>
        </w:tc>
        <w:tc>
          <w:tcPr>
            <w:tcW w:w="3337" w:type="dxa"/>
          </w:tcPr>
          <w:p w14:paraId="5F6B8913" w14:textId="77777777" w:rsidR="00C66110" w:rsidRPr="00A431C8" w:rsidRDefault="00C66110" w:rsidP="00C66110">
            <w:pPr>
              <w:jc w:val="both"/>
              <w:rPr>
                <w:rFonts w:ascii="Calibri" w:hAnsi="Calibri" w:cs="Calibri"/>
                <w:sz w:val="18"/>
                <w:szCs w:val="18"/>
              </w:rPr>
            </w:pPr>
            <w:r w:rsidRPr="00A431C8">
              <w:rPr>
                <w:rFonts w:ascii="Calibri" w:hAnsi="Calibri" w:cs="Calibri"/>
                <w:sz w:val="18"/>
                <w:szCs w:val="18"/>
              </w:rPr>
              <w:t xml:space="preserve">Oficinas de la Vicepresidencia Nacional de Operaciones (Sala de Reuniones). Av. Grigotá (Doble Vía La Guardia entre 3er y 4to anillo) esquina Regimiento Lanza S/N. </w:t>
            </w:r>
          </w:p>
          <w:p w14:paraId="7A8F4CF2" w14:textId="3B768F92" w:rsidR="00C66110" w:rsidRPr="001B5615" w:rsidRDefault="00C66110" w:rsidP="00C66110">
            <w:pPr>
              <w:jc w:val="center"/>
              <w:rPr>
                <w:rFonts w:asciiTheme="minorHAnsi" w:hAnsiTheme="minorHAnsi" w:cstheme="minorHAnsi"/>
                <w:color w:val="FF0000"/>
                <w:sz w:val="22"/>
                <w:szCs w:val="22"/>
              </w:rPr>
            </w:pPr>
            <w:r w:rsidRPr="00A431C8">
              <w:rPr>
                <w:rFonts w:ascii="Calibri" w:hAnsi="Calibri" w:cs="Calibri"/>
                <w:sz w:val="18"/>
                <w:szCs w:val="18"/>
              </w:rPr>
              <w:t>Santa Cruz de la Sierra</w:t>
            </w:r>
          </w:p>
        </w:tc>
      </w:tr>
      <w:tr w:rsidR="00C66110" w:rsidRPr="00552079" w14:paraId="03F7CF14" w14:textId="77777777" w:rsidTr="00C66110">
        <w:trPr>
          <w:trHeight w:val="64"/>
        </w:trPr>
        <w:tc>
          <w:tcPr>
            <w:tcW w:w="433" w:type="dxa"/>
            <w:vAlign w:val="center"/>
          </w:tcPr>
          <w:p w14:paraId="023E1839" w14:textId="77777777" w:rsidR="00C66110" w:rsidRPr="00552079" w:rsidRDefault="00C66110" w:rsidP="00C66110">
            <w:pPr>
              <w:jc w:val="center"/>
              <w:rPr>
                <w:rFonts w:asciiTheme="minorHAnsi" w:hAnsiTheme="minorHAnsi" w:cstheme="minorHAnsi"/>
                <w:sz w:val="22"/>
                <w:szCs w:val="22"/>
              </w:rPr>
            </w:pPr>
          </w:p>
        </w:tc>
        <w:tc>
          <w:tcPr>
            <w:tcW w:w="3038" w:type="dxa"/>
            <w:vAlign w:val="center"/>
          </w:tcPr>
          <w:p w14:paraId="2333F7C2" w14:textId="77777777" w:rsidR="00C66110" w:rsidRPr="00552079" w:rsidRDefault="00C66110" w:rsidP="00C66110">
            <w:pPr>
              <w:rPr>
                <w:rFonts w:asciiTheme="minorHAnsi" w:hAnsiTheme="minorHAnsi" w:cstheme="minorHAnsi"/>
                <w:sz w:val="22"/>
                <w:szCs w:val="22"/>
              </w:rPr>
            </w:pPr>
          </w:p>
        </w:tc>
        <w:tc>
          <w:tcPr>
            <w:tcW w:w="2231" w:type="dxa"/>
            <w:gridSpan w:val="3"/>
            <w:vAlign w:val="center"/>
          </w:tcPr>
          <w:p w14:paraId="1BB49809" w14:textId="77777777" w:rsidR="00C66110" w:rsidRPr="00552079" w:rsidRDefault="00C66110" w:rsidP="00C66110">
            <w:pPr>
              <w:jc w:val="center"/>
              <w:rPr>
                <w:rFonts w:asciiTheme="minorHAnsi" w:hAnsiTheme="minorHAnsi" w:cstheme="minorHAnsi"/>
                <w:sz w:val="22"/>
                <w:szCs w:val="22"/>
              </w:rPr>
            </w:pPr>
          </w:p>
        </w:tc>
        <w:tc>
          <w:tcPr>
            <w:tcW w:w="3337" w:type="dxa"/>
          </w:tcPr>
          <w:p w14:paraId="7A39517B" w14:textId="77777777" w:rsidR="00C66110" w:rsidRPr="001B5615" w:rsidRDefault="00C66110" w:rsidP="00C66110">
            <w:pPr>
              <w:rPr>
                <w:rFonts w:asciiTheme="minorHAnsi" w:hAnsiTheme="minorHAnsi" w:cstheme="minorHAnsi"/>
                <w:color w:val="FF0000"/>
                <w:sz w:val="22"/>
                <w:szCs w:val="22"/>
              </w:rPr>
            </w:pPr>
          </w:p>
        </w:tc>
      </w:tr>
      <w:tr w:rsidR="00C66110" w:rsidRPr="00552079" w14:paraId="375116C2" w14:textId="77777777" w:rsidTr="00C66110">
        <w:trPr>
          <w:trHeight w:val="246"/>
        </w:trPr>
        <w:tc>
          <w:tcPr>
            <w:tcW w:w="433" w:type="dxa"/>
            <w:vAlign w:val="center"/>
          </w:tcPr>
          <w:p w14:paraId="54CFDB40" w14:textId="77777777" w:rsidR="00C66110" w:rsidRPr="00552079" w:rsidRDefault="00C66110" w:rsidP="00C6611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38" w:type="dxa"/>
            <w:vAlign w:val="center"/>
          </w:tcPr>
          <w:p w14:paraId="451B0DCD" w14:textId="77777777" w:rsidR="00C66110" w:rsidRPr="00552079" w:rsidRDefault="00C66110" w:rsidP="00C6611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3" w:type="dxa"/>
            <w:vAlign w:val="center"/>
          </w:tcPr>
          <w:p w14:paraId="4E6E9C92"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Fecha:</w:t>
            </w:r>
          </w:p>
          <w:p w14:paraId="0479604A" w14:textId="292FC170" w:rsidR="00C66110" w:rsidRPr="008911FA" w:rsidRDefault="00156266" w:rsidP="00C66110">
            <w:pPr>
              <w:jc w:val="center"/>
              <w:rPr>
                <w:rFonts w:ascii="Calibri" w:hAnsi="Calibri" w:cs="Calibri"/>
                <w:sz w:val="18"/>
                <w:szCs w:val="18"/>
              </w:rPr>
            </w:pPr>
            <w:r>
              <w:rPr>
                <w:rFonts w:ascii="Calibri" w:hAnsi="Calibri" w:cs="Calibri"/>
                <w:sz w:val="18"/>
                <w:szCs w:val="18"/>
              </w:rPr>
              <w:t>1</w:t>
            </w:r>
            <w:r w:rsidR="00885418">
              <w:rPr>
                <w:rFonts w:ascii="Calibri" w:hAnsi="Calibri" w:cs="Calibri"/>
                <w:sz w:val="18"/>
                <w:szCs w:val="18"/>
              </w:rPr>
              <w:t>9</w:t>
            </w:r>
            <w:r w:rsidR="00C66110" w:rsidRPr="008911FA">
              <w:rPr>
                <w:rFonts w:ascii="Calibri" w:hAnsi="Calibri" w:cs="Calibri"/>
                <w:sz w:val="18"/>
                <w:szCs w:val="18"/>
              </w:rPr>
              <w:t>/</w:t>
            </w:r>
            <w:r w:rsidR="00C66110">
              <w:rPr>
                <w:rFonts w:ascii="Calibri" w:hAnsi="Calibri" w:cs="Calibri"/>
                <w:sz w:val="18"/>
                <w:szCs w:val="18"/>
              </w:rPr>
              <w:t>09/2016</w:t>
            </w:r>
          </w:p>
          <w:p w14:paraId="5F974BEC" w14:textId="77777777" w:rsidR="00C66110" w:rsidRPr="00552079" w:rsidRDefault="00C66110" w:rsidP="00C66110">
            <w:pPr>
              <w:rPr>
                <w:rFonts w:asciiTheme="minorHAnsi" w:hAnsiTheme="minorHAnsi" w:cstheme="minorHAnsi"/>
                <w:sz w:val="22"/>
                <w:szCs w:val="22"/>
              </w:rPr>
            </w:pPr>
          </w:p>
        </w:tc>
        <w:tc>
          <w:tcPr>
            <w:tcW w:w="1138" w:type="dxa"/>
            <w:gridSpan w:val="2"/>
            <w:vAlign w:val="center"/>
          </w:tcPr>
          <w:p w14:paraId="3F6FA2CB"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Hora:</w:t>
            </w:r>
          </w:p>
          <w:p w14:paraId="38C50A28" w14:textId="77777777" w:rsidR="00C66110" w:rsidRPr="00A431C8" w:rsidRDefault="00C66110" w:rsidP="00C66110">
            <w:pPr>
              <w:jc w:val="center"/>
              <w:rPr>
                <w:rFonts w:ascii="Calibri" w:hAnsi="Calibri" w:cs="Calibri"/>
                <w:sz w:val="18"/>
                <w:szCs w:val="18"/>
              </w:rPr>
            </w:pPr>
            <w:r w:rsidRPr="00A431C8">
              <w:rPr>
                <w:rFonts w:ascii="Calibri" w:hAnsi="Calibri" w:cs="Calibri"/>
                <w:sz w:val="18"/>
                <w:szCs w:val="18"/>
              </w:rPr>
              <w:t>1</w:t>
            </w:r>
            <w:r>
              <w:rPr>
                <w:rFonts w:ascii="Calibri" w:hAnsi="Calibri" w:cs="Calibri"/>
                <w:sz w:val="18"/>
                <w:szCs w:val="18"/>
              </w:rPr>
              <w:t>6</w:t>
            </w:r>
            <w:r w:rsidRPr="00A431C8">
              <w:rPr>
                <w:rFonts w:ascii="Calibri" w:hAnsi="Calibri" w:cs="Calibri"/>
                <w:sz w:val="18"/>
                <w:szCs w:val="18"/>
              </w:rPr>
              <w:t>:30</w:t>
            </w:r>
          </w:p>
          <w:p w14:paraId="5BC29700" w14:textId="77777777" w:rsidR="00C66110" w:rsidRPr="00552079" w:rsidRDefault="00C66110" w:rsidP="00C66110">
            <w:pPr>
              <w:rPr>
                <w:rFonts w:asciiTheme="minorHAnsi" w:hAnsiTheme="minorHAnsi" w:cstheme="minorHAnsi"/>
                <w:sz w:val="22"/>
                <w:szCs w:val="22"/>
              </w:rPr>
            </w:pPr>
          </w:p>
        </w:tc>
        <w:tc>
          <w:tcPr>
            <w:tcW w:w="3337" w:type="dxa"/>
            <w:vAlign w:val="center"/>
          </w:tcPr>
          <w:p w14:paraId="3D2BCAEB" w14:textId="77777777" w:rsidR="00C66110" w:rsidRPr="00A431C8" w:rsidRDefault="00C66110" w:rsidP="00C66110">
            <w:pPr>
              <w:jc w:val="both"/>
              <w:rPr>
                <w:rFonts w:ascii="Calibri" w:hAnsi="Calibri" w:cs="Calibri"/>
                <w:sz w:val="18"/>
                <w:szCs w:val="18"/>
              </w:rPr>
            </w:pPr>
            <w:r w:rsidRPr="00A431C8">
              <w:rPr>
                <w:rFonts w:ascii="Calibri" w:hAnsi="Calibri" w:cs="Calibri"/>
                <w:sz w:val="18"/>
                <w:szCs w:val="18"/>
              </w:rPr>
              <w:t xml:space="preserve">Oficinas de la Vicepresidencia Nacional de Operaciones (Sala de Reuniones). Av. Grigotá (Doble Vía La Guardia entre 3er y 4to anillo) esquina Regimiento Lanza S/N. </w:t>
            </w:r>
          </w:p>
          <w:p w14:paraId="5327C22D" w14:textId="54146F9D" w:rsidR="00C66110" w:rsidRPr="001B5615" w:rsidRDefault="00C66110" w:rsidP="00C66110">
            <w:pPr>
              <w:jc w:val="center"/>
              <w:rPr>
                <w:rFonts w:asciiTheme="minorHAnsi" w:hAnsiTheme="minorHAnsi" w:cstheme="minorHAnsi"/>
                <w:color w:val="FF0000"/>
                <w:sz w:val="22"/>
                <w:szCs w:val="22"/>
                <w:lang w:val="es-BO"/>
              </w:rPr>
            </w:pPr>
            <w:r w:rsidRPr="00A431C8">
              <w:rPr>
                <w:rFonts w:ascii="Calibri" w:hAnsi="Calibri" w:cs="Calibri"/>
                <w:sz w:val="18"/>
                <w:szCs w:val="18"/>
              </w:rPr>
              <w:t>Santa Cruz de la Sierra</w:t>
            </w:r>
          </w:p>
        </w:tc>
      </w:tr>
      <w:tr w:rsidR="00A73638" w:rsidRPr="00552079" w14:paraId="7866985A" w14:textId="77777777" w:rsidTr="00C66110">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303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093"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3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337"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103622" w:rsidRPr="00552079" w14:paraId="5AE0F4EB" w14:textId="77777777" w:rsidTr="00C66110">
        <w:trPr>
          <w:trHeight w:val="6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6329EFCA" w14:textId="52F5A526" w:rsidR="00103622" w:rsidRPr="00C66110" w:rsidRDefault="00103622" w:rsidP="00C66110">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C111B4" w:rsidRPr="00D5656B">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tc>
      </w:tr>
      <w:tr w:rsidR="00F34A4C" w:rsidRPr="00552079" w14:paraId="795F0281" w14:textId="77777777" w:rsidTr="00CF18AF">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0320C1BA" w14:textId="77777777" w:rsidR="00F34A4C" w:rsidRPr="00552079" w:rsidRDefault="00F34A4C"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7DAD5E84" w14:textId="0A345DCA" w:rsidR="00F34A4C" w:rsidRPr="00552079" w:rsidRDefault="00F34A4C" w:rsidP="00C76462">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 xml:space="preserve">DESCRIPCIÓN </w:t>
            </w:r>
            <w:r w:rsidR="00C76462">
              <w:rPr>
                <w:rFonts w:asciiTheme="minorHAnsi" w:hAnsiTheme="minorHAnsi" w:cstheme="minorHAnsi"/>
                <w:b/>
                <w:bCs/>
                <w:color w:val="000000"/>
                <w:sz w:val="22"/>
                <w:szCs w:val="22"/>
                <w:lang w:val="es-BO" w:eastAsia="es-BO"/>
              </w:rPr>
              <w:t>DE LA CONSULTORÍA</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219201E2" w14:textId="4DFA79BC" w:rsidR="00F34A4C" w:rsidRPr="00552079" w:rsidRDefault="00F34A4C" w:rsidP="00641873">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F34A4C" w:rsidRPr="00552079" w14:paraId="6E643DC8" w14:textId="77777777" w:rsidTr="00CF18AF">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CF01309" w14:textId="6D74BAFB" w:rsidR="00F34A4C" w:rsidRPr="000F4B1D" w:rsidRDefault="000F4B1D" w:rsidP="00B37050">
            <w:pPr>
              <w:jc w:val="center"/>
              <w:rPr>
                <w:rFonts w:asciiTheme="minorHAnsi" w:hAnsiTheme="minorHAnsi" w:cstheme="minorHAnsi"/>
                <w:color w:val="000000"/>
                <w:sz w:val="22"/>
                <w:szCs w:val="22"/>
                <w:lang w:val="es-BO" w:eastAsia="es-BO"/>
              </w:rPr>
            </w:pPr>
            <w:r w:rsidRPr="000F4B1D">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14:paraId="487269AE" w14:textId="1B8A0064" w:rsidR="00F34A4C" w:rsidRPr="000F4B1D" w:rsidRDefault="000F4B1D" w:rsidP="000F4B1D">
            <w:pPr>
              <w:jc w:val="both"/>
              <w:rPr>
                <w:rFonts w:asciiTheme="minorHAnsi" w:hAnsiTheme="minorHAnsi" w:cstheme="minorHAnsi"/>
                <w:color w:val="000000"/>
                <w:sz w:val="22"/>
                <w:szCs w:val="22"/>
                <w:lang w:val="es-BO" w:eastAsia="es-BO"/>
              </w:rPr>
            </w:pPr>
            <w:r w:rsidRPr="000F4B1D">
              <w:rPr>
                <w:rFonts w:asciiTheme="minorHAnsi" w:hAnsiTheme="minorHAnsi" w:cstheme="minorHAnsi"/>
                <w:color w:val="000000"/>
                <w:sz w:val="22"/>
                <w:szCs w:val="22"/>
                <w:lang w:eastAsia="es-BO"/>
              </w:rPr>
              <w:t>PROMOCION Y DIFUSION CON APLICACIONES DE UREA (TIPO GRANULADA) PARA LA REGION OCCIDENTAL</w:t>
            </w:r>
          </w:p>
        </w:tc>
        <w:tc>
          <w:tcPr>
            <w:tcW w:w="1772" w:type="dxa"/>
            <w:tcBorders>
              <w:top w:val="nil"/>
              <w:left w:val="nil"/>
              <w:bottom w:val="single" w:sz="8" w:space="0" w:color="auto"/>
              <w:right w:val="single" w:sz="8" w:space="0" w:color="auto"/>
            </w:tcBorders>
            <w:shd w:val="clear" w:color="auto" w:fill="auto"/>
            <w:noWrap/>
            <w:vAlign w:val="center"/>
          </w:tcPr>
          <w:p w14:paraId="684D0922" w14:textId="46B9CB41" w:rsidR="00F34A4C" w:rsidRPr="000F4B1D" w:rsidRDefault="000F4B1D" w:rsidP="00B37050">
            <w:pPr>
              <w:jc w:val="right"/>
              <w:rPr>
                <w:rFonts w:asciiTheme="minorHAnsi" w:hAnsiTheme="minorHAnsi" w:cstheme="minorHAnsi"/>
                <w:color w:val="000000"/>
                <w:sz w:val="22"/>
                <w:szCs w:val="22"/>
                <w:lang w:val="es-BO" w:eastAsia="es-BO"/>
              </w:rPr>
            </w:pPr>
            <w:r w:rsidRPr="000F4B1D">
              <w:rPr>
                <w:rFonts w:ascii="Calibri" w:hAnsi="Calibri" w:cs="Calibri"/>
                <w:color w:val="000000"/>
                <w:sz w:val="22"/>
                <w:szCs w:val="22"/>
                <w:lang w:eastAsia="es-BO"/>
              </w:rPr>
              <w:t>1.262.903,00</w:t>
            </w:r>
          </w:p>
        </w:tc>
      </w:tr>
      <w:tr w:rsidR="00103622" w:rsidRPr="00552079" w14:paraId="34E4E925" w14:textId="77777777" w:rsidTr="0010362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6A31918" w14:textId="29403A52" w:rsidR="00103622" w:rsidRPr="000F4B1D" w:rsidRDefault="00641873" w:rsidP="000F4B1D">
            <w:pPr>
              <w:rPr>
                <w:rFonts w:asciiTheme="minorHAnsi" w:hAnsiTheme="minorHAnsi" w:cstheme="minorHAnsi"/>
                <w:bCs/>
                <w:color w:val="000000"/>
                <w:sz w:val="22"/>
                <w:szCs w:val="22"/>
                <w:lang w:val="es-BO" w:eastAsia="es-BO"/>
              </w:rPr>
            </w:pPr>
            <w:r w:rsidRPr="000F4B1D">
              <w:rPr>
                <w:rFonts w:asciiTheme="minorHAnsi" w:hAnsiTheme="minorHAnsi" w:cstheme="minorHAnsi"/>
                <w:b/>
                <w:bCs/>
                <w:color w:val="000000"/>
                <w:szCs w:val="22"/>
                <w:lang w:val="es-BO" w:eastAsia="es-BO"/>
              </w:rPr>
              <w:t>TOTAL</w:t>
            </w:r>
            <w:r w:rsidR="000F4B1D" w:rsidRPr="000F4B1D">
              <w:rPr>
                <w:rFonts w:asciiTheme="minorHAnsi" w:hAnsiTheme="minorHAnsi" w:cstheme="minorHAnsi"/>
                <w:b/>
                <w:bCs/>
                <w:color w:val="000000"/>
                <w:szCs w:val="22"/>
                <w:lang w:val="es-BO" w:eastAsia="es-BO"/>
              </w:rPr>
              <w:t xml:space="preserve">: </w:t>
            </w:r>
            <w:r w:rsidR="000F4B1D" w:rsidRPr="000F4B1D">
              <w:rPr>
                <w:rFonts w:asciiTheme="minorHAnsi" w:hAnsiTheme="minorHAnsi" w:cstheme="minorHAnsi"/>
                <w:bCs/>
                <w:color w:val="000000"/>
                <w:szCs w:val="22"/>
                <w:lang w:val="es-BO" w:eastAsia="es-BO"/>
              </w:rPr>
              <w:t>Un Millón Doscientos Sesenta y Dos Mil Novecientos Tres 00/100 Bolivianos)</w:t>
            </w:r>
          </w:p>
        </w:tc>
        <w:tc>
          <w:tcPr>
            <w:tcW w:w="1772" w:type="dxa"/>
            <w:tcBorders>
              <w:top w:val="nil"/>
              <w:left w:val="nil"/>
              <w:bottom w:val="single" w:sz="8" w:space="0" w:color="auto"/>
              <w:right w:val="single" w:sz="8" w:space="0" w:color="auto"/>
            </w:tcBorders>
            <w:shd w:val="clear" w:color="auto" w:fill="auto"/>
            <w:noWrap/>
            <w:vAlign w:val="center"/>
            <w:hideMark/>
          </w:tcPr>
          <w:p w14:paraId="0A0675E1" w14:textId="60B74E0F" w:rsidR="00103622" w:rsidRPr="000F4B1D" w:rsidRDefault="000F4B1D" w:rsidP="00B37050">
            <w:pPr>
              <w:jc w:val="right"/>
              <w:rPr>
                <w:rFonts w:asciiTheme="minorHAnsi" w:hAnsiTheme="minorHAnsi" w:cstheme="minorHAnsi"/>
                <w:b/>
                <w:color w:val="000000"/>
                <w:sz w:val="22"/>
                <w:szCs w:val="22"/>
                <w:lang w:val="es-BO" w:eastAsia="es-BO"/>
              </w:rPr>
            </w:pPr>
            <w:r w:rsidRPr="000F4B1D">
              <w:rPr>
                <w:rFonts w:ascii="Calibri" w:hAnsi="Calibri" w:cs="Calibri"/>
                <w:b/>
                <w:color w:val="000000"/>
                <w:sz w:val="22"/>
                <w:szCs w:val="22"/>
                <w:lang w:eastAsia="es-BO"/>
              </w:rPr>
              <w:t>1.262.903,00</w:t>
            </w:r>
          </w:p>
        </w:tc>
      </w:tr>
    </w:tbl>
    <w:p w14:paraId="4CD0F0F4" w14:textId="77777777" w:rsidR="00103622" w:rsidRPr="00552079" w:rsidRDefault="00103622"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7160AA2"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4A96C8ED" w14:textId="77777777" w:rsidR="005F05E2" w:rsidRPr="00C369AB" w:rsidRDefault="005F05E2" w:rsidP="005F05E2">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w:t>
      </w:r>
      <w:r w:rsidRPr="00C369AB">
        <w:rPr>
          <w:rFonts w:asciiTheme="minorHAnsi" w:hAnsiTheme="minorHAnsi" w:cstheme="minorHAnsi"/>
          <w:sz w:val="22"/>
          <w:szCs w:val="22"/>
        </w:rPr>
        <w:t xml:space="preserve">29506 de 09 de abril de 2008. </w:t>
      </w:r>
    </w:p>
    <w:p w14:paraId="5C75A45D" w14:textId="77777777" w:rsidR="00FF659D" w:rsidRPr="00C369AB" w:rsidRDefault="00FF659D" w:rsidP="00B37050">
      <w:pPr>
        <w:ind w:left="426"/>
        <w:jc w:val="both"/>
        <w:rPr>
          <w:rFonts w:asciiTheme="minorHAnsi" w:hAnsiTheme="minorHAnsi" w:cstheme="minorHAnsi"/>
          <w:color w:val="000000"/>
          <w:sz w:val="22"/>
          <w:szCs w:val="22"/>
        </w:rPr>
      </w:pPr>
    </w:p>
    <w:p w14:paraId="282F7C7F" w14:textId="43A2AF70" w:rsidR="00FF659D" w:rsidRPr="00C369AB" w:rsidRDefault="00FF659D" w:rsidP="00B37050">
      <w:pPr>
        <w:numPr>
          <w:ilvl w:val="0"/>
          <w:numId w:val="3"/>
        </w:numPr>
        <w:ind w:left="426" w:hanging="426"/>
        <w:jc w:val="both"/>
        <w:rPr>
          <w:rFonts w:asciiTheme="minorHAnsi" w:hAnsiTheme="minorHAnsi" w:cstheme="minorHAnsi"/>
          <w:b/>
          <w:sz w:val="22"/>
          <w:szCs w:val="22"/>
        </w:rPr>
      </w:pPr>
      <w:r w:rsidRPr="00C369AB">
        <w:rPr>
          <w:rFonts w:asciiTheme="minorHAnsi" w:hAnsiTheme="minorHAnsi" w:cstheme="minorHAnsi"/>
          <w:b/>
          <w:sz w:val="22"/>
          <w:szCs w:val="22"/>
        </w:rPr>
        <w:t>PROPONENTES ELEGIBLES</w:t>
      </w:r>
    </w:p>
    <w:p w14:paraId="40C7DF84" w14:textId="398CED98" w:rsidR="00FF659D" w:rsidRPr="00C369AB" w:rsidRDefault="005F05E2" w:rsidP="005F05E2">
      <w:pPr>
        <w:tabs>
          <w:tab w:val="left" w:pos="1859"/>
        </w:tabs>
        <w:ind w:left="426"/>
        <w:jc w:val="both"/>
        <w:rPr>
          <w:rFonts w:asciiTheme="minorHAnsi" w:hAnsiTheme="minorHAnsi" w:cstheme="minorHAnsi"/>
          <w:b/>
          <w:sz w:val="22"/>
          <w:szCs w:val="22"/>
        </w:rPr>
      </w:pPr>
      <w:r w:rsidRPr="00C369AB">
        <w:rPr>
          <w:rFonts w:asciiTheme="minorHAnsi" w:hAnsiTheme="minorHAnsi" w:cstheme="minorHAnsi"/>
          <w:b/>
          <w:sz w:val="22"/>
          <w:szCs w:val="22"/>
        </w:rPr>
        <w:tab/>
      </w:r>
    </w:p>
    <w:p w14:paraId="666AEFF4" w14:textId="77777777" w:rsidR="00C369AB" w:rsidRPr="00C70BA9" w:rsidRDefault="00C369AB" w:rsidP="00C369AB">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1E3790FE" w14:textId="77777777" w:rsidR="005F05E2" w:rsidRPr="00C369AB" w:rsidRDefault="005F05E2" w:rsidP="005F05E2">
      <w:pPr>
        <w:pStyle w:val="Prrafodelista"/>
        <w:ind w:left="426"/>
        <w:jc w:val="both"/>
        <w:rPr>
          <w:rFonts w:asciiTheme="minorHAnsi" w:hAnsiTheme="minorHAnsi" w:cstheme="minorHAnsi"/>
          <w:sz w:val="22"/>
          <w:szCs w:val="22"/>
        </w:rPr>
      </w:pPr>
    </w:p>
    <w:p w14:paraId="1519EE2B" w14:textId="60D485E5" w:rsidR="005F05E2" w:rsidRPr="00C369AB" w:rsidRDefault="005F05E2" w:rsidP="00A4737A">
      <w:pPr>
        <w:pStyle w:val="Prrafodelista"/>
        <w:numPr>
          <w:ilvl w:val="0"/>
          <w:numId w:val="29"/>
        </w:numPr>
        <w:ind w:left="1134"/>
        <w:rPr>
          <w:rFonts w:asciiTheme="minorHAnsi" w:hAnsiTheme="minorHAnsi" w:cstheme="minorHAnsi"/>
          <w:color w:val="FF0000"/>
          <w:sz w:val="22"/>
          <w:szCs w:val="22"/>
          <w:lang w:val="es-BO"/>
        </w:rPr>
      </w:pPr>
      <w:r w:rsidRPr="00C369AB">
        <w:rPr>
          <w:rFonts w:asciiTheme="minorHAnsi" w:hAnsiTheme="minorHAnsi" w:cstheme="minorHAnsi"/>
          <w:sz w:val="22"/>
          <w:szCs w:val="22"/>
        </w:rPr>
        <w:t>Empresas consultoras na</w:t>
      </w:r>
      <w:r w:rsidR="00576B52" w:rsidRPr="00C369AB">
        <w:rPr>
          <w:rFonts w:asciiTheme="minorHAnsi" w:hAnsiTheme="minorHAnsi" w:cstheme="minorHAnsi"/>
          <w:sz w:val="22"/>
          <w:szCs w:val="22"/>
        </w:rPr>
        <w:t>cionales legalmente constituidas</w:t>
      </w:r>
      <w:r w:rsidRPr="00C369AB">
        <w:rPr>
          <w:rFonts w:asciiTheme="minorHAnsi" w:hAnsiTheme="minorHAnsi" w:cstheme="minorHAnsi"/>
          <w:sz w:val="22"/>
          <w:szCs w:val="22"/>
        </w:rPr>
        <w:t>.</w:t>
      </w:r>
    </w:p>
    <w:p w14:paraId="128FBFB0" w14:textId="309D3266" w:rsidR="00C369AB" w:rsidRPr="006B0E33" w:rsidRDefault="00C369AB" w:rsidP="00A4737A">
      <w:pPr>
        <w:pStyle w:val="Prrafodelista"/>
        <w:numPr>
          <w:ilvl w:val="0"/>
          <w:numId w:val="29"/>
        </w:numPr>
        <w:ind w:left="1134"/>
        <w:jc w:val="both"/>
        <w:rPr>
          <w:rFonts w:asciiTheme="minorHAnsi" w:hAnsiTheme="minorHAnsi" w:cstheme="minorHAnsi"/>
          <w:sz w:val="22"/>
          <w:szCs w:val="22"/>
          <w:lang w:val="es-BO"/>
        </w:rPr>
      </w:pPr>
      <w:r w:rsidRPr="00C369AB">
        <w:rPr>
          <w:rFonts w:asciiTheme="minorHAnsi" w:hAnsiTheme="minorHAnsi" w:cstheme="minorHAnsi"/>
          <w:sz w:val="22"/>
          <w:szCs w:val="22"/>
          <w:lang w:val="es-BO"/>
        </w:rPr>
        <w:t>Asociaciones</w:t>
      </w:r>
      <w:r w:rsidRPr="006B0E33">
        <w:rPr>
          <w:rFonts w:asciiTheme="minorHAnsi" w:hAnsiTheme="minorHAnsi" w:cstheme="minorHAnsi"/>
          <w:sz w:val="22"/>
          <w:szCs w:val="22"/>
          <w:lang w:val="es-BO"/>
        </w:rPr>
        <w:t xml:space="preserve"> Accidentales conformadas por empresas</w:t>
      </w:r>
      <w:r>
        <w:rPr>
          <w:rFonts w:asciiTheme="minorHAnsi" w:hAnsiTheme="minorHAnsi" w:cstheme="minorHAnsi"/>
          <w:sz w:val="22"/>
          <w:szCs w:val="22"/>
          <w:lang w:val="es-BO"/>
        </w:rPr>
        <w:t xml:space="preserve"> consultoras</w:t>
      </w:r>
      <w:r w:rsidRPr="006B0E33">
        <w:rPr>
          <w:rFonts w:asciiTheme="minorHAnsi" w:hAnsiTheme="minorHAnsi" w:cstheme="minorHAnsi"/>
          <w:sz w:val="22"/>
          <w:szCs w:val="22"/>
          <w:lang w:val="es-BO"/>
        </w:rPr>
        <w:t xml:space="preserve"> nacionales.</w:t>
      </w:r>
    </w:p>
    <w:p w14:paraId="2FB984BA" w14:textId="19A350CB" w:rsidR="00C369AB" w:rsidRPr="00C369AB" w:rsidRDefault="00C369AB" w:rsidP="00A4737A">
      <w:pPr>
        <w:pStyle w:val="Prrafodelista"/>
        <w:numPr>
          <w:ilvl w:val="0"/>
          <w:numId w:val="29"/>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conformadas por empresas </w:t>
      </w:r>
      <w:r>
        <w:rPr>
          <w:rFonts w:asciiTheme="minorHAnsi" w:hAnsiTheme="minorHAnsi" w:cstheme="minorHAnsi"/>
          <w:sz w:val="22"/>
          <w:szCs w:val="22"/>
          <w:lang w:val="es-BO"/>
        </w:rPr>
        <w:t xml:space="preserve">consultoras </w:t>
      </w:r>
      <w:r w:rsidRPr="006B0E33">
        <w:rPr>
          <w:rFonts w:asciiTheme="minorHAnsi" w:hAnsiTheme="minorHAnsi" w:cstheme="minorHAnsi"/>
          <w:sz w:val="22"/>
          <w:szCs w:val="22"/>
          <w:lang w:val="es-BO"/>
        </w:rPr>
        <w:t xml:space="preserve">nacionales y </w:t>
      </w:r>
      <w:r w:rsidRPr="00C369AB">
        <w:rPr>
          <w:rFonts w:asciiTheme="minorHAnsi" w:hAnsiTheme="minorHAnsi" w:cstheme="minorHAnsi"/>
          <w:sz w:val="22"/>
          <w:szCs w:val="22"/>
          <w:lang w:val="es-BO"/>
        </w:rPr>
        <w:t>extranjeras.</w:t>
      </w:r>
    </w:p>
    <w:p w14:paraId="17467253" w14:textId="20AFC7C6" w:rsidR="00576B52" w:rsidRPr="00C369AB" w:rsidRDefault="00576B52" w:rsidP="00A4737A">
      <w:pPr>
        <w:pStyle w:val="Prrafodelista"/>
        <w:numPr>
          <w:ilvl w:val="0"/>
          <w:numId w:val="29"/>
        </w:numPr>
        <w:ind w:left="1134"/>
        <w:rPr>
          <w:rFonts w:asciiTheme="minorHAnsi" w:hAnsiTheme="minorHAnsi" w:cstheme="minorHAnsi"/>
          <w:color w:val="FF0000"/>
          <w:sz w:val="22"/>
          <w:szCs w:val="22"/>
          <w:lang w:val="es-BO"/>
        </w:rPr>
      </w:pPr>
      <w:r w:rsidRPr="00C369AB">
        <w:rPr>
          <w:rFonts w:ascii="Verdana" w:hAnsi="Verdana" w:cs="Arial"/>
          <w:sz w:val="18"/>
          <w:szCs w:val="18"/>
        </w:rPr>
        <w:t>No Gubernamentales, constituidas como Asociaciones Civiles sin Fines de Lucro, que serán consideradas únicamente cuando no se presenten propuestas o cuando exista una sola propuesta de personas jurídicas legalmente constituidas.</w:t>
      </w:r>
    </w:p>
    <w:p w14:paraId="3B9D294E" w14:textId="77777777" w:rsidR="00576B52" w:rsidRPr="005F05E2" w:rsidRDefault="00576B52" w:rsidP="00B37050">
      <w:pPr>
        <w:pStyle w:val="Prrafodelista"/>
        <w:ind w:left="426"/>
        <w:jc w:val="both"/>
        <w:rPr>
          <w:rFonts w:asciiTheme="minorHAnsi" w:hAnsiTheme="minorHAnsi" w:cstheme="minorHAnsi"/>
          <w:color w:val="000000"/>
          <w:sz w:val="22"/>
          <w:szCs w:val="22"/>
        </w:rPr>
      </w:pPr>
    </w:p>
    <w:p w14:paraId="2C85BA5A" w14:textId="53312A36"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F05E2">
        <w:rPr>
          <w:rFonts w:asciiTheme="minorHAnsi" w:hAnsiTheme="minorHAnsi" w:cstheme="minorHAnsi"/>
          <w:b/>
          <w:sz w:val="22"/>
          <w:szCs w:val="22"/>
        </w:rPr>
        <w:t>IMPEDIDOS PARA PARTICIPAR EN LOS</w:t>
      </w:r>
      <w:r w:rsidRPr="00552079">
        <w:rPr>
          <w:rFonts w:asciiTheme="minorHAnsi" w:hAnsiTheme="minorHAnsi" w:cstheme="minorHAnsi"/>
          <w:b/>
          <w:sz w:val="22"/>
          <w:szCs w:val="22"/>
        </w:rPr>
        <w:t xml:space="preserve">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A4737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A4737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A4737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A4737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2D08ECFD" w14:textId="77777777" w:rsidR="006A773C" w:rsidRPr="00552079" w:rsidRDefault="006A773C" w:rsidP="00A4737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A4737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8B33DFD" w14:textId="77777777" w:rsidR="006A773C" w:rsidRPr="00552079" w:rsidRDefault="006A773C" w:rsidP="00A4737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F5DDAB1" w14:textId="77777777" w:rsidR="006A773C" w:rsidRPr="00552079" w:rsidRDefault="006A773C" w:rsidP="00A4737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A4737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A4737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1B615A7C" w14:textId="77777777" w:rsidR="00CC57E0" w:rsidRPr="00CC57E0" w:rsidRDefault="006A773C" w:rsidP="00A4737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9F414D" w:rsidRDefault="0042668B" w:rsidP="00B37050">
      <w:pPr>
        <w:pStyle w:val="Prrafodelista"/>
        <w:ind w:left="426"/>
        <w:jc w:val="both"/>
        <w:rPr>
          <w:rFonts w:asciiTheme="minorHAnsi" w:hAnsiTheme="minorHAnsi" w:cstheme="minorHAnsi"/>
          <w:color w:val="000000"/>
          <w:sz w:val="18"/>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9F414D" w:rsidRDefault="0042668B" w:rsidP="00B37050">
      <w:pPr>
        <w:pStyle w:val="Prrafodelista"/>
        <w:ind w:left="426"/>
        <w:jc w:val="both"/>
        <w:rPr>
          <w:rFonts w:asciiTheme="minorHAnsi" w:hAnsiTheme="minorHAnsi" w:cstheme="minorHAnsi"/>
          <w:color w:val="000000"/>
          <w:sz w:val="18"/>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9F414D" w:rsidRDefault="0042668B" w:rsidP="00B37050">
      <w:pPr>
        <w:ind w:left="708"/>
        <w:jc w:val="both"/>
        <w:rPr>
          <w:rFonts w:asciiTheme="minorHAnsi" w:hAnsiTheme="minorHAnsi" w:cstheme="minorHAnsi"/>
          <w:sz w:val="18"/>
          <w:szCs w:val="22"/>
        </w:rPr>
      </w:pPr>
    </w:p>
    <w:p w14:paraId="242927A7" w14:textId="202D413F"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9F414D" w:rsidRDefault="0042668B" w:rsidP="00B37050">
      <w:pPr>
        <w:ind w:left="567"/>
        <w:jc w:val="both"/>
        <w:rPr>
          <w:rFonts w:asciiTheme="minorHAnsi" w:hAnsiTheme="minorHAnsi" w:cstheme="minorHAnsi"/>
          <w:sz w:val="18"/>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E3095D9" w14:textId="77777777" w:rsidR="0042668B" w:rsidRPr="009F414D" w:rsidRDefault="0042668B" w:rsidP="00B37050">
      <w:pPr>
        <w:ind w:left="567"/>
        <w:jc w:val="both"/>
        <w:rPr>
          <w:rFonts w:asciiTheme="minorHAnsi" w:hAnsiTheme="minorHAnsi" w:cstheme="minorHAnsi"/>
          <w:sz w:val="18"/>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9F414D" w:rsidRDefault="0042668B" w:rsidP="00B37050">
      <w:pPr>
        <w:ind w:left="567"/>
        <w:jc w:val="both"/>
        <w:rPr>
          <w:rFonts w:asciiTheme="minorHAnsi" w:hAnsiTheme="minorHAnsi" w:cstheme="minorHAnsi"/>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9F414D" w:rsidRDefault="00867CDF" w:rsidP="00B37050">
      <w:pPr>
        <w:ind w:left="426"/>
        <w:jc w:val="both"/>
        <w:rPr>
          <w:rFonts w:asciiTheme="minorHAnsi" w:hAnsiTheme="minorHAnsi" w:cstheme="minorHAnsi"/>
          <w:szCs w:val="22"/>
        </w:rPr>
      </w:pPr>
    </w:p>
    <w:p w14:paraId="5B10006A" w14:textId="6836709E"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B77D3A">
        <w:rPr>
          <w:rFonts w:asciiTheme="minorHAnsi" w:hAnsiTheme="minorHAnsi" w:cstheme="minorHAnsi"/>
          <w:b/>
          <w:sz w:val="22"/>
          <w:szCs w:val="22"/>
        </w:rPr>
        <w:t>DA DEL PROCESO DE CONTRATACIÓN</w:t>
      </w:r>
    </w:p>
    <w:p w14:paraId="0FECC44B" w14:textId="77777777" w:rsidR="00867CDF" w:rsidRPr="009F414D" w:rsidRDefault="00867CDF" w:rsidP="00867CDF">
      <w:pPr>
        <w:ind w:left="567"/>
        <w:jc w:val="both"/>
        <w:rPr>
          <w:rFonts w:asciiTheme="minorHAnsi" w:hAnsiTheme="minorHAnsi" w:cstheme="minorHAnsi"/>
          <w:szCs w:val="22"/>
        </w:rPr>
      </w:pPr>
    </w:p>
    <w:p w14:paraId="0933264D" w14:textId="77777777" w:rsidR="00867CDF" w:rsidRPr="00552079"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7CA7734" w14:textId="77777777" w:rsidR="00A25A70" w:rsidRPr="009F414D" w:rsidRDefault="00A25A70" w:rsidP="00B37050">
      <w:pPr>
        <w:jc w:val="both"/>
        <w:rPr>
          <w:rFonts w:asciiTheme="minorHAnsi" w:hAnsiTheme="minorHAnsi" w:cstheme="minorHAnsi"/>
          <w:b/>
          <w:szCs w:val="22"/>
        </w:rPr>
      </w:pPr>
    </w:p>
    <w:p w14:paraId="5FE6A6D4" w14:textId="0B8B4A33" w:rsidR="00FF659D"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638725CD" w14:textId="77777777" w:rsidR="009F414D" w:rsidRPr="009F414D" w:rsidRDefault="009F414D" w:rsidP="009F414D">
      <w:pPr>
        <w:ind w:left="426"/>
        <w:jc w:val="both"/>
        <w:rPr>
          <w:rFonts w:asciiTheme="minorHAnsi" w:hAnsiTheme="minorHAnsi" w:cstheme="minorHAnsi"/>
          <w:b/>
          <w:sz w:val="18"/>
          <w:szCs w:val="22"/>
        </w:rPr>
      </w:pPr>
    </w:p>
    <w:p w14:paraId="77D4E90A"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Documento Base de Contratación y toda la documentación concerniente a la convocatoria, serán publicados en el sitio web de Yacimientos Petrolíferos Fiscales Bolivianos </w:t>
      </w:r>
      <w:hyperlink r:id="rId9" w:history="1">
        <w:r w:rsidRPr="00552079">
          <w:rPr>
            <w:rStyle w:val="Hipervnculo"/>
            <w:rFonts w:asciiTheme="minorHAnsi" w:hAnsiTheme="minorHAnsi" w:cstheme="minorHAnsi"/>
            <w:sz w:val="22"/>
            <w:szCs w:val="22"/>
          </w:rPr>
          <w:t>www.ypfb.gob.bo</w:t>
        </w:r>
      </w:hyperlink>
      <w:r w:rsidRPr="00552079">
        <w:rPr>
          <w:rStyle w:val="Hipervnculo"/>
          <w:rFonts w:asciiTheme="minorHAnsi" w:hAnsiTheme="minorHAnsi" w:cstheme="minorHAnsi"/>
          <w:sz w:val="22"/>
          <w:szCs w:val="22"/>
        </w:rPr>
        <w:t xml:space="preserve">; </w:t>
      </w:r>
      <w:r w:rsidRPr="00552079">
        <w:rPr>
          <w:rFonts w:asciiTheme="minorHAnsi" w:hAnsiTheme="minorHAnsi" w:cstheme="minorHAnsi"/>
          <w:sz w:val="22"/>
          <w:szCs w:val="22"/>
        </w:rPr>
        <w:t>alternativamente podrán ser publicados en otro(s) medio(s) de comunicación.</w:t>
      </w:r>
    </w:p>
    <w:p w14:paraId="3047BC6C" w14:textId="77777777" w:rsidR="0043253D" w:rsidRPr="00552079" w:rsidRDefault="0043253D" w:rsidP="0043253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Asimismo toda notificación se realizará a través del sitio web de YPFB, como medio </w:t>
      </w:r>
      <w:hyperlink r:id="rId10" w:history="1"/>
      <w:r w:rsidRPr="00552079">
        <w:rPr>
          <w:rFonts w:asciiTheme="minorHAnsi" w:hAnsiTheme="minorHAnsi" w:cstheme="minorHAnsi"/>
          <w:sz w:val="22"/>
          <w:szCs w:val="22"/>
        </w:rPr>
        <w:t xml:space="preserve"> oficial de comunicación.</w:t>
      </w:r>
    </w:p>
    <w:p w14:paraId="094076F8" w14:textId="77777777" w:rsidR="00FF2DBE" w:rsidRPr="009F414D" w:rsidRDefault="00FF2DBE" w:rsidP="00B37050">
      <w:pPr>
        <w:ind w:left="426"/>
        <w:jc w:val="both"/>
        <w:rPr>
          <w:rFonts w:asciiTheme="minorHAnsi" w:hAnsiTheme="minorHAnsi" w:cstheme="minorHAnsi"/>
          <w:szCs w:val="22"/>
        </w:rPr>
      </w:pPr>
    </w:p>
    <w:p w14:paraId="0920CE88" w14:textId="14771368" w:rsidR="00F429EF" w:rsidRPr="004D4159" w:rsidRDefault="00B77D3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p>
    <w:p w14:paraId="4A9FE0FE" w14:textId="77777777" w:rsidR="00F429EF" w:rsidRPr="009F414D" w:rsidRDefault="00F429EF" w:rsidP="00147009">
      <w:pPr>
        <w:jc w:val="both"/>
        <w:rPr>
          <w:rFonts w:asciiTheme="minorHAnsi" w:hAnsiTheme="minorHAnsi" w:cstheme="minorHAnsi"/>
          <w:szCs w:val="22"/>
          <w:lang w:eastAsia="es-BO"/>
        </w:rPr>
      </w:pPr>
    </w:p>
    <w:p w14:paraId="0682FBE1" w14:textId="77777777" w:rsidR="0043253D" w:rsidRPr="004D4159" w:rsidRDefault="0043253D" w:rsidP="0043253D">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 xml:space="preserve">Las características de las garantías están descritas en la parte IV del presente DBC. </w:t>
      </w:r>
    </w:p>
    <w:p w14:paraId="6A05A959" w14:textId="77777777" w:rsidR="0043253D" w:rsidRPr="009F414D" w:rsidRDefault="0043253D" w:rsidP="0043253D">
      <w:pPr>
        <w:jc w:val="both"/>
        <w:rPr>
          <w:rFonts w:asciiTheme="minorHAnsi" w:hAnsiTheme="minorHAnsi" w:cstheme="minorHAnsi"/>
          <w:szCs w:val="22"/>
          <w:lang w:eastAsia="es-BO"/>
        </w:rPr>
      </w:pPr>
    </w:p>
    <w:p w14:paraId="763EA787" w14:textId="77777777" w:rsidR="0043253D" w:rsidRPr="00AE15C5" w:rsidRDefault="0043253D" w:rsidP="00A4737A">
      <w:pPr>
        <w:pStyle w:val="Prrafodelista"/>
        <w:numPr>
          <w:ilvl w:val="1"/>
          <w:numId w:val="22"/>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5CADCAF8" w14:textId="77777777" w:rsidR="0043253D" w:rsidRPr="009F414D" w:rsidRDefault="0043253D" w:rsidP="0043253D">
      <w:pPr>
        <w:jc w:val="both"/>
        <w:rPr>
          <w:rFonts w:asciiTheme="minorHAnsi" w:hAnsiTheme="minorHAnsi" w:cstheme="minorHAnsi"/>
          <w:szCs w:val="22"/>
          <w:lang w:eastAsia="es-BO"/>
        </w:rPr>
      </w:pPr>
    </w:p>
    <w:p w14:paraId="12507FB6" w14:textId="77777777" w:rsidR="0043253D" w:rsidRPr="00AE15C5" w:rsidRDefault="0043253D" w:rsidP="0043253D">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5402702" w14:textId="77777777" w:rsidR="0043253D" w:rsidRPr="009F414D" w:rsidRDefault="0043253D" w:rsidP="0043253D">
      <w:pPr>
        <w:ind w:left="349"/>
        <w:jc w:val="both"/>
        <w:rPr>
          <w:rFonts w:asciiTheme="minorHAnsi" w:hAnsiTheme="minorHAnsi" w:cstheme="minorHAnsi"/>
          <w:szCs w:val="22"/>
        </w:rPr>
      </w:pPr>
    </w:p>
    <w:p w14:paraId="792552E9" w14:textId="77777777" w:rsidR="0043253D" w:rsidRPr="00595D30" w:rsidRDefault="0043253D" w:rsidP="00A4737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14:paraId="27EAB706" w14:textId="77777777" w:rsidR="0043253D" w:rsidRPr="00595D30" w:rsidRDefault="0043253D" w:rsidP="00A4737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727C16C0" w14:textId="77777777" w:rsidR="0043253D" w:rsidRPr="00595D30" w:rsidRDefault="0043253D" w:rsidP="00A4737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1D81BF16" w14:textId="45C9B743" w:rsidR="0043253D" w:rsidRPr="00595D30" w:rsidRDefault="0043253D" w:rsidP="00A4737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todos los proponentes, en caso de Declara</w:t>
      </w:r>
      <w:r>
        <w:rPr>
          <w:rFonts w:asciiTheme="minorHAnsi" w:hAnsiTheme="minorHAnsi" w:cstheme="minorHAnsi"/>
          <w:sz w:val="22"/>
          <w:szCs w:val="22"/>
        </w:rPr>
        <w:t xml:space="preserve">ción Desierta </w:t>
      </w:r>
      <w:r w:rsidR="009F414D">
        <w:rPr>
          <w:rFonts w:asciiTheme="minorHAnsi" w:hAnsiTheme="minorHAnsi" w:cstheme="minorHAnsi"/>
          <w:sz w:val="22"/>
          <w:szCs w:val="22"/>
        </w:rPr>
        <w:t>o</w:t>
      </w:r>
      <w:r w:rsidRPr="00595D30">
        <w:rPr>
          <w:rFonts w:asciiTheme="minorHAnsi" w:hAnsiTheme="minorHAnsi" w:cstheme="minorHAnsi"/>
          <w:sz w:val="22"/>
          <w:szCs w:val="22"/>
        </w:rPr>
        <w:t xml:space="preserve"> Cancelación </w:t>
      </w:r>
      <w:r w:rsidR="009F414D">
        <w:rPr>
          <w:rFonts w:asciiTheme="minorHAnsi" w:hAnsiTheme="minorHAnsi" w:cstheme="minorHAnsi"/>
          <w:sz w:val="22"/>
          <w:szCs w:val="22"/>
        </w:rPr>
        <w:t>o</w:t>
      </w:r>
      <w:r w:rsidRPr="00595D30">
        <w:rPr>
          <w:rFonts w:asciiTheme="minorHAnsi" w:hAnsiTheme="minorHAnsi" w:cstheme="minorHAnsi"/>
          <w:sz w:val="22"/>
          <w:szCs w:val="22"/>
        </w:rPr>
        <w:t xml:space="preserve"> Anulación. </w:t>
      </w:r>
    </w:p>
    <w:p w14:paraId="158C61DF" w14:textId="77777777" w:rsidR="0043253D" w:rsidRPr="009F414D" w:rsidRDefault="0043253D" w:rsidP="0043253D">
      <w:pPr>
        <w:ind w:left="426"/>
        <w:jc w:val="both"/>
        <w:rPr>
          <w:rFonts w:asciiTheme="minorHAnsi" w:hAnsiTheme="minorHAnsi" w:cstheme="minorHAnsi"/>
          <w:szCs w:val="22"/>
        </w:rPr>
      </w:pPr>
    </w:p>
    <w:p w14:paraId="4593684D" w14:textId="77777777" w:rsidR="0043253D" w:rsidRPr="00EA5481" w:rsidRDefault="0043253D" w:rsidP="00A4737A">
      <w:pPr>
        <w:pStyle w:val="Prrafodelista"/>
        <w:numPr>
          <w:ilvl w:val="1"/>
          <w:numId w:val="22"/>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431525F8" w14:textId="77777777" w:rsidR="0043253D" w:rsidRPr="009F414D" w:rsidRDefault="0043253D" w:rsidP="0043253D">
      <w:pPr>
        <w:tabs>
          <w:tab w:val="num" w:pos="567"/>
        </w:tabs>
        <w:ind w:left="567"/>
        <w:jc w:val="both"/>
        <w:rPr>
          <w:rFonts w:asciiTheme="minorHAnsi" w:hAnsiTheme="minorHAnsi" w:cstheme="minorHAnsi"/>
          <w:szCs w:val="22"/>
        </w:rPr>
      </w:pPr>
    </w:p>
    <w:p w14:paraId="1D5E6653" w14:textId="77777777" w:rsidR="0043253D" w:rsidRPr="00EA5481" w:rsidRDefault="0043253D" w:rsidP="0043253D">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49883FB7" w14:textId="77777777" w:rsidR="0043253D" w:rsidRPr="009F414D" w:rsidRDefault="0043253D" w:rsidP="0043253D">
      <w:pPr>
        <w:tabs>
          <w:tab w:val="num" w:pos="567"/>
        </w:tabs>
        <w:ind w:left="567"/>
        <w:jc w:val="both"/>
        <w:rPr>
          <w:rFonts w:asciiTheme="minorHAnsi" w:hAnsiTheme="minorHAnsi" w:cstheme="minorHAnsi"/>
          <w:szCs w:val="22"/>
        </w:rPr>
      </w:pPr>
    </w:p>
    <w:p w14:paraId="0B0126DA" w14:textId="77777777" w:rsidR="0043253D" w:rsidRPr="00EA5481" w:rsidRDefault="0043253D" w:rsidP="00A4737A">
      <w:pPr>
        <w:pStyle w:val="Prrafodelista"/>
        <w:numPr>
          <w:ilvl w:val="0"/>
          <w:numId w:val="30"/>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463C24BB" w14:textId="77777777" w:rsidR="0043253D" w:rsidRPr="00595D30" w:rsidRDefault="0043253D" w:rsidP="00A4737A">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decida retirar su propuesta de manera expresa con posterioridad a la apertura de propuestas.</w:t>
      </w:r>
    </w:p>
    <w:p w14:paraId="0C59E1DE" w14:textId="77777777" w:rsidR="0043253D" w:rsidRPr="00595D30" w:rsidRDefault="0043253D" w:rsidP="00A4737A">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La documentación presentada por el proponente adjudicado para la elaboración de contrato, no respalde lo solicitado y esta documentación no sea subsanada en el plazo establecido.</w:t>
      </w:r>
    </w:p>
    <w:p w14:paraId="6F3AC382" w14:textId="77777777" w:rsidR="0043253D" w:rsidRPr="00595D30" w:rsidRDefault="0043253D" w:rsidP="00A4737A">
      <w:pPr>
        <w:pStyle w:val="Prrafodelista"/>
        <w:numPr>
          <w:ilvl w:val="0"/>
          <w:numId w:val="30"/>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mayor o caso fortuito.</w:t>
      </w:r>
    </w:p>
    <w:p w14:paraId="7ABD66B8" w14:textId="77777777" w:rsidR="00474282" w:rsidRPr="009F414D" w:rsidRDefault="00474282" w:rsidP="00B37050">
      <w:pPr>
        <w:jc w:val="both"/>
        <w:rPr>
          <w:rFonts w:asciiTheme="minorHAnsi" w:hAnsiTheme="minorHAnsi" w:cstheme="minorHAnsi"/>
          <w:color w:val="000000"/>
          <w:szCs w:val="22"/>
        </w:rPr>
      </w:pPr>
    </w:p>
    <w:p w14:paraId="4F1A9D39" w14:textId="3730379A"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9F414D" w:rsidRDefault="00FF659D" w:rsidP="00B37050">
      <w:pPr>
        <w:rPr>
          <w:rFonts w:asciiTheme="minorHAnsi" w:hAnsiTheme="minorHAnsi" w:cstheme="minorHAnsi"/>
          <w:szCs w:val="22"/>
          <w:lang w:eastAsia="es-BO"/>
        </w:rPr>
      </w:pPr>
    </w:p>
    <w:p w14:paraId="1750689B" w14:textId="77777777" w:rsidR="0043253D" w:rsidRPr="00552079" w:rsidRDefault="0043253D" w:rsidP="0043253D">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40C31643" w14:textId="77777777" w:rsidR="005A1FD3"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requisitos, condiciones, documentos y formularios de la propuesta cumplan sustancialmente con lo solicitado en el presente DBC.</w:t>
      </w:r>
    </w:p>
    <w:p w14:paraId="1739EACC"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23F16183" w14:textId="77777777" w:rsidR="005A1FD3" w:rsidRPr="0055207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claramente señalados en el presente DBC.</w:t>
      </w:r>
    </w:p>
    <w:p w14:paraId="7E36AA6A" w14:textId="0316A71F" w:rsidR="005A1FD3" w:rsidRPr="004D4159" w:rsidRDefault="005A1FD3" w:rsidP="005A1FD3">
      <w:pPr>
        <w:numPr>
          <w:ilvl w:val="0"/>
          <w:numId w:val="9"/>
        </w:numPr>
        <w:tabs>
          <w:tab w:val="left" w:pos="1560"/>
        </w:tabs>
        <w:ind w:left="993"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el proponente oferte condiciones</w:t>
      </w:r>
      <w:r w:rsidR="00B77D3A">
        <w:rPr>
          <w:rFonts w:asciiTheme="minorHAnsi" w:hAnsiTheme="minorHAnsi" w:cstheme="minorHAnsi"/>
          <w:sz w:val="22"/>
          <w:szCs w:val="22"/>
          <w:lang w:val="es-BO"/>
        </w:rPr>
        <w:t xml:space="preserve"> superiores a las requeridas en</w:t>
      </w:r>
      <w:r w:rsidR="00576844">
        <w:rPr>
          <w:rFonts w:asciiTheme="minorHAnsi" w:hAnsiTheme="minorHAnsi" w:cstheme="minorHAnsi"/>
          <w:sz w:val="22"/>
          <w:szCs w:val="22"/>
          <w:lang w:val="es-BO"/>
        </w:rPr>
        <w:t xml:space="preserve"> los términos de referencia</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12349DD2" w14:textId="77777777" w:rsidR="005A1FD3" w:rsidRPr="004D4159" w:rsidRDefault="005A1FD3" w:rsidP="005A1FD3">
      <w:pPr>
        <w:numPr>
          <w:ilvl w:val="0"/>
          <w:numId w:val="9"/>
        </w:numPr>
        <w:tabs>
          <w:tab w:val="clear" w:pos="1410"/>
          <w:tab w:val="left" w:pos="1560"/>
          <w:tab w:val="num" w:pos="1692"/>
        </w:tabs>
        <w:ind w:left="993"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28DA745F" w14:textId="77777777" w:rsidR="005A1FD3" w:rsidRPr="00552079" w:rsidRDefault="005A1FD3" w:rsidP="005A1FD3">
      <w:pPr>
        <w:ind w:left="567"/>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Licitación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5FAF2B10" w14:textId="77777777" w:rsidR="005A1FD3" w:rsidRPr="00552079" w:rsidRDefault="005A1FD3" w:rsidP="005A1FD3">
      <w:pPr>
        <w:pStyle w:val="Prrafodelista"/>
        <w:ind w:left="644"/>
        <w:jc w:val="both"/>
        <w:rPr>
          <w:rFonts w:asciiTheme="minorHAnsi" w:hAnsiTheme="minorHAnsi" w:cstheme="minorHAnsi"/>
          <w:sz w:val="22"/>
          <w:szCs w:val="22"/>
          <w:lang w:eastAsia="es-BO"/>
        </w:rPr>
      </w:pPr>
    </w:p>
    <w:p w14:paraId="5E13FAC0"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3F876DD8" w14:textId="77777777" w:rsidR="005A1FD3" w:rsidRPr="006F058D" w:rsidRDefault="005A1FD3" w:rsidP="005A1FD3">
      <w:pPr>
        <w:ind w:left="567"/>
        <w:jc w:val="both"/>
        <w:rPr>
          <w:rFonts w:asciiTheme="minorHAnsi" w:hAnsiTheme="minorHAnsi" w:cstheme="minorHAnsi"/>
          <w:sz w:val="22"/>
          <w:szCs w:val="22"/>
          <w:lang w:val="es-BO"/>
        </w:rPr>
      </w:pPr>
    </w:p>
    <w:p w14:paraId="498DC5FE" w14:textId="77777777" w:rsidR="005A1FD3" w:rsidRPr="00400925" w:rsidRDefault="005A1FD3" w:rsidP="005A1FD3">
      <w:pPr>
        <w:ind w:left="567"/>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podrá realizar consulta(s),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podrá otorgar un plazo computable en días hábiles que será definido por el Comité de Licitación, pudiendo ser ampliado en caso que corresponda. </w:t>
      </w:r>
    </w:p>
    <w:p w14:paraId="5EF188E6" w14:textId="77777777" w:rsidR="005A1FD3" w:rsidRPr="006F058D" w:rsidRDefault="005A1FD3" w:rsidP="005A1FD3">
      <w:pPr>
        <w:ind w:left="567"/>
        <w:jc w:val="both"/>
        <w:rPr>
          <w:rFonts w:asciiTheme="minorHAnsi" w:hAnsiTheme="minorHAnsi" w:cstheme="minorHAnsi"/>
          <w:sz w:val="22"/>
          <w:szCs w:val="22"/>
          <w:lang w:val="es-BO"/>
        </w:rPr>
      </w:pPr>
    </w:p>
    <w:p w14:paraId="731DC169" w14:textId="77777777" w:rsidR="005A1FD3" w:rsidRPr="006F058D" w:rsidRDefault="005A1FD3" w:rsidP="005A1FD3">
      <w:pPr>
        <w:ind w:left="567"/>
        <w:jc w:val="both"/>
        <w:rPr>
          <w:rFonts w:asciiTheme="minorHAnsi" w:hAnsiTheme="minorHAnsi" w:cstheme="minorHAnsi"/>
          <w:sz w:val="22"/>
          <w:szCs w:val="22"/>
          <w:lang w:val="es-BO"/>
        </w:rPr>
      </w:pPr>
      <w:r w:rsidRPr="006F058D">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6F058D">
        <w:rPr>
          <w:rFonts w:asciiTheme="minorHAnsi" w:hAnsiTheme="minorHAnsi" w:cstheme="minorHAnsi"/>
          <w:sz w:val="22"/>
          <w:szCs w:val="22"/>
          <w:lang w:val="es-BO"/>
        </w:rPr>
        <w:t xml:space="preserve">aclaraciones y/o complementaciones, deberán ser enviadas al Comité de Licitación a través del correo institucional del cual se envió el requerimiento o en medio físico a la dirección establecida por el Comité Licitación. </w:t>
      </w:r>
    </w:p>
    <w:p w14:paraId="5791BB86" w14:textId="77777777" w:rsidR="005A1FD3" w:rsidRPr="006F058D" w:rsidRDefault="005A1FD3" w:rsidP="005A1FD3">
      <w:pPr>
        <w:ind w:left="567"/>
        <w:jc w:val="both"/>
        <w:rPr>
          <w:rFonts w:asciiTheme="minorHAnsi" w:hAnsiTheme="minorHAnsi" w:cstheme="minorHAnsi"/>
          <w:sz w:val="22"/>
          <w:szCs w:val="22"/>
          <w:lang w:val="es-BO"/>
        </w:rPr>
      </w:pPr>
    </w:p>
    <w:p w14:paraId="0CD3F08E" w14:textId="77777777" w:rsidR="005A1FD3" w:rsidRPr="00552079" w:rsidRDefault="005A1FD3" w:rsidP="005A1FD3">
      <w:pPr>
        <w:ind w:left="567"/>
        <w:jc w:val="both"/>
        <w:rPr>
          <w:rFonts w:asciiTheme="minorHAnsi" w:hAnsiTheme="minorHAnsi" w:cstheme="minorHAnsi"/>
          <w:sz w:val="22"/>
          <w:szCs w:val="22"/>
          <w:lang w:eastAsia="es-BO"/>
        </w:rPr>
      </w:pPr>
      <w:r w:rsidRPr="006F058D">
        <w:rPr>
          <w:rFonts w:asciiTheme="minorHAnsi" w:hAnsiTheme="minorHAnsi" w:cstheme="minorHAnsi"/>
          <w:sz w:val="22"/>
          <w:szCs w:val="22"/>
          <w:lang w:val="es-BO"/>
        </w:rPr>
        <w:t>Toda</w:t>
      </w:r>
      <w:r w:rsidRPr="00552079">
        <w:rPr>
          <w:rFonts w:asciiTheme="minorHAnsi" w:hAnsiTheme="minorHAnsi" w:cstheme="minorHAnsi"/>
          <w:sz w:val="22"/>
          <w:szCs w:val="22"/>
          <w:lang w:eastAsia="es-BO"/>
        </w:rPr>
        <w:t xml:space="preserve"> documentación, para fines aclaratorios a consultas y/o complementaciones, deberá tener una fecha de origen anterior o igual a la fecha límite establecida en la consulta.</w:t>
      </w:r>
    </w:p>
    <w:p w14:paraId="39C02824" w14:textId="77777777" w:rsidR="005A1FD3" w:rsidRPr="00552079" w:rsidRDefault="005A1FD3" w:rsidP="005A1FD3">
      <w:pPr>
        <w:ind w:left="708"/>
        <w:jc w:val="both"/>
        <w:rPr>
          <w:rFonts w:asciiTheme="minorHAnsi" w:hAnsiTheme="minorHAnsi" w:cstheme="minorHAnsi"/>
          <w:sz w:val="22"/>
          <w:szCs w:val="22"/>
        </w:rPr>
      </w:pPr>
    </w:p>
    <w:p w14:paraId="1BD0BB88" w14:textId="021678DA" w:rsidR="005A1FD3" w:rsidRPr="00552079" w:rsidRDefault="005A1FD3" w:rsidP="005A1FD3">
      <w:pPr>
        <w:ind w:left="567"/>
        <w:jc w:val="both"/>
        <w:rPr>
          <w:rFonts w:asciiTheme="minorHAnsi" w:hAnsiTheme="minorHAnsi" w:cstheme="minorHAnsi"/>
          <w:sz w:val="22"/>
          <w:szCs w:val="22"/>
        </w:rPr>
      </w:pPr>
      <w:r w:rsidRPr="00552079">
        <w:rPr>
          <w:rFonts w:asciiTheme="minorHAnsi" w:hAnsiTheme="minorHAnsi" w:cstheme="minorHAnsi"/>
          <w:sz w:val="22"/>
          <w:szCs w:val="22"/>
        </w:rPr>
        <w:t>Estos criterios podrán aplicarse también por el Comité de Licitación, en la etapa de verificación de documentos técnicos, legales y administrativos pa</w:t>
      </w:r>
      <w:r w:rsidR="00C220DC">
        <w:rPr>
          <w:rFonts w:asciiTheme="minorHAnsi" w:hAnsiTheme="minorHAnsi" w:cstheme="minorHAnsi"/>
          <w:sz w:val="22"/>
          <w:szCs w:val="22"/>
        </w:rPr>
        <w:t>ra la suscripción del contrato.</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26A6BD69" w14:textId="77777777" w:rsidR="00B77D3A" w:rsidRPr="00B77D3A" w:rsidRDefault="00452B99" w:rsidP="00B77D3A">
      <w:pPr>
        <w:pStyle w:val="Prrafodelista"/>
        <w:numPr>
          <w:ilvl w:val="0"/>
          <w:numId w:val="3"/>
        </w:numPr>
        <w:ind w:left="426" w:hanging="426"/>
        <w:jc w:val="both"/>
        <w:rPr>
          <w:rFonts w:asciiTheme="minorHAnsi" w:hAnsiTheme="minorHAnsi" w:cstheme="minorHAnsi"/>
          <w:b/>
          <w:color w:val="000000"/>
          <w:sz w:val="22"/>
          <w:szCs w:val="22"/>
        </w:rPr>
      </w:pPr>
      <w:r w:rsidRPr="00552079">
        <w:rPr>
          <w:rFonts w:asciiTheme="minorHAnsi" w:hAnsiTheme="minorHAnsi" w:cstheme="minorHAnsi"/>
          <w:b/>
          <w:sz w:val="22"/>
          <w:szCs w:val="22"/>
        </w:rPr>
        <w:t>DESCALIFICACIÓN DE PROPUESTAS</w:t>
      </w:r>
    </w:p>
    <w:p w14:paraId="0078BA79" w14:textId="26E70993" w:rsidR="00452B99" w:rsidRPr="00552079" w:rsidRDefault="00452B99" w:rsidP="00B77D3A">
      <w:pPr>
        <w:pStyle w:val="Prrafodelista"/>
        <w:ind w:left="426"/>
        <w:jc w:val="both"/>
        <w:rPr>
          <w:rFonts w:asciiTheme="minorHAnsi" w:hAnsiTheme="minorHAnsi" w:cstheme="minorHAnsi"/>
          <w:b/>
          <w:color w:val="000000"/>
          <w:sz w:val="22"/>
          <w:szCs w:val="22"/>
        </w:rPr>
      </w:pPr>
    </w:p>
    <w:p w14:paraId="329655D4"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BC1113">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40DEFCD6" w14:textId="77777777" w:rsidR="007519DC" w:rsidRPr="00243C86" w:rsidRDefault="00452B99"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F63F2C" w:rsidRDefault="00722E0F" w:rsidP="00DF166F">
      <w:pPr>
        <w:numPr>
          <w:ilvl w:val="0"/>
          <w:numId w:val="8"/>
        </w:numPr>
        <w:tabs>
          <w:tab w:val="left" w:pos="1276"/>
          <w:tab w:val="left" w:pos="1843"/>
        </w:tabs>
        <w:ind w:left="1068"/>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w:t>
      </w:r>
      <w:r w:rsidR="00452B99" w:rsidRPr="00F63F2C">
        <w:rPr>
          <w:rFonts w:asciiTheme="minorHAnsi" w:hAnsiTheme="minorHAnsi" w:cstheme="minorHAnsi"/>
          <w:color w:val="000000"/>
          <w:sz w:val="22"/>
          <w:szCs w:val="22"/>
        </w:rPr>
        <w:t xml:space="preserve">propuesta. </w:t>
      </w:r>
    </w:p>
    <w:p w14:paraId="36F53222" w14:textId="2FBB771B" w:rsidR="00452B99" w:rsidRPr="00F63F2C"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F63F2C">
        <w:rPr>
          <w:rFonts w:asciiTheme="minorHAnsi" w:hAnsiTheme="minorHAnsi" w:cstheme="minorHAnsi"/>
          <w:color w:val="000000"/>
          <w:sz w:val="22"/>
          <w:szCs w:val="22"/>
        </w:rPr>
        <w:t xml:space="preserve">Cuando la propuesta técnica no cumpla con las condiciones y requisitos establecidos en el presente DBC y </w:t>
      </w:r>
      <w:r w:rsidR="00F63F2C" w:rsidRPr="00F63F2C">
        <w:rPr>
          <w:rFonts w:asciiTheme="minorHAnsi" w:hAnsiTheme="minorHAnsi" w:cstheme="minorHAnsi"/>
          <w:color w:val="000000"/>
          <w:sz w:val="22"/>
          <w:szCs w:val="22"/>
        </w:rPr>
        <w:t>términos de referencia</w:t>
      </w:r>
      <w:r w:rsidRPr="00F63F2C">
        <w:rPr>
          <w:rFonts w:asciiTheme="minorHAnsi" w:hAnsiTheme="minorHAnsi" w:cstheme="minorHAnsi"/>
          <w:color w:val="000000"/>
          <w:sz w:val="22"/>
          <w:szCs w:val="22"/>
        </w:rPr>
        <w:t>.</w:t>
      </w:r>
    </w:p>
    <w:p w14:paraId="77910483" w14:textId="77777777" w:rsidR="00095B8E" w:rsidRPr="00552079" w:rsidRDefault="00095B8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7519DC">
      <w:pPr>
        <w:numPr>
          <w:ilvl w:val="0"/>
          <w:numId w:val="8"/>
        </w:numPr>
        <w:tabs>
          <w:tab w:val="left" w:pos="1276"/>
          <w:tab w:val="left" w:pos="1843"/>
        </w:tabs>
        <w:ind w:left="1068"/>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3738270C" w14:textId="77777777" w:rsidR="00264EAF" w:rsidRPr="00264EAF" w:rsidRDefault="00264EAF" w:rsidP="00264EAF">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0744F9">
      <w:pPr>
        <w:numPr>
          <w:ilvl w:val="0"/>
          <w:numId w:val="8"/>
        </w:numPr>
        <w:tabs>
          <w:tab w:val="left" w:pos="1276"/>
          <w:tab w:val="left" w:pos="1843"/>
        </w:tabs>
        <w:ind w:left="106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0744F9">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el proponente en el plazo establecido, no presente la documentación, aclaración o complementación que le fuese solicitada sobre aspectos subsanables.</w:t>
      </w:r>
    </w:p>
    <w:p w14:paraId="4FC12888"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403CCA70"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631811D7"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D97FC4">
      <w:pPr>
        <w:numPr>
          <w:ilvl w:val="0"/>
          <w:numId w:val="8"/>
        </w:numPr>
        <w:tabs>
          <w:tab w:val="left" w:pos="1276"/>
          <w:tab w:val="left" w:pos="1843"/>
        </w:tabs>
        <w:ind w:left="1068"/>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452B99">
      <w:pPr>
        <w:ind w:left="567"/>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77B19003"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5A1FD3">
      <w:pPr>
        <w:ind w:left="360"/>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A4737A">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A4737A">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316C639E" w14:textId="77777777" w:rsidR="008E1E9D" w:rsidRPr="00552079" w:rsidRDefault="008E1E9D" w:rsidP="00A4737A">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A4737A">
      <w:pPr>
        <w:pStyle w:val="Prrafodelista"/>
        <w:numPr>
          <w:ilvl w:val="0"/>
          <w:numId w:val="13"/>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Pr="00552079" w:rsidRDefault="00452B99" w:rsidP="00452B99">
      <w:pPr>
        <w:jc w:val="both"/>
        <w:rPr>
          <w:rFonts w:asciiTheme="minorHAnsi" w:hAnsiTheme="minorHAnsi" w:cstheme="minorHAnsi"/>
          <w:sz w:val="22"/>
          <w:szCs w:val="22"/>
        </w:rPr>
      </w:pPr>
    </w:p>
    <w:p w14:paraId="13A1C1B6" w14:textId="6EC151A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B77D3A">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660EB161" w14:textId="55A6B80A"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El proceso de contratación podrá ser Cancelado, Anulado o Suspendido por el RPC mediante resolución motivada técnica y legalmente hasta antes de la</w:t>
      </w:r>
      <w:r>
        <w:rPr>
          <w:rFonts w:asciiTheme="minorHAnsi" w:hAnsiTheme="minorHAnsi" w:cstheme="minorHAnsi"/>
          <w:sz w:val="22"/>
          <w:szCs w:val="22"/>
        </w:rPr>
        <w:t xml:space="preserve"> suscripción del co</w:t>
      </w:r>
      <w:r w:rsidR="00C220DC">
        <w:rPr>
          <w:rFonts w:asciiTheme="minorHAnsi" w:hAnsiTheme="minorHAnsi" w:cstheme="minorHAnsi"/>
          <w:sz w:val="22"/>
          <w:szCs w:val="22"/>
        </w:rPr>
        <w:t>ntrato.</w:t>
      </w:r>
    </w:p>
    <w:p w14:paraId="5CB7B505" w14:textId="77777777" w:rsidR="005A1FD3" w:rsidRPr="00552079" w:rsidRDefault="005A1FD3" w:rsidP="005A1FD3">
      <w:pPr>
        <w:ind w:left="426"/>
        <w:jc w:val="both"/>
        <w:rPr>
          <w:rFonts w:asciiTheme="minorHAnsi" w:hAnsiTheme="minorHAnsi" w:cstheme="minorHAnsi"/>
          <w:sz w:val="22"/>
          <w:szCs w:val="22"/>
        </w:rPr>
      </w:pPr>
    </w:p>
    <w:p w14:paraId="0EA87868"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701FDD5C" w14:textId="77777777" w:rsidR="005A1FD3" w:rsidRPr="00552079" w:rsidRDefault="005A1FD3" w:rsidP="005A1FD3">
      <w:pPr>
        <w:ind w:left="426"/>
        <w:jc w:val="both"/>
        <w:rPr>
          <w:rFonts w:asciiTheme="minorHAnsi" w:hAnsiTheme="minorHAnsi" w:cstheme="minorHAnsi"/>
          <w:sz w:val="22"/>
          <w:szCs w:val="22"/>
        </w:rPr>
      </w:pPr>
    </w:p>
    <w:p w14:paraId="117BF960" w14:textId="77777777" w:rsidR="005A1FD3" w:rsidRPr="00572D85" w:rsidRDefault="005A1FD3" w:rsidP="00A4737A">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14:paraId="5C1AA187" w14:textId="77777777" w:rsidR="005A1FD3" w:rsidRDefault="005A1FD3" w:rsidP="00A4737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48B5862F" w14:textId="77777777" w:rsidR="009F414D" w:rsidRPr="00552079" w:rsidRDefault="009F414D" w:rsidP="009F414D">
      <w:pPr>
        <w:spacing w:after="200" w:line="276" w:lineRule="auto"/>
        <w:contextualSpacing/>
        <w:jc w:val="both"/>
        <w:rPr>
          <w:rFonts w:asciiTheme="minorHAnsi" w:hAnsiTheme="minorHAnsi" w:cstheme="minorHAnsi"/>
          <w:sz w:val="22"/>
          <w:szCs w:val="22"/>
        </w:rPr>
      </w:pPr>
    </w:p>
    <w:p w14:paraId="04B3A717" w14:textId="77777777" w:rsidR="005A1FD3" w:rsidRPr="00552079" w:rsidRDefault="005A1FD3" w:rsidP="00A4737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7B1DD82C" w14:textId="77777777" w:rsidR="005A1FD3" w:rsidRPr="00552079" w:rsidRDefault="005A1FD3" w:rsidP="00A4737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42FB0061" w14:textId="77777777" w:rsidR="005A1FD3" w:rsidRPr="00552079" w:rsidRDefault="005A1FD3" w:rsidP="00A4737A">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24A4E66" w14:textId="77777777" w:rsidR="005A1FD3" w:rsidRPr="009F414D" w:rsidRDefault="005A1FD3" w:rsidP="005A1FD3">
      <w:pPr>
        <w:ind w:left="720"/>
        <w:contextualSpacing/>
        <w:jc w:val="both"/>
        <w:rPr>
          <w:rFonts w:asciiTheme="minorHAnsi" w:hAnsiTheme="minorHAnsi" w:cstheme="minorHAnsi"/>
          <w:sz w:val="22"/>
          <w:szCs w:val="22"/>
        </w:rPr>
      </w:pPr>
    </w:p>
    <w:p w14:paraId="67AE6BA1" w14:textId="77777777" w:rsidR="005A1FD3" w:rsidRPr="00552079" w:rsidRDefault="005A1FD3" w:rsidP="005A1FD3">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sea necesario cancelar uno o varios ítems, lotes, tramos, paquetes o etapas, se procederá a la cancelación parcial de los mismos, pudiendo continuar el proceso de contratación para el resto de los ítems, lotes, tramos, paquetes, volúmenes o etapas. </w:t>
      </w:r>
    </w:p>
    <w:p w14:paraId="2963F1C1"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7A3E5306" w14:textId="77777777" w:rsidR="005A1FD3" w:rsidRPr="00552079" w:rsidRDefault="005A1FD3" w:rsidP="005A1FD3">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la cancelación sea posterior a la apertura de propuestas, YPFB procederá a la devolución de las mismas a solicitud del proponente, debiendo conservar una copia para el expediente del proceso de contratación.</w:t>
      </w:r>
    </w:p>
    <w:p w14:paraId="44040C2F" w14:textId="77777777" w:rsidR="005A1FD3" w:rsidRPr="00572D85" w:rsidRDefault="005A1FD3" w:rsidP="00A4737A">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14:paraId="6A543C6A"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3C9EAA71"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DFD7529" w14:textId="77777777" w:rsidR="005A1FD3" w:rsidRPr="00552079" w:rsidRDefault="005A1FD3" w:rsidP="005A1FD3">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6F848400" w14:textId="77777777" w:rsidR="005A1FD3" w:rsidRPr="00552079" w:rsidRDefault="005A1FD3" w:rsidP="00A4737A">
      <w:pPr>
        <w:pStyle w:val="Prrafodelista"/>
        <w:numPr>
          <w:ilvl w:val="1"/>
          <w:numId w:val="31"/>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14:paraId="49C8F999" w14:textId="77777777" w:rsidR="005A1FD3" w:rsidRPr="00552079" w:rsidRDefault="005A1FD3" w:rsidP="005A1FD3">
      <w:pPr>
        <w:spacing w:after="200" w:line="276" w:lineRule="auto"/>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3E1C3754" w14:textId="77777777" w:rsidR="005A1FD3" w:rsidRPr="00552079" w:rsidRDefault="005A1FD3" w:rsidP="00A4737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5B8355B3" w14:textId="77777777" w:rsidR="005A1FD3" w:rsidRPr="00552079" w:rsidRDefault="005A1FD3" w:rsidP="00A4737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87B991B" w14:textId="77777777" w:rsidR="005A1FD3" w:rsidRPr="00552079" w:rsidRDefault="005A1FD3" w:rsidP="00A4737A">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18AD7BED" w14:textId="77777777" w:rsidR="005A1FD3" w:rsidRPr="00552079" w:rsidRDefault="005A1FD3" w:rsidP="005A1FD3">
      <w:pPr>
        <w:rPr>
          <w:rFonts w:asciiTheme="minorHAnsi" w:hAnsiTheme="minorHAnsi" w:cstheme="minorHAnsi"/>
          <w:sz w:val="22"/>
          <w:szCs w:val="22"/>
        </w:rPr>
      </w:pPr>
    </w:p>
    <w:p w14:paraId="5277E1C7" w14:textId="77777777" w:rsidR="005A1FD3" w:rsidRPr="00552079" w:rsidRDefault="005A1FD3" w:rsidP="005A1FD3">
      <w:pPr>
        <w:tabs>
          <w:tab w:val="left" w:pos="1843"/>
        </w:tabs>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Pr>
          <w:rFonts w:asciiTheme="minorHAnsi" w:hAnsiTheme="minorHAnsi" w:cstheme="minorHAnsi"/>
          <w:sz w:val="22"/>
          <w:szCs w:val="22"/>
        </w:rPr>
        <w:t>o de los ítems, lotes, tramos, paquetes, volúmenes o etapas.</w:t>
      </w:r>
    </w:p>
    <w:p w14:paraId="5137E626" w14:textId="77777777" w:rsidR="004F7283" w:rsidRPr="009F414D" w:rsidRDefault="004F7283" w:rsidP="003B6AEF">
      <w:pPr>
        <w:jc w:val="both"/>
        <w:rPr>
          <w:rFonts w:asciiTheme="minorHAnsi" w:hAnsiTheme="minorHAnsi" w:cstheme="minorHAnsi"/>
          <w:sz w:val="18"/>
          <w:szCs w:val="22"/>
        </w:rPr>
      </w:pPr>
    </w:p>
    <w:p w14:paraId="132D7E2D" w14:textId="09679DCA"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534E46CF" w14:textId="77777777" w:rsidR="005B5002" w:rsidRPr="009F414D" w:rsidRDefault="005B5002" w:rsidP="00B37050">
      <w:pPr>
        <w:jc w:val="both"/>
        <w:rPr>
          <w:rFonts w:asciiTheme="minorHAnsi" w:hAnsiTheme="minorHAnsi" w:cstheme="minorHAnsi"/>
          <w:szCs w:val="22"/>
        </w:rPr>
      </w:pPr>
    </w:p>
    <w:p w14:paraId="70594685" w14:textId="17DDC337" w:rsidR="000E33F0" w:rsidRPr="009F414D" w:rsidRDefault="000E33F0" w:rsidP="00B37050">
      <w:pPr>
        <w:ind w:left="426"/>
        <w:jc w:val="both"/>
        <w:rPr>
          <w:rFonts w:asciiTheme="minorHAnsi" w:hAnsiTheme="minorHAnsi" w:cstheme="minorHAnsi"/>
          <w:i/>
          <w:sz w:val="22"/>
          <w:szCs w:val="22"/>
          <w:lang w:val="es-ES_tradnl"/>
        </w:rPr>
      </w:pPr>
      <w:r w:rsidRPr="00552079">
        <w:rPr>
          <w:rFonts w:asciiTheme="minorHAnsi" w:hAnsiTheme="minorHAnsi" w:cstheme="minorHAnsi"/>
          <w:i/>
          <w:color w:val="FF0000"/>
          <w:sz w:val="22"/>
          <w:szCs w:val="22"/>
          <w:lang w:val="es-ES_tradnl"/>
        </w:rPr>
        <w:t xml:space="preserve"> </w:t>
      </w:r>
      <w:r w:rsidR="00A72EED" w:rsidRPr="009F414D">
        <w:rPr>
          <w:rFonts w:asciiTheme="minorHAnsi" w:hAnsiTheme="minorHAnsi" w:cstheme="minorHAnsi"/>
          <w:i/>
          <w:sz w:val="22"/>
          <w:szCs w:val="22"/>
          <w:lang w:val="es-ES_tradnl"/>
        </w:rPr>
        <w:t>“</w:t>
      </w:r>
      <w:r w:rsidRPr="009F414D">
        <w:rPr>
          <w:rFonts w:asciiTheme="minorHAnsi" w:hAnsiTheme="minorHAnsi" w:cstheme="minorHAnsi"/>
          <w:b/>
          <w:i/>
          <w:sz w:val="22"/>
          <w:szCs w:val="22"/>
          <w:lang w:val="es-ES_tradnl"/>
        </w:rPr>
        <w:t>NO APLICA</w:t>
      </w:r>
      <w:r w:rsidR="00A72EED" w:rsidRPr="009F414D">
        <w:rPr>
          <w:rFonts w:asciiTheme="minorHAnsi" w:hAnsiTheme="minorHAnsi" w:cstheme="minorHAnsi"/>
          <w:i/>
          <w:sz w:val="22"/>
          <w:szCs w:val="22"/>
          <w:lang w:val="es-ES_tradnl"/>
        </w:rPr>
        <w:t>”</w:t>
      </w:r>
      <w:r w:rsidR="00E545E7" w:rsidRPr="009F414D">
        <w:rPr>
          <w:rFonts w:asciiTheme="minorHAnsi" w:hAnsiTheme="minorHAnsi" w:cstheme="minorHAnsi"/>
          <w:i/>
          <w:sz w:val="22"/>
          <w:szCs w:val="22"/>
          <w:lang w:val="es-ES_tradnl"/>
        </w:rPr>
        <w:t>.</w:t>
      </w:r>
    </w:p>
    <w:p w14:paraId="2BF35B06" w14:textId="77777777" w:rsidR="00900663" w:rsidRDefault="00900663" w:rsidP="00B37050">
      <w:pPr>
        <w:jc w:val="both"/>
        <w:rPr>
          <w:rFonts w:asciiTheme="minorHAnsi" w:hAnsiTheme="minorHAnsi" w:cstheme="minorHAnsi"/>
          <w:sz w:val="22"/>
          <w:szCs w:val="22"/>
          <w:lang w:val="es-ES_tradnl"/>
        </w:rPr>
      </w:pPr>
    </w:p>
    <w:p w14:paraId="76E98BF2" w14:textId="77777777" w:rsidR="009F414D" w:rsidRPr="00552079" w:rsidRDefault="009F414D" w:rsidP="00B37050">
      <w:pPr>
        <w:jc w:val="both"/>
        <w:rPr>
          <w:rFonts w:asciiTheme="minorHAnsi" w:hAnsiTheme="minorHAnsi" w:cstheme="minorHAnsi"/>
          <w:sz w:val="22"/>
          <w:szCs w:val="22"/>
          <w:lang w:val="es-ES_tradnl"/>
        </w:rPr>
      </w:pPr>
    </w:p>
    <w:p w14:paraId="31F7AEA7" w14:textId="671D01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05F3FC5C" w14:textId="77777777" w:rsidR="00C75BEC" w:rsidRPr="00552079" w:rsidRDefault="00C75BEC" w:rsidP="00B37050">
      <w:pPr>
        <w:tabs>
          <w:tab w:val="num" w:pos="993"/>
        </w:tabs>
        <w:ind w:left="426"/>
        <w:jc w:val="both"/>
        <w:rPr>
          <w:rFonts w:asciiTheme="minorHAnsi" w:hAnsiTheme="minorHAnsi" w:cstheme="minorHAnsi"/>
          <w:sz w:val="22"/>
          <w:szCs w:val="22"/>
        </w:rPr>
      </w:pPr>
    </w:p>
    <w:p w14:paraId="4BA3E560" w14:textId="3196CE4D" w:rsidR="000E33F0" w:rsidRPr="00552079" w:rsidRDefault="000E33F0" w:rsidP="00B37050">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A72EED"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r w:rsidR="00A72EED" w:rsidRPr="00552079">
        <w:rPr>
          <w:rFonts w:asciiTheme="minorHAnsi" w:hAnsiTheme="minorHAnsi" w:cstheme="minorHAnsi"/>
          <w:b/>
          <w:i/>
          <w:color w:val="FF0000"/>
          <w:sz w:val="22"/>
          <w:szCs w:val="22"/>
        </w:rPr>
        <w:t>”</w:t>
      </w:r>
      <w:r w:rsidR="00E545E7" w:rsidRPr="00552079">
        <w:rPr>
          <w:rFonts w:asciiTheme="minorHAnsi" w:hAnsiTheme="minorHAnsi" w:cstheme="minorHAnsi"/>
          <w:b/>
          <w:i/>
          <w:color w:val="FF0000"/>
          <w:sz w:val="22"/>
          <w:szCs w:val="22"/>
        </w:rPr>
        <w:t>.</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3BCF0D02" w14:textId="77777777" w:rsidR="00900663" w:rsidRPr="00552079" w:rsidRDefault="001E081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REUNIÓN DE ACLARACIÓN.-</w:t>
      </w:r>
    </w:p>
    <w:p w14:paraId="1132E50A" w14:textId="77777777" w:rsidR="00A72EED" w:rsidRPr="00552079" w:rsidRDefault="00A72EED" w:rsidP="00A72EED">
      <w:pPr>
        <w:pStyle w:val="Prrafodelista"/>
        <w:ind w:left="426"/>
        <w:jc w:val="both"/>
        <w:rPr>
          <w:rFonts w:asciiTheme="minorHAnsi" w:hAnsiTheme="minorHAnsi" w:cstheme="minorHAnsi"/>
          <w:b/>
          <w:sz w:val="22"/>
          <w:szCs w:val="22"/>
        </w:rPr>
      </w:pPr>
    </w:p>
    <w:p w14:paraId="688965E8"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Se realizará una Reunión de Aclaración en la fecha, hora y lugar señalados en el presente DBC, en la que los potenciales proponentes podrán expresar sus consultas sobre el proceso de contratación.</w:t>
      </w:r>
    </w:p>
    <w:p w14:paraId="7A1754BD" w14:textId="77777777" w:rsidR="00E73728" w:rsidRPr="00552079" w:rsidRDefault="00E73728" w:rsidP="00E73728">
      <w:pPr>
        <w:tabs>
          <w:tab w:val="num" w:pos="993"/>
        </w:tabs>
        <w:ind w:left="426"/>
        <w:jc w:val="both"/>
        <w:rPr>
          <w:rFonts w:asciiTheme="minorHAnsi" w:hAnsiTheme="minorHAnsi" w:cstheme="minorHAnsi"/>
          <w:sz w:val="22"/>
          <w:szCs w:val="22"/>
        </w:rPr>
      </w:pPr>
    </w:p>
    <w:p w14:paraId="6C1AC03B" w14:textId="77777777" w:rsidR="00E73728" w:rsidRPr="00552079" w:rsidRDefault="00E73728" w:rsidP="00E73728">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Las solicitudes de aclaración, las consultas escritas y sus respuestas, deberán ser tratadas en la Reunión de Aclaración. </w:t>
      </w:r>
    </w:p>
    <w:p w14:paraId="594D9516" w14:textId="77777777" w:rsidR="00E73728" w:rsidRPr="00552079" w:rsidRDefault="00B40001" w:rsidP="00B40001">
      <w:pPr>
        <w:tabs>
          <w:tab w:val="left" w:pos="3020"/>
        </w:tabs>
        <w:ind w:left="426"/>
        <w:jc w:val="both"/>
        <w:rPr>
          <w:rFonts w:asciiTheme="minorHAnsi" w:hAnsiTheme="minorHAnsi" w:cstheme="minorHAnsi"/>
          <w:sz w:val="22"/>
          <w:szCs w:val="22"/>
        </w:rPr>
      </w:pPr>
      <w:r>
        <w:rPr>
          <w:rFonts w:asciiTheme="minorHAnsi" w:hAnsiTheme="minorHAnsi" w:cstheme="minorHAnsi"/>
          <w:sz w:val="22"/>
          <w:szCs w:val="22"/>
        </w:rPr>
        <w:tab/>
      </w:r>
    </w:p>
    <w:p w14:paraId="105D5E5D" w14:textId="77777777" w:rsidR="000E33F0" w:rsidRPr="00552079" w:rsidRDefault="008D7C5F" w:rsidP="002C18E7">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0E33F0" w:rsidRPr="00552079">
        <w:rPr>
          <w:rFonts w:asciiTheme="minorHAnsi" w:hAnsiTheme="minorHAnsi" w:cstheme="minorHAnsi"/>
          <w:sz w:val="22"/>
          <w:szCs w:val="22"/>
        </w:rPr>
        <w:t xml:space="preserve">cta de la </w:t>
      </w:r>
      <w:r w:rsidRPr="00552079">
        <w:rPr>
          <w:rFonts w:asciiTheme="minorHAnsi" w:hAnsiTheme="minorHAnsi" w:cstheme="minorHAnsi"/>
          <w:sz w:val="22"/>
          <w:szCs w:val="22"/>
        </w:rPr>
        <w:t>r</w:t>
      </w:r>
      <w:r w:rsidR="000E33F0" w:rsidRPr="00552079">
        <w:rPr>
          <w:rFonts w:asciiTheme="minorHAnsi" w:hAnsiTheme="minorHAnsi" w:cstheme="minorHAnsi"/>
          <w:sz w:val="22"/>
          <w:szCs w:val="22"/>
        </w:rPr>
        <w:t xml:space="preserve">eunión de </w:t>
      </w:r>
      <w:r w:rsidRPr="00552079">
        <w:rPr>
          <w:rFonts w:asciiTheme="minorHAnsi" w:hAnsiTheme="minorHAnsi" w:cstheme="minorHAnsi"/>
          <w:sz w:val="22"/>
          <w:szCs w:val="22"/>
        </w:rPr>
        <w:t>a</w:t>
      </w:r>
      <w:r w:rsidR="000E33F0" w:rsidRPr="00552079">
        <w:rPr>
          <w:rFonts w:asciiTheme="minorHAnsi" w:hAnsiTheme="minorHAnsi" w:cstheme="minorHAnsi"/>
          <w:sz w:val="22"/>
          <w:szCs w:val="22"/>
        </w:rPr>
        <w:t xml:space="preserve">claración, será publicada en </w:t>
      </w:r>
      <w:r w:rsidR="00B7303B" w:rsidRPr="00552079">
        <w:rPr>
          <w:rFonts w:asciiTheme="minorHAnsi" w:hAnsiTheme="minorHAnsi" w:cstheme="minorHAnsi"/>
          <w:sz w:val="22"/>
          <w:szCs w:val="22"/>
        </w:rPr>
        <w:t xml:space="preserve">el sitio </w:t>
      </w:r>
      <w:r w:rsidR="000E33F0" w:rsidRPr="00552079">
        <w:rPr>
          <w:rFonts w:asciiTheme="minorHAnsi" w:hAnsiTheme="minorHAnsi" w:cstheme="minorHAnsi"/>
          <w:sz w:val="22"/>
          <w:szCs w:val="22"/>
        </w:rPr>
        <w:t xml:space="preserve">web de YPFB, </w:t>
      </w:r>
      <w:hyperlink r:id="rId12" w:history="1">
        <w:r w:rsidR="005E03AC" w:rsidRPr="00552079">
          <w:rPr>
            <w:rStyle w:val="Hipervnculo"/>
            <w:rFonts w:asciiTheme="minorHAnsi" w:hAnsiTheme="minorHAnsi" w:cstheme="minorHAnsi"/>
            <w:sz w:val="22"/>
            <w:szCs w:val="22"/>
          </w:rPr>
          <w:t>www.ypfb.gob.bo</w:t>
        </w:r>
      </w:hyperlink>
      <w:r w:rsidR="00B7303B" w:rsidRPr="00552079">
        <w:rPr>
          <w:rStyle w:val="Hipervnculo"/>
          <w:rFonts w:asciiTheme="minorHAnsi" w:hAnsiTheme="minorHAnsi" w:cstheme="minorHAnsi"/>
          <w:sz w:val="22"/>
          <w:szCs w:val="22"/>
        </w:rPr>
        <w:t>.</w:t>
      </w:r>
      <w:r w:rsidR="00A93D75" w:rsidRPr="00552079">
        <w:rPr>
          <w:rStyle w:val="Hipervnculo"/>
          <w:rFonts w:asciiTheme="minorHAnsi" w:hAnsiTheme="minorHAnsi" w:cstheme="minorHAnsi"/>
          <w:sz w:val="22"/>
          <w:szCs w:val="22"/>
        </w:rPr>
        <w:t xml:space="preserve"> </w:t>
      </w:r>
    </w:p>
    <w:p w14:paraId="68F9C271" w14:textId="77777777" w:rsidR="000E33F0" w:rsidRPr="00552079" w:rsidRDefault="000E33F0" w:rsidP="005E03AC">
      <w:pPr>
        <w:ind w:left="426"/>
        <w:jc w:val="both"/>
        <w:rPr>
          <w:rFonts w:asciiTheme="minorHAnsi" w:hAnsiTheme="minorHAnsi" w:cstheme="minorHAnsi"/>
          <w:color w:val="FF0000"/>
          <w:sz w:val="22"/>
          <w:szCs w:val="22"/>
        </w:rPr>
      </w:pPr>
    </w:p>
    <w:p w14:paraId="6262FF75" w14:textId="5ED1A71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Default="00D94CE2" w:rsidP="00472D6C">
      <w:pPr>
        <w:pStyle w:val="Prrafodelista"/>
        <w:ind w:left="426"/>
        <w:jc w:val="both"/>
        <w:rPr>
          <w:rFonts w:asciiTheme="minorHAnsi" w:hAnsiTheme="minorHAnsi" w:cstheme="minorHAnsi"/>
          <w:sz w:val="22"/>
          <w:szCs w:val="22"/>
        </w:rPr>
      </w:pPr>
    </w:p>
    <w:p w14:paraId="4CCBF2BC" w14:textId="77777777" w:rsidR="0015588D" w:rsidRDefault="0015588D" w:rsidP="00472D6C">
      <w:pPr>
        <w:pStyle w:val="Prrafodelista"/>
        <w:ind w:left="426"/>
        <w:jc w:val="both"/>
        <w:rPr>
          <w:rFonts w:asciiTheme="minorHAnsi" w:hAnsiTheme="minorHAnsi" w:cstheme="minorHAnsi"/>
          <w:sz w:val="22"/>
          <w:szCs w:val="22"/>
        </w:rPr>
      </w:pPr>
    </w:p>
    <w:p w14:paraId="78AAAFB5" w14:textId="77777777" w:rsidR="009F414D" w:rsidRDefault="009F414D" w:rsidP="00472D6C">
      <w:pPr>
        <w:pStyle w:val="Prrafodelista"/>
        <w:ind w:left="426"/>
        <w:jc w:val="both"/>
        <w:rPr>
          <w:rFonts w:asciiTheme="minorHAnsi" w:hAnsiTheme="minorHAnsi" w:cstheme="minorHAnsi"/>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Default="00C05B7B" w:rsidP="00B37050">
      <w:pPr>
        <w:jc w:val="both"/>
        <w:rPr>
          <w:rFonts w:asciiTheme="minorHAnsi" w:hAnsiTheme="minorHAnsi" w:cstheme="minorHAnsi"/>
          <w:sz w:val="22"/>
          <w:szCs w:val="22"/>
        </w:rPr>
      </w:pPr>
    </w:p>
    <w:p w14:paraId="4723A911" w14:textId="77777777" w:rsidR="009F414D" w:rsidRDefault="009F414D" w:rsidP="00B37050">
      <w:pPr>
        <w:jc w:val="both"/>
        <w:rPr>
          <w:rFonts w:asciiTheme="minorHAnsi" w:hAnsiTheme="minorHAnsi" w:cstheme="minorHAnsi"/>
          <w:sz w:val="22"/>
          <w:szCs w:val="22"/>
        </w:rPr>
      </w:pPr>
    </w:p>
    <w:p w14:paraId="3E19C3D2" w14:textId="77777777" w:rsidR="009F414D" w:rsidRPr="00552079" w:rsidRDefault="009F414D" w:rsidP="00B37050">
      <w:pPr>
        <w:jc w:val="both"/>
        <w:rPr>
          <w:rFonts w:asciiTheme="minorHAnsi" w:hAnsiTheme="minorHAnsi" w:cstheme="minorHAnsi"/>
          <w:sz w:val="22"/>
          <w:szCs w:val="22"/>
        </w:rPr>
      </w:pPr>
    </w:p>
    <w:p w14:paraId="3BD27D44" w14:textId="4E54E416" w:rsidR="00D07ADC" w:rsidRPr="00552079" w:rsidRDefault="00B77D3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3ABC877F"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A1FD3">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83320E"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B77D3A">
        <w:rPr>
          <w:rFonts w:asciiTheme="minorHAnsi" w:hAnsiTheme="minorHAnsi" w:cstheme="minorHAnsi"/>
          <w:b/>
          <w:sz w:val="22"/>
          <w:szCs w:val="22"/>
        </w:rPr>
        <w:t xml:space="preserve"> EN EL PROCESO DE 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3509A515" w14:textId="77777777" w:rsidR="005A1FD3" w:rsidRPr="00552079" w:rsidRDefault="005A1FD3" w:rsidP="005A1FD3">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2A23F61D"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62657155"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6B200CFE" w14:textId="0F49B984" w:rsidR="00EC5CF4" w:rsidRPr="00B77D3A" w:rsidRDefault="00900663" w:rsidP="00967DDC">
      <w:pPr>
        <w:pStyle w:val="Prrafodelista"/>
        <w:numPr>
          <w:ilvl w:val="0"/>
          <w:numId w:val="3"/>
        </w:numPr>
        <w:ind w:left="426" w:hanging="426"/>
        <w:jc w:val="both"/>
        <w:rPr>
          <w:rFonts w:asciiTheme="minorHAnsi" w:hAnsiTheme="minorHAnsi" w:cstheme="minorHAnsi"/>
          <w:b/>
          <w:sz w:val="22"/>
          <w:szCs w:val="22"/>
        </w:rPr>
      </w:pPr>
      <w:r w:rsidRPr="00B77D3A">
        <w:rPr>
          <w:rFonts w:asciiTheme="minorHAnsi" w:hAnsiTheme="minorHAnsi" w:cstheme="minorHAnsi"/>
          <w:b/>
          <w:sz w:val="22"/>
          <w:szCs w:val="22"/>
        </w:rPr>
        <w:lastRenderedPageBreak/>
        <w:t>PRESENTACIÓN</w:t>
      </w:r>
      <w:r w:rsidR="001C260C" w:rsidRPr="00B77D3A">
        <w:rPr>
          <w:rFonts w:asciiTheme="minorHAnsi" w:hAnsiTheme="minorHAnsi" w:cstheme="minorHAnsi"/>
          <w:b/>
          <w:sz w:val="22"/>
          <w:szCs w:val="22"/>
        </w:rPr>
        <w:t xml:space="preserve"> DE PROPUESTA</w:t>
      </w:r>
    </w:p>
    <w:p w14:paraId="1374F2C1" w14:textId="77777777" w:rsidR="004B0E28" w:rsidRDefault="004B0E28" w:rsidP="004B0E2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08918133" w14:textId="77777777" w:rsidR="004B0E28" w:rsidRDefault="004B0E28" w:rsidP="004B0E2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1164603" w14:textId="77777777" w:rsidR="004B0E28" w:rsidRDefault="004B0E28" w:rsidP="004B0E28">
      <w:pPr>
        <w:pStyle w:val="Sinespaciado4"/>
        <w:rPr>
          <w:lang w:eastAsia="es-ES"/>
        </w:rPr>
      </w:pPr>
    </w:p>
    <w:p w14:paraId="5E88BBAD"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3E94CCD7"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6D832AA5" w14:textId="77777777" w:rsidR="004B0E28" w:rsidRPr="006E7B64" w:rsidRDefault="004B0E28" w:rsidP="004B0E28">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C07F446" w14:textId="77777777" w:rsidR="004B0E28" w:rsidRDefault="004B0E28" w:rsidP="004B0E28">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32EE5E79" w14:textId="77777777" w:rsidR="00641873" w:rsidRPr="00886D59" w:rsidRDefault="00641873" w:rsidP="004B0E28">
      <w:pPr>
        <w:pStyle w:val="Sinespaciado4"/>
        <w:rPr>
          <w:sz w:val="14"/>
        </w:rPr>
      </w:pPr>
    </w:p>
    <w:tbl>
      <w:tblPr>
        <w:tblStyle w:val="Tablaconcuadrcula"/>
        <w:tblW w:w="0" w:type="auto"/>
        <w:jc w:val="right"/>
        <w:tblLook w:val="04A0" w:firstRow="1" w:lastRow="0" w:firstColumn="1" w:lastColumn="0" w:noHBand="0" w:noVBand="1"/>
      </w:tblPr>
      <w:tblGrid>
        <w:gridCol w:w="2041"/>
        <w:gridCol w:w="1596"/>
        <w:gridCol w:w="5103"/>
      </w:tblGrid>
      <w:tr w:rsidR="004B0E28" w:rsidRPr="00552079" w14:paraId="570C5691" w14:textId="77777777" w:rsidTr="00576B52">
        <w:trPr>
          <w:trHeight w:val="522"/>
          <w:jc w:val="right"/>
        </w:trPr>
        <w:tc>
          <w:tcPr>
            <w:tcW w:w="2041" w:type="dxa"/>
            <w:shd w:val="clear" w:color="auto" w:fill="FFFFFF" w:themeFill="background1"/>
            <w:vAlign w:val="center"/>
          </w:tcPr>
          <w:p w14:paraId="1B002826"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noProof/>
                <w:sz w:val="22"/>
                <w:szCs w:val="22"/>
                <w:lang w:eastAsia="es-ES"/>
              </w:rPr>
              <w:drawing>
                <wp:inline distT="0" distB="0" distL="0" distR="0" wp14:anchorId="4416A864" wp14:editId="3446E523">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7010FED0" w14:textId="77777777" w:rsidR="004B0E28" w:rsidRPr="00552079" w:rsidRDefault="004B0E28" w:rsidP="00576B52">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B0E28" w:rsidRPr="00552079" w14:paraId="09A2DAD4" w14:textId="77777777" w:rsidTr="00576B52">
        <w:trPr>
          <w:trHeight w:val="366"/>
          <w:jc w:val="right"/>
        </w:trPr>
        <w:tc>
          <w:tcPr>
            <w:tcW w:w="3637" w:type="dxa"/>
            <w:gridSpan w:val="2"/>
            <w:shd w:val="clear" w:color="auto" w:fill="FFFFFF" w:themeFill="background1"/>
            <w:vAlign w:val="center"/>
          </w:tcPr>
          <w:p w14:paraId="0F61CCD3"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35FB6D74" w14:textId="35E35D16" w:rsidR="004B0E28" w:rsidRPr="00552079" w:rsidRDefault="009F414D" w:rsidP="009F414D">
            <w:pPr>
              <w:jc w:val="both"/>
              <w:rPr>
                <w:rFonts w:asciiTheme="minorHAnsi" w:hAnsiTheme="minorHAnsi" w:cstheme="minorHAnsi"/>
                <w:sz w:val="22"/>
                <w:szCs w:val="22"/>
              </w:rPr>
            </w:pPr>
            <w:r>
              <w:rPr>
                <w:rFonts w:asciiTheme="minorHAnsi" w:hAnsiTheme="minorHAnsi" w:cstheme="minorHAnsi"/>
                <w:sz w:val="22"/>
                <w:szCs w:val="22"/>
              </w:rPr>
              <w:t>PROMOCIÓN Y DIFUSIÓN CON APLICACIONES DE UREA (TIPO GRANULADA) PARA LA REGIÓN OCCIDENTAL</w:t>
            </w:r>
          </w:p>
        </w:tc>
      </w:tr>
      <w:tr w:rsidR="004B0E28" w:rsidRPr="00552079" w14:paraId="0CE0EC52" w14:textId="77777777" w:rsidTr="00576B52">
        <w:trPr>
          <w:trHeight w:val="345"/>
          <w:jc w:val="right"/>
        </w:trPr>
        <w:tc>
          <w:tcPr>
            <w:tcW w:w="3637" w:type="dxa"/>
            <w:gridSpan w:val="2"/>
            <w:shd w:val="clear" w:color="auto" w:fill="FFFFFF" w:themeFill="background1"/>
            <w:vAlign w:val="center"/>
          </w:tcPr>
          <w:p w14:paraId="47B1A8C5"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05A4586C" w14:textId="77777777" w:rsidR="004B0E28" w:rsidRPr="00552079" w:rsidRDefault="004B0E28" w:rsidP="00576B52">
            <w:pPr>
              <w:jc w:val="both"/>
              <w:rPr>
                <w:rFonts w:asciiTheme="minorHAnsi" w:hAnsiTheme="minorHAnsi" w:cstheme="minorHAnsi"/>
                <w:sz w:val="22"/>
                <w:szCs w:val="22"/>
              </w:rPr>
            </w:pPr>
          </w:p>
        </w:tc>
      </w:tr>
      <w:tr w:rsidR="004B0E28" w:rsidRPr="00552079" w14:paraId="147F50CF" w14:textId="77777777" w:rsidTr="00576B52">
        <w:trPr>
          <w:trHeight w:val="428"/>
          <w:jc w:val="right"/>
        </w:trPr>
        <w:tc>
          <w:tcPr>
            <w:tcW w:w="3637" w:type="dxa"/>
            <w:gridSpan w:val="2"/>
            <w:shd w:val="clear" w:color="auto" w:fill="FFFFFF" w:themeFill="background1"/>
            <w:vAlign w:val="center"/>
          </w:tcPr>
          <w:p w14:paraId="2BD6CB66" w14:textId="77777777" w:rsidR="004B0E28" w:rsidRPr="00552079" w:rsidRDefault="004B0E28" w:rsidP="00576B52">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6A45D813" w14:textId="77777777" w:rsidR="004B0E28" w:rsidRPr="00552079" w:rsidRDefault="004B0E28" w:rsidP="00576B52">
            <w:pPr>
              <w:jc w:val="both"/>
              <w:rPr>
                <w:rFonts w:asciiTheme="minorHAnsi" w:hAnsiTheme="minorHAnsi" w:cstheme="minorHAnsi"/>
                <w:sz w:val="22"/>
                <w:szCs w:val="22"/>
              </w:rPr>
            </w:pPr>
          </w:p>
        </w:tc>
      </w:tr>
    </w:tbl>
    <w:p w14:paraId="2B86AB14" w14:textId="77777777" w:rsidR="00886D59" w:rsidRDefault="004B0E28" w:rsidP="00886D5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ecerá sobre la fotocopia simple.</w:t>
      </w:r>
    </w:p>
    <w:p w14:paraId="3DB78283" w14:textId="685DEEF6" w:rsidR="004B0E28" w:rsidRPr="000714CE" w:rsidRDefault="004B0E28" w:rsidP="00886D5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1A5EC88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4140D3F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45336A18" w:rsidR="00900663" w:rsidRPr="00552079" w:rsidRDefault="00A15DD3" w:rsidP="00A15DD3">
      <w:pPr>
        <w:tabs>
          <w:tab w:val="left" w:pos="3433"/>
        </w:tabs>
        <w:ind w:left="426"/>
        <w:jc w:val="both"/>
        <w:rPr>
          <w:rFonts w:asciiTheme="minorHAnsi" w:hAnsiTheme="minorHAnsi" w:cstheme="minorHAnsi"/>
          <w:sz w:val="22"/>
          <w:szCs w:val="22"/>
        </w:rPr>
      </w:pPr>
      <w:r>
        <w:rPr>
          <w:rFonts w:asciiTheme="minorHAnsi" w:hAnsiTheme="minorHAnsi" w:cstheme="minorHAnsi"/>
          <w:sz w:val="22"/>
          <w:szCs w:val="22"/>
        </w:rPr>
        <w:tab/>
      </w: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06986208" w14:textId="21535EA0" w:rsidR="0011229D" w:rsidRPr="00552079" w:rsidRDefault="0011229D" w:rsidP="002B5115">
      <w:pPr>
        <w:tabs>
          <w:tab w:val="left" w:pos="7552"/>
        </w:tabs>
        <w:ind w:left="426"/>
        <w:jc w:val="both"/>
        <w:rPr>
          <w:rFonts w:asciiTheme="minorHAnsi" w:hAnsiTheme="minorHAnsi" w:cstheme="minorHAnsi"/>
          <w:sz w:val="22"/>
          <w:szCs w:val="22"/>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6F117A0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9F414D" w:rsidRDefault="00900663" w:rsidP="00B37050">
      <w:pPr>
        <w:ind w:left="567"/>
        <w:jc w:val="both"/>
        <w:rPr>
          <w:rFonts w:asciiTheme="minorHAnsi" w:hAnsiTheme="minorHAnsi" w:cstheme="minorHAnsi"/>
          <w:b/>
          <w:sz w:val="18"/>
          <w:szCs w:val="22"/>
        </w:rPr>
      </w:pPr>
    </w:p>
    <w:p w14:paraId="16D1663C" w14:textId="7A900F7F"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63D5E">
        <w:rPr>
          <w:rFonts w:asciiTheme="minorHAnsi" w:hAnsiTheme="minorHAnsi" w:cstheme="minorHAnsi"/>
          <w:sz w:val="22"/>
          <w:szCs w:val="22"/>
        </w:rPr>
        <w:t>I</w:t>
      </w:r>
      <w:r w:rsidR="00A17339" w:rsidRPr="00552079">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7A4BCACF" w14:textId="77777777" w:rsidR="00F17C85" w:rsidRPr="009F414D" w:rsidRDefault="00F17C85" w:rsidP="00B37050">
      <w:pPr>
        <w:ind w:left="567"/>
        <w:jc w:val="both"/>
        <w:rPr>
          <w:rFonts w:asciiTheme="minorHAnsi" w:hAnsiTheme="minorHAnsi" w:cstheme="minorHAnsi"/>
          <w:sz w:val="18"/>
          <w:szCs w:val="22"/>
          <w:lang w:val="es-BO"/>
        </w:rPr>
      </w:pPr>
    </w:p>
    <w:p w14:paraId="48B05E2F" w14:textId="2BAD7F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9F414D" w:rsidRDefault="00900663" w:rsidP="00B37050">
      <w:pPr>
        <w:jc w:val="both"/>
        <w:rPr>
          <w:rFonts w:asciiTheme="minorHAnsi" w:hAnsiTheme="minorHAnsi" w:cstheme="minorHAnsi"/>
          <w:color w:val="000000"/>
          <w:sz w:val="18"/>
          <w:szCs w:val="22"/>
        </w:rPr>
      </w:pPr>
    </w:p>
    <w:p w14:paraId="4C48EB46"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2476AB7B" w14:textId="77777777" w:rsidR="00A97A5B" w:rsidRPr="009F414D" w:rsidRDefault="00A97A5B" w:rsidP="00A97A5B">
      <w:pPr>
        <w:ind w:left="426"/>
        <w:jc w:val="both"/>
        <w:rPr>
          <w:rFonts w:asciiTheme="minorHAnsi" w:hAnsiTheme="minorHAnsi" w:cstheme="minorHAnsi"/>
          <w:sz w:val="18"/>
          <w:szCs w:val="22"/>
        </w:rPr>
      </w:pPr>
      <w:r w:rsidRPr="00552079">
        <w:rPr>
          <w:rFonts w:asciiTheme="minorHAnsi" w:hAnsiTheme="minorHAnsi" w:cstheme="minorHAnsi"/>
          <w:sz w:val="22"/>
          <w:szCs w:val="22"/>
        </w:rPr>
        <w:t xml:space="preserve"> </w:t>
      </w:r>
    </w:p>
    <w:p w14:paraId="779D595C" w14:textId="77777777"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6A7A09CB" w14:textId="77777777" w:rsidR="00A97A5B" w:rsidRPr="009F414D" w:rsidRDefault="00A97A5B" w:rsidP="00A97A5B">
      <w:pPr>
        <w:jc w:val="both"/>
        <w:rPr>
          <w:rFonts w:asciiTheme="minorHAnsi" w:hAnsiTheme="minorHAnsi" w:cstheme="minorHAnsi"/>
          <w:sz w:val="18"/>
          <w:szCs w:val="22"/>
        </w:rPr>
      </w:pPr>
    </w:p>
    <w:p w14:paraId="66D695D3" w14:textId="77777777" w:rsidR="00A97A5B" w:rsidRPr="00552079" w:rsidRDefault="00A97A5B" w:rsidP="00A4737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513E9AC4" w14:textId="77777777" w:rsidR="00A97A5B" w:rsidRPr="00552079" w:rsidRDefault="00A97A5B" w:rsidP="00A4737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551D11B7" w14:textId="77777777" w:rsidR="00900663" w:rsidRPr="009F414D" w:rsidRDefault="00900663" w:rsidP="00B37050">
      <w:pPr>
        <w:rPr>
          <w:rFonts w:asciiTheme="minorHAnsi" w:hAnsiTheme="minorHAnsi" w:cstheme="minorHAnsi"/>
          <w:b/>
          <w:sz w:val="18"/>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9F414D" w:rsidRDefault="00683542" w:rsidP="003A1C43">
      <w:pPr>
        <w:ind w:left="426"/>
        <w:jc w:val="both"/>
        <w:rPr>
          <w:rFonts w:asciiTheme="minorHAnsi" w:hAnsiTheme="minorHAnsi" w:cstheme="minorHAnsi"/>
          <w:szCs w:val="22"/>
        </w:rPr>
      </w:pPr>
    </w:p>
    <w:p w14:paraId="5B52877D" w14:textId="77777777"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14:paraId="0824BDA0" w14:textId="77777777" w:rsidR="00084434" w:rsidRPr="009F414D" w:rsidRDefault="00084434" w:rsidP="00A80854">
      <w:pPr>
        <w:tabs>
          <w:tab w:val="left" w:pos="567"/>
          <w:tab w:val="left" w:pos="1276"/>
        </w:tabs>
        <w:jc w:val="both"/>
        <w:rPr>
          <w:rFonts w:asciiTheme="minorHAnsi" w:hAnsiTheme="minorHAnsi" w:cstheme="minorHAnsi"/>
          <w:sz w:val="18"/>
          <w:szCs w:val="22"/>
        </w:rPr>
      </w:pPr>
    </w:p>
    <w:p w14:paraId="048B563B"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p>
    <w:p w14:paraId="7077C443" w14:textId="77777777" w:rsidR="00084434" w:rsidRPr="00552079" w:rsidRDefault="00084434" w:rsidP="00084434">
      <w:pPr>
        <w:ind w:left="426"/>
        <w:jc w:val="both"/>
        <w:rPr>
          <w:rFonts w:asciiTheme="minorHAnsi" w:hAnsiTheme="minorHAnsi" w:cstheme="minorHAnsi"/>
          <w:sz w:val="22"/>
          <w:szCs w:val="22"/>
        </w:rPr>
      </w:pPr>
    </w:p>
    <w:p w14:paraId="3DB12C56"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50FEAB98" w14:textId="77777777" w:rsidR="00084434" w:rsidRPr="00552079" w:rsidRDefault="00084434" w:rsidP="00084434">
      <w:pPr>
        <w:ind w:left="426"/>
        <w:jc w:val="both"/>
        <w:rPr>
          <w:rFonts w:asciiTheme="minorHAnsi" w:hAnsiTheme="minorHAnsi" w:cstheme="minorHAnsi"/>
          <w:sz w:val="22"/>
          <w:szCs w:val="22"/>
        </w:rPr>
      </w:pPr>
    </w:p>
    <w:p w14:paraId="24FC1EF2" w14:textId="773BFE81" w:rsidR="00A97A5B" w:rsidRPr="00552079" w:rsidRDefault="00A97A5B" w:rsidP="00A97A5B">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la </w:t>
      </w:r>
      <w:r>
        <w:rPr>
          <w:rFonts w:asciiTheme="minorHAnsi" w:hAnsiTheme="minorHAnsi" w:cstheme="minorHAnsi"/>
          <w:sz w:val="22"/>
          <w:szCs w:val="22"/>
        </w:rPr>
        <w:t>elaboración</w:t>
      </w:r>
      <w:r w:rsidRPr="004605FC">
        <w:rPr>
          <w:rFonts w:asciiTheme="minorHAnsi" w:hAnsiTheme="minorHAnsi" w:cstheme="minorHAnsi"/>
          <w:sz w:val="22"/>
          <w:szCs w:val="22"/>
        </w:rPr>
        <w:t xml:space="preserve"> del 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p>
    <w:p w14:paraId="72A0EB0A" w14:textId="77777777" w:rsidR="00084434" w:rsidRPr="002B564A" w:rsidRDefault="00084434" w:rsidP="00084434">
      <w:pPr>
        <w:ind w:left="426"/>
        <w:jc w:val="both"/>
        <w:rPr>
          <w:rFonts w:asciiTheme="minorHAnsi" w:hAnsiTheme="minorHAnsi" w:cstheme="minorHAnsi"/>
          <w:b/>
          <w:sz w:val="22"/>
          <w:szCs w:val="22"/>
        </w:rPr>
      </w:pPr>
    </w:p>
    <w:p w14:paraId="7346A546" w14:textId="77777777" w:rsidR="003A34C5"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7EE83E30" w14:textId="77777777" w:rsidR="009109EC" w:rsidRPr="00B857A6" w:rsidRDefault="009109EC" w:rsidP="00B37050">
      <w:pPr>
        <w:jc w:val="center"/>
        <w:rPr>
          <w:rFonts w:asciiTheme="minorHAnsi" w:hAnsiTheme="minorHAnsi" w:cstheme="minorHAnsi"/>
          <w:b/>
          <w:sz w:val="22"/>
          <w:szCs w:val="22"/>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3A0C24B0" w14:textId="77777777" w:rsidR="009109EC" w:rsidRPr="00184499" w:rsidRDefault="009109EC" w:rsidP="00B37050">
      <w:pPr>
        <w:jc w:val="center"/>
        <w:rPr>
          <w:rFonts w:asciiTheme="minorHAnsi" w:hAnsiTheme="minorHAnsi" w:cstheme="minorHAnsi"/>
          <w:b/>
          <w:sz w:val="22"/>
          <w:szCs w:val="22"/>
          <w:lang w:val="es-ES_tradnl"/>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184499" w:rsidRPr="000A516A" w14:paraId="2AD2C144" w14:textId="77777777" w:rsidTr="008750FD">
        <w:trPr>
          <w:trHeight w:val="437"/>
        </w:trPr>
        <w:tc>
          <w:tcPr>
            <w:tcW w:w="9356" w:type="dxa"/>
            <w:shd w:val="clear" w:color="auto" w:fill="B8CCE4"/>
            <w:vAlign w:val="center"/>
          </w:tcPr>
          <w:p w14:paraId="05230064" w14:textId="77777777" w:rsidR="00184499" w:rsidRPr="001627FB" w:rsidRDefault="00184499" w:rsidP="008750FD">
            <w:pPr>
              <w:rPr>
                <w:rFonts w:ascii="Calibri" w:hAnsi="Calibri" w:cs="Calibri"/>
                <w:b/>
                <w:bCs/>
                <w:sz w:val="22"/>
                <w:szCs w:val="22"/>
              </w:rPr>
            </w:pPr>
            <w:r>
              <w:rPr>
                <w:rFonts w:ascii="Calibri" w:hAnsi="Calibri" w:cs="Calibri"/>
                <w:b/>
                <w:bCs/>
                <w:sz w:val="22"/>
                <w:szCs w:val="22"/>
              </w:rPr>
              <w:t>GARANTIAS</w:t>
            </w:r>
          </w:p>
        </w:tc>
      </w:tr>
      <w:tr w:rsidR="00184499" w:rsidRPr="000A516A" w14:paraId="4EFA6C50" w14:textId="77777777" w:rsidTr="008750FD">
        <w:trPr>
          <w:trHeight w:val="437"/>
        </w:trPr>
        <w:tc>
          <w:tcPr>
            <w:tcW w:w="9356" w:type="dxa"/>
            <w:shd w:val="clear" w:color="auto" w:fill="auto"/>
            <w:vAlign w:val="center"/>
          </w:tcPr>
          <w:p w14:paraId="724D055F" w14:textId="77777777" w:rsidR="00184499" w:rsidRDefault="00184499" w:rsidP="008750FD">
            <w:pPr>
              <w:spacing w:before="120" w:after="120" w:line="276" w:lineRule="auto"/>
              <w:jc w:val="both"/>
              <w:rPr>
                <w:rFonts w:ascii="Calibri" w:hAnsi="Calibri"/>
                <w:sz w:val="22"/>
                <w:szCs w:val="22"/>
              </w:rPr>
            </w:pPr>
            <w:r>
              <w:rPr>
                <w:rFonts w:ascii="Calibri" w:hAnsi="Calibri"/>
                <w:sz w:val="22"/>
                <w:szCs w:val="22"/>
              </w:rPr>
              <w:t>La empresa proponente para participar del proceso de licitación debe presentar la siguientes garantías:</w:t>
            </w:r>
          </w:p>
          <w:p w14:paraId="0FD40C25" w14:textId="77777777" w:rsidR="00184499" w:rsidRDefault="00184499" w:rsidP="008750FD">
            <w:pPr>
              <w:spacing w:before="120" w:after="120" w:line="276" w:lineRule="auto"/>
              <w:jc w:val="both"/>
              <w:rPr>
                <w:rFonts w:ascii="Calibri" w:hAnsi="Calibri"/>
                <w:b/>
                <w:sz w:val="22"/>
                <w:szCs w:val="22"/>
              </w:rPr>
            </w:pPr>
            <w:r>
              <w:rPr>
                <w:rFonts w:ascii="Calibri" w:hAnsi="Calibri"/>
                <w:b/>
                <w:sz w:val="22"/>
                <w:szCs w:val="22"/>
              </w:rPr>
              <w:t>PARA GARANTIA DE SERIEDAD DE PROPUESTA</w:t>
            </w:r>
          </w:p>
          <w:p w14:paraId="54E29A04" w14:textId="77777777" w:rsidR="00184499" w:rsidRPr="00B26732" w:rsidRDefault="00184499" w:rsidP="008750FD">
            <w:pPr>
              <w:spacing w:before="120" w:after="120" w:line="276" w:lineRule="auto"/>
              <w:jc w:val="both"/>
              <w:rPr>
                <w:rFonts w:ascii="Calibri" w:hAnsi="Calibri"/>
                <w:sz w:val="22"/>
                <w:szCs w:val="22"/>
              </w:rPr>
            </w:pPr>
            <w:r w:rsidRPr="00B26732">
              <w:rPr>
                <w:rFonts w:ascii="Calibri" w:hAnsi="Calibri"/>
                <w:sz w:val="22"/>
                <w:szCs w:val="22"/>
              </w:rPr>
              <w:t>A elección del proponente, este podrá optar los siguientes instrumentos de garantía:</w:t>
            </w:r>
          </w:p>
          <w:p w14:paraId="143B7C99" w14:textId="77777777" w:rsidR="00184499" w:rsidRPr="00B26732" w:rsidRDefault="00184499" w:rsidP="008750FD">
            <w:pPr>
              <w:spacing w:before="120" w:after="120" w:line="276" w:lineRule="auto"/>
              <w:ind w:left="708"/>
              <w:jc w:val="both"/>
              <w:rPr>
                <w:rFonts w:ascii="Calibri" w:hAnsi="Calibri"/>
                <w:sz w:val="22"/>
                <w:szCs w:val="22"/>
              </w:rPr>
            </w:pPr>
            <w:r w:rsidRPr="00B26732">
              <w:rPr>
                <w:rFonts w:ascii="Calibri" w:hAnsi="Calibri"/>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w:t>
            </w:r>
            <w:r>
              <w:rPr>
                <w:rFonts w:ascii="Calibri" w:hAnsi="Calibri"/>
                <w:sz w:val="22"/>
                <w:szCs w:val="22"/>
              </w:rPr>
              <w:t>120</w:t>
            </w:r>
            <w:r w:rsidRPr="00B26732">
              <w:rPr>
                <w:rFonts w:ascii="Calibri" w:hAnsi="Calibri"/>
                <w:sz w:val="22"/>
                <w:szCs w:val="22"/>
              </w:rPr>
              <w:t>  días por un importe equivalente al</w:t>
            </w:r>
            <w:r>
              <w:rPr>
                <w:rFonts w:ascii="Calibri" w:hAnsi="Calibri"/>
                <w:sz w:val="22"/>
                <w:szCs w:val="22"/>
              </w:rPr>
              <w:t xml:space="preserve"> 0,5 %</w:t>
            </w:r>
            <w:r w:rsidRPr="00B26732">
              <w:rPr>
                <w:rFonts w:ascii="Calibri" w:hAnsi="Calibri"/>
                <w:sz w:val="22"/>
                <w:szCs w:val="22"/>
              </w:rPr>
              <w:t xml:space="preserve"> del valor total de la propuesta económica</w:t>
            </w:r>
          </w:p>
          <w:p w14:paraId="4927B7B3" w14:textId="77777777" w:rsidR="00184499" w:rsidRPr="00B26732" w:rsidRDefault="00184499" w:rsidP="008750FD">
            <w:pPr>
              <w:spacing w:before="120" w:after="120" w:line="276" w:lineRule="auto"/>
              <w:ind w:left="708"/>
              <w:jc w:val="both"/>
              <w:rPr>
                <w:rFonts w:ascii="Calibri" w:hAnsi="Calibri"/>
                <w:sz w:val="22"/>
                <w:szCs w:val="22"/>
              </w:rPr>
            </w:pPr>
            <w:r w:rsidRPr="00B26732">
              <w:rPr>
                <w:rFonts w:ascii="Calibri" w:hAnsi="Calibri"/>
                <w:sz w:val="22"/>
                <w:szCs w:val="22"/>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w:t>
            </w:r>
            <w:r>
              <w:rPr>
                <w:rFonts w:ascii="Calibri" w:hAnsi="Calibri"/>
                <w:sz w:val="22"/>
                <w:szCs w:val="22"/>
              </w:rPr>
              <w:t>120</w:t>
            </w:r>
            <w:r w:rsidRPr="00B26732">
              <w:rPr>
                <w:rFonts w:ascii="Calibri" w:hAnsi="Calibri"/>
                <w:sz w:val="22"/>
                <w:szCs w:val="22"/>
              </w:rPr>
              <w:t xml:space="preserve"> días, por un importe equivalente al</w:t>
            </w:r>
            <w:r>
              <w:rPr>
                <w:rFonts w:ascii="Calibri" w:hAnsi="Calibri"/>
                <w:sz w:val="22"/>
                <w:szCs w:val="22"/>
              </w:rPr>
              <w:t xml:space="preserve"> 0,5 %</w:t>
            </w:r>
            <w:r w:rsidRPr="00B26732">
              <w:rPr>
                <w:rFonts w:ascii="Calibri" w:hAnsi="Calibri"/>
                <w:sz w:val="22"/>
                <w:szCs w:val="22"/>
              </w:rPr>
              <w:t xml:space="preserve"> del valor total la propuesta económica.</w:t>
            </w:r>
          </w:p>
          <w:p w14:paraId="13BF17C3" w14:textId="77777777" w:rsidR="00184499" w:rsidRDefault="00184499" w:rsidP="008750FD">
            <w:pPr>
              <w:spacing w:before="120" w:after="120" w:line="276" w:lineRule="auto"/>
              <w:ind w:left="708"/>
              <w:jc w:val="both"/>
              <w:rPr>
                <w:rFonts w:ascii="Calibri" w:hAnsi="Calibri"/>
                <w:sz w:val="22"/>
                <w:szCs w:val="22"/>
              </w:rPr>
            </w:pPr>
            <w:r w:rsidRPr="00B26732">
              <w:rPr>
                <w:rFonts w:ascii="Calibri" w:hAnsi="Calibri"/>
                <w:sz w:val="22"/>
                <w:szCs w:val="22"/>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w:t>
            </w:r>
            <w:r>
              <w:rPr>
                <w:rFonts w:ascii="Calibri" w:hAnsi="Calibri"/>
                <w:sz w:val="22"/>
                <w:szCs w:val="22"/>
              </w:rPr>
              <w:t xml:space="preserve"> 120</w:t>
            </w:r>
            <w:r w:rsidRPr="00B26732">
              <w:rPr>
                <w:rFonts w:ascii="Calibri" w:hAnsi="Calibri"/>
                <w:sz w:val="22"/>
                <w:szCs w:val="22"/>
              </w:rPr>
              <w:t xml:space="preserve"> días a contar de la fecha prevista para la presentación de propuestas y por un importe equivalente de al menos a </w:t>
            </w:r>
            <w:r>
              <w:rPr>
                <w:rFonts w:ascii="Calibri" w:hAnsi="Calibri"/>
                <w:sz w:val="22"/>
                <w:szCs w:val="22"/>
              </w:rPr>
              <w:t>0,5 %</w:t>
            </w:r>
            <w:r w:rsidRPr="00B26732">
              <w:rPr>
                <w:rFonts w:ascii="Calibri" w:hAnsi="Calibri"/>
                <w:sz w:val="22"/>
                <w:szCs w:val="22"/>
              </w:rPr>
              <w:t xml:space="preserve"> del valor total de la propuesta económica</w:t>
            </w:r>
          </w:p>
          <w:p w14:paraId="1E537710" w14:textId="77777777" w:rsidR="00184499" w:rsidRPr="00B26732" w:rsidRDefault="00184499" w:rsidP="008750FD">
            <w:pPr>
              <w:spacing w:before="120" w:after="120" w:line="276" w:lineRule="auto"/>
              <w:ind w:left="708"/>
              <w:jc w:val="both"/>
              <w:rPr>
                <w:rFonts w:ascii="Calibri" w:hAnsi="Calibri"/>
                <w:sz w:val="22"/>
                <w:szCs w:val="22"/>
              </w:rPr>
            </w:pPr>
          </w:p>
          <w:p w14:paraId="24FF3D21" w14:textId="77777777" w:rsidR="00184499" w:rsidRPr="00EE5DA7" w:rsidRDefault="00184499" w:rsidP="008750FD">
            <w:pPr>
              <w:spacing w:before="120" w:after="120" w:line="276" w:lineRule="auto"/>
              <w:jc w:val="both"/>
              <w:rPr>
                <w:rFonts w:ascii="Calibri" w:hAnsi="Calibri"/>
                <w:b/>
                <w:sz w:val="22"/>
                <w:szCs w:val="22"/>
              </w:rPr>
            </w:pPr>
            <w:r w:rsidRPr="00EE5DA7">
              <w:rPr>
                <w:rFonts w:ascii="Calibri" w:hAnsi="Calibri"/>
                <w:b/>
                <w:sz w:val="22"/>
                <w:szCs w:val="22"/>
              </w:rPr>
              <w:t>GARANTIA DE CORRECTA INVERSIÓN DE ANTICIPO</w:t>
            </w:r>
          </w:p>
          <w:p w14:paraId="6ED8D1AF" w14:textId="77777777" w:rsidR="00184499" w:rsidRDefault="00184499" w:rsidP="008750FD">
            <w:pPr>
              <w:spacing w:before="120" w:after="120" w:line="276" w:lineRule="auto"/>
              <w:jc w:val="both"/>
              <w:rPr>
                <w:rFonts w:ascii="Calibri" w:hAnsi="Calibri"/>
                <w:sz w:val="22"/>
                <w:szCs w:val="22"/>
              </w:rPr>
            </w:pPr>
            <w:r>
              <w:rPr>
                <w:rFonts w:ascii="Calibri" w:hAnsi="Calibri"/>
                <w:sz w:val="22"/>
                <w:szCs w:val="22"/>
              </w:rPr>
              <w:t>En caso de que la empresa adjudicada decidiera solicitar el anticipo de hasta el 20%, deberá presentar la siguiente boleta de garantía:</w:t>
            </w:r>
          </w:p>
          <w:p w14:paraId="0EF11758" w14:textId="77777777" w:rsidR="00184499" w:rsidRDefault="00184499" w:rsidP="008750FD">
            <w:pPr>
              <w:spacing w:before="120" w:after="120" w:line="276" w:lineRule="auto"/>
              <w:jc w:val="both"/>
              <w:rPr>
                <w:rFonts w:ascii="Calibri" w:hAnsi="Calibri"/>
                <w:sz w:val="22"/>
                <w:szCs w:val="22"/>
              </w:rPr>
            </w:pPr>
            <w:r w:rsidRPr="00B26732">
              <w:rPr>
                <w:rFonts w:ascii="Calibri" w:hAnsi="Calibri"/>
                <w:sz w:val="22"/>
                <w:szCs w:val="22"/>
              </w:rPr>
              <w:t>A elección de</w:t>
            </w:r>
            <w:r>
              <w:rPr>
                <w:rFonts w:ascii="Calibri" w:hAnsi="Calibri"/>
                <w:sz w:val="22"/>
                <w:szCs w:val="22"/>
              </w:rPr>
              <w:t xml:space="preserve"> la empresas adjudicada</w:t>
            </w:r>
            <w:r w:rsidRPr="00B26732">
              <w:rPr>
                <w:rFonts w:ascii="Calibri" w:hAnsi="Calibri"/>
                <w:sz w:val="22"/>
                <w:szCs w:val="22"/>
              </w:rPr>
              <w:t>, este podrá optar los siguientes instrumentos de garantía:</w:t>
            </w:r>
          </w:p>
          <w:p w14:paraId="781A26E7" w14:textId="77777777" w:rsidR="00184499" w:rsidRPr="00B26732" w:rsidRDefault="00184499" w:rsidP="008750FD">
            <w:pPr>
              <w:spacing w:before="120" w:after="120" w:line="276" w:lineRule="auto"/>
              <w:jc w:val="both"/>
              <w:rPr>
                <w:rFonts w:ascii="Calibri" w:hAnsi="Calibri"/>
                <w:sz w:val="22"/>
                <w:szCs w:val="22"/>
              </w:rPr>
            </w:pPr>
          </w:p>
          <w:p w14:paraId="52194CAE" w14:textId="77777777" w:rsidR="00184499" w:rsidRDefault="00184499" w:rsidP="008750FD">
            <w:pPr>
              <w:spacing w:before="120" w:after="120" w:line="276" w:lineRule="auto"/>
              <w:ind w:left="708"/>
              <w:jc w:val="both"/>
              <w:rPr>
                <w:rFonts w:ascii="Calibri" w:hAnsi="Calibri"/>
                <w:sz w:val="22"/>
                <w:szCs w:val="22"/>
              </w:rPr>
            </w:pPr>
            <w:r w:rsidRPr="00D4750A">
              <w:rPr>
                <w:rFonts w:ascii="Calibri" w:hAnsi="Calibri"/>
                <w:sz w:val="22"/>
                <w:szCs w:val="22"/>
              </w:rPr>
              <w:t xml:space="preserve">Boleta de Garantía,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inmediata cuya vigencia será de </w:t>
            </w:r>
            <w:r>
              <w:rPr>
                <w:rFonts w:ascii="Calibri" w:hAnsi="Calibri"/>
                <w:sz w:val="22"/>
                <w:szCs w:val="22"/>
              </w:rPr>
              <w:t>564</w:t>
            </w:r>
            <w:r w:rsidRPr="00D4750A">
              <w:rPr>
                <w:rFonts w:ascii="Calibri" w:hAnsi="Calibri"/>
                <w:sz w:val="22"/>
                <w:szCs w:val="22"/>
              </w:rPr>
              <w:t xml:space="preserve"> días, por un importe equivalente al 100%  del monto del anticipo.</w:t>
            </w:r>
          </w:p>
          <w:p w14:paraId="2F9F9484" w14:textId="77777777" w:rsidR="00184499" w:rsidRDefault="00184499" w:rsidP="008750FD">
            <w:pPr>
              <w:spacing w:before="120" w:after="120" w:line="276" w:lineRule="auto"/>
              <w:ind w:left="708"/>
              <w:jc w:val="both"/>
              <w:rPr>
                <w:rFonts w:ascii="Calibri" w:hAnsi="Calibri"/>
                <w:sz w:val="22"/>
                <w:szCs w:val="22"/>
              </w:rPr>
            </w:pPr>
            <w:r w:rsidRPr="00472DD9">
              <w:rPr>
                <w:rFonts w:ascii="Calibri" w:hAnsi="Calibri"/>
                <w:sz w:val="22"/>
                <w:szCs w:val="22"/>
              </w:rPr>
              <w:lastRenderedPageBreak/>
              <w:t xml:space="preserve">Garantía a Primer Requerimiento, emitida por una Entidad Bancaria del Estado Plurinacional de Bolivia, registrada, autorizada y bajo el control de la Autoridad de Supervisión del Sistema Financiero – ASFI, a la orden/a favor de Yacimientos Petrolíferos Fiscales Bolivianos, con características expresas de renovable, irrevocable y de ejecución a primer requerimiento cuya vigencia será </w:t>
            </w:r>
            <w:r>
              <w:rPr>
                <w:rFonts w:ascii="Calibri" w:hAnsi="Calibri"/>
                <w:sz w:val="22"/>
                <w:szCs w:val="22"/>
              </w:rPr>
              <w:t xml:space="preserve">564 </w:t>
            </w:r>
            <w:r w:rsidRPr="00472DD9">
              <w:rPr>
                <w:rFonts w:ascii="Calibri" w:hAnsi="Calibri"/>
                <w:sz w:val="22"/>
                <w:szCs w:val="22"/>
              </w:rPr>
              <w:t>días , a la orden de Yacimientos  Petrolíferos Fiscales Bolivianos, por un importe equivalente al 100%  del monto del anticipo.</w:t>
            </w:r>
          </w:p>
          <w:p w14:paraId="1811559C" w14:textId="77777777" w:rsidR="00184499" w:rsidRDefault="00184499" w:rsidP="008750FD">
            <w:pPr>
              <w:spacing w:after="240" w:line="276" w:lineRule="auto"/>
              <w:rPr>
                <w:rFonts w:ascii="Calibri" w:hAnsi="Calibri" w:cs="Calibri"/>
                <w:b/>
                <w:bCs/>
                <w:sz w:val="22"/>
                <w:szCs w:val="22"/>
              </w:rPr>
            </w:pPr>
            <w:r w:rsidRPr="002A3210">
              <w:rPr>
                <w:rFonts w:ascii="Calibri" w:hAnsi="Calibri" w:cs="Calibri"/>
                <w:b/>
                <w:bCs/>
                <w:sz w:val="22"/>
                <w:szCs w:val="22"/>
              </w:rPr>
              <w:t>GARANTÍA DE CUMPLIMIENTO DE CONTRATO:</w:t>
            </w:r>
          </w:p>
          <w:p w14:paraId="6C0E0A5A" w14:textId="77777777" w:rsidR="00184499" w:rsidRPr="00B26732" w:rsidRDefault="00184499" w:rsidP="008750FD">
            <w:pPr>
              <w:spacing w:before="120" w:after="120" w:line="276" w:lineRule="auto"/>
              <w:jc w:val="both"/>
              <w:rPr>
                <w:rFonts w:ascii="Calibri" w:hAnsi="Calibri"/>
                <w:sz w:val="22"/>
                <w:szCs w:val="22"/>
              </w:rPr>
            </w:pPr>
            <w:r w:rsidRPr="00B26732">
              <w:rPr>
                <w:rFonts w:ascii="Calibri" w:hAnsi="Calibri"/>
                <w:sz w:val="22"/>
                <w:szCs w:val="22"/>
              </w:rPr>
              <w:t>A elección de</w:t>
            </w:r>
            <w:r>
              <w:rPr>
                <w:rFonts w:ascii="Calibri" w:hAnsi="Calibri"/>
                <w:sz w:val="22"/>
                <w:szCs w:val="22"/>
              </w:rPr>
              <w:t xml:space="preserve"> la empresa adjudicada</w:t>
            </w:r>
            <w:r w:rsidRPr="00B26732">
              <w:rPr>
                <w:rFonts w:ascii="Calibri" w:hAnsi="Calibri"/>
                <w:sz w:val="22"/>
                <w:szCs w:val="22"/>
              </w:rPr>
              <w:t>, este podrá optar los siguientes instrumentos de garantía:</w:t>
            </w:r>
          </w:p>
          <w:p w14:paraId="71AFFFE0" w14:textId="77777777" w:rsidR="00184499" w:rsidRPr="006212DA" w:rsidRDefault="00184499" w:rsidP="008750FD">
            <w:pPr>
              <w:spacing w:after="240" w:line="276" w:lineRule="auto"/>
              <w:ind w:left="708"/>
              <w:jc w:val="both"/>
              <w:rPr>
                <w:rFonts w:ascii="Calibri" w:hAnsi="Calibri" w:cs="Calibri"/>
                <w:bCs/>
                <w:sz w:val="22"/>
                <w:szCs w:val="22"/>
              </w:rPr>
            </w:pPr>
            <w:r w:rsidRPr="006212DA">
              <w:rPr>
                <w:rFonts w:ascii="Calibri" w:hAnsi="Calibri" w:cs="Calibri"/>
                <w:bCs/>
                <w:sz w:val="22"/>
                <w:szCs w:val="22"/>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Pr>
                <w:rFonts w:ascii="Calibri" w:hAnsi="Calibri" w:cs="Calibri"/>
                <w:bCs/>
                <w:sz w:val="22"/>
                <w:szCs w:val="22"/>
              </w:rPr>
              <w:t>60</w:t>
            </w:r>
            <w:r w:rsidRPr="006212DA">
              <w:rPr>
                <w:rFonts w:ascii="Calibri" w:hAnsi="Calibri" w:cs="Calibri"/>
                <w:bCs/>
                <w:sz w:val="22"/>
                <w:szCs w:val="22"/>
              </w:rPr>
              <w:t xml:space="preserve"> días calendario adicionales a la vigencia del contrato, por un importe equivalente al 7% del valor total del contrato.</w:t>
            </w:r>
          </w:p>
          <w:p w14:paraId="07F824D9" w14:textId="77777777" w:rsidR="00184499" w:rsidRDefault="00184499" w:rsidP="008750FD">
            <w:pPr>
              <w:spacing w:after="240" w:line="276" w:lineRule="auto"/>
              <w:ind w:left="708"/>
              <w:jc w:val="both"/>
              <w:rPr>
                <w:rFonts w:ascii="Calibri" w:hAnsi="Calibri" w:cs="Calibri"/>
                <w:bCs/>
                <w:sz w:val="22"/>
                <w:szCs w:val="22"/>
              </w:rPr>
            </w:pPr>
            <w:r w:rsidRPr="00E3245C">
              <w:rPr>
                <w:rFonts w:ascii="Calibri" w:hAnsi="Calibri" w:cs="Calibri"/>
                <w:bCs/>
                <w:sz w:val="22"/>
                <w:szCs w:val="22"/>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w:t>
            </w:r>
            <w:r>
              <w:rPr>
                <w:rFonts w:ascii="Calibri" w:hAnsi="Calibri" w:cs="Calibri"/>
                <w:bCs/>
                <w:sz w:val="22"/>
                <w:szCs w:val="22"/>
              </w:rPr>
              <w:t xml:space="preserve"> 60 </w:t>
            </w:r>
            <w:r w:rsidRPr="00E3245C">
              <w:rPr>
                <w:rFonts w:ascii="Calibri" w:hAnsi="Calibri" w:cs="Calibri"/>
                <w:bCs/>
                <w:sz w:val="22"/>
                <w:szCs w:val="22"/>
              </w:rPr>
              <w:t>días calendario adicionales a la vigencia del contrato, por un importe equivalente al 7% del valor total del contrato.</w:t>
            </w:r>
          </w:p>
          <w:p w14:paraId="55AA3EAB" w14:textId="77777777" w:rsidR="00184499" w:rsidRDefault="00184499" w:rsidP="008750FD">
            <w:pPr>
              <w:spacing w:after="240" w:line="276" w:lineRule="auto"/>
              <w:ind w:left="708"/>
              <w:jc w:val="both"/>
              <w:rPr>
                <w:rFonts w:ascii="Calibri" w:hAnsi="Calibri" w:cs="Calibri"/>
                <w:bCs/>
                <w:sz w:val="22"/>
                <w:szCs w:val="22"/>
              </w:rPr>
            </w:pPr>
            <w:r w:rsidRPr="00E3245C">
              <w:rPr>
                <w:rFonts w:ascii="Calibri" w:hAnsi="Calibri" w:cs="Calibri"/>
                <w:bCs/>
                <w:sz w:val="22"/>
                <w:szCs w:val="22"/>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Pr>
                <w:rFonts w:ascii="Calibri" w:hAnsi="Calibri" w:cs="Calibri"/>
                <w:bCs/>
                <w:sz w:val="22"/>
                <w:szCs w:val="22"/>
              </w:rPr>
              <w:t>60</w:t>
            </w:r>
            <w:r w:rsidRPr="00E3245C">
              <w:rPr>
                <w:rFonts w:ascii="Calibri" w:hAnsi="Calibri" w:cs="Calibri"/>
                <w:bCs/>
                <w:sz w:val="22"/>
                <w:szCs w:val="22"/>
              </w:rPr>
              <w:t xml:space="preserve"> días calendario adicionales a la vigencia del contrato, por un importe equivalente al 7% del valor total del contrato.</w:t>
            </w:r>
          </w:p>
          <w:p w14:paraId="7F331BE8" w14:textId="77777777" w:rsidR="00184499" w:rsidRDefault="00184499" w:rsidP="008750FD">
            <w:pPr>
              <w:spacing w:after="240" w:line="276" w:lineRule="auto"/>
              <w:ind w:left="708"/>
              <w:jc w:val="both"/>
              <w:rPr>
                <w:rFonts w:ascii="Calibri" w:hAnsi="Calibri" w:cs="Calibri"/>
                <w:bCs/>
                <w:sz w:val="22"/>
                <w:szCs w:val="22"/>
              </w:rPr>
            </w:pPr>
            <w:r w:rsidRPr="005F48D8">
              <w:rPr>
                <w:rFonts w:ascii="Calibri" w:hAnsi="Calibri" w:cs="Calibri"/>
                <w:bCs/>
                <w:sz w:val="22"/>
                <w:szCs w:val="22"/>
              </w:rPr>
              <w:t>Retenciones, el proponente podrá solicitar expresamente a Yacimientos Petrolíferos Fiscales Bolivianos, la retención del 7% de cada pago parcial recibido</w:t>
            </w:r>
          </w:p>
          <w:p w14:paraId="66C281CC" w14:textId="77777777" w:rsidR="00184499" w:rsidRPr="002A3210" w:rsidRDefault="00184499" w:rsidP="008750FD">
            <w:pPr>
              <w:spacing w:after="240" w:line="276" w:lineRule="auto"/>
              <w:rPr>
                <w:rFonts w:ascii="Calibri" w:hAnsi="Calibri" w:cs="Calibri"/>
                <w:bCs/>
                <w:sz w:val="22"/>
                <w:szCs w:val="22"/>
              </w:rPr>
            </w:pPr>
            <w:r>
              <w:rPr>
                <w:rFonts w:ascii="Calibri" w:hAnsi="Calibri" w:cs="Calibri"/>
                <w:bCs/>
                <w:sz w:val="22"/>
                <w:szCs w:val="22"/>
              </w:rPr>
              <w:t>Debiendo ser renovada en todos los casos las veces que YPFB, así lo requiera.</w:t>
            </w:r>
          </w:p>
        </w:tc>
      </w:tr>
    </w:tbl>
    <w:p w14:paraId="6F1A4FE1" w14:textId="77777777" w:rsidR="009109EC" w:rsidRPr="009109EC" w:rsidRDefault="009109EC" w:rsidP="009109EC">
      <w:pPr>
        <w:jc w:val="both"/>
        <w:rPr>
          <w:rFonts w:asciiTheme="minorHAnsi" w:hAnsiTheme="minorHAnsi" w:cstheme="minorHAnsi"/>
          <w:b/>
          <w:sz w:val="22"/>
          <w:szCs w:val="22"/>
        </w:rPr>
      </w:pPr>
    </w:p>
    <w:p w14:paraId="5F7765C5" w14:textId="77777777" w:rsidR="009109EC" w:rsidRDefault="009109EC" w:rsidP="00B37050">
      <w:pPr>
        <w:jc w:val="center"/>
        <w:rPr>
          <w:rFonts w:asciiTheme="minorHAnsi" w:hAnsiTheme="minorHAnsi" w:cstheme="minorHAnsi"/>
          <w:b/>
          <w:sz w:val="22"/>
          <w:szCs w:val="22"/>
          <w:lang w:val="es-ES_tradnl"/>
        </w:rPr>
      </w:pPr>
    </w:p>
    <w:p w14:paraId="0DA160F1" w14:textId="77777777" w:rsidR="009109EC" w:rsidRDefault="009109EC" w:rsidP="00B37050">
      <w:pPr>
        <w:jc w:val="center"/>
        <w:rPr>
          <w:rFonts w:asciiTheme="minorHAnsi" w:hAnsiTheme="minorHAnsi" w:cstheme="minorHAnsi"/>
          <w:b/>
          <w:sz w:val="22"/>
          <w:szCs w:val="22"/>
          <w:lang w:val="es-ES_tradnl"/>
        </w:rPr>
      </w:pPr>
    </w:p>
    <w:p w14:paraId="0310ADCF" w14:textId="77777777" w:rsidR="009109EC" w:rsidRDefault="009109EC" w:rsidP="00B37050">
      <w:pPr>
        <w:jc w:val="center"/>
        <w:rPr>
          <w:rFonts w:asciiTheme="minorHAnsi" w:hAnsiTheme="minorHAnsi" w:cstheme="minorHAnsi"/>
          <w:b/>
          <w:sz w:val="22"/>
          <w:szCs w:val="22"/>
          <w:lang w:val="es-ES_tradnl"/>
        </w:rPr>
      </w:pPr>
    </w:p>
    <w:p w14:paraId="31E890C7" w14:textId="77777777" w:rsidR="009109EC" w:rsidRDefault="009109EC" w:rsidP="00B37050">
      <w:pPr>
        <w:jc w:val="center"/>
        <w:rPr>
          <w:rFonts w:asciiTheme="minorHAnsi" w:hAnsiTheme="minorHAnsi" w:cstheme="minorHAnsi"/>
          <w:b/>
          <w:sz w:val="22"/>
          <w:szCs w:val="22"/>
          <w:lang w:val="es-ES_tradnl"/>
        </w:rPr>
      </w:pPr>
    </w:p>
    <w:p w14:paraId="4206ED13" w14:textId="77777777" w:rsidR="009109EC" w:rsidRDefault="009109EC" w:rsidP="00B37050">
      <w:pPr>
        <w:jc w:val="center"/>
        <w:rPr>
          <w:rFonts w:asciiTheme="minorHAnsi" w:hAnsiTheme="minorHAnsi" w:cstheme="minorHAnsi"/>
          <w:b/>
          <w:sz w:val="22"/>
          <w:szCs w:val="22"/>
          <w:lang w:val="es-ES_tradnl"/>
        </w:rPr>
      </w:pPr>
    </w:p>
    <w:p w14:paraId="1EC1C706" w14:textId="77777777" w:rsidR="009109EC" w:rsidRDefault="009109EC" w:rsidP="00B37050">
      <w:pPr>
        <w:jc w:val="center"/>
        <w:rPr>
          <w:rFonts w:asciiTheme="minorHAnsi" w:hAnsiTheme="minorHAnsi" w:cstheme="minorHAnsi"/>
          <w:b/>
          <w:sz w:val="22"/>
          <w:szCs w:val="22"/>
          <w:lang w:val="es-ES_tradnl"/>
        </w:rPr>
      </w:pPr>
    </w:p>
    <w:p w14:paraId="0AFCF1D9" w14:textId="77777777" w:rsidR="009109EC" w:rsidRDefault="009109EC" w:rsidP="00B37050">
      <w:pPr>
        <w:jc w:val="center"/>
        <w:rPr>
          <w:rFonts w:asciiTheme="minorHAnsi" w:hAnsiTheme="minorHAnsi" w:cstheme="minorHAnsi"/>
          <w:b/>
          <w:sz w:val="22"/>
          <w:szCs w:val="22"/>
          <w:lang w:val="es-ES_tradnl"/>
        </w:rPr>
      </w:pPr>
    </w:p>
    <w:p w14:paraId="24D6BBF2" w14:textId="77777777" w:rsidR="009109EC" w:rsidRDefault="009109EC" w:rsidP="00B37050">
      <w:pPr>
        <w:jc w:val="center"/>
        <w:rPr>
          <w:rFonts w:asciiTheme="minorHAnsi" w:hAnsiTheme="minorHAnsi" w:cstheme="minorHAnsi"/>
          <w:b/>
          <w:sz w:val="22"/>
          <w:szCs w:val="22"/>
          <w:lang w:val="es-ES_tradnl"/>
        </w:rPr>
      </w:pPr>
    </w:p>
    <w:p w14:paraId="5F0B940C" w14:textId="77777777" w:rsidR="00F50C94" w:rsidRPr="002F12DD" w:rsidRDefault="00F50C94" w:rsidP="00B37050">
      <w:pPr>
        <w:jc w:val="center"/>
        <w:rPr>
          <w:rFonts w:asciiTheme="minorHAnsi" w:hAnsiTheme="minorHAnsi" w:cstheme="minorHAnsi"/>
          <w:b/>
          <w:sz w:val="22"/>
          <w:szCs w:val="22"/>
          <w:lang w:val="es-ES_tradnl"/>
        </w:rPr>
      </w:pPr>
      <w:r w:rsidRPr="002F12DD">
        <w:rPr>
          <w:rFonts w:asciiTheme="minorHAnsi" w:hAnsiTheme="minorHAnsi" w:cstheme="minorHAnsi"/>
          <w:b/>
          <w:sz w:val="22"/>
          <w:szCs w:val="22"/>
          <w:lang w:val="es-ES_tradnl"/>
        </w:rPr>
        <w:lastRenderedPageBreak/>
        <w:t>PARTE V</w:t>
      </w:r>
    </w:p>
    <w:p w14:paraId="5A3B77FC" w14:textId="2F14A6B6" w:rsidR="00C75BEC" w:rsidRPr="002F12DD" w:rsidRDefault="00D81EDF"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2F12DD">
        <w:rPr>
          <w:rFonts w:asciiTheme="minorHAnsi" w:eastAsia="Arial Unicode MS" w:hAnsiTheme="minorHAnsi" w:cstheme="minorHAnsi"/>
          <w:sz w:val="22"/>
          <w:szCs w:val="22"/>
        </w:rPr>
        <w:t xml:space="preserve">TERMINOS DE REFERENCIA  </w:t>
      </w:r>
    </w:p>
    <w:bookmarkEnd w:id="4"/>
    <w:bookmarkEnd w:id="5"/>
    <w:bookmarkEnd w:id="6"/>
    <w:p w14:paraId="098BB1CD" w14:textId="77777777" w:rsidR="00F50C94" w:rsidRDefault="00F50C94" w:rsidP="00B37050">
      <w:pPr>
        <w:jc w:val="both"/>
        <w:rPr>
          <w:rFonts w:asciiTheme="minorHAnsi" w:hAnsiTheme="minorHAnsi" w:cstheme="minorHAnsi"/>
          <w:i/>
          <w:snapToGrid w:val="0"/>
          <w:color w:val="FF0000"/>
          <w:sz w:val="22"/>
          <w:szCs w:val="22"/>
        </w:rPr>
      </w:pPr>
    </w:p>
    <w:p w14:paraId="46253354" w14:textId="77777777" w:rsidR="009109EC" w:rsidRDefault="009109EC" w:rsidP="00B37050">
      <w:pPr>
        <w:jc w:val="both"/>
        <w:rPr>
          <w:rFonts w:asciiTheme="minorHAnsi" w:hAnsiTheme="minorHAnsi" w:cstheme="minorHAnsi"/>
          <w:i/>
          <w:snapToGrid w:val="0"/>
          <w:color w:val="FF0000"/>
          <w:sz w:val="22"/>
          <w:szCs w:val="22"/>
        </w:rPr>
      </w:pPr>
    </w:p>
    <w:p w14:paraId="5D52BAB4" w14:textId="77777777" w:rsidR="009109EC" w:rsidRPr="00E67F12" w:rsidRDefault="009109EC" w:rsidP="009109EC">
      <w:pPr>
        <w:pStyle w:val="Encabezado"/>
        <w:jc w:val="center"/>
        <w:rPr>
          <w:rFonts w:ascii="Verdana" w:hAnsi="Verdana" w:cs="Arial"/>
          <w:b/>
          <w:sz w:val="18"/>
          <w:szCs w:val="18"/>
          <w:lang w:val="es-MX"/>
        </w:rPr>
      </w:pPr>
      <w:r w:rsidRPr="00ED3592">
        <w:rPr>
          <w:rFonts w:ascii="Calibri" w:eastAsia="Arial Unicode MS" w:hAnsi="Calibri" w:cs="Calibri"/>
          <w:b/>
          <w:sz w:val="22"/>
          <w:szCs w:val="18"/>
          <w:lang w:val="es-MX"/>
        </w:rPr>
        <w:t>PROMOCION Y DIFUSION CON APLICACIONES DE UREA (TIPO GRANULADA) PARA LA REGION OCCIDENTAL</w:t>
      </w:r>
    </w:p>
    <w:p w14:paraId="49D16681" w14:textId="77777777" w:rsidR="009109EC" w:rsidRDefault="009109EC" w:rsidP="009109EC">
      <w:pPr>
        <w:pStyle w:val="Encabezado"/>
        <w:jc w:val="center"/>
        <w:rPr>
          <w:rFonts w:ascii="Calibri" w:hAnsi="Calibri" w:cs="Calibri"/>
          <w:b/>
          <w:sz w:val="22"/>
          <w:szCs w:val="22"/>
        </w:rPr>
      </w:pPr>
    </w:p>
    <w:p w14:paraId="015637E9" w14:textId="77777777" w:rsidR="009109EC" w:rsidRDefault="009109EC" w:rsidP="009109EC">
      <w:pPr>
        <w:pStyle w:val="Encabezado"/>
        <w:jc w:val="center"/>
        <w:rPr>
          <w:rFonts w:ascii="Calibri" w:hAnsi="Calibri" w:cs="Calibri"/>
          <w:b/>
          <w:sz w:val="22"/>
          <w:szCs w:val="22"/>
        </w:rPr>
      </w:pPr>
    </w:p>
    <w:p w14:paraId="63AB9F56" w14:textId="77777777" w:rsidR="009109EC" w:rsidRDefault="009109EC" w:rsidP="00A4737A">
      <w:pPr>
        <w:pStyle w:val="Prrafodelista"/>
        <w:numPr>
          <w:ilvl w:val="0"/>
          <w:numId w:val="36"/>
        </w:numPr>
        <w:contextualSpacing/>
        <w:jc w:val="both"/>
        <w:rPr>
          <w:rFonts w:ascii="Calibri" w:hAnsi="Calibri" w:cs="Calibri"/>
          <w:b/>
          <w:bCs/>
          <w:sz w:val="22"/>
          <w:szCs w:val="22"/>
          <w:lang w:eastAsia="es-BO"/>
        </w:rPr>
      </w:pPr>
      <w:r w:rsidRPr="00FA03A2">
        <w:rPr>
          <w:rFonts w:ascii="Calibri" w:hAnsi="Calibri" w:cs="Calibri"/>
          <w:b/>
          <w:bCs/>
          <w:sz w:val="22"/>
          <w:szCs w:val="22"/>
          <w:lang w:eastAsia="es-BO"/>
        </w:rPr>
        <w:t xml:space="preserve">CARACTERÍSTICAS TÉCNICAS </w:t>
      </w:r>
    </w:p>
    <w:p w14:paraId="4A0CA133" w14:textId="77777777" w:rsidR="009109EC" w:rsidRPr="00FA03A2" w:rsidRDefault="009109EC" w:rsidP="009109EC">
      <w:pPr>
        <w:pStyle w:val="Prrafodelista"/>
        <w:contextualSpacing/>
        <w:jc w:val="both"/>
        <w:rPr>
          <w:rFonts w:ascii="Calibri" w:hAnsi="Calibri" w:cs="Calibri"/>
          <w:b/>
          <w:bCs/>
          <w:sz w:val="22"/>
          <w:szCs w:val="22"/>
          <w:lang w:eastAsia="es-BO"/>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9109EC" w:rsidRPr="000A516A" w14:paraId="142A3E40" w14:textId="77777777" w:rsidTr="007E0540">
        <w:trPr>
          <w:trHeight w:val="336"/>
        </w:trPr>
        <w:tc>
          <w:tcPr>
            <w:tcW w:w="9356" w:type="dxa"/>
            <w:shd w:val="clear" w:color="auto" w:fill="B8CCE4"/>
            <w:vAlign w:val="center"/>
            <w:hideMark/>
          </w:tcPr>
          <w:p w14:paraId="6191099A" w14:textId="77777777" w:rsidR="009109EC" w:rsidRPr="000A516A" w:rsidRDefault="009109EC" w:rsidP="007E0540">
            <w:pPr>
              <w:jc w:val="both"/>
              <w:rPr>
                <w:rFonts w:ascii="Calibri" w:hAnsi="Calibri" w:cs="Calibri"/>
                <w:b/>
                <w:bCs/>
                <w:sz w:val="22"/>
                <w:szCs w:val="22"/>
                <w:lang w:eastAsia="es-BO"/>
              </w:rPr>
            </w:pPr>
            <w:r w:rsidRPr="000A516A">
              <w:rPr>
                <w:rFonts w:ascii="Calibri" w:hAnsi="Calibri" w:cs="Calibri"/>
                <w:b/>
                <w:bCs/>
                <w:sz w:val="22"/>
                <w:szCs w:val="22"/>
                <w:lang w:eastAsia="es-BO"/>
              </w:rPr>
              <w:t>ANTECEDENTES</w:t>
            </w:r>
          </w:p>
        </w:tc>
      </w:tr>
      <w:tr w:rsidR="009109EC" w:rsidRPr="000A516A" w14:paraId="393271FF" w14:textId="77777777" w:rsidTr="007E0540">
        <w:trPr>
          <w:trHeight w:val="971"/>
        </w:trPr>
        <w:tc>
          <w:tcPr>
            <w:tcW w:w="9356" w:type="dxa"/>
            <w:shd w:val="clear" w:color="auto" w:fill="auto"/>
            <w:vAlign w:val="bottom"/>
          </w:tcPr>
          <w:p w14:paraId="33A2E6E8" w14:textId="77777777" w:rsidR="009109EC" w:rsidRPr="00AB2267" w:rsidRDefault="009109EC" w:rsidP="007E0540">
            <w:pPr>
              <w:spacing w:after="120" w:line="276" w:lineRule="auto"/>
              <w:jc w:val="both"/>
              <w:rPr>
                <w:rFonts w:ascii="Calibri" w:hAnsi="Calibri" w:cs="Calibri"/>
                <w:color w:val="000000"/>
                <w:position w:val="-6"/>
                <w:sz w:val="22"/>
                <w:szCs w:val="22"/>
              </w:rPr>
            </w:pPr>
            <w:r w:rsidRPr="00AB2267">
              <w:rPr>
                <w:rFonts w:ascii="Calibri" w:hAnsi="Calibri" w:cs="Calibri"/>
                <w:color w:val="000000"/>
                <w:position w:val="-6"/>
                <w:sz w:val="22"/>
                <w:szCs w:val="22"/>
              </w:rPr>
              <w:t>El parágrafo I, del artículo 361, de la Constitución Política del Estado, señala que  Yacimientos Petrolíferos Fiscales Bolivianos (YPFB), es una empresa autárquica de derecho público, inembargable, con autonomía de gestión administrativa, técnica y económica, en el marco de la política estatal de hidrocarburos, bajo tuición del Ministerio del ramo y como brazo operativo del Estado, es la única facultada para realizar las actividades de la cadena productiva de hidrocarburos y su comercialización.</w:t>
            </w:r>
          </w:p>
          <w:p w14:paraId="0B811AF7" w14:textId="77777777" w:rsidR="009109EC" w:rsidRPr="00AB2267" w:rsidRDefault="009109EC" w:rsidP="007E0540">
            <w:pPr>
              <w:spacing w:after="120" w:line="276" w:lineRule="auto"/>
              <w:jc w:val="both"/>
              <w:rPr>
                <w:rFonts w:ascii="Calibri" w:hAnsi="Calibri" w:cs="Calibri"/>
                <w:color w:val="000000"/>
                <w:position w:val="-6"/>
                <w:sz w:val="22"/>
                <w:szCs w:val="22"/>
              </w:rPr>
            </w:pPr>
            <w:r w:rsidRPr="00AB2267">
              <w:rPr>
                <w:rFonts w:ascii="Calibri" w:hAnsi="Calibri" w:cs="Calibri"/>
                <w:color w:val="000000"/>
                <w:position w:val="-6"/>
                <w:sz w:val="22"/>
                <w:szCs w:val="22"/>
              </w:rPr>
              <w:t xml:space="preserve">El artículo 1 de la Ley Nº 3058, de fecha 17 de mayo de 2005, Ley de Hidrocarburos, determina que las disposiciones de la Ley norman las actividades </w:t>
            </w:r>
            <w:proofErr w:type="spellStart"/>
            <w:r w:rsidRPr="00AB2267">
              <w:rPr>
                <w:rFonts w:ascii="Calibri" w:hAnsi="Calibri" w:cs="Calibri"/>
                <w:color w:val="000000"/>
                <w:position w:val="-6"/>
                <w:sz w:val="22"/>
                <w:szCs w:val="22"/>
              </w:rPr>
              <w:t>hidrocarburíferas</w:t>
            </w:r>
            <w:proofErr w:type="spellEnd"/>
            <w:r w:rsidRPr="00AB2267">
              <w:rPr>
                <w:rFonts w:ascii="Calibri" w:hAnsi="Calibri" w:cs="Calibri"/>
                <w:color w:val="000000"/>
                <w:position w:val="-6"/>
                <w:sz w:val="22"/>
                <w:szCs w:val="22"/>
              </w:rPr>
              <w:t xml:space="preserve"> de acuerdo a la Constitución Política del Estado y establecen los principios, las normas y los procedimientos fundamentales que rigen en todo el territorio nacional para el sector </w:t>
            </w:r>
            <w:proofErr w:type="spellStart"/>
            <w:r w:rsidRPr="00AB2267">
              <w:rPr>
                <w:rFonts w:ascii="Calibri" w:hAnsi="Calibri" w:cs="Calibri"/>
                <w:color w:val="000000"/>
                <w:position w:val="-6"/>
                <w:sz w:val="22"/>
                <w:szCs w:val="22"/>
              </w:rPr>
              <w:t>hidrocarburífero</w:t>
            </w:r>
            <w:proofErr w:type="spellEnd"/>
            <w:r w:rsidRPr="00AB2267">
              <w:rPr>
                <w:rFonts w:ascii="Calibri" w:hAnsi="Calibri" w:cs="Calibri"/>
                <w:color w:val="000000"/>
                <w:position w:val="-6"/>
                <w:sz w:val="22"/>
                <w:szCs w:val="22"/>
              </w:rPr>
              <w:t xml:space="preserve">. </w:t>
            </w:r>
          </w:p>
          <w:p w14:paraId="72F4308C" w14:textId="77777777" w:rsidR="009109EC" w:rsidRPr="00AB2267" w:rsidRDefault="009109EC" w:rsidP="007E0540">
            <w:pPr>
              <w:spacing w:after="120" w:line="276" w:lineRule="auto"/>
              <w:jc w:val="both"/>
              <w:rPr>
                <w:rFonts w:ascii="Calibri" w:hAnsi="Calibri" w:cs="Calibri"/>
                <w:color w:val="000000"/>
                <w:position w:val="-6"/>
                <w:sz w:val="22"/>
                <w:szCs w:val="22"/>
              </w:rPr>
            </w:pPr>
            <w:r w:rsidRPr="00AB2267">
              <w:rPr>
                <w:rFonts w:ascii="Calibri" w:hAnsi="Calibri" w:cs="Calibri"/>
                <w:color w:val="000000"/>
                <w:position w:val="-6"/>
                <w:sz w:val="22"/>
                <w:szCs w:val="22"/>
              </w:rPr>
              <w:t>Por otro lado, el artículo 4 de los Estatutos de Yacimientos Petrolíferos Fiscales Bolivianos – YPFB, aprobados mediante Decreto Supremo Nº 28324, de 1 de septiembre de 2005, señala que es atribución de YPFB ejecutar las actividades de la cadena productiva establecidas en la Ley de Hidrocarburos.</w:t>
            </w:r>
          </w:p>
          <w:p w14:paraId="1CF75B41" w14:textId="77777777" w:rsidR="009109EC" w:rsidRPr="00AB2267" w:rsidRDefault="009109EC" w:rsidP="007E0540">
            <w:pPr>
              <w:spacing w:after="120" w:line="276" w:lineRule="auto"/>
              <w:jc w:val="both"/>
              <w:rPr>
                <w:rFonts w:ascii="Calibri" w:hAnsi="Calibri" w:cs="Calibri"/>
                <w:color w:val="000000"/>
                <w:position w:val="-6"/>
                <w:sz w:val="22"/>
                <w:szCs w:val="22"/>
              </w:rPr>
            </w:pPr>
            <w:r w:rsidRPr="00AB2267">
              <w:rPr>
                <w:rFonts w:ascii="Calibri" w:hAnsi="Calibri" w:cs="Calibri"/>
                <w:color w:val="000000"/>
                <w:position w:val="-6"/>
                <w:sz w:val="22"/>
                <w:szCs w:val="22"/>
              </w:rPr>
              <w:t>El Plan Nacional de Desarrollo, aprobado mediante Decreto Supremo Nº 29272, de 12 de septiembre de 2007, señala para una “Bolivia Digna, Soberana, Productiva y Democrática para Vivir Bien”, se deben incorporar en todos los ámbitos sectoriales y territoriales encontrándose entre ellos, la Bolivia Productiva que está orientada hacia la transformación, el cambio integrado y diversificación de la matriz productiva, logrando el desarrollo de los complejos productivos integrales y generando excedentes, ingreso y empleo con la finalidad de cambiar el patrón primario exportador excluyente. Está conformada por los sectores estratégicos generadores de excedentes y los sectores generadores de empleo e ingreso. De manera transversal, se encuentran los sectores de infraestructura para el desarrollo productivo y de apoyo a la producción.</w:t>
            </w:r>
          </w:p>
          <w:p w14:paraId="587491C5" w14:textId="77777777" w:rsidR="009109EC" w:rsidRPr="00AB2267" w:rsidRDefault="009109EC" w:rsidP="007E0540">
            <w:pPr>
              <w:shd w:val="clear" w:color="auto" w:fill="FFFFFF"/>
              <w:spacing w:after="120" w:line="276" w:lineRule="auto"/>
              <w:jc w:val="both"/>
              <w:rPr>
                <w:rFonts w:ascii="Calibri" w:hAnsi="Calibri" w:cs="Arial"/>
                <w:sz w:val="22"/>
                <w:szCs w:val="22"/>
                <w:lang w:eastAsia="es-BO"/>
              </w:rPr>
            </w:pPr>
            <w:r>
              <w:rPr>
                <w:rFonts w:ascii="Calibri" w:hAnsi="Calibri" w:cs="Calibri"/>
                <w:color w:val="000000"/>
                <w:position w:val="-6"/>
                <w:sz w:val="22"/>
                <w:szCs w:val="22"/>
              </w:rPr>
              <w:t>Con la construcción de la Planta de Amoniaco y Urea, Bolivia a través de YPFB incursiona en la Industrialización de la Petroquímica, se estima que el complejo petroquímico empezara a operar en el segundo semestre del 2016.</w:t>
            </w:r>
          </w:p>
          <w:p w14:paraId="0B092583" w14:textId="77777777" w:rsidR="009109EC" w:rsidRDefault="009109EC" w:rsidP="007E0540">
            <w:pPr>
              <w:shd w:val="clear" w:color="auto" w:fill="FFFFFF"/>
              <w:spacing w:after="120" w:line="276" w:lineRule="auto"/>
              <w:jc w:val="both"/>
              <w:rPr>
                <w:rFonts w:ascii="Calibri" w:hAnsi="Calibri" w:cs="Arial"/>
                <w:sz w:val="22"/>
                <w:szCs w:val="22"/>
                <w:lang w:eastAsia="es-BO"/>
              </w:rPr>
            </w:pPr>
            <w:r w:rsidRPr="00AB2267">
              <w:rPr>
                <w:rFonts w:ascii="Calibri" w:hAnsi="Calibri" w:cs="Arial"/>
                <w:sz w:val="22"/>
                <w:szCs w:val="22"/>
                <w:lang w:eastAsia="es-BO"/>
              </w:rPr>
              <w:t xml:space="preserve">Bolivia será abastecida en un 100% de la Urea producida de la Planta de Amoniaco y Urea de Bulo </w:t>
            </w:r>
            <w:proofErr w:type="spellStart"/>
            <w:r w:rsidRPr="00AB2267">
              <w:rPr>
                <w:rFonts w:ascii="Calibri" w:hAnsi="Calibri" w:cs="Arial"/>
                <w:sz w:val="22"/>
                <w:szCs w:val="22"/>
                <w:lang w:eastAsia="es-BO"/>
              </w:rPr>
              <w:t>Bulo</w:t>
            </w:r>
            <w:proofErr w:type="spellEnd"/>
            <w:r w:rsidRPr="00AB2267">
              <w:rPr>
                <w:rFonts w:ascii="Calibri" w:hAnsi="Calibri" w:cs="Arial"/>
                <w:sz w:val="22"/>
                <w:szCs w:val="22"/>
                <w:lang w:eastAsia="es-BO"/>
              </w:rPr>
              <w:t>, eliminando su dependencia de la importación; los beneficios de la producción de urea entre muchos son: agregar valor al gas natural, generar excedentes y promover el desarrollo integral, recuperación de áreas de cultivos agotadas y eficiente habilitación de nuevas</w:t>
            </w:r>
            <w:r>
              <w:rPr>
                <w:rFonts w:ascii="Calibri" w:hAnsi="Calibri" w:cs="Arial"/>
                <w:sz w:val="22"/>
                <w:szCs w:val="22"/>
                <w:lang w:eastAsia="es-BO"/>
              </w:rPr>
              <w:t xml:space="preserve"> áreas de producción</w:t>
            </w:r>
            <w:r w:rsidRPr="00AB2267">
              <w:rPr>
                <w:rFonts w:ascii="Calibri" w:hAnsi="Calibri" w:cs="Arial"/>
                <w:sz w:val="22"/>
                <w:szCs w:val="22"/>
                <w:lang w:eastAsia="es-BO"/>
              </w:rPr>
              <w:t>, satisfacer la demanda del mercado interno, sustituyendo las importaciones de Urea</w:t>
            </w:r>
            <w:r>
              <w:rPr>
                <w:rFonts w:ascii="Calibri" w:hAnsi="Calibri" w:cs="Arial"/>
                <w:sz w:val="22"/>
                <w:szCs w:val="22"/>
                <w:lang w:eastAsia="es-BO"/>
              </w:rPr>
              <w:t>.</w:t>
            </w:r>
          </w:p>
          <w:p w14:paraId="78F0B820" w14:textId="77777777" w:rsidR="009109EC" w:rsidRPr="00AB2267" w:rsidRDefault="009109EC" w:rsidP="007E0540">
            <w:pPr>
              <w:shd w:val="clear" w:color="auto" w:fill="FFFFFF"/>
              <w:spacing w:after="120" w:line="276" w:lineRule="auto"/>
              <w:jc w:val="both"/>
              <w:rPr>
                <w:rFonts w:ascii="Calibri" w:hAnsi="Calibri" w:cs="Arial"/>
                <w:sz w:val="22"/>
                <w:szCs w:val="22"/>
                <w:lang w:eastAsia="es-BO"/>
              </w:rPr>
            </w:pPr>
          </w:p>
          <w:p w14:paraId="45D4A3E7" w14:textId="77777777" w:rsidR="009109EC" w:rsidRPr="00AB2267" w:rsidRDefault="009109EC" w:rsidP="007E0540">
            <w:pPr>
              <w:pStyle w:val="mce"/>
              <w:shd w:val="clear" w:color="auto" w:fill="FFFFFF"/>
              <w:spacing w:before="0" w:beforeAutospacing="0" w:after="120" w:afterAutospacing="0" w:line="276" w:lineRule="auto"/>
              <w:jc w:val="both"/>
              <w:textAlignment w:val="baseline"/>
              <w:rPr>
                <w:rFonts w:ascii="Calibri" w:hAnsi="Calibri" w:cs="Arial"/>
                <w:color w:val="000000"/>
                <w:sz w:val="22"/>
                <w:szCs w:val="22"/>
                <w:lang w:val="es-ES"/>
              </w:rPr>
            </w:pPr>
            <w:r w:rsidRPr="00AB2267">
              <w:rPr>
                <w:rFonts w:ascii="Calibri" w:hAnsi="Calibri" w:cs="Arial"/>
                <w:color w:val="000000"/>
                <w:sz w:val="22"/>
                <w:szCs w:val="22"/>
                <w:lang w:val="es-ES"/>
              </w:rPr>
              <w:t>La planta producirá aproximadamente 2.100 toneladas métricas diarias (TMD) de fertilizante Urea</w:t>
            </w:r>
            <w:r>
              <w:rPr>
                <w:rFonts w:ascii="Calibri" w:hAnsi="Calibri" w:cs="Arial"/>
                <w:color w:val="000000"/>
                <w:sz w:val="22"/>
                <w:szCs w:val="22"/>
                <w:lang w:val="es-ES"/>
              </w:rPr>
              <w:t>, con una producción anual de aproximadamente 700.000 TM, de las cuales se prevé que para la primera gestión de producción se alcance comercializar 30.000 TM</w:t>
            </w:r>
            <w:r w:rsidRPr="00AB2267">
              <w:rPr>
                <w:rFonts w:ascii="Calibri" w:hAnsi="Calibri" w:cs="Arial"/>
                <w:color w:val="000000"/>
                <w:sz w:val="22"/>
                <w:szCs w:val="22"/>
                <w:lang w:val="es-ES"/>
              </w:rPr>
              <w:t>.</w:t>
            </w:r>
          </w:p>
          <w:p w14:paraId="09A0AD90" w14:textId="77777777" w:rsidR="009109EC" w:rsidRPr="00AB2267" w:rsidRDefault="009109EC" w:rsidP="007E0540">
            <w:pPr>
              <w:spacing w:after="120" w:line="276" w:lineRule="auto"/>
              <w:jc w:val="both"/>
              <w:rPr>
                <w:rFonts w:ascii="Calibri" w:hAnsi="Calibri"/>
                <w:sz w:val="22"/>
                <w:szCs w:val="22"/>
                <w:lang w:eastAsia="es-BO"/>
              </w:rPr>
            </w:pPr>
            <w:r w:rsidRPr="00AB2267">
              <w:rPr>
                <w:rFonts w:ascii="Calibri" w:hAnsi="Calibri" w:cs="Arial"/>
                <w:sz w:val="22"/>
                <w:szCs w:val="22"/>
                <w:lang w:eastAsia="es-BO"/>
              </w:rPr>
              <w:t>Bolivia es el único país latinoamericano cuya agricultura no emplea de manera sustancial los fertilizantes;</w:t>
            </w:r>
            <w:r>
              <w:rPr>
                <w:rFonts w:ascii="Calibri" w:hAnsi="Calibri" w:cs="Arial"/>
                <w:sz w:val="22"/>
                <w:szCs w:val="22"/>
                <w:lang w:eastAsia="es-BO"/>
              </w:rPr>
              <w:t xml:space="preserve"> de acuerdo a estudios de la FAO Bolivia consume 9 Kg/ha de fertilizante, siendo este un consumo muy bajo en comparación de los países vecinos</w:t>
            </w:r>
            <w:r w:rsidRPr="00AB2267">
              <w:rPr>
                <w:rFonts w:ascii="Calibri" w:hAnsi="Calibri" w:cs="Arial"/>
                <w:sz w:val="22"/>
                <w:szCs w:val="22"/>
                <w:lang w:eastAsia="es-BO"/>
              </w:rPr>
              <w:t>.</w:t>
            </w:r>
          </w:p>
          <w:p w14:paraId="742F1C37" w14:textId="77777777" w:rsidR="009109EC" w:rsidRPr="00AB2267" w:rsidRDefault="009109EC" w:rsidP="007E0540">
            <w:pPr>
              <w:spacing w:after="120" w:line="276" w:lineRule="auto"/>
              <w:jc w:val="both"/>
              <w:rPr>
                <w:rFonts w:ascii="Calibri" w:hAnsi="Calibri" w:cs="Arial"/>
                <w:color w:val="333333"/>
                <w:sz w:val="22"/>
                <w:szCs w:val="22"/>
                <w:lang w:eastAsia="es-BO"/>
              </w:rPr>
            </w:pPr>
            <w:r w:rsidRPr="00AB2267">
              <w:rPr>
                <w:rFonts w:ascii="Calibri" w:hAnsi="Calibri" w:cs="Arial"/>
                <w:sz w:val="22"/>
                <w:szCs w:val="22"/>
                <w:lang w:eastAsia="es-BO"/>
              </w:rPr>
              <w:t>La producción de urea granulada se empleará como fertilizante que se aplicará al suelo y pr</w:t>
            </w:r>
            <w:r>
              <w:rPr>
                <w:rFonts w:ascii="Calibri" w:hAnsi="Calibri" w:cs="Arial"/>
                <w:sz w:val="22"/>
                <w:szCs w:val="22"/>
                <w:lang w:eastAsia="es-BO"/>
              </w:rPr>
              <w:t>oveerá nitrógeno a los cultivos, t</w:t>
            </w:r>
            <w:r w:rsidRPr="00AB2267">
              <w:rPr>
                <w:rFonts w:ascii="Calibri" w:hAnsi="Calibri" w:cs="Arial"/>
                <w:sz w:val="22"/>
                <w:szCs w:val="22"/>
                <w:lang w:eastAsia="es-BO"/>
              </w:rPr>
              <w:t>ambién facilitará la transferencia de tecnología en el sector rural y el acceso a nuevos conocimientos en busca de un salto tecnológico en el nivel de desempeño de la agricultura, la agropecuaria y la industria nacional</w:t>
            </w:r>
            <w:r w:rsidRPr="00AB2267">
              <w:rPr>
                <w:rFonts w:ascii="Calibri" w:hAnsi="Calibri" w:cs="Arial"/>
                <w:color w:val="333333"/>
                <w:sz w:val="22"/>
                <w:szCs w:val="22"/>
                <w:lang w:eastAsia="es-BO"/>
              </w:rPr>
              <w:t>.</w:t>
            </w:r>
          </w:p>
          <w:p w14:paraId="4E5A5EF1" w14:textId="77777777" w:rsidR="009109EC" w:rsidRPr="00AB2267" w:rsidRDefault="009109EC" w:rsidP="007E0540">
            <w:pPr>
              <w:spacing w:after="120" w:line="276" w:lineRule="auto"/>
              <w:jc w:val="both"/>
              <w:rPr>
                <w:rFonts w:ascii="Calibri" w:hAnsi="Calibri"/>
                <w:sz w:val="22"/>
                <w:szCs w:val="22"/>
              </w:rPr>
            </w:pPr>
            <w:r w:rsidRPr="00AB2267">
              <w:rPr>
                <w:rFonts w:ascii="Calibri" w:hAnsi="Calibri"/>
                <w:sz w:val="22"/>
                <w:szCs w:val="22"/>
              </w:rPr>
              <w:t>Por los antecedentes expuestos, YPFB</w:t>
            </w:r>
            <w:r>
              <w:rPr>
                <w:rFonts w:ascii="Calibri" w:hAnsi="Calibri"/>
                <w:sz w:val="22"/>
                <w:szCs w:val="22"/>
              </w:rPr>
              <w:t xml:space="preserve"> a través de la Dirección de Comercialización de Productos Industrializados</w:t>
            </w:r>
            <w:r w:rsidRPr="00AB2267">
              <w:rPr>
                <w:rFonts w:ascii="Calibri" w:hAnsi="Calibri"/>
                <w:sz w:val="22"/>
                <w:szCs w:val="22"/>
              </w:rPr>
              <w:t xml:space="preserve"> </w:t>
            </w:r>
            <w:r>
              <w:rPr>
                <w:rFonts w:ascii="Calibri" w:hAnsi="Calibri"/>
                <w:sz w:val="22"/>
                <w:szCs w:val="22"/>
              </w:rPr>
              <w:t>ha desarrollado</w:t>
            </w:r>
            <w:r w:rsidRPr="00AB2267">
              <w:rPr>
                <w:rFonts w:ascii="Calibri" w:hAnsi="Calibri"/>
                <w:sz w:val="22"/>
                <w:szCs w:val="22"/>
              </w:rPr>
              <w:t xml:space="preserve"> estrategias de apoyo a través de acciones y propuestas de trabajo que coadyuven al sector productivo a  incrementar la demanda y mejorar</w:t>
            </w:r>
            <w:r>
              <w:rPr>
                <w:rFonts w:ascii="Calibri" w:hAnsi="Calibri"/>
                <w:sz w:val="22"/>
                <w:szCs w:val="22"/>
              </w:rPr>
              <w:t xml:space="preserve"> el</w:t>
            </w:r>
            <w:r w:rsidRPr="00AB2267">
              <w:rPr>
                <w:rFonts w:ascii="Calibri" w:hAnsi="Calibri"/>
                <w:sz w:val="22"/>
                <w:szCs w:val="22"/>
              </w:rPr>
              <w:t xml:space="preserve"> uso del fertilizante Urea para la producción agrícola, impulsando la innovación, promoción y difusión de tecnologías agrícolas dirigidas.</w:t>
            </w:r>
          </w:p>
          <w:p w14:paraId="7BF93237" w14:textId="77777777" w:rsidR="009109EC" w:rsidRDefault="009109EC" w:rsidP="007E0540">
            <w:pPr>
              <w:spacing w:after="120" w:line="276" w:lineRule="auto"/>
              <w:jc w:val="both"/>
              <w:rPr>
                <w:rFonts w:ascii="Calibri" w:hAnsi="Calibri"/>
                <w:sz w:val="22"/>
                <w:szCs w:val="22"/>
              </w:rPr>
            </w:pPr>
            <w:r w:rsidRPr="00AB2267">
              <w:rPr>
                <w:rFonts w:ascii="Calibri" w:hAnsi="Calibri"/>
                <w:sz w:val="22"/>
                <w:szCs w:val="22"/>
              </w:rPr>
              <w:t>En Bolivia se ha avanzado poco en los últimos años en programas de fertilización, muy pocas veces se difunde información técnica</w:t>
            </w:r>
            <w:r>
              <w:rPr>
                <w:rFonts w:ascii="Calibri" w:hAnsi="Calibri"/>
                <w:sz w:val="22"/>
                <w:szCs w:val="22"/>
              </w:rPr>
              <w:t>,</w:t>
            </w:r>
            <w:r w:rsidRPr="00AB2267">
              <w:rPr>
                <w:rFonts w:ascii="Calibri" w:hAnsi="Calibri"/>
                <w:sz w:val="22"/>
                <w:szCs w:val="22"/>
              </w:rPr>
              <w:t xml:space="preserve"> por ejemplo niveles de fertilización en los diferentes cultivos, la mayor parte de las aplicaciones se realizan sobre la base de recomendaciones empíricas que no consiguen un uso eficiente de los nutrientes</w:t>
            </w:r>
            <w:r>
              <w:rPr>
                <w:rFonts w:ascii="Calibri" w:hAnsi="Calibri"/>
                <w:sz w:val="22"/>
                <w:szCs w:val="22"/>
              </w:rPr>
              <w:t>.</w:t>
            </w:r>
            <w:r w:rsidRPr="00AB2267">
              <w:rPr>
                <w:rFonts w:ascii="Calibri" w:hAnsi="Calibri"/>
                <w:sz w:val="22"/>
                <w:szCs w:val="22"/>
              </w:rPr>
              <w:t xml:space="preserve"> </w:t>
            </w:r>
          </w:p>
          <w:p w14:paraId="2208730D" w14:textId="77777777" w:rsidR="009109EC" w:rsidRPr="00177B54" w:rsidRDefault="009109EC" w:rsidP="007E0540">
            <w:pPr>
              <w:spacing w:after="120" w:line="276" w:lineRule="auto"/>
              <w:jc w:val="both"/>
              <w:rPr>
                <w:rFonts w:ascii="Calibri" w:hAnsi="Calibri"/>
                <w:sz w:val="22"/>
                <w:szCs w:val="22"/>
              </w:rPr>
            </w:pPr>
            <w:r>
              <w:rPr>
                <w:rFonts w:ascii="Calibri" w:hAnsi="Calibri"/>
                <w:sz w:val="22"/>
                <w:szCs w:val="22"/>
              </w:rPr>
              <w:t>S</w:t>
            </w:r>
            <w:r w:rsidRPr="00AB2267">
              <w:rPr>
                <w:rFonts w:ascii="Calibri" w:hAnsi="Calibri"/>
                <w:sz w:val="22"/>
                <w:szCs w:val="22"/>
              </w:rPr>
              <w:t xml:space="preserve">obre esta base </w:t>
            </w:r>
            <w:r>
              <w:rPr>
                <w:rFonts w:ascii="Calibri" w:hAnsi="Calibri"/>
                <w:sz w:val="22"/>
                <w:szCs w:val="22"/>
              </w:rPr>
              <w:t>YPFB</w:t>
            </w:r>
            <w:r w:rsidRPr="00AB2267">
              <w:rPr>
                <w:rFonts w:ascii="Calibri" w:hAnsi="Calibri"/>
                <w:sz w:val="22"/>
                <w:szCs w:val="22"/>
              </w:rPr>
              <w:t xml:space="preserve"> como productor de</w:t>
            </w:r>
            <w:r>
              <w:rPr>
                <w:rFonts w:ascii="Calibri" w:hAnsi="Calibri"/>
                <w:sz w:val="22"/>
                <w:szCs w:val="22"/>
              </w:rPr>
              <w:t xml:space="preserve"> </w:t>
            </w:r>
            <w:r w:rsidRPr="00AB2267">
              <w:rPr>
                <w:rFonts w:ascii="Calibri" w:hAnsi="Calibri"/>
                <w:sz w:val="22"/>
                <w:szCs w:val="22"/>
              </w:rPr>
              <w:t>Urea ha decidido encarar actividades de investigación y desarrollo de tecnología, cuya finalidad es contar con información técnica actualizada</w:t>
            </w:r>
            <w:r>
              <w:rPr>
                <w:rFonts w:ascii="Calibri" w:hAnsi="Calibri"/>
                <w:sz w:val="22"/>
                <w:szCs w:val="22"/>
              </w:rPr>
              <w:t xml:space="preserve"> para la región oriental. Se espera contar con información técnica de estos trabajos para el cuarto trimestre de la presente gestión y a través del presente estudio sea difundido a los productores; los trabajos que actualmente se están realizando son en cultivos industriales como: Maíz, arroz, trigo, caña de azúcar, sorgo, soya y pasturas.</w:t>
            </w:r>
          </w:p>
        </w:tc>
      </w:tr>
      <w:tr w:rsidR="009109EC" w:rsidRPr="000A516A" w14:paraId="02B269EC" w14:textId="77777777" w:rsidTr="007E0540">
        <w:trPr>
          <w:trHeight w:val="440"/>
        </w:trPr>
        <w:tc>
          <w:tcPr>
            <w:tcW w:w="9356" w:type="dxa"/>
            <w:shd w:val="clear" w:color="auto" w:fill="B8CCE4"/>
            <w:vAlign w:val="center"/>
          </w:tcPr>
          <w:p w14:paraId="5F4C06EC" w14:textId="77777777" w:rsidR="009109EC" w:rsidRPr="000A516A" w:rsidRDefault="009109EC" w:rsidP="007E0540">
            <w:pPr>
              <w:rPr>
                <w:rFonts w:ascii="Calibri" w:hAnsi="Calibri" w:cs="Calibri"/>
                <w:sz w:val="22"/>
                <w:szCs w:val="22"/>
                <w:lang w:eastAsia="es-BO"/>
              </w:rPr>
            </w:pPr>
            <w:r w:rsidRPr="000A516A">
              <w:rPr>
                <w:rFonts w:ascii="Calibri" w:hAnsi="Calibri" w:cs="Calibri"/>
                <w:b/>
                <w:bCs/>
                <w:sz w:val="22"/>
                <w:szCs w:val="22"/>
                <w:lang w:eastAsia="es-BO"/>
              </w:rPr>
              <w:lastRenderedPageBreak/>
              <w:t>OBJETIVO GENERAL Y OBJETIVOS ESPECÍFICOS DE LA CONSULTORÍA.</w:t>
            </w:r>
          </w:p>
        </w:tc>
      </w:tr>
      <w:tr w:rsidR="009109EC" w:rsidRPr="000A516A" w14:paraId="1AB9FA6D" w14:textId="77777777" w:rsidTr="007E0540">
        <w:trPr>
          <w:trHeight w:val="675"/>
        </w:trPr>
        <w:tc>
          <w:tcPr>
            <w:tcW w:w="9356" w:type="dxa"/>
            <w:shd w:val="clear" w:color="auto" w:fill="auto"/>
            <w:vAlign w:val="center"/>
            <w:hideMark/>
          </w:tcPr>
          <w:p w14:paraId="11964294" w14:textId="77777777" w:rsidR="009109EC" w:rsidRDefault="009109EC" w:rsidP="007E0540">
            <w:pPr>
              <w:jc w:val="both"/>
              <w:rPr>
                <w:rFonts w:ascii="Calibri" w:hAnsi="Calibri" w:cs="Calibri"/>
                <w:sz w:val="22"/>
                <w:szCs w:val="22"/>
                <w:lang w:eastAsia="es-BO"/>
              </w:rPr>
            </w:pPr>
          </w:p>
          <w:p w14:paraId="4C84D1F4" w14:textId="77777777" w:rsidR="009109EC" w:rsidRPr="00AB2267" w:rsidRDefault="009109EC" w:rsidP="007E0540">
            <w:pPr>
              <w:spacing w:after="120" w:line="276" w:lineRule="auto"/>
              <w:jc w:val="both"/>
              <w:rPr>
                <w:rFonts w:ascii="Calibri" w:hAnsi="Calibri" w:cs="Calibri"/>
                <w:sz w:val="22"/>
                <w:szCs w:val="22"/>
                <w:lang w:eastAsia="es-BO"/>
              </w:rPr>
            </w:pPr>
            <w:r w:rsidRPr="00AB2267">
              <w:rPr>
                <w:rFonts w:ascii="Calibri" w:hAnsi="Calibri" w:cs="Calibri"/>
                <w:b/>
                <w:bCs/>
                <w:sz w:val="22"/>
                <w:szCs w:val="22"/>
                <w:lang w:eastAsia="es-BO"/>
              </w:rPr>
              <w:t>Objetivo General.-</w:t>
            </w:r>
            <w:r w:rsidRPr="00AB2267">
              <w:rPr>
                <w:rFonts w:ascii="Calibri" w:hAnsi="Calibri" w:cs="Calibri"/>
                <w:sz w:val="22"/>
                <w:szCs w:val="22"/>
                <w:lang w:eastAsia="es-BO"/>
              </w:rPr>
              <w:t xml:space="preserve"> </w:t>
            </w:r>
          </w:p>
          <w:p w14:paraId="1E77523D" w14:textId="77777777" w:rsidR="009109EC" w:rsidRPr="00AB2267" w:rsidRDefault="009109EC" w:rsidP="007E0540">
            <w:pPr>
              <w:pStyle w:val="Prrafodelista"/>
              <w:spacing w:after="120" w:line="276" w:lineRule="auto"/>
              <w:ind w:left="0"/>
              <w:jc w:val="both"/>
              <w:rPr>
                <w:rFonts w:ascii="Calibri" w:hAnsi="Calibri"/>
                <w:sz w:val="22"/>
                <w:szCs w:val="22"/>
              </w:rPr>
            </w:pPr>
            <w:r>
              <w:rPr>
                <w:rFonts w:ascii="Calibri" w:hAnsi="Calibri"/>
                <w:sz w:val="22"/>
                <w:szCs w:val="22"/>
              </w:rPr>
              <w:t xml:space="preserve">Difundir los resultados de los estudios de investigación sobre tecnología de aplicación, usos y beneficios </w:t>
            </w:r>
            <w:proofErr w:type="gramStart"/>
            <w:r>
              <w:rPr>
                <w:rFonts w:ascii="Calibri" w:hAnsi="Calibri"/>
                <w:sz w:val="22"/>
                <w:szCs w:val="22"/>
              </w:rPr>
              <w:t>del</w:t>
            </w:r>
            <w:proofErr w:type="gramEnd"/>
            <w:r>
              <w:rPr>
                <w:rFonts w:ascii="Calibri" w:hAnsi="Calibri"/>
                <w:sz w:val="22"/>
                <w:szCs w:val="22"/>
              </w:rPr>
              <w:t xml:space="preserve"> fertilizante urea a través de la implementación de parcelas de promoción.</w:t>
            </w:r>
            <w:r w:rsidRPr="00AB2267">
              <w:rPr>
                <w:rFonts w:ascii="Calibri" w:hAnsi="Calibri"/>
                <w:sz w:val="22"/>
                <w:szCs w:val="22"/>
              </w:rPr>
              <w:t xml:space="preserve"> </w:t>
            </w:r>
          </w:p>
          <w:p w14:paraId="629AA468" w14:textId="77777777" w:rsidR="009109EC" w:rsidRPr="00AB2267" w:rsidRDefault="009109EC" w:rsidP="007E0540">
            <w:pPr>
              <w:spacing w:after="120" w:line="276" w:lineRule="auto"/>
              <w:jc w:val="both"/>
              <w:rPr>
                <w:rFonts w:ascii="Calibri" w:hAnsi="Calibri" w:cs="Calibri"/>
                <w:sz w:val="22"/>
                <w:szCs w:val="22"/>
                <w:lang w:eastAsia="es-BO"/>
              </w:rPr>
            </w:pPr>
            <w:r w:rsidRPr="00AB2267">
              <w:rPr>
                <w:rFonts w:ascii="Calibri" w:hAnsi="Calibri" w:cs="Calibri"/>
                <w:b/>
                <w:bCs/>
                <w:sz w:val="22"/>
                <w:szCs w:val="22"/>
                <w:lang w:eastAsia="es-BO"/>
              </w:rPr>
              <w:t>Objetivos Específicos.-</w:t>
            </w:r>
            <w:r w:rsidRPr="00AB2267">
              <w:rPr>
                <w:rFonts w:ascii="Calibri" w:hAnsi="Calibri" w:cs="Calibri"/>
                <w:sz w:val="22"/>
                <w:szCs w:val="22"/>
                <w:lang w:eastAsia="es-BO"/>
              </w:rPr>
              <w:t xml:space="preserve"> </w:t>
            </w:r>
          </w:p>
          <w:p w14:paraId="61A2171A" w14:textId="77777777" w:rsidR="009109EC" w:rsidRPr="00260185" w:rsidRDefault="009109EC" w:rsidP="00A4737A">
            <w:pPr>
              <w:numPr>
                <w:ilvl w:val="0"/>
                <w:numId w:val="42"/>
              </w:numPr>
              <w:spacing w:after="120" w:line="276" w:lineRule="auto"/>
              <w:jc w:val="both"/>
              <w:rPr>
                <w:rFonts w:ascii="Calibri" w:hAnsi="Calibri"/>
                <w:sz w:val="22"/>
                <w:szCs w:val="22"/>
              </w:rPr>
            </w:pPr>
            <w:r w:rsidRPr="00260185">
              <w:rPr>
                <w:rFonts w:ascii="Calibri" w:hAnsi="Calibri"/>
                <w:sz w:val="22"/>
                <w:szCs w:val="22"/>
              </w:rPr>
              <w:t xml:space="preserve">Demostrar en parcelas comerciales los </w:t>
            </w:r>
            <w:r>
              <w:rPr>
                <w:rFonts w:ascii="Calibri" w:hAnsi="Calibri"/>
                <w:sz w:val="22"/>
                <w:szCs w:val="22"/>
              </w:rPr>
              <w:t xml:space="preserve">niveles óptimos de fertilización </w:t>
            </w:r>
            <w:r w:rsidRPr="00260185">
              <w:rPr>
                <w:rFonts w:ascii="Calibri" w:hAnsi="Calibri"/>
                <w:sz w:val="22"/>
                <w:szCs w:val="22"/>
              </w:rPr>
              <w:t xml:space="preserve">de aplicación </w:t>
            </w:r>
            <w:proofErr w:type="gramStart"/>
            <w:r w:rsidRPr="00260185">
              <w:rPr>
                <w:rFonts w:ascii="Calibri" w:hAnsi="Calibri"/>
                <w:sz w:val="22"/>
                <w:szCs w:val="22"/>
              </w:rPr>
              <w:t>del</w:t>
            </w:r>
            <w:proofErr w:type="gramEnd"/>
            <w:r w:rsidRPr="00260185">
              <w:rPr>
                <w:rFonts w:ascii="Calibri" w:hAnsi="Calibri"/>
                <w:sz w:val="22"/>
                <w:szCs w:val="22"/>
              </w:rPr>
              <w:t xml:space="preserve"> fertilizante urea en cultivos agrícolas. </w:t>
            </w:r>
          </w:p>
          <w:p w14:paraId="225D1AD0" w14:textId="77777777" w:rsidR="009109EC" w:rsidRPr="00260185" w:rsidRDefault="009109EC" w:rsidP="00A4737A">
            <w:pPr>
              <w:numPr>
                <w:ilvl w:val="0"/>
                <w:numId w:val="42"/>
              </w:numPr>
              <w:spacing w:after="120" w:line="276" w:lineRule="auto"/>
              <w:jc w:val="both"/>
              <w:rPr>
                <w:rFonts w:ascii="Calibri" w:hAnsi="Calibri"/>
                <w:sz w:val="22"/>
                <w:szCs w:val="22"/>
              </w:rPr>
            </w:pPr>
            <w:r w:rsidRPr="00260185">
              <w:rPr>
                <w:rFonts w:ascii="Calibri" w:hAnsi="Calibri"/>
                <w:sz w:val="22"/>
                <w:szCs w:val="22"/>
              </w:rPr>
              <w:t xml:space="preserve">Capacitar a productores agrícolas en el uso y manejo eficiente </w:t>
            </w:r>
            <w:proofErr w:type="gramStart"/>
            <w:r w:rsidRPr="00260185">
              <w:rPr>
                <w:rFonts w:ascii="Calibri" w:hAnsi="Calibri"/>
                <w:sz w:val="22"/>
                <w:szCs w:val="22"/>
              </w:rPr>
              <w:t>del</w:t>
            </w:r>
            <w:proofErr w:type="gramEnd"/>
            <w:r w:rsidRPr="00260185">
              <w:rPr>
                <w:rFonts w:ascii="Calibri" w:hAnsi="Calibri"/>
                <w:sz w:val="22"/>
                <w:szCs w:val="22"/>
              </w:rPr>
              <w:t xml:space="preserve"> fertilizante urea en parcelas demostrativas.</w:t>
            </w:r>
          </w:p>
          <w:p w14:paraId="68DA5349" w14:textId="77777777" w:rsidR="009109EC" w:rsidRPr="00AB560D" w:rsidRDefault="009109EC" w:rsidP="00A4737A">
            <w:pPr>
              <w:numPr>
                <w:ilvl w:val="0"/>
                <w:numId w:val="42"/>
              </w:numPr>
              <w:spacing w:after="120" w:line="276" w:lineRule="auto"/>
              <w:ind w:left="714" w:hanging="357"/>
              <w:jc w:val="both"/>
              <w:rPr>
                <w:rFonts w:ascii="Calibri" w:hAnsi="Calibri"/>
                <w:b/>
                <w:sz w:val="22"/>
                <w:szCs w:val="22"/>
              </w:rPr>
            </w:pPr>
            <w:r>
              <w:rPr>
                <w:rFonts w:ascii="Calibri" w:hAnsi="Calibri"/>
                <w:sz w:val="22"/>
                <w:szCs w:val="22"/>
              </w:rPr>
              <w:t>Promover el intercambio de experiencia entre productores para la mejora de conocimiento en la aplicación y uso de fertilizante urea en sus cultivos.</w:t>
            </w:r>
          </w:p>
        </w:tc>
      </w:tr>
      <w:tr w:rsidR="009109EC" w:rsidRPr="000A516A" w14:paraId="17F006E2" w14:textId="77777777" w:rsidTr="007E0540">
        <w:trPr>
          <w:trHeight w:val="386"/>
        </w:trPr>
        <w:tc>
          <w:tcPr>
            <w:tcW w:w="9356" w:type="dxa"/>
            <w:shd w:val="clear" w:color="auto" w:fill="B8CCE4"/>
            <w:vAlign w:val="center"/>
          </w:tcPr>
          <w:p w14:paraId="6BC8F871" w14:textId="77777777" w:rsidR="009109EC" w:rsidRPr="000A516A" w:rsidRDefault="009109EC" w:rsidP="007E0540">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ALCANCE, ENFOQUE</w:t>
            </w:r>
          </w:p>
        </w:tc>
      </w:tr>
      <w:tr w:rsidR="009109EC" w:rsidRPr="000A516A" w14:paraId="0661D6D1" w14:textId="77777777" w:rsidTr="007E0540">
        <w:trPr>
          <w:trHeight w:val="1114"/>
        </w:trPr>
        <w:tc>
          <w:tcPr>
            <w:tcW w:w="9356" w:type="dxa"/>
            <w:shd w:val="clear" w:color="auto" w:fill="FFFFFF"/>
            <w:vAlign w:val="center"/>
            <w:hideMark/>
          </w:tcPr>
          <w:p w14:paraId="6E44BB14" w14:textId="77777777" w:rsidR="009109EC" w:rsidRDefault="009109EC" w:rsidP="007E0540">
            <w:pPr>
              <w:jc w:val="both"/>
              <w:rPr>
                <w:rFonts w:ascii="Calibri" w:hAnsi="Calibri" w:cs="Calibri"/>
                <w:sz w:val="22"/>
                <w:szCs w:val="22"/>
                <w:lang w:eastAsia="es-BO"/>
              </w:rPr>
            </w:pPr>
          </w:p>
          <w:p w14:paraId="5DC9EA32" w14:textId="77777777" w:rsidR="009109EC" w:rsidRPr="00AB2267" w:rsidRDefault="009109EC" w:rsidP="007E0540">
            <w:pPr>
              <w:spacing w:after="120" w:line="276" w:lineRule="auto"/>
              <w:rPr>
                <w:rFonts w:ascii="Calibri" w:hAnsi="Calibri"/>
                <w:sz w:val="22"/>
                <w:szCs w:val="22"/>
              </w:rPr>
            </w:pPr>
            <w:r w:rsidRPr="00AB2267">
              <w:rPr>
                <w:rFonts w:ascii="Calibri" w:hAnsi="Calibri"/>
                <w:sz w:val="22"/>
                <w:szCs w:val="22"/>
              </w:rPr>
              <w:t>Los alcances por Objetivo se definen de la siguiente forma.</w:t>
            </w:r>
          </w:p>
          <w:p w14:paraId="262A6ACA" w14:textId="77777777" w:rsidR="009109EC" w:rsidRPr="00A927FC" w:rsidRDefault="009109EC" w:rsidP="00A4737A">
            <w:pPr>
              <w:numPr>
                <w:ilvl w:val="0"/>
                <w:numId w:val="60"/>
              </w:numPr>
              <w:tabs>
                <w:tab w:val="left" w:pos="497"/>
              </w:tabs>
              <w:spacing w:after="120" w:line="276" w:lineRule="auto"/>
              <w:ind w:left="497"/>
              <w:jc w:val="both"/>
              <w:rPr>
                <w:rFonts w:ascii="Calibri" w:hAnsi="Calibri"/>
                <w:b/>
                <w:sz w:val="22"/>
                <w:szCs w:val="22"/>
              </w:rPr>
            </w:pPr>
            <w:r w:rsidRPr="00A927FC">
              <w:rPr>
                <w:rFonts w:ascii="Calibri" w:hAnsi="Calibri"/>
                <w:b/>
                <w:sz w:val="22"/>
                <w:szCs w:val="22"/>
              </w:rPr>
              <w:t>PLAN</w:t>
            </w:r>
            <w:r>
              <w:rPr>
                <w:rFonts w:ascii="Calibri" w:hAnsi="Calibri"/>
                <w:b/>
                <w:sz w:val="22"/>
                <w:szCs w:val="22"/>
              </w:rPr>
              <w:t xml:space="preserve">IFICACIÓN DE PARCELAS DE PROMOCIÓN BÁSICO </w:t>
            </w:r>
            <w:r w:rsidRPr="00A927FC">
              <w:rPr>
                <w:rFonts w:ascii="Calibri" w:hAnsi="Calibri"/>
                <w:b/>
                <w:sz w:val="22"/>
                <w:szCs w:val="22"/>
              </w:rPr>
              <w:t>POR CULTIVO Y POR REGIÓN (Según propuesta)</w:t>
            </w:r>
          </w:p>
          <w:p w14:paraId="444F8D11" w14:textId="77777777" w:rsidR="009109EC" w:rsidRPr="00A927FC" w:rsidRDefault="009109EC" w:rsidP="007E0540">
            <w:pPr>
              <w:spacing w:after="120" w:line="276" w:lineRule="auto"/>
              <w:ind w:left="709"/>
              <w:jc w:val="both"/>
              <w:rPr>
                <w:rFonts w:ascii="Calibri" w:hAnsi="Calibri"/>
                <w:sz w:val="22"/>
                <w:szCs w:val="22"/>
              </w:rPr>
            </w:pPr>
            <w:r>
              <w:rPr>
                <w:rFonts w:ascii="Calibri" w:hAnsi="Calibri"/>
                <w:sz w:val="22"/>
                <w:szCs w:val="22"/>
              </w:rPr>
              <w:t xml:space="preserve">En primera instancia la empresa proponente </w:t>
            </w:r>
            <w:r w:rsidRPr="00A927FC">
              <w:rPr>
                <w:rFonts w:ascii="Calibri" w:hAnsi="Calibri"/>
                <w:sz w:val="22"/>
                <w:szCs w:val="22"/>
              </w:rPr>
              <w:t>debe</w:t>
            </w:r>
            <w:r>
              <w:rPr>
                <w:rFonts w:ascii="Calibri" w:hAnsi="Calibri"/>
                <w:sz w:val="22"/>
                <w:szCs w:val="22"/>
              </w:rPr>
              <w:t>rá</w:t>
            </w:r>
            <w:r w:rsidRPr="00A927FC">
              <w:rPr>
                <w:rFonts w:ascii="Calibri" w:hAnsi="Calibri"/>
                <w:sz w:val="22"/>
                <w:szCs w:val="22"/>
              </w:rPr>
              <w:t xml:space="preserve"> contemplar una descripción básica de la implementación de la parcela en la cual claramente se defina</w:t>
            </w:r>
            <w:r>
              <w:rPr>
                <w:rFonts w:ascii="Calibri" w:hAnsi="Calibri"/>
                <w:sz w:val="22"/>
                <w:szCs w:val="22"/>
              </w:rPr>
              <w:t xml:space="preserve"> los siguientes aspectos</w:t>
            </w:r>
            <w:r w:rsidRPr="00A927FC">
              <w:rPr>
                <w:rFonts w:ascii="Calibri" w:hAnsi="Calibri"/>
                <w:sz w:val="22"/>
                <w:szCs w:val="22"/>
              </w:rPr>
              <w:t>:</w:t>
            </w:r>
          </w:p>
          <w:p w14:paraId="3AE39C2B" w14:textId="77777777" w:rsidR="009109EC" w:rsidRDefault="009109EC" w:rsidP="00A4737A">
            <w:pPr>
              <w:numPr>
                <w:ilvl w:val="0"/>
                <w:numId w:val="51"/>
              </w:numPr>
              <w:spacing w:after="120" w:line="276" w:lineRule="auto"/>
              <w:jc w:val="both"/>
              <w:rPr>
                <w:rFonts w:ascii="Calibri" w:hAnsi="Calibri"/>
                <w:sz w:val="22"/>
                <w:szCs w:val="22"/>
              </w:rPr>
            </w:pPr>
            <w:r>
              <w:rPr>
                <w:rFonts w:ascii="Calibri" w:hAnsi="Calibri"/>
                <w:sz w:val="22"/>
                <w:szCs w:val="22"/>
              </w:rPr>
              <w:t>Ubicación de la parcela en función al cultivo</w:t>
            </w:r>
          </w:p>
          <w:p w14:paraId="48EAF30A" w14:textId="77777777" w:rsidR="009109EC" w:rsidRDefault="009109EC" w:rsidP="00A4737A">
            <w:pPr>
              <w:numPr>
                <w:ilvl w:val="0"/>
                <w:numId w:val="51"/>
              </w:numPr>
              <w:spacing w:after="120" w:line="276" w:lineRule="auto"/>
              <w:jc w:val="both"/>
              <w:rPr>
                <w:rFonts w:ascii="Calibri" w:hAnsi="Calibri"/>
                <w:sz w:val="22"/>
                <w:szCs w:val="22"/>
              </w:rPr>
            </w:pPr>
            <w:r w:rsidRPr="00A927FC">
              <w:rPr>
                <w:rFonts w:ascii="Calibri" w:hAnsi="Calibri"/>
                <w:sz w:val="22"/>
                <w:szCs w:val="22"/>
              </w:rPr>
              <w:t>Diseño de parcela</w:t>
            </w:r>
          </w:p>
          <w:p w14:paraId="787AA32B" w14:textId="77777777" w:rsidR="009109EC" w:rsidRPr="00A927FC" w:rsidRDefault="009109EC" w:rsidP="00A4737A">
            <w:pPr>
              <w:numPr>
                <w:ilvl w:val="0"/>
                <w:numId w:val="51"/>
              </w:numPr>
              <w:spacing w:after="120" w:line="276" w:lineRule="auto"/>
              <w:jc w:val="both"/>
              <w:rPr>
                <w:rFonts w:ascii="Calibri" w:hAnsi="Calibri"/>
                <w:sz w:val="22"/>
                <w:szCs w:val="22"/>
              </w:rPr>
            </w:pPr>
            <w:r w:rsidRPr="00A927FC">
              <w:rPr>
                <w:rFonts w:ascii="Calibri" w:hAnsi="Calibri"/>
                <w:sz w:val="22"/>
                <w:szCs w:val="22"/>
              </w:rPr>
              <w:t>Niveles de fertilización</w:t>
            </w:r>
          </w:p>
          <w:p w14:paraId="13D28EFA" w14:textId="77777777" w:rsidR="009109EC" w:rsidRDefault="009109EC" w:rsidP="00A4737A">
            <w:pPr>
              <w:numPr>
                <w:ilvl w:val="0"/>
                <w:numId w:val="51"/>
              </w:numPr>
              <w:spacing w:after="120" w:line="276" w:lineRule="auto"/>
              <w:jc w:val="both"/>
              <w:rPr>
                <w:rFonts w:ascii="Calibri" w:hAnsi="Calibri"/>
                <w:sz w:val="22"/>
                <w:szCs w:val="22"/>
              </w:rPr>
            </w:pPr>
            <w:r>
              <w:rPr>
                <w:rFonts w:ascii="Calibri" w:hAnsi="Calibri"/>
                <w:sz w:val="22"/>
                <w:szCs w:val="22"/>
              </w:rPr>
              <w:t xml:space="preserve">Actividades de difusión a grupos de trabajo </w:t>
            </w:r>
          </w:p>
          <w:p w14:paraId="0FC3C518" w14:textId="77777777" w:rsidR="009109EC" w:rsidRPr="00A927FC" w:rsidRDefault="009109EC" w:rsidP="00A4737A">
            <w:pPr>
              <w:numPr>
                <w:ilvl w:val="0"/>
                <w:numId w:val="51"/>
              </w:numPr>
              <w:spacing w:after="120" w:line="276" w:lineRule="auto"/>
              <w:jc w:val="both"/>
              <w:rPr>
                <w:rFonts w:ascii="Calibri" w:hAnsi="Calibri"/>
                <w:sz w:val="22"/>
                <w:szCs w:val="22"/>
              </w:rPr>
            </w:pPr>
            <w:r w:rsidRPr="00A927FC">
              <w:rPr>
                <w:rFonts w:ascii="Calibri" w:hAnsi="Calibri"/>
                <w:sz w:val="22"/>
                <w:szCs w:val="22"/>
              </w:rPr>
              <w:t>Evaluaciones</w:t>
            </w:r>
          </w:p>
          <w:p w14:paraId="646CED01" w14:textId="77777777" w:rsidR="009109EC" w:rsidRDefault="009109EC" w:rsidP="007E0540">
            <w:pPr>
              <w:spacing w:after="120" w:line="276" w:lineRule="auto"/>
              <w:ind w:left="720"/>
              <w:jc w:val="both"/>
              <w:rPr>
                <w:rFonts w:ascii="Calibri" w:hAnsi="Calibri"/>
                <w:b/>
                <w:sz w:val="22"/>
                <w:szCs w:val="22"/>
              </w:rPr>
            </w:pPr>
            <w:r>
              <w:rPr>
                <w:rFonts w:ascii="Calibri" w:hAnsi="Calibri"/>
                <w:b/>
                <w:sz w:val="22"/>
                <w:szCs w:val="22"/>
              </w:rPr>
              <w:t>Ubicación de la parcela</w:t>
            </w:r>
          </w:p>
          <w:p w14:paraId="41CD1D8C" w14:textId="77777777" w:rsidR="009109EC" w:rsidRDefault="009109EC" w:rsidP="007E0540">
            <w:pPr>
              <w:spacing w:after="120" w:line="276" w:lineRule="auto"/>
              <w:ind w:left="720"/>
              <w:jc w:val="both"/>
              <w:rPr>
                <w:rFonts w:ascii="Calibri" w:hAnsi="Calibri"/>
                <w:sz w:val="22"/>
                <w:szCs w:val="22"/>
              </w:rPr>
            </w:pPr>
            <w:r>
              <w:rPr>
                <w:rFonts w:ascii="Calibri" w:hAnsi="Calibri"/>
                <w:sz w:val="22"/>
                <w:szCs w:val="22"/>
              </w:rPr>
              <w:t xml:space="preserve">La ubicación de la parcela deberá tener los siguientes criterios: </w:t>
            </w:r>
          </w:p>
          <w:p w14:paraId="74F36A0F" w14:textId="77777777" w:rsidR="009109EC" w:rsidRPr="0085071C" w:rsidRDefault="009109EC" w:rsidP="00A4737A">
            <w:pPr>
              <w:numPr>
                <w:ilvl w:val="0"/>
                <w:numId w:val="42"/>
              </w:numPr>
              <w:spacing w:after="120" w:line="276" w:lineRule="auto"/>
              <w:ind w:left="1348" w:hanging="425"/>
              <w:jc w:val="both"/>
              <w:rPr>
                <w:rFonts w:ascii="Calibri" w:hAnsi="Calibri"/>
                <w:sz w:val="22"/>
                <w:szCs w:val="22"/>
              </w:rPr>
            </w:pPr>
            <w:r w:rsidRPr="0085071C">
              <w:rPr>
                <w:rFonts w:ascii="Calibri" w:hAnsi="Calibri"/>
                <w:sz w:val="22"/>
                <w:szCs w:val="22"/>
              </w:rPr>
              <w:t>Georreferenciar el lugar donde se implementará la parcela de promoción.</w:t>
            </w:r>
          </w:p>
          <w:p w14:paraId="3938B85C" w14:textId="77777777" w:rsidR="009109EC" w:rsidRPr="00DA7E25" w:rsidRDefault="009109EC" w:rsidP="00A4737A">
            <w:pPr>
              <w:numPr>
                <w:ilvl w:val="0"/>
                <w:numId w:val="42"/>
              </w:numPr>
              <w:spacing w:after="120" w:line="276" w:lineRule="auto"/>
              <w:ind w:left="1348" w:hanging="425"/>
              <w:jc w:val="both"/>
              <w:rPr>
                <w:rFonts w:ascii="Calibri" w:hAnsi="Calibri"/>
                <w:b/>
                <w:sz w:val="22"/>
                <w:szCs w:val="22"/>
              </w:rPr>
            </w:pPr>
            <w:r>
              <w:rPr>
                <w:rFonts w:ascii="Calibri" w:hAnsi="Calibri"/>
                <w:sz w:val="22"/>
                <w:szCs w:val="22"/>
              </w:rPr>
              <w:t>Ser de fácil accesibilidad.</w:t>
            </w:r>
          </w:p>
          <w:p w14:paraId="50058573" w14:textId="77777777" w:rsidR="009109EC" w:rsidRPr="00DA7E25" w:rsidRDefault="009109EC" w:rsidP="00A4737A">
            <w:pPr>
              <w:numPr>
                <w:ilvl w:val="0"/>
                <w:numId w:val="42"/>
              </w:numPr>
              <w:spacing w:after="120" w:line="276" w:lineRule="auto"/>
              <w:ind w:left="1348" w:hanging="425"/>
              <w:jc w:val="both"/>
              <w:rPr>
                <w:rFonts w:ascii="Calibri" w:hAnsi="Calibri"/>
                <w:b/>
                <w:sz w:val="22"/>
                <w:szCs w:val="22"/>
              </w:rPr>
            </w:pPr>
            <w:r>
              <w:rPr>
                <w:rFonts w:ascii="Calibri" w:hAnsi="Calibri"/>
                <w:sz w:val="22"/>
                <w:szCs w:val="22"/>
              </w:rPr>
              <w:t>Estar cercana o céntrico a los grupos de trabajo.</w:t>
            </w:r>
          </w:p>
          <w:p w14:paraId="7EDD796B" w14:textId="77777777" w:rsidR="009109EC" w:rsidRPr="00CB0B3D" w:rsidRDefault="009109EC" w:rsidP="00A4737A">
            <w:pPr>
              <w:numPr>
                <w:ilvl w:val="0"/>
                <w:numId w:val="42"/>
              </w:numPr>
              <w:spacing w:after="120" w:line="276" w:lineRule="auto"/>
              <w:ind w:left="1348" w:hanging="425"/>
              <w:jc w:val="both"/>
              <w:rPr>
                <w:rFonts w:ascii="Calibri" w:hAnsi="Calibri"/>
                <w:b/>
                <w:sz w:val="22"/>
                <w:szCs w:val="22"/>
              </w:rPr>
            </w:pPr>
            <w:r w:rsidRPr="00CB0B3D">
              <w:rPr>
                <w:rFonts w:ascii="Calibri" w:hAnsi="Calibri"/>
                <w:sz w:val="22"/>
                <w:szCs w:val="22"/>
              </w:rPr>
              <w:t>Que el cooperador esté dispuesto a que en los días de campo y capacitación permita la</w:t>
            </w:r>
            <w:r>
              <w:rPr>
                <w:rFonts w:ascii="Calibri" w:hAnsi="Calibri"/>
                <w:sz w:val="22"/>
                <w:szCs w:val="22"/>
              </w:rPr>
              <w:t xml:space="preserve"> </w:t>
            </w:r>
            <w:r w:rsidRPr="00CB0B3D">
              <w:rPr>
                <w:rFonts w:ascii="Calibri" w:hAnsi="Calibri"/>
                <w:sz w:val="22"/>
                <w:szCs w:val="22"/>
              </w:rPr>
              <w:t xml:space="preserve">             libre </w:t>
            </w:r>
            <w:proofErr w:type="spellStart"/>
            <w:r w:rsidRPr="00CB0B3D">
              <w:rPr>
                <w:rFonts w:ascii="Calibri" w:hAnsi="Calibri"/>
                <w:sz w:val="22"/>
                <w:szCs w:val="22"/>
              </w:rPr>
              <w:t>transitabilidad</w:t>
            </w:r>
            <w:proofErr w:type="spellEnd"/>
            <w:r w:rsidRPr="00CB0B3D">
              <w:rPr>
                <w:rFonts w:ascii="Calibri" w:hAnsi="Calibri"/>
                <w:sz w:val="22"/>
                <w:szCs w:val="22"/>
              </w:rPr>
              <w:t xml:space="preserve"> de los participantes en la parcela de promoción.</w:t>
            </w:r>
            <w:r w:rsidRPr="00CB0B3D">
              <w:rPr>
                <w:rFonts w:ascii="Calibri" w:hAnsi="Calibri"/>
                <w:b/>
                <w:sz w:val="22"/>
                <w:szCs w:val="22"/>
              </w:rPr>
              <w:t xml:space="preserve"> </w:t>
            </w:r>
          </w:p>
          <w:p w14:paraId="11880C9D" w14:textId="77777777" w:rsidR="009109EC" w:rsidRDefault="009109EC" w:rsidP="007E0540">
            <w:pPr>
              <w:spacing w:after="120" w:line="276" w:lineRule="auto"/>
              <w:ind w:left="781"/>
              <w:jc w:val="both"/>
              <w:rPr>
                <w:rFonts w:ascii="Calibri" w:hAnsi="Calibri"/>
                <w:b/>
                <w:sz w:val="22"/>
                <w:szCs w:val="22"/>
              </w:rPr>
            </w:pPr>
            <w:r>
              <w:rPr>
                <w:rFonts w:ascii="Calibri" w:hAnsi="Calibri"/>
                <w:b/>
                <w:sz w:val="22"/>
                <w:szCs w:val="22"/>
              </w:rPr>
              <w:t>Diseño de la parcela</w:t>
            </w:r>
          </w:p>
          <w:p w14:paraId="2B589790" w14:textId="77777777" w:rsidR="009109EC" w:rsidRDefault="009109EC" w:rsidP="007E0540">
            <w:pPr>
              <w:spacing w:after="120" w:line="276" w:lineRule="auto"/>
              <w:ind w:left="781"/>
              <w:jc w:val="both"/>
              <w:rPr>
                <w:rFonts w:ascii="Calibri" w:hAnsi="Calibri"/>
                <w:sz w:val="22"/>
                <w:szCs w:val="22"/>
              </w:rPr>
            </w:pPr>
            <w:r>
              <w:rPr>
                <w:rFonts w:ascii="Calibri" w:hAnsi="Calibri"/>
                <w:sz w:val="22"/>
                <w:szCs w:val="22"/>
              </w:rPr>
              <w:t>El diseño de la parcela deberá ser de tal manera que pueda ser toda la superficie de la parcela de promoción sea recorrida y observada, para lo cual deberá tener los siguientes criterios:</w:t>
            </w:r>
          </w:p>
          <w:p w14:paraId="00BB2F75" w14:textId="77777777" w:rsidR="009109EC" w:rsidRDefault="009109EC" w:rsidP="00A4737A">
            <w:pPr>
              <w:numPr>
                <w:ilvl w:val="0"/>
                <w:numId w:val="42"/>
              </w:numPr>
              <w:spacing w:after="120" w:line="276" w:lineRule="auto"/>
              <w:ind w:left="1348" w:hanging="425"/>
              <w:jc w:val="both"/>
              <w:rPr>
                <w:rFonts w:ascii="Calibri" w:hAnsi="Calibri"/>
                <w:sz w:val="22"/>
                <w:szCs w:val="22"/>
              </w:rPr>
            </w:pPr>
            <w:r>
              <w:rPr>
                <w:rFonts w:ascii="Calibri" w:hAnsi="Calibri"/>
                <w:sz w:val="22"/>
                <w:szCs w:val="22"/>
              </w:rPr>
              <w:t>Debe estar bien identificada.</w:t>
            </w:r>
          </w:p>
          <w:p w14:paraId="28183B33" w14:textId="77777777" w:rsidR="009109EC" w:rsidRDefault="009109EC" w:rsidP="00A4737A">
            <w:pPr>
              <w:numPr>
                <w:ilvl w:val="0"/>
                <w:numId w:val="42"/>
              </w:numPr>
              <w:spacing w:after="120" w:line="276" w:lineRule="auto"/>
              <w:ind w:left="1348" w:hanging="425"/>
              <w:jc w:val="both"/>
              <w:rPr>
                <w:rFonts w:ascii="Calibri" w:hAnsi="Calibri"/>
                <w:sz w:val="22"/>
                <w:szCs w:val="22"/>
              </w:rPr>
            </w:pPr>
            <w:r>
              <w:rPr>
                <w:rFonts w:ascii="Calibri" w:hAnsi="Calibri"/>
                <w:sz w:val="22"/>
                <w:szCs w:val="22"/>
              </w:rPr>
              <w:t>Debe contar con sus respectivas señalizaciones.</w:t>
            </w:r>
          </w:p>
          <w:p w14:paraId="44A3E700" w14:textId="77777777" w:rsidR="009109EC" w:rsidRPr="0047408A" w:rsidRDefault="009109EC" w:rsidP="00A4737A">
            <w:pPr>
              <w:numPr>
                <w:ilvl w:val="0"/>
                <w:numId w:val="42"/>
              </w:numPr>
              <w:spacing w:after="120" w:line="276" w:lineRule="auto"/>
              <w:ind w:left="1348" w:hanging="425"/>
              <w:jc w:val="both"/>
              <w:rPr>
                <w:rFonts w:ascii="Calibri" w:hAnsi="Calibri"/>
                <w:sz w:val="22"/>
                <w:szCs w:val="22"/>
              </w:rPr>
            </w:pPr>
            <w:r w:rsidRPr="0047408A">
              <w:rPr>
                <w:rFonts w:ascii="Calibri" w:hAnsi="Calibri"/>
                <w:sz w:val="22"/>
                <w:szCs w:val="22"/>
              </w:rPr>
              <w:t>La identificación como ser banderolas y otros identificativos de YPFB deben estar             ubicados en lugares estratégicos de visualización.</w:t>
            </w:r>
          </w:p>
          <w:p w14:paraId="5EE1B750" w14:textId="77777777" w:rsidR="009109EC" w:rsidRPr="00E47010" w:rsidRDefault="009109EC" w:rsidP="007E0540">
            <w:pPr>
              <w:spacing w:after="120" w:line="276" w:lineRule="auto"/>
              <w:ind w:left="781"/>
              <w:jc w:val="both"/>
              <w:rPr>
                <w:rFonts w:ascii="Calibri" w:hAnsi="Calibri"/>
                <w:b/>
                <w:sz w:val="22"/>
                <w:szCs w:val="22"/>
              </w:rPr>
            </w:pPr>
            <w:r w:rsidRPr="00E47010">
              <w:rPr>
                <w:rFonts w:ascii="Calibri" w:hAnsi="Calibri"/>
                <w:b/>
                <w:sz w:val="22"/>
                <w:szCs w:val="22"/>
              </w:rPr>
              <w:t>Niveles de fertilización</w:t>
            </w:r>
          </w:p>
          <w:p w14:paraId="14426529" w14:textId="77777777" w:rsidR="009109EC" w:rsidRDefault="009109EC" w:rsidP="007E0540">
            <w:pPr>
              <w:spacing w:after="120" w:line="276" w:lineRule="auto"/>
              <w:ind w:left="709"/>
              <w:jc w:val="both"/>
              <w:rPr>
                <w:rFonts w:ascii="Calibri" w:hAnsi="Calibri"/>
                <w:sz w:val="22"/>
                <w:szCs w:val="22"/>
              </w:rPr>
            </w:pPr>
            <w:r w:rsidRPr="00A927FC">
              <w:rPr>
                <w:rFonts w:ascii="Calibri" w:hAnsi="Calibri"/>
                <w:sz w:val="22"/>
                <w:szCs w:val="22"/>
              </w:rPr>
              <w:t>Las parcelas de promoción deben aplica</w:t>
            </w:r>
            <w:r>
              <w:rPr>
                <w:rFonts w:ascii="Calibri" w:hAnsi="Calibri"/>
                <w:sz w:val="22"/>
                <w:szCs w:val="22"/>
              </w:rPr>
              <w:t>r</w:t>
            </w:r>
            <w:r w:rsidRPr="00A927FC">
              <w:rPr>
                <w:rFonts w:ascii="Calibri" w:hAnsi="Calibri"/>
                <w:sz w:val="22"/>
                <w:szCs w:val="22"/>
              </w:rPr>
              <w:t xml:space="preserve"> </w:t>
            </w:r>
            <w:r>
              <w:rPr>
                <w:rFonts w:ascii="Calibri" w:hAnsi="Calibri"/>
                <w:sz w:val="22"/>
                <w:szCs w:val="22"/>
              </w:rPr>
              <w:t xml:space="preserve">las recomendaciones y </w:t>
            </w:r>
            <w:r w:rsidRPr="00A927FC">
              <w:rPr>
                <w:rFonts w:ascii="Calibri" w:hAnsi="Calibri"/>
                <w:sz w:val="22"/>
                <w:szCs w:val="22"/>
              </w:rPr>
              <w:t xml:space="preserve">los </w:t>
            </w:r>
            <w:r>
              <w:rPr>
                <w:rFonts w:ascii="Calibri" w:hAnsi="Calibri"/>
                <w:sz w:val="22"/>
                <w:szCs w:val="22"/>
              </w:rPr>
              <w:t>conocimientos de los productores de la zona en los niveles de fertilización para cada uno de los cultivos identificados en el occidente, bajo la siguiente distribución de tratamientos:</w:t>
            </w:r>
          </w:p>
          <w:p w14:paraId="57FD7125" w14:textId="77777777" w:rsidR="009109EC" w:rsidRDefault="009109EC" w:rsidP="007E0540">
            <w:pPr>
              <w:spacing w:after="120" w:line="276" w:lineRule="auto"/>
              <w:ind w:left="709"/>
              <w:jc w:val="both"/>
              <w:rPr>
                <w:rFonts w:ascii="Calibri" w:hAnsi="Calibri"/>
                <w:sz w:val="22"/>
                <w:szCs w:val="22"/>
              </w:rPr>
            </w:pPr>
          </w:p>
          <w:tbl>
            <w:tblPr>
              <w:tblpPr w:leftFromText="141" w:rightFromText="141" w:horzAnchor="margin" w:tblpXSpec="center" w:tblpY="61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3"/>
              <w:gridCol w:w="2663"/>
              <w:gridCol w:w="2663"/>
            </w:tblGrid>
            <w:tr w:rsidR="009109EC" w:rsidRPr="004850E0" w14:paraId="39B09F80" w14:textId="77777777" w:rsidTr="009109EC">
              <w:trPr>
                <w:trHeight w:val="872"/>
              </w:trPr>
              <w:tc>
                <w:tcPr>
                  <w:tcW w:w="2663" w:type="dxa"/>
                  <w:shd w:val="clear" w:color="auto" w:fill="00B050"/>
                  <w:vAlign w:val="center"/>
                </w:tcPr>
                <w:p w14:paraId="522F9B5A" w14:textId="77777777" w:rsidR="009109EC" w:rsidRDefault="009109EC" w:rsidP="007E0540">
                  <w:pPr>
                    <w:spacing w:after="120" w:line="276" w:lineRule="auto"/>
                    <w:jc w:val="center"/>
                    <w:rPr>
                      <w:rFonts w:ascii="Calibri" w:hAnsi="Calibri"/>
                      <w:b/>
                      <w:color w:val="FFFFFF"/>
                      <w:sz w:val="22"/>
                      <w:szCs w:val="22"/>
                    </w:rPr>
                  </w:pPr>
                  <w:r w:rsidRPr="00A178AB">
                    <w:rPr>
                      <w:rFonts w:ascii="Calibri" w:hAnsi="Calibri"/>
                      <w:b/>
                      <w:color w:val="FFFFFF"/>
                      <w:sz w:val="22"/>
                      <w:szCs w:val="22"/>
                    </w:rPr>
                    <w:lastRenderedPageBreak/>
                    <w:t xml:space="preserve">Testigo </w:t>
                  </w:r>
                </w:p>
                <w:p w14:paraId="0767B426" w14:textId="77777777" w:rsidR="009109EC" w:rsidRPr="00A178AB" w:rsidRDefault="009109EC" w:rsidP="007E0540">
                  <w:pPr>
                    <w:spacing w:after="120" w:line="276" w:lineRule="auto"/>
                    <w:jc w:val="center"/>
                    <w:rPr>
                      <w:rFonts w:ascii="Calibri" w:hAnsi="Calibri"/>
                      <w:b/>
                      <w:color w:val="FFFFFF"/>
                      <w:sz w:val="22"/>
                      <w:szCs w:val="22"/>
                    </w:rPr>
                  </w:pPr>
                  <w:r w:rsidRPr="00A178AB">
                    <w:rPr>
                      <w:rFonts w:ascii="Calibri" w:hAnsi="Calibri"/>
                      <w:b/>
                      <w:color w:val="FFFFFF"/>
                      <w:sz w:val="22"/>
                      <w:szCs w:val="22"/>
                    </w:rPr>
                    <w:t>(To)</w:t>
                  </w:r>
                </w:p>
              </w:tc>
              <w:tc>
                <w:tcPr>
                  <w:tcW w:w="2663" w:type="dxa"/>
                  <w:shd w:val="clear" w:color="auto" w:fill="00B050"/>
                  <w:vAlign w:val="center"/>
                </w:tcPr>
                <w:p w14:paraId="3076D139" w14:textId="77777777" w:rsidR="009109EC" w:rsidRPr="00A178AB" w:rsidRDefault="009109EC" w:rsidP="007E0540">
                  <w:pPr>
                    <w:spacing w:after="120" w:line="276" w:lineRule="auto"/>
                    <w:jc w:val="center"/>
                    <w:rPr>
                      <w:rFonts w:ascii="Calibri" w:hAnsi="Calibri"/>
                      <w:b/>
                      <w:color w:val="FFFFFF"/>
                      <w:sz w:val="22"/>
                      <w:szCs w:val="22"/>
                    </w:rPr>
                  </w:pPr>
                  <w:r w:rsidRPr="00A178AB">
                    <w:rPr>
                      <w:rFonts w:ascii="Calibri" w:hAnsi="Calibri"/>
                      <w:b/>
                      <w:color w:val="FFFFFF"/>
                      <w:sz w:val="22"/>
                      <w:szCs w:val="22"/>
                    </w:rPr>
                    <w:t>Nivel de fertilización recomendado de la zona (T1)</w:t>
                  </w:r>
                </w:p>
              </w:tc>
              <w:tc>
                <w:tcPr>
                  <w:tcW w:w="2663" w:type="dxa"/>
                  <w:shd w:val="clear" w:color="auto" w:fill="00B050"/>
                  <w:vAlign w:val="center"/>
                </w:tcPr>
                <w:p w14:paraId="5945531E" w14:textId="77777777" w:rsidR="009109EC" w:rsidRDefault="009109EC" w:rsidP="007E0540">
                  <w:pPr>
                    <w:spacing w:after="120" w:line="276" w:lineRule="auto"/>
                    <w:jc w:val="center"/>
                    <w:rPr>
                      <w:rFonts w:ascii="Calibri" w:hAnsi="Calibri"/>
                      <w:b/>
                      <w:color w:val="FFFFFF"/>
                      <w:sz w:val="22"/>
                      <w:szCs w:val="22"/>
                    </w:rPr>
                  </w:pPr>
                  <w:r w:rsidRPr="00A178AB">
                    <w:rPr>
                      <w:rFonts w:ascii="Calibri" w:hAnsi="Calibri"/>
                      <w:b/>
                      <w:color w:val="FFFFFF"/>
                      <w:sz w:val="22"/>
                      <w:szCs w:val="22"/>
                    </w:rPr>
                    <w:t xml:space="preserve">Nivel de fertilización recomendado de la zona + 25% </w:t>
                  </w:r>
                </w:p>
                <w:p w14:paraId="539296D1" w14:textId="77777777" w:rsidR="009109EC" w:rsidRPr="00A178AB" w:rsidRDefault="009109EC" w:rsidP="007E0540">
                  <w:pPr>
                    <w:spacing w:after="120" w:line="276" w:lineRule="auto"/>
                    <w:jc w:val="center"/>
                    <w:rPr>
                      <w:rFonts w:ascii="Calibri" w:hAnsi="Calibri"/>
                      <w:b/>
                      <w:color w:val="FFFFFF"/>
                      <w:sz w:val="22"/>
                      <w:szCs w:val="22"/>
                    </w:rPr>
                  </w:pPr>
                  <w:r w:rsidRPr="00A178AB">
                    <w:rPr>
                      <w:rFonts w:ascii="Calibri" w:hAnsi="Calibri"/>
                      <w:b/>
                      <w:color w:val="FFFFFF"/>
                      <w:sz w:val="22"/>
                      <w:szCs w:val="22"/>
                    </w:rPr>
                    <w:t>(T2)</w:t>
                  </w:r>
                </w:p>
              </w:tc>
            </w:tr>
          </w:tbl>
          <w:p w14:paraId="2C5A4F66" w14:textId="77777777" w:rsidR="009109EC" w:rsidRDefault="009109EC" w:rsidP="007E0540">
            <w:pPr>
              <w:spacing w:after="120" w:line="276" w:lineRule="auto"/>
              <w:ind w:left="781"/>
              <w:jc w:val="both"/>
              <w:rPr>
                <w:rFonts w:ascii="Calibri" w:hAnsi="Calibri"/>
                <w:b/>
                <w:szCs w:val="22"/>
              </w:rPr>
            </w:pPr>
          </w:p>
          <w:p w14:paraId="1FA4D380" w14:textId="77777777" w:rsidR="009109EC" w:rsidRDefault="009109EC" w:rsidP="007E0540">
            <w:pPr>
              <w:spacing w:after="120" w:line="276" w:lineRule="auto"/>
              <w:ind w:left="781"/>
              <w:jc w:val="both"/>
              <w:rPr>
                <w:rFonts w:ascii="Calibri" w:hAnsi="Calibri"/>
                <w:b/>
                <w:szCs w:val="22"/>
              </w:rPr>
            </w:pPr>
          </w:p>
          <w:p w14:paraId="11528801" w14:textId="77777777" w:rsidR="009109EC" w:rsidRDefault="009109EC" w:rsidP="007E0540">
            <w:pPr>
              <w:spacing w:after="120" w:line="276" w:lineRule="auto"/>
              <w:ind w:left="781"/>
              <w:jc w:val="both"/>
              <w:rPr>
                <w:rFonts w:ascii="Calibri" w:hAnsi="Calibri"/>
                <w:b/>
                <w:szCs w:val="22"/>
              </w:rPr>
            </w:pPr>
          </w:p>
          <w:p w14:paraId="2638522D" w14:textId="77777777" w:rsidR="009109EC" w:rsidRDefault="009109EC" w:rsidP="007E0540">
            <w:pPr>
              <w:spacing w:after="120" w:line="276" w:lineRule="auto"/>
              <w:ind w:left="781"/>
              <w:jc w:val="both"/>
              <w:rPr>
                <w:rFonts w:ascii="Calibri" w:hAnsi="Calibri"/>
                <w:b/>
                <w:szCs w:val="22"/>
              </w:rPr>
            </w:pPr>
          </w:p>
          <w:p w14:paraId="59B54A95" w14:textId="77777777" w:rsidR="009109EC" w:rsidRDefault="009109EC" w:rsidP="007E0540">
            <w:pPr>
              <w:spacing w:after="120" w:line="276" w:lineRule="auto"/>
              <w:ind w:left="781"/>
              <w:jc w:val="both"/>
              <w:rPr>
                <w:rFonts w:ascii="Calibri" w:hAnsi="Calibri"/>
                <w:b/>
                <w:szCs w:val="22"/>
              </w:rPr>
            </w:pPr>
          </w:p>
          <w:p w14:paraId="1AFB25D9" w14:textId="77777777" w:rsidR="009109EC" w:rsidRDefault="009109EC" w:rsidP="007E0540">
            <w:pPr>
              <w:spacing w:after="120" w:line="276" w:lineRule="auto"/>
              <w:ind w:left="781"/>
              <w:jc w:val="both"/>
              <w:rPr>
                <w:rFonts w:ascii="Calibri" w:hAnsi="Calibri"/>
                <w:b/>
                <w:szCs w:val="22"/>
              </w:rPr>
            </w:pPr>
          </w:p>
          <w:p w14:paraId="2FE7C901" w14:textId="77777777" w:rsidR="009109EC" w:rsidRDefault="009109EC" w:rsidP="007E0540">
            <w:pPr>
              <w:spacing w:after="120" w:line="276" w:lineRule="auto"/>
              <w:ind w:left="781"/>
              <w:jc w:val="both"/>
              <w:rPr>
                <w:rFonts w:ascii="Calibri" w:hAnsi="Calibri"/>
                <w:b/>
                <w:szCs w:val="22"/>
              </w:rPr>
            </w:pPr>
          </w:p>
          <w:p w14:paraId="6A16F6AA" w14:textId="77777777" w:rsidR="009109EC" w:rsidRDefault="009109EC" w:rsidP="007E0540">
            <w:pPr>
              <w:spacing w:after="120" w:line="276" w:lineRule="auto"/>
              <w:ind w:left="781"/>
              <w:jc w:val="both"/>
              <w:rPr>
                <w:rFonts w:ascii="Calibri" w:hAnsi="Calibri"/>
                <w:b/>
                <w:szCs w:val="22"/>
              </w:rPr>
            </w:pPr>
          </w:p>
          <w:p w14:paraId="47E3C798" w14:textId="77777777" w:rsidR="009109EC" w:rsidRDefault="009109EC" w:rsidP="007E0540">
            <w:pPr>
              <w:spacing w:after="120" w:line="276" w:lineRule="auto"/>
              <w:ind w:left="781"/>
              <w:jc w:val="both"/>
              <w:rPr>
                <w:rFonts w:ascii="Calibri" w:hAnsi="Calibri"/>
                <w:szCs w:val="22"/>
              </w:rPr>
            </w:pPr>
            <w:r w:rsidRPr="006D542F">
              <w:rPr>
                <w:rFonts w:ascii="Calibri" w:hAnsi="Calibri"/>
                <w:b/>
                <w:szCs w:val="22"/>
              </w:rPr>
              <w:t xml:space="preserve">NOTA: </w:t>
            </w:r>
            <w:r w:rsidRPr="006D542F">
              <w:rPr>
                <w:rFonts w:ascii="Calibri" w:hAnsi="Calibri"/>
                <w:szCs w:val="22"/>
              </w:rPr>
              <w:t>Se valorara la propuesta que mejore lo requerido en los términos de referencia.</w:t>
            </w:r>
          </w:p>
          <w:p w14:paraId="086CE0BF" w14:textId="77777777" w:rsidR="009109EC" w:rsidRPr="006D542F" w:rsidRDefault="009109EC" w:rsidP="007E0540">
            <w:pPr>
              <w:spacing w:after="120" w:line="276" w:lineRule="auto"/>
              <w:ind w:left="781"/>
              <w:jc w:val="both"/>
              <w:rPr>
                <w:rFonts w:ascii="Calibri" w:hAnsi="Calibri"/>
                <w:b/>
                <w:szCs w:val="22"/>
              </w:rPr>
            </w:pPr>
          </w:p>
          <w:p w14:paraId="53F6C0A6" w14:textId="77777777" w:rsidR="009109EC" w:rsidRDefault="009109EC" w:rsidP="00A4737A">
            <w:pPr>
              <w:numPr>
                <w:ilvl w:val="0"/>
                <w:numId w:val="60"/>
              </w:numPr>
              <w:shd w:val="clear" w:color="auto" w:fill="FFFFFF"/>
              <w:spacing w:after="120" w:line="276" w:lineRule="auto"/>
              <w:jc w:val="both"/>
              <w:rPr>
                <w:rFonts w:ascii="Calibri" w:hAnsi="Calibri"/>
                <w:b/>
                <w:sz w:val="22"/>
                <w:szCs w:val="22"/>
              </w:rPr>
            </w:pPr>
            <w:r>
              <w:rPr>
                <w:rFonts w:ascii="Calibri" w:hAnsi="Calibri"/>
                <w:b/>
                <w:sz w:val="22"/>
                <w:szCs w:val="22"/>
              </w:rPr>
              <w:t>IMPLEMENTACIÓN DE PARCELA DE PROMOCIÓN</w:t>
            </w:r>
          </w:p>
          <w:p w14:paraId="752EC7E9" w14:textId="77777777" w:rsidR="009109EC" w:rsidRDefault="009109EC" w:rsidP="009109EC">
            <w:pPr>
              <w:shd w:val="clear" w:color="auto" w:fill="FFFFFF"/>
              <w:spacing w:after="120" w:line="276" w:lineRule="auto"/>
              <w:ind w:left="720"/>
              <w:jc w:val="both"/>
              <w:rPr>
                <w:rFonts w:ascii="Calibri" w:hAnsi="Calibri"/>
                <w:b/>
                <w:sz w:val="22"/>
                <w:szCs w:val="22"/>
              </w:rPr>
            </w:pPr>
          </w:p>
          <w:p w14:paraId="3C498229" w14:textId="77777777" w:rsidR="009109EC" w:rsidRPr="002E73F2" w:rsidRDefault="009109EC" w:rsidP="007E0540">
            <w:pPr>
              <w:tabs>
                <w:tab w:val="left" w:pos="1134"/>
              </w:tabs>
              <w:spacing w:after="120" w:line="276" w:lineRule="auto"/>
              <w:ind w:left="720"/>
              <w:jc w:val="both"/>
              <w:rPr>
                <w:rFonts w:ascii="Calibri" w:hAnsi="Calibri"/>
                <w:b/>
                <w:sz w:val="22"/>
                <w:szCs w:val="22"/>
              </w:rPr>
            </w:pPr>
            <w:r w:rsidRPr="002E73F2">
              <w:rPr>
                <w:rFonts w:ascii="Calibri" w:hAnsi="Calibri"/>
                <w:b/>
                <w:sz w:val="22"/>
                <w:szCs w:val="22"/>
              </w:rPr>
              <w:t>Número de parcelas y localización.</w:t>
            </w:r>
          </w:p>
          <w:p w14:paraId="6B134146" w14:textId="77777777" w:rsidR="009109EC" w:rsidRDefault="009109EC" w:rsidP="007E0540">
            <w:pPr>
              <w:spacing w:after="120" w:line="276" w:lineRule="auto"/>
              <w:ind w:left="639"/>
              <w:jc w:val="both"/>
              <w:rPr>
                <w:rFonts w:ascii="Calibri" w:hAnsi="Calibri"/>
                <w:sz w:val="22"/>
                <w:szCs w:val="22"/>
              </w:rPr>
            </w:pPr>
            <w:r w:rsidRPr="002E73F2">
              <w:rPr>
                <w:rFonts w:ascii="Calibri" w:hAnsi="Calibri"/>
                <w:sz w:val="22"/>
                <w:szCs w:val="22"/>
              </w:rPr>
              <w:t>Las parcelas demostrativas serán localizadas en la región Occidental de acuerdo al siguiente detalle:</w:t>
            </w:r>
          </w:p>
          <w:p w14:paraId="1EB82E48" w14:textId="77777777" w:rsidR="009109EC" w:rsidRPr="002E73F2" w:rsidRDefault="009109EC" w:rsidP="007E0540">
            <w:pPr>
              <w:spacing w:after="120" w:line="276" w:lineRule="auto"/>
              <w:ind w:left="639"/>
              <w:jc w:val="both"/>
              <w:rPr>
                <w:rFonts w:ascii="Calibri" w:hAnsi="Calibri"/>
                <w:sz w:val="22"/>
                <w:szCs w:val="22"/>
              </w:rPr>
            </w:pPr>
          </w:p>
          <w:p w14:paraId="5CBC0739" w14:textId="77777777" w:rsidR="009109EC" w:rsidRDefault="009109EC" w:rsidP="007E0540">
            <w:pPr>
              <w:spacing w:after="120" w:line="276" w:lineRule="auto"/>
              <w:ind w:firstLine="708"/>
              <w:jc w:val="both"/>
              <w:rPr>
                <w:rFonts w:ascii="Calibri" w:hAnsi="Calibri"/>
                <w:b/>
                <w:sz w:val="22"/>
                <w:szCs w:val="22"/>
              </w:rPr>
            </w:pPr>
            <w:r w:rsidRPr="002E73F2">
              <w:rPr>
                <w:rFonts w:ascii="Calibri" w:hAnsi="Calibri"/>
                <w:b/>
                <w:sz w:val="22"/>
                <w:szCs w:val="22"/>
              </w:rPr>
              <w:t>REGION: OCCIDENTAL</w:t>
            </w:r>
          </w:p>
          <w:p w14:paraId="346E0C05" w14:textId="77777777" w:rsidR="009109EC" w:rsidRDefault="009109EC" w:rsidP="007E0540">
            <w:pPr>
              <w:spacing w:after="120" w:line="276" w:lineRule="auto"/>
              <w:ind w:firstLine="708"/>
              <w:jc w:val="both"/>
              <w:rPr>
                <w:rFonts w:ascii="Calibri" w:hAnsi="Calibri"/>
                <w:b/>
                <w:sz w:val="22"/>
                <w:szCs w:val="22"/>
              </w:rPr>
            </w:pPr>
            <w:r>
              <w:rPr>
                <w:rFonts w:ascii="Calibri" w:hAnsi="Calibri"/>
                <w:b/>
                <w:sz w:val="22"/>
                <w:szCs w:val="22"/>
              </w:rPr>
              <w:t>SIEMBRA TEMPORAL (NOV-DIC)</w:t>
            </w:r>
          </w:p>
          <w:p w14:paraId="1AD444B8" w14:textId="77777777" w:rsidR="009109EC" w:rsidRDefault="009109EC" w:rsidP="007E0540">
            <w:pPr>
              <w:spacing w:after="120" w:line="276" w:lineRule="auto"/>
              <w:ind w:firstLine="708"/>
              <w:jc w:val="both"/>
              <w:rPr>
                <w:rFonts w:ascii="Calibri" w:hAnsi="Calibri"/>
                <w:b/>
                <w:sz w:val="22"/>
                <w:szCs w:val="22"/>
              </w:rPr>
            </w:pPr>
          </w:p>
          <w:tbl>
            <w:tblPr>
              <w:tblW w:w="9009" w:type="dxa"/>
              <w:jc w:val="center"/>
              <w:tblLayout w:type="fixed"/>
              <w:tblCellMar>
                <w:left w:w="70" w:type="dxa"/>
                <w:right w:w="70" w:type="dxa"/>
              </w:tblCellMar>
              <w:tblLook w:val="04A0" w:firstRow="1" w:lastRow="0" w:firstColumn="1" w:lastColumn="0" w:noHBand="0" w:noVBand="1"/>
            </w:tblPr>
            <w:tblGrid>
              <w:gridCol w:w="1785"/>
              <w:gridCol w:w="1204"/>
              <w:gridCol w:w="1204"/>
              <w:gridCol w:w="1204"/>
              <w:gridCol w:w="1204"/>
              <w:gridCol w:w="1204"/>
              <w:gridCol w:w="1204"/>
            </w:tblGrid>
            <w:tr w:rsidR="009109EC" w14:paraId="5743E98D" w14:textId="77777777" w:rsidTr="009109EC">
              <w:trPr>
                <w:trHeight w:val="377"/>
                <w:jc w:val="center"/>
              </w:trPr>
              <w:tc>
                <w:tcPr>
                  <w:tcW w:w="1785"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7CCFEE62" w14:textId="77777777" w:rsidR="009109EC" w:rsidRPr="00A178AB" w:rsidRDefault="009109EC" w:rsidP="007E0540">
                  <w:pPr>
                    <w:jc w:val="center"/>
                    <w:rPr>
                      <w:rFonts w:ascii="Calibri" w:hAnsi="Calibri" w:cs="Calibri"/>
                      <w:b/>
                      <w:bCs/>
                      <w:color w:val="FFFFFF"/>
                      <w:sz w:val="22"/>
                      <w:szCs w:val="22"/>
                    </w:rPr>
                  </w:pPr>
                  <w:r w:rsidRPr="00A178AB">
                    <w:rPr>
                      <w:rFonts w:ascii="Calibri" w:hAnsi="Calibri" w:cs="Calibri"/>
                      <w:b/>
                      <w:bCs/>
                      <w:color w:val="FFFFFF"/>
                      <w:sz w:val="22"/>
                      <w:szCs w:val="22"/>
                    </w:rPr>
                    <w:t>CULTIVO</w:t>
                  </w:r>
                </w:p>
              </w:tc>
              <w:tc>
                <w:tcPr>
                  <w:tcW w:w="1204" w:type="dxa"/>
                  <w:tcBorders>
                    <w:top w:val="single" w:sz="4" w:space="0" w:color="auto"/>
                    <w:left w:val="nil"/>
                    <w:bottom w:val="single" w:sz="4" w:space="0" w:color="auto"/>
                    <w:right w:val="single" w:sz="4" w:space="0" w:color="auto"/>
                  </w:tcBorders>
                  <w:shd w:val="clear" w:color="auto" w:fill="00B050"/>
                  <w:noWrap/>
                  <w:vAlign w:val="center"/>
                  <w:hideMark/>
                </w:tcPr>
                <w:p w14:paraId="4FF92C3F" w14:textId="77777777" w:rsidR="009109EC" w:rsidRPr="00A178AB" w:rsidRDefault="009109EC" w:rsidP="007E0540">
                  <w:pPr>
                    <w:jc w:val="center"/>
                    <w:rPr>
                      <w:rFonts w:ascii="Calibri" w:hAnsi="Calibri" w:cs="Calibri"/>
                      <w:b/>
                      <w:bCs/>
                      <w:color w:val="FFFFFF"/>
                      <w:sz w:val="18"/>
                      <w:szCs w:val="18"/>
                    </w:rPr>
                  </w:pPr>
                  <w:r w:rsidRPr="00A178AB">
                    <w:rPr>
                      <w:rFonts w:ascii="Calibri" w:hAnsi="Calibri" w:cs="Calibri"/>
                      <w:b/>
                      <w:bCs/>
                      <w:color w:val="FFFFFF"/>
                      <w:sz w:val="18"/>
                      <w:szCs w:val="18"/>
                    </w:rPr>
                    <w:t>CHUQUISACA</w:t>
                  </w:r>
                </w:p>
              </w:tc>
              <w:tc>
                <w:tcPr>
                  <w:tcW w:w="1204" w:type="dxa"/>
                  <w:tcBorders>
                    <w:top w:val="single" w:sz="4" w:space="0" w:color="auto"/>
                    <w:left w:val="nil"/>
                    <w:bottom w:val="single" w:sz="4" w:space="0" w:color="auto"/>
                    <w:right w:val="single" w:sz="4" w:space="0" w:color="auto"/>
                  </w:tcBorders>
                  <w:shd w:val="clear" w:color="auto" w:fill="00B050"/>
                  <w:noWrap/>
                  <w:vAlign w:val="center"/>
                  <w:hideMark/>
                </w:tcPr>
                <w:p w14:paraId="25235676" w14:textId="77777777" w:rsidR="009109EC" w:rsidRPr="00A178AB" w:rsidRDefault="009109EC" w:rsidP="007E0540">
                  <w:pPr>
                    <w:jc w:val="center"/>
                    <w:rPr>
                      <w:rFonts w:ascii="Calibri" w:hAnsi="Calibri" w:cs="Calibri"/>
                      <w:b/>
                      <w:bCs/>
                      <w:color w:val="FFFFFF"/>
                      <w:sz w:val="16"/>
                      <w:szCs w:val="16"/>
                    </w:rPr>
                  </w:pPr>
                  <w:r w:rsidRPr="00A178AB">
                    <w:rPr>
                      <w:rFonts w:ascii="Calibri" w:hAnsi="Calibri" w:cs="Calibri"/>
                      <w:b/>
                      <w:bCs/>
                      <w:color w:val="FFFFFF"/>
                      <w:sz w:val="16"/>
                      <w:szCs w:val="16"/>
                    </w:rPr>
                    <w:t>COCHABAMBA</w:t>
                  </w:r>
                </w:p>
              </w:tc>
              <w:tc>
                <w:tcPr>
                  <w:tcW w:w="1204" w:type="dxa"/>
                  <w:tcBorders>
                    <w:top w:val="single" w:sz="4" w:space="0" w:color="auto"/>
                    <w:left w:val="nil"/>
                    <w:bottom w:val="single" w:sz="4" w:space="0" w:color="auto"/>
                    <w:right w:val="single" w:sz="4" w:space="0" w:color="auto"/>
                  </w:tcBorders>
                  <w:shd w:val="clear" w:color="auto" w:fill="00B050"/>
                  <w:noWrap/>
                  <w:vAlign w:val="center"/>
                  <w:hideMark/>
                </w:tcPr>
                <w:p w14:paraId="57B8C415" w14:textId="77777777" w:rsidR="009109EC" w:rsidRPr="00A178AB" w:rsidRDefault="009109EC" w:rsidP="007E0540">
                  <w:pPr>
                    <w:jc w:val="center"/>
                    <w:rPr>
                      <w:rFonts w:ascii="Calibri" w:hAnsi="Calibri" w:cs="Calibri"/>
                      <w:b/>
                      <w:bCs/>
                      <w:color w:val="FFFFFF"/>
                      <w:sz w:val="18"/>
                      <w:szCs w:val="18"/>
                    </w:rPr>
                  </w:pPr>
                  <w:r w:rsidRPr="00A178AB">
                    <w:rPr>
                      <w:rFonts w:ascii="Calibri" w:hAnsi="Calibri" w:cs="Calibri"/>
                      <w:b/>
                      <w:bCs/>
                      <w:color w:val="FFFFFF"/>
                      <w:sz w:val="18"/>
                      <w:szCs w:val="18"/>
                    </w:rPr>
                    <w:t>TARIJA</w:t>
                  </w:r>
                </w:p>
              </w:tc>
              <w:tc>
                <w:tcPr>
                  <w:tcW w:w="1204" w:type="dxa"/>
                  <w:tcBorders>
                    <w:top w:val="single" w:sz="4" w:space="0" w:color="auto"/>
                    <w:left w:val="nil"/>
                    <w:bottom w:val="single" w:sz="4" w:space="0" w:color="auto"/>
                    <w:right w:val="single" w:sz="4" w:space="0" w:color="auto"/>
                  </w:tcBorders>
                  <w:shd w:val="clear" w:color="auto" w:fill="00B050"/>
                  <w:noWrap/>
                  <w:vAlign w:val="center"/>
                  <w:hideMark/>
                </w:tcPr>
                <w:p w14:paraId="664743F3" w14:textId="77777777" w:rsidR="009109EC" w:rsidRPr="00A178AB" w:rsidRDefault="009109EC" w:rsidP="007E0540">
                  <w:pPr>
                    <w:jc w:val="center"/>
                    <w:rPr>
                      <w:rFonts w:ascii="Calibri" w:hAnsi="Calibri" w:cs="Calibri"/>
                      <w:b/>
                      <w:bCs/>
                      <w:color w:val="FFFFFF"/>
                      <w:sz w:val="18"/>
                      <w:szCs w:val="18"/>
                    </w:rPr>
                  </w:pPr>
                  <w:r w:rsidRPr="00A178AB">
                    <w:rPr>
                      <w:rFonts w:ascii="Calibri" w:hAnsi="Calibri" w:cs="Calibri"/>
                      <w:b/>
                      <w:bCs/>
                      <w:color w:val="FFFFFF"/>
                      <w:sz w:val="18"/>
                      <w:szCs w:val="18"/>
                    </w:rPr>
                    <w:t>POTOSI</w:t>
                  </w:r>
                </w:p>
              </w:tc>
              <w:tc>
                <w:tcPr>
                  <w:tcW w:w="1204" w:type="dxa"/>
                  <w:tcBorders>
                    <w:top w:val="single" w:sz="4" w:space="0" w:color="auto"/>
                    <w:left w:val="nil"/>
                    <w:bottom w:val="single" w:sz="4" w:space="0" w:color="auto"/>
                    <w:right w:val="single" w:sz="4" w:space="0" w:color="auto"/>
                  </w:tcBorders>
                  <w:shd w:val="clear" w:color="auto" w:fill="00B050"/>
                  <w:noWrap/>
                  <w:vAlign w:val="center"/>
                  <w:hideMark/>
                </w:tcPr>
                <w:p w14:paraId="5706B7D0" w14:textId="77777777" w:rsidR="009109EC" w:rsidRPr="00A178AB" w:rsidRDefault="009109EC" w:rsidP="007E0540">
                  <w:pPr>
                    <w:jc w:val="center"/>
                    <w:rPr>
                      <w:rFonts w:ascii="Calibri" w:hAnsi="Calibri" w:cs="Calibri"/>
                      <w:b/>
                      <w:bCs/>
                      <w:color w:val="FFFFFF"/>
                      <w:sz w:val="18"/>
                      <w:szCs w:val="18"/>
                    </w:rPr>
                  </w:pPr>
                  <w:r w:rsidRPr="00A178AB">
                    <w:rPr>
                      <w:rFonts w:ascii="Calibri" w:hAnsi="Calibri" w:cs="Calibri"/>
                      <w:b/>
                      <w:bCs/>
                      <w:color w:val="FFFFFF"/>
                      <w:sz w:val="18"/>
                      <w:szCs w:val="18"/>
                    </w:rPr>
                    <w:t>ORURO</w:t>
                  </w:r>
                </w:p>
              </w:tc>
              <w:tc>
                <w:tcPr>
                  <w:tcW w:w="1204" w:type="dxa"/>
                  <w:tcBorders>
                    <w:top w:val="single" w:sz="4" w:space="0" w:color="auto"/>
                    <w:left w:val="nil"/>
                    <w:bottom w:val="single" w:sz="4" w:space="0" w:color="auto"/>
                    <w:right w:val="single" w:sz="4" w:space="0" w:color="auto"/>
                  </w:tcBorders>
                  <w:shd w:val="clear" w:color="auto" w:fill="00B050"/>
                  <w:noWrap/>
                  <w:vAlign w:val="center"/>
                  <w:hideMark/>
                </w:tcPr>
                <w:p w14:paraId="37C68E0A" w14:textId="77777777" w:rsidR="009109EC" w:rsidRPr="00A178AB" w:rsidRDefault="009109EC" w:rsidP="007E0540">
                  <w:pPr>
                    <w:jc w:val="center"/>
                    <w:rPr>
                      <w:rFonts w:ascii="Calibri" w:hAnsi="Calibri" w:cs="Calibri"/>
                      <w:b/>
                      <w:bCs/>
                      <w:color w:val="FFFFFF"/>
                      <w:sz w:val="18"/>
                      <w:szCs w:val="18"/>
                    </w:rPr>
                  </w:pPr>
                  <w:r w:rsidRPr="00A178AB">
                    <w:rPr>
                      <w:rFonts w:ascii="Calibri" w:hAnsi="Calibri" w:cs="Calibri"/>
                      <w:b/>
                      <w:bCs/>
                      <w:color w:val="FFFFFF"/>
                      <w:sz w:val="18"/>
                      <w:szCs w:val="18"/>
                    </w:rPr>
                    <w:t>LA PAZ</w:t>
                  </w:r>
                </w:p>
              </w:tc>
            </w:tr>
            <w:tr w:rsidR="009109EC" w14:paraId="79BCBBBD" w14:textId="77777777" w:rsidTr="009109EC">
              <w:trPr>
                <w:trHeight w:val="377"/>
                <w:jc w:val="center"/>
              </w:trPr>
              <w:tc>
                <w:tcPr>
                  <w:tcW w:w="1785" w:type="dxa"/>
                  <w:tcBorders>
                    <w:top w:val="nil"/>
                    <w:left w:val="single" w:sz="4" w:space="0" w:color="auto"/>
                    <w:bottom w:val="single" w:sz="4" w:space="0" w:color="auto"/>
                    <w:right w:val="single" w:sz="4" w:space="0" w:color="auto"/>
                  </w:tcBorders>
                  <w:shd w:val="clear" w:color="auto" w:fill="auto"/>
                  <w:noWrap/>
                  <w:vAlign w:val="bottom"/>
                  <w:hideMark/>
                </w:tcPr>
                <w:p w14:paraId="6363B0D8" w14:textId="77777777" w:rsidR="009109EC" w:rsidRDefault="009109EC" w:rsidP="007E0540">
                  <w:pPr>
                    <w:rPr>
                      <w:rFonts w:ascii="Calibri" w:hAnsi="Calibri" w:cs="Calibri"/>
                      <w:b/>
                      <w:bCs/>
                      <w:color w:val="000000"/>
                      <w:sz w:val="22"/>
                      <w:szCs w:val="22"/>
                    </w:rPr>
                  </w:pPr>
                  <w:r>
                    <w:rPr>
                      <w:rFonts w:ascii="Calibri" w:hAnsi="Calibri" w:cs="Calibri"/>
                      <w:b/>
                      <w:bCs/>
                      <w:color w:val="000000"/>
                      <w:sz w:val="22"/>
                      <w:szCs w:val="22"/>
                    </w:rPr>
                    <w:t>PAPA</w:t>
                  </w:r>
                </w:p>
              </w:tc>
              <w:tc>
                <w:tcPr>
                  <w:tcW w:w="1204" w:type="dxa"/>
                  <w:tcBorders>
                    <w:top w:val="nil"/>
                    <w:left w:val="nil"/>
                    <w:bottom w:val="single" w:sz="4" w:space="0" w:color="auto"/>
                    <w:right w:val="single" w:sz="4" w:space="0" w:color="auto"/>
                  </w:tcBorders>
                  <w:shd w:val="clear" w:color="auto" w:fill="auto"/>
                  <w:noWrap/>
                  <w:vAlign w:val="bottom"/>
                  <w:hideMark/>
                </w:tcPr>
                <w:p w14:paraId="02843A85"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1</w:t>
                  </w:r>
                </w:p>
              </w:tc>
              <w:tc>
                <w:tcPr>
                  <w:tcW w:w="1204" w:type="dxa"/>
                  <w:tcBorders>
                    <w:top w:val="nil"/>
                    <w:left w:val="nil"/>
                    <w:bottom w:val="single" w:sz="4" w:space="0" w:color="auto"/>
                    <w:right w:val="single" w:sz="4" w:space="0" w:color="auto"/>
                  </w:tcBorders>
                  <w:shd w:val="clear" w:color="auto" w:fill="auto"/>
                  <w:noWrap/>
                  <w:vAlign w:val="bottom"/>
                  <w:hideMark/>
                </w:tcPr>
                <w:p w14:paraId="25C5B0F2"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1</w:t>
                  </w:r>
                </w:p>
              </w:tc>
              <w:tc>
                <w:tcPr>
                  <w:tcW w:w="1204" w:type="dxa"/>
                  <w:tcBorders>
                    <w:top w:val="nil"/>
                    <w:left w:val="nil"/>
                    <w:bottom w:val="single" w:sz="4" w:space="0" w:color="auto"/>
                    <w:right w:val="single" w:sz="4" w:space="0" w:color="auto"/>
                  </w:tcBorders>
                  <w:shd w:val="clear" w:color="auto" w:fill="auto"/>
                  <w:noWrap/>
                  <w:vAlign w:val="bottom"/>
                  <w:hideMark/>
                </w:tcPr>
                <w:p w14:paraId="2C220956"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1</w:t>
                  </w:r>
                </w:p>
              </w:tc>
              <w:tc>
                <w:tcPr>
                  <w:tcW w:w="1204" w:type="dxa"/>
                  <w:tcBorders>
                    <w:top w:val="nil"/>
                    <w:left w:val="nil"/>
                    <w:bottom w:val="single" w:sz="4" w:space="0" w:color="auto"/>
                    <w:right w:val="single" w:sz="4" w:space="0" w:color="auto"/>
                  </w:tcBorders>
                  <w:shd w:val="clear" w:color="auto" w:fill="auto"/>
                  <w:noWrap/>
                  <w:vAlign w:val="bottom"/>
                  <w:hideMark/>
                </w:tcPr>
                <w:p w14:paraId="30CCF56B"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1</w:t>
                  </w:r>
                </w:p>
              </w:tc>
              <w:tc>
                <w:tcPr>
                  <w:tcW w:w="1204" w:type="dxa"/>
                  <w:tcBorders>
                    <w:top w:val="nil"/>
                    <w:left w:val="nil"/>
                    <w:bottom w:val="single" w:sz="4" w:space="0" w:color="auto"/>
                    <w:right w:val="single" w:sz="4" w:space="0" w:color="auto"/>
                  </w:tcBorders>
                  <w:shd w:val="clear" w:color="auto" w:fill="auto"/>
                  <w:noWrap/>
                  <w:vAlign w:val="bottom"/>
                  <w:hideMark/>
                </w:tcPr>
                <w:p w14:paraId="41EFE728"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1</w:t>
                  </w:r>
                </w:p>
              </w:tc>
              <w:tc>
                <w:tcPr>
                  <w:tcW w:w="1204" w:type="dxa"/>
                  <w:tcBorders>
                    <w:top w:val="nil"/>
                    <w:left w:val="nil"/>
                    <w:bottom w:val="single" w:sz="4" w:space="0" w:color="auto"/>
                    <w:right w:val="single" w:sz="4" w:space="0" w:color="auto"/>
                  </w:tcBorders>
                  <w:shd w:val="clear" w:color="auto" w:fill="auto"/>
                  <w:noWrap/>
                  <w:vAlign w:val="bottom"/>
                  <w:hideMark/>
                </w:tcPr>
                <w:p w14:paraId="2B83C8D7"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1</w:t>
                  </w:r>
                </w:p>
              </w:tc>
            </w:tr>
            <w:tr w:rsidR="009109EC" w14:paraId="6CA0F139" w14:textId="77777777" w:rsidTr="009109EC">
              <w:trPr>
                <w:trHeight w:val="377"/>
                <w:jc w:val="center"/>
              </w:trPr>
              <w:tc>
                <w:tcPr>
                  <w:tcW w:w="1785" w:type="dxa"/>
                  <w:tcBorders>
                    <w:top w:val="nil"/>
                    <w:left w:val="single" w:sz="4" w:space="0" w:color="auto"/>
                    <w:bottom w:val="single" w:sz="4" w:space="0" w:color="auto"/>
                    <w:right w:val="single" w:sz="4" w:space="0" w:color="auto"/>
                  </w:tcBorders>
                  <w:shd w:val="clear" w:color="auto" w:fill="auto"/>
                  <w:noWrap/>
                  <w:vAlign w:val="bottom"/>
                  <w:hideMark/>
                </w:tcPr>
                <w:p w14:paraId="587B477B" w14:textId="77777777" w:rsidR="009109EC" w:rsidRDefault="009109EC" w:rsidP="007E0540">
                  <w:pPr>
                    <w:rPr>
                      <w:rFonts w:ascii="Calibri" w:hAnsi="Calibri" w:cs="Calibri"/>
                      <w:b/>
                      <w:bCs/>
                      <w:color w:val="000000"/>
                      <w:sz w:val="22"/>
                      <w:szCs w:val="22"/>
                    </w:rPr>
                  </w:pPr>
                  <w:r>
                    <w:rPr>
                      <w:rFonts w:ascii="Calibri" w:hAnsi="Calibri" w:cs="Calibri"/>
                      <w:b/>
                      <w:bCs/>
                      <w:color w:val="000000"/>
                      <w:sz w:val="22"/>
                      <w:szCs w:val="22"/>
                    </w:rPr>
                    <w:t>MAIZ</w:t>
                  </w:r>
                </w:p>
              </w:tc>
              <w:tc>
                <w:tcPr>
                  <w:tcW w:w="1204" w:type="dxa"/>
                  <w:tcBorders>
                    <w:top w:val="nil"/>
                    <w:left w:val="nil"/>
                    <w:bottom w:val="single" w:sz="4" w:space="0" w:color="auto"/>
                    <w:right w:val="single" w:sz="4" w:space="0" w:color="auto"/>
                  </w:tcBorders>
                  <w:shd w:val="clear" w:color="auto" w:fill="auto"/>
                  <w:noWrap/>
                  <w:vAlign w:val="bottom"/>
                  <w:hideMark/>
                </w:tcPr>
                <w:p w14:paraId="0C722369"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2</w:t>
                  </w:r>
                </w:p>
              </w:tc>
              <w:tc>
                <w:tcPr>
                  <w:tcW w:w="1204" w:type="dxa"/>
                  <w:tcBorders>
                    <w:top w:val="nil"/>
                    <w:left w:val="nil"/>
                    <w:bottom w:val="single" w:sz="4" w:space="0" w:color="auto"/>
                    <w:right w:val="single" w:sz="4" w:space="0" w:color="auto"/>
                  </w:tcBorders>
                  <w:shd w:val="clear" w:color="auto" w:fill="auto"/>
                  <w:noWrap/>
                  <w:vAlign w:val="bottom"/>
                  <w:hideMark/>
                </w:tcPr>
                <w:p w14:paraId="11C531F0"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2</w:t>
                  </w:r>
                </w:p>
              </w:tc>
              <w:tc>
                <w:tcPr>
                  <w:tcW w:w="1204" w:type="dxa"/>
                  <w:tcBorders>
                    <w:top w:val="nil"/>
                    <w:left w:val="nil"/>
                    <w:bottom w:val="single" w:sz="4" w:space="0" w:color="auto"/>
                    <w:right w:val="single" w:sz="4" w:space="0" w:color="auto"/>
                  </w:tcBorders>
                  <w:shd w:val="clear" w:color="auto" w:fill="auto"/>
                  <w:noWrap/>
                  <w:vAlign w:val="bottom"/>
                  <w:hideMark/>
                </w:tcPr>
                <w:p w14:paraId="55197FE8"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2</w:t>
                  </w:r>
                </w:p>
              </w:tc>
              <w:tc>
                <w:tcPr>
                  <w:tcW w:w="1204" w:type="dxa"/>
                  <w:tcBorders>
                    <w:top w:val="nil"/>
                    <w:left w:val="nil"/>
                    <w:bottom w:val="single" w:sz="4" w:space="0" w:color="auto"/>
                    <w:right w:val="single" w:sz="4" w:space="0" w:color="auto"/>
                  </w:tcBorders>
                  <w:shd w:val="clear" w:color="auto" w:fill="auto"/>
                  <w:noWrap/>
                  <w:vAlign w:val="bottom"/>
                  <w:hideMark/>
                </w:tcPr>
                <w:p w14:paraId="4E4CB834"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 </w:t>
                  </w:r>
                </w:p>
              </w:tc>
              <w:tc>
                <w:tcPr>
                  <w:tcW w:w="1204" w:type="dxa"/>
                  <w:tcBorders>
                    <w:top w:val="nil"/>
                    <w:left w:val="nil"/>
                    <w:bottom w:val="single" w:sz="4" w:space="0" w:color="auto"/>
                    <w:right w:val="single" w:sz="4" w:space="0" w:color="auto"/>
                  </w:tcBorders>
                  <w:shd w:val="clear" w:color="auto" w:fill="auto"/>
                  <w:noWrap/>
                  <w:vAlign w:val="bottom"/>
                  <w:hideMark/>
                </w:tcPr>
                <w:p w14:paraId="70438352"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 </w:t>
                  </w:r>
                </w:p>
              </w:tc>
              <w:tc>
                <w:tcPr>
                  <w:tcW w:w="1204" w:type="dxa"/>
                  <w:tcBorders>
                    <w:top w:val="nil"/>
                    <w:left w:val="nil"/>
                    <w:bottom w:val="single" w:sz="4" w:space="0" w:color="auto"/>
                    <w:right w:val="single" w:sz="4" w:space="0" w:color="auto"/>
                  </w:tcBorders>
                  <w:shd w:val="clear" w:color="auto" w:fill="auto"/>
                  <w:noWrap/>
                  <w:vAlign w:val="bottom"/>
                  <w:hideMark/>
                </w:tcPr>
                <w:p w14:paraId="6911D839"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 </w:t>
                  </w:r>
                </w:p>
              </w:tc>
            </w:tr>
            <w:tr w:rsidR="009109EC" w14:paraId="2021382D" w14:textId="77777777" w:rsidTr="009109EC">
              <w:trPr>
                <w:trHeight w:val="377"/>
                <w:jc w:val="center"/>
              </w:trPr>
              <w:tc>
                <w:tcPr>
                  <w:tcW w:w="1785" w:type="dxa"/>
                  <w:tcBorders>
                    <w:top w:val="nil"/>
                    <w:left w:val="single" w:sz="4" w:space="0" w:color="auto"/>
                    <w:bottom w:val="single" w:sz="4" w:space="0" w:color="auto"/>
                    <w:right w:val="single" w:sz="4" w:space="0" w:color="auto"/>
                  </w:tcBorders>
                  <w:shd w:val="clear" w:color="auto" w:fill="auto"/>
                  <w:noWrap/>
                  <w:vAlign w:val="bottom"/>
                  <w:hideMark/>
                </w:tcPr>
                <w:p w14:paraId="755314D6" w14:textId="77777777" w:rsidR="009109EC" w:rsidRDefault="009109EC" w:rsidP="007E0540">
                  <w:pPr>
                    <w:rPr>
                      <w:rFonts w:ascii="Calibri" w:hAnsi="Calibri" w:cs="Calibri"/>
                      <w:b/>
                      <w:bCs/>
                      <w:color w:val="000000"/>
                      <w:sz w:val="22"/>
                      <w:szCs w:val="22"/>
                    </w:rPr>
                  </w:pPr>
                  <w:r>
                    <w:rPr>
                      <w:rFonts w:ascii="Calibri" w:hAnsi="Calibri" w:cs="Calibri"/>
                      <w:b/>
                      <w:bCs/>
                      <w:color w:val="000000"/>
                      <w:sz w:val="22"/>
                      <w:szCs w:val="22"/>
                    </w:rPr>
                    <w:t>TRIGO</w:t>
                  </w:r>
                </w:p>
              </w:tc>
              <w:tc>
                <w:tcPr>
                  <w:tcW w:w="1204" w:type="dxa"/>
                  <w:tcBorders>
                    <w:top w:val="nil"/>
                    <w:left w:val="nil"/>
                    <w:bottom w:val="single" w:sz="4" w:space="0" w:color="auto"/>
                    <w:right w:val="single" w:sz="4" w:space="0" w:color="auto"/>
                  </w:tcBorders>
                  <w:shd w:val="clear" w:color="auto" w:fill="auto"/>
                  <w:noWrap/>
                  <w:vAlign w:val="bottom"/>
                  <w:hideMark/>
                </w:tcPr>
                <w:p w14:paraId="0F533CC6"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2</w:t>
                  </w:r>
                </w:p>
              </w:tc>
              <w:tc>
                <w:tcPr>
                  <w:tcW w:w="1204" w:type="dxa"/>
                  <w:tcBorders>
                    <w:top w:val="nil"/>
                    <w:left w:val="nil"/>
                    <w:bottom w:val="single" w:sz="4" w:space="0" w:color="auto"/>
                    <w:right w:val="single" w:sz="4" w:space="0" w:color="auto"/>
                  </w:tcBorders>
                  <w:shd w:val="clear" w:color="auto" w:fill="auto"/>
                  <w:noWrap/>
                  <w:vAlign w:val="bottom"/>
                  <w:hideMark/>
                </w:tcPr>
                <w:p w14:paraId="074F221E"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 </w:t>
                  </w:r>
                </w:p>
              </w:tc>
              <w:tc>
                <w:tcPr>
                  <w:tcW w:w="1204" w:type="dxa"/>
                  <w:tcBorders>
                    <w:top w:val="nil"/>
                    <w:left w:val="nil"/>
                    <w:bottom w:val="single" w:sz="4" w:space="0" w:color="auto"/>
                    <w:right w:val="single" w:sz="4" w:space="0" w:color="auto"/>
                  </w:tcBorders>
                  <w:shd w:val="clear" w:color="auto" w:fill="auto"/>
                  <w:noWrap/>
                  <w:vAlign w:val="bottom"/>
                  <w:hideMark/>
                </w:tcPr>
                <w:p w14:paraId="01DC967E"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 </w:t>
                  </w:r>
                </w:p>
              </w:tc>
              <w:tc>
                <w:tcPr>
                  <w:tcW w:w="1204" w:type="dxa"/>
                  <w:tcBorders>
                    <w:top w:val="nil"/>
                    <w:left w:val="nil"/>
                    <w:bottom w:val="single" w:sz="4" w:space="0" w:color="auto"/>
                    <w:right w:val="single" w:sz="4" w:space="0" w:color="auto"/>
                  </w:tcBorders>
                  <w:shd w:val="clear" w:color="auto" w:fill="auto"/>
                  <w:noWrap/>
                  <w:vAlign w:val="bottom"/>
                  <w:hideMark/>
                </w:tcPr>
                <w:p w14:paraId="06861F17"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2</w:t>
                  </w:r>
                </w:p>
              </w:tc>
              <w:tc>
                <w:tcPr>
                  <w:tcW w:w="1204" w:type="dxa"/>
                  <w:tcBorders>
                    <w:top w:val="nil"/>
                    <w:left w:val="nil"/>
                    <w:bottom w:val="single" w:sz="4" w:space="0" w:color="auto"/>
                    <w:right w:val="single" w:sz="4" w:space="0" w:color="auto"/>
                  </w:tcBorders>
                  <w:shd w:val="clear" w:color="auto" w:fill="auto"/>
                  <w:noWrap/>
                  <w:vAlign w:val="bottom"/>
                  <w:hideMark/>
                </w:tcPr>
                <w:p w14:paraId="62637B7D"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 </w:t>
                  </w:r>
                </w:p>
              </w:tc>
              <w:tc>
                <w:tcPr>
                  <w:tcW w:w="1204" w:type="dxa"/>
                  <w:tcBorders>
                    <w:top w:val="nil"/>
                    <w:left w:val="nil"/>
                    <w:bottom w:val="single" w:sz="4" w:space="0" w:color="auto"/>
                    <w:right w:val="single" w:sz="4" w:space="0" w:color="auto"/>
                  </w:tcBorders>
                  <w:shd w:val="clear" w:color="auto" w:fill="auto"/>
                  <w:noWrap/>
                  <w:vAlign w:val="bottom"/>
                  <w:hideMark/>
                </w:tcPr>
                <w:p w14:paraId="1D855BD8"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 </w:t>
                  </w:r>
                </w:p>
              </w:tc>
            </w:tr>
            <w:tr w:rsidR="009109EC" w14:paraId="594FD1D1" w14:textId="77777777" w:rsidTr="009109EC">
              <w:trPr>
                <w:trHeight w:val="377"/>
                <w:jc w:val="center"/>
              </w:trPr>
              <w:tc>
                <w:tcPr>
                  <w:tcW w:w="1785" w:type="dxa"/>
                  <w:tcBorders>
                    <w:top w:val="nil"/>
                    <w:left w:val="single" w:sz="4" w:space="0" w:color="auto"/>
                    <w:bottom w:val="single" w:sz="4" w:space="0" w:color="auto"/>
                    <w:right w:val="single" w:sz="4" w:space="0" w:color="auto"/>
                  </w:tcBorders>
                  <w:shd w:val="clear" w:color="auto" w:fill="auto"/>
                  <w:noWrap/>
                  <w:vAlign w:val="bottom"/>
                  <w:hideMark/>
                </w:tcPr>
                <w:p w14:paraId="3574CD7F" w14:textId="77777777" w:rsidR="009109EC" w:rsidRDefault="009109EC" w:rsidP="007E0540">
                  <w:pPr>
                    <w:rPr>
                      <w:rFonts w:ascii="Calibri" w:hAnsi="Calibri" w:cs="Calibri"/>
                      <w:b/>
                      <w:bCs/>
                      <w:color w:val="000000"/>
                      <w:sz w:val="22"/>
                      <w:szCs w:val="22"/>
                    </w:rPr>
                  </w:pPr>
                  <w:r>
                    <w:rPr>
                      <w:rFonts w:ascii="Calibri" w:hAnsi="Calibri" w:cs="Calibri"/>
                      <w:b/>
                      <w:bCs/>
                      <w:color w:val="000000"/>
                      <w:sz w:val="22"/>
                      <w:szCs w:val="22"/>
                    </w:rPr>
                    <w:t>CAÑA DE AZUCAR</w:t>
                  </w:r>
                </w:p>
              </w:tc>
              <w:tc>
                <w:tcPr>
                  <w:tcW w:w="1204" w:type="dxa"/>
                  <w:tcBorders>
                    <w:top w:val="nil"/>
                    <w:left w:val="nil"/>
                    <w:bottom w:val="single" w:sz="4" w:space="0" w:color="auto"/>
                    <w:right w:val="single" w:sz="4" w:space="0" w:color="auto"/>
                  </w:tcBorders>
                  <w:shd w:val="clear" w:color="auto" w:fill="auto"/>
                  <w:noWrap/>
                  <w:vAlign w:val="bottom"/>
                  <w:hideMark/>
                </w:tcPr>
                <w:p w14:paraId="5CFC4EFC"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 </w:t>
                  </w:r>
                </w:p>
              </w:tc>
              <w:tc>
                <w:tcPr>
                  <w:tcW w:w="1204" w:type="dxa"/>
                  <w:tcBorders>
                    <w:top w:val="nil"/>
                    <w:left w:val="nil"/>
                    <w:bottom w:val="single" w:sz="4" w:space="0" w:color="auto"/>
                    <w:right w:val="single" w:sz="4" w:space="0" w:color="auto"/>
                  </w:tcBorders>
                  <w:shd w:val="clear" w:color="auto" w:fill="auto"/>
                  <w:noWrap/>
                  <w:vAlign w:val="bottom"/>
                  <w:hideMark/>
                </w:tcPr>
                <w:p w14:paraId="566F0F2F"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 </w:t>
                  </w:r>
                </w:p>
              </w:tc>
              <w:tc>
                <w:tcPr>
                  <w:tcW w:w="1204" w:type="dxa"/>
                  <w:tcBorders>
                    <w:top w:val="nil"/>
                    <w:left w:val="nil"/>
                    <w:bottom w:val="single" w:sz="4" w:space="0" w:color="auto"/>
                    <w:right w:val="single" w:sz="4" w:space="0" w:color="auto"/>
                  </w:tcBorders>
                  <w:shd w:val="clear" w:color="auto" w:fill="auto"/>
                  <w:noWrap/>
                  <w:vAlign w:val="bottom"/>
                  <w:hideMark/>
                </w:tcPr>
                <w:p w14:paraId="7DA65EA7"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1</w:t>
                  </w:r>
                </w:p>
              </w:tc>
              <w:tc>
                <w:tcPr>
                  <w:tcW w:w="1204" w:type="dxa"/>
                  <w:tcBorders>
                    <w:top w:val="nil"/>
                    <w:left w:val="nil"/>
                    <w:bottom w:val="single" w:sz="4" w:space="0" w:color="auto"/>
                    <w:right w:val="single" w:sz="4" w:space="0" w:color="auto"/>
                  </w:tcBorders>
                  <w:shd w:val="clear" w:color="auto" w:fill="auto"/>
                  <w:noWrap/>
                  <w:vAlign w:val="bottom"/>
                  <w:hideMark/>
                </w:tcPr>
                <w:p w14:paraId="728A320A"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 </w:t>
                  </w:r>
                </w:p>
              </w:tc>
              <w:tc>
                <w:tcPr>
                  <w:tcW w:w="1204" w:type="dxa"/>
                  <w:tcBorders>
                    <w:top w:val="nil"/>
                    <w:left w:val="nil"/>
                    <w:bottom w:val="single" w:sz="4" w:space="0" w:color="auto"/>
                    <w:right w:val="single" w:sz="4" w:space="0" w:color="auto"/>
                  </w:tcBorders>
                  <w:shd w:val="clear" w:color="auto" w:fill="auto"/>
                  <w:noWrap/>
                  <w:vAlign w:val="bottom"/>
                  <w:hideMark/>
                </w:tcPr>
                <w:p w14:paraId="3AAE8FC3"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 </w:t>
                  </w:r>
                </w:p>
              </w:tc>
              <w:tc>
                <w:tcPr>
                  <w:tcW w:w="1204" w:type="dxa"/>
                  <w:tcBorders>
                    <w:top w:val="nil"/>
                    <w:left w:val="nil"/>
                    <w:bottom w:val="single" w:sz="4" w:space="0" w:color="auto"/>
                    <w:right w:val="single" w:sz="4" w:space="0" w:color="auto"/>
                  </w:tcBorders>
                  <w:shd w:val="clear" w:color="auto" w:fill="auto"/>
                  <w:noWrap/>
                  <w:vAlign w:val="bottom"/>
                  <w:hideMark/>
                </w:tcPr>
                <w:p w14:paraId="55CDF57E"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 </w:t>
                  </w:r>
                </w:p>
              </w:tc>
            </w:tr>
            <w:tr w:rsidR="009109EC" w14:paraId="649BE3F2" w14:textId="77777777" w:rsidTr="009109EC">
              <w:trPr>
                <w:trHeight w:val="377"/>
                <w:jc w:val="center"/>
              </w:trPr>
              <w:tc>
                <w:tcPr>
                  <w:tcW w:w="1785" w:type="dxa"/>
                  <w:tcBorders>
                    <w:top w:val="nil"/>
                    <w:left w:val="single" w:sz="4" w:space="0" w:color="auto"/>
                    <w:bottom w:val="single" w:sz="4" w:space="0" w:color="auto"/>
                    <w:right w:val="single" w:sz="4" w:space="0" w:color="auto"/>
                  </w:tcBorders>
                  <w:shd w:val="clear" w:color="auto" w:fill="auto"/>
                  <w:noWrap/>
                  <w:vAlign w:val="bottom"/>
                  <w:hideMark/>
                </w:tcPr>
                <w:p w14:paraId="6631201B" w14:textId="77777777" w:rsidR="009109EC" w:rsidRDefault="009109EC" w:rsidP="007E0540">
                  <w:pPr>
                    <w:rPr>
                      <w:rFonts w:ascii="Calibri" w:hAnsi="Calibri" w:cs="Calibri"/>
                      <w:b/>
                      <w:bCs/>
                      <w:color w:val="000000"/>
                      <w:sz w:val="22"/>
                      <w:szCs w:val="22"/>
                    </w:rPr>
                  </w:pPr>
                  <w:r>
                    <w:rPr>
                      <w:rFonts w:ascii="Calibri" w:hAnsi="Calibri" w:cs="Calibri"/>
                      <w:b/>
                      <w:bCs/>
                      <w:color w:val="000000"/>
                      <w:sz w:val="22"/>
                      <w:szCs w:val="22"/>
                    </w:rPr>
                    <w:t>QUINUA</w:t>
                  </w:r>
                </w:p>
              </w:tc>
              <w:tc>
                <w:tcPr>
                  <w:tcW w:w="1204" w:type="dxa"/>
                  <w:tcBorders>
                    <w:top w:val="nil"/>
                    <w:left w:val="nil"/>
                    <w:bottom w:val="single" w:sz="4" w:space="0" w:color="auto"/>
                    <w:right w:val="single" w:sz="4" w:space="0" w:color="auto"/>
                  </w:tcBorders>
                  <w:shd w:val="clear" w:color="auto" w:fill="auto"/>
                  <w:noWrap/>
                  <w:vAlign w:val="bottom"/>
                  <w:hideMark/>
                </w:tcPr>
                <w:p w14:paraId="05A99C34"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 </w:t>
                  </w:r>
                </w:p>
              </w:tc>
              <w:tc>
                <w:tcPr>
                  <w:tcW w:w="1204" w:type="dxa"/>
                  <w:tcBorders>
                    <w:top w:val="nil"/>
                    <w:left w:val="nil"/>
                    <w:bottom w:val="single" w:sz="4" w:space="0" w:color="auto"/>
                    <w:right w:val="single" w:sz="4" w:space="0" w:color="auto"/>
                  </w:tcBorders>
                  <w:shd w:val="clear" w:color="auto" w:fill="auto"/>
                  <w:noWrap/>
                  <w:vAlign w:val="bottom"/>
                  <w:hideMark/>
                </w:tcPr>
                <w:p w14:paraId="56DA3C0C"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 </w:t>
                  </w:r>
                </w:p>
              </w:tc>
              <w:tc>
                <w:tcPr>
                  <w:tcW w:w="1204" w:type="dxa"/>
                  <w:tcBorders>
                    <w:top w:val="nil"/>
                    <w:left w:val="nil"/>
                    <w:bottom w:val="single" w:sz="4" w:space="0" w:color="auto"/>
                    <w:right w:val="single" w:sz="4" w:space="0" w:color="auto"/>
                  </w:tcBorders>
                  <w:shd w:val="clear" w:color="auto" w:fill="auto"/>
                  <w:noWrap/>
                  <w:vAlign w:val="bottom"/>
                  <w:hideMark/>
                </w:tcPr>
                <w:p w14:paraId="0D3E8B4E"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 </w:t>
                  </w:r>
                </w:p>
              </w:tc>
              <w:tc>
                <w:tcPr>
                  <w:tcW w:w="1204" w:type="dxa"/>
                  <w:tcBorders>
                    <w:top w:val="nil"/>
                    <w:left w:val="nil"/>
                    <w:bottom w:val="single" w:sz="4" w:space="0" w:color="auto"/>
                    <w:right w:val="single" w:sz="4" w:space="0" w:color="auto"/>
                  </w:tcBorders>
                  <w:shd w:val="clear" w:color="auto" w:fill="auto"/>
                  <w:noWrap/>
                  <w:vAlign w:val="bottom"/>
                  <w:hideMark/>
                </w:tcPr>
                <w:p w14:paraId="3372D4E0"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1</w:t>
                  </w:r>
                </w:p>
              </w:tc>
              <w:tc>
                <w:tcPr>
                  <w:tcW w:w="1204" w:type="dxa"/>
                  <w:tcBorders>
                    <w:top w:val="nil"/>
                    <w:left w:val="nil"/>
                    <w:bottom w:val="single" w:sz="4" w:space="0" w:color="auto"/>
                    <w:right w:val="single" w:sz="4" w:space="0" w:color="auto"/>
                  </w:tcBorders>
                  <w:shd w:val="clear" w:color="auto" w:fill="auto"/>
                  <w:noWrap/>
                  <w:vAlign w:val="bottom"/>
                  <w:hideMark/>
                </w:tcPr>
                <w:p w14:paraId="575D6F4A"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1</w:t>
                  </w:r>
                </w:p>
              </w:tc>
              <w:tc>
                <w:tcPr>
                  <w:tcW w:w="1204" w:type="dxa"/>
                  <w:tcBorders>
                    <w:top w:val="nil"/>
                    <w:left w:val="nil"/>
                    <w:bottom w:val="single" w:sz="4" w:space="0" w:color="auto"/>
                    <w:right w:val="single" w:sz="4" w:space="0" w:color="auto"/>
                  </w:tcBorders>
                  <w:shd w:val="clear" w:color="auto" w:fill="auto"/>
                  <w:noWrap/>
                  <w:vAlign w:val="bottom"/>
                  <w:hideMark/>
                </w:tcPr>
                <w:p w14:paraId="36834286"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 </w:t>
                  </w:r>
                </w:p>
              </w:tc>
            </w:tr>
            <w:tr w:rsidR="009109EC" w14:paraId="63627666" w14:textId="77777777" w:rsidTr="009109EC">
              <w:trPr>
                <w:trHeight w:val="377"/>
                <w:jc w:val="center"/>
              </w:trPr>
              <w:tc>
                <w:tcPr>
                  <w:tcW w:w="1785" w:type="dxa"/>
                  <w:tcBorders>
                    <w:top w:val="nil"/>
                    <w:left w:val="nil"/>
                    <w:bottom w:val="nil"/>
                    <w:right w:val="nil"/>
                  </w:tcBorders>
                  <w:shd w:val="clear" w:color="auto" w:fill="auto"/>
                  <w:noWrap/>
                  <w:vAlign w:val="bottom"/>
                  <w:hideMark/>
                </w:tcPr>
                <w:p w14:paraId="4B84AFE0" w14:textId="77777777" w:rsidR="009109EC" w:rsidRDefault="009109EC" w:rsidP="007E0540">
                  <w:pPr>
                    <w:jc w:val="center"/>
                    <w:rPr>
                      <w:rFonts w:ascii="Calibri" w:hAnsi="Calibri" w:cs="Calibri"/>
                      <w:color w:val="000000"/>
                      <w:sz w:val="22"/>
                      <w:szCs w:val="22"/>
                    </w:rPr>
                  </w:pPr>
                </w:p>
              </w:tc>
              <w:tc>
                <w:tcPr>
                  <w:tcW w:w="1204" w:type="dxa"/>
                  <w:tcBorders>
                    <w:top w:val="nil"/>
                    <w:left w:val="single" w:sz="4" w:space="0" w:color="auto"/>
                    <w:bottom w:val="single" w:sz="4" w:space="0" w:color="auto"/>
                    <w:right w:val="single" w:sz="4" w:space="0" w:color="auto"/>
                  </w:tcBorders>
                  <w:shd w:val="clear" w:color="auto" w:fill="auto"/>
                  <w:noWrap/>
                  <w:vAlign w:val="center"/>
                  <w:hideMark/>
                </w:tcPr>
                <w:p w14:paraId="3C5C12F8" w14:textId="77777777" w:rsidR="009109EC" w:rsidRDefault="009109EC" w:rsidP="007E0540">
                  <w:pPr>
                    <w:jc w:val="center"/>
                    <w:rPr>
                      <w:rFonts w:ascii="Calibri" w:hAnsi="Calibri" w:cs="Calibri"/>
                      <w:b/>
                      <w:bCs/>
                      <w:color w:val="000000"/>
                      <w:sz w:val="22"/>
                      <w:szCs w:val="22"/>
                    </w:rPr>
                  </w:pPr>
                  <w:r>
                    <w:rPr>
                      <w:rFonts w:ascii="Calibri" w:hAnsi="Calibri" w:cs="Calibri"/>
                      <w:b/>
                      <w:bCs/>
                      <w:color w:val="000000"/>
                      <w:sz w:val="22"/>
                      <w:szCs w:val="22"/>
                    </w:rPr>
                    <w:t>5</w:t>
                  </w:r>
                </w:p>
              </w:tc>
              <w:tc>
                <w:tcPr>
                  <w:tcW w:w="1204" w:type="dxa"/>
                  <w:tcBorders>
                    <w:top w:val="nil"/>
                    <w:left w:val="nil"/>
                    <w:bottom w:val="single" w:sz="4" w:space="0" w:color="auto"/>
                    <w:right w:val="single" w:sz="4" w:space="0" w:color="auto"/>
                  </w:tcBorders>
                  <w:shd w:val="clear" w:color="auto" w:fill="auto"/>
                  <w:noWrap/>
                  <w:vAlign w:val="center"/>
                  <w:hideMark/>
                </w:tcPr>
                <w:p w14:paraId="335091D5" w14:textId="77777777" w:rsidR="009109EC" w:rsidRDefault="009109EC" w:rsidP="007E0540">
                  <w:pPr>
                    <w:jc w:val="center"/>
                    <w:rPr>
                      <w:rFonts w:ascii="Calibri" w:hAnsi="Calibri" w:cs="Calibri"/>
                      <w:b/>
                      <w:bCs/>
                      <w:color w:val="000000"/>
                      <w:sz w:val="22"/>
                      <w:szCs w:val="22"/>
                    </w:rPr>
                  </w:pPr>
                  <w:r>
                    <w:rPr>
                      <w:rFonts w:ascii="Calibri" w:hAnsi="Calibri" w:cs="Calibri"/>
                      <w:b/>
                      <w:bCs/>
                      <w:color w:val="000000"/>
                      <w:sz w:val="22"/>
                      <w:szCs w:val="22"/>
                    </w:rPr>
                    <w:t>3</w:t>
                  </w:r>
                </w:p>
              </w:tc>
              <w:tc>
                <w:tcPr>
                  <w:tcW w:w="1204" w:type="dxa"/>
                  <w:tcBorders>
                    <w:top w:val="nil"/>
                    <w:left w:val="nil"/>
                    <w:bottom w:val="single" w:sz="4" w:space="0" w:color="auto"/>
                    <w:right w:val="single" w:sz="4" w:space="0" w:color="auto"/>
                  </w:tcBorders>
                  <w:shd w:val="clear" w:color="auto" w:fill="auto"/>
                  <w:noWrap/>
                  <w:vAlign w:val="center"/>
                  <w:hideMark/>
                </w:tcPr>
                <w:p w14:paraId="34F754C6" w14:textId="77777777" w:rsidR="009109EC" w:rsidRDefault="009109EC" w:rsidP="007E0540">
                  <w:pPr>
                    <w:jc w:val="center"/>
                    <w:rPr>
                      <w:rFonts w:ascii="Calibri" w:hAnsi="Calibri" w:cs="Calibri"/>
                      <w:b/>
                      <w:bCs/>
                      <w:color w:val="000000"/>
                      <w:sz w:val="22"/>
                      <w:szCs w:val="22"/>
                    </w:rPr>
                  </w:pPr>
                  <w:r>
                    <w:rPr>
                      <w:rFonts w:ascii="Calibri" w:hAnsi="Calibri" w:cs="Calibri"/>
                      <w:b/>
                      <w:bCs/>
                      <w:color w:val="000000"/>
                      <w:sz w:val="22"/>
                      <w:szCs w:val="22"/>
                    </w:rPr>
                    <w:t>4</w:t>
                  </w:r>
                </w:p>
              </w:tc>
              <w:tc>
                <w:tcPr>
                  <w:tcW w:w="1204" w:type="dxa"/>
                  <w:tcBorders>
                    <w:top w:val="nil"/>
                    <w:left w:val="nil"/>
                    <w:bottom w:val="single" w:sz="4" w:space="0" w:color="auto"/>
                    <w:right w:val="single" w:sz="4" w:space="0" w:color="auto"/>
                  </w:tcBorders>
                  <w:shd w:val="clear" w:color="auto" w:fill="auto"/>
                  <w:noWrap/>
                  <w:vAlign w:val="center"/>
                  <w:hideMark/>
                </w:tcPr>
                <w:p w14:paraId="0F7BF2D8" w14:textId="77777777" w:rsidR="009109EC" w:rsidRDefault="009109EC" w:rsidP="007E0540">
                  <w:pPr>
                    <w:jc w:val="center"/>
                    <w:rPr>
                      <w:rFonts w:ascii="Calibri" w:hAnsi="Calibri" w:cs="Calibri"/>
                      <w:b/>
                      <w:bCs/>
                      <w:color w:val="000000"/>
                      <w:sz w:val="22"/>
                      <w:szCs w:val="22"/>
                    </w:rPr>
                  </w:pPr>
                  <w:r>
                    <w:rPr>
                      <w:rFonts w:ascii="Calibri" w:hAnsi="Calibri" w:cs="Calibri"/>
                      <w:b/>
                      <w:bCs/>
                      <w:color w:val="000000"/>
                      <w:sz w:val="22"/>
                      <w:szCs w:val="22"/>
                    </w:rPr>
                    <w:t>4</w:t>
                  </w:r>
                </w:p>
              </w:tc>
              <w:tc>
                <w:tcPr>
                  <w:tcW w:w="1204" w:type="dxa"/>
                  <w:tcBorders>
                    <w:top w:val="nil"/>
                    <w:left w:val="nil"/>
                    <w:bottom w:val="single" w:sz="4" w:space="0" w:color="auto"/>
                    <w:right w:val="single" w:sz="4" w:space="0" w:color="auto"/>
                  </w:tcBorders>
                  <w:shd w:val="clear" w:color="auto" w:fill="auto"/>
                  <w:noWrap/>
                  <w:vAlign w:val="center"/>
                  <w:hideMark/>
                </w:tcPr>
                <w:p w14:paraId="212003D0" w14:textId="77777777" w:rsidR="009109EC" w:rsidRDefault="009109EC" w:rsidP="007E0540">
                  <w:pPr>
                    <w:jc w:val="center"/>
                    <w:rPr>
                      <w:rFonts w:ascii="Calibri" w:hAnsi="Calibri" w:cs="Calibri"/>
                      <w:b/>
                      <w:bCs/>
                      <w:color w:val="000000"/>
                      <w:sz w:val="22"/>
                      <w:szCs w:val="22"/>
                    </w:rPr>
                  </w:pPr>
                  <w:r>
                    <w:rPr>
                      <w:rFonts w:ascii="Calibri" w:hAnsi="Calibri" w:cs="Calibri"/>
                      <w:b/>
                      <w:bCs/>
                      <w:color w:val="000000"/>
                      <w:sz w:val="22"/>
                      <w:szCs w:val="22"/>
                    </w:rPr>
                    <w:t>2</w:t>
                  </w:r>
                </w:p>
              </w:tc>
              <w:tc>
                <w:tcPr>
                  <w:tcW w:w="1204" w:type="dxa"/>
                  <w:tcBorders>
                    <w:top w:val="nil"/>
                    <w:left w:val="nil"/>
                    <w:bottom w:val="single" w:sz="4" w:space="0" w:color="auto"/>
                    <w:right w:val="single" w:sz="4" w:space="0" w:color="auto"/>
                  </w:tcBorders>
                  <w:shd w:val="clear" w:color="auto" w:fill="auto"/>
                  <w:noWrap/>
                  <w:vAlign w:val="center"/>
                  <w:hideMark/>
                </w:tcPr>
                <w:p w14:paraId="643F1701" w14:textId="77777777" w:rsidR="009109EC" w:rsidRDefault="009109EC" w:rsidP="007E0540">
                  <w:pPr>
                    <w:jc w:val="center"/>
                    <w:rPr>
                      <w:rFonts w:ascii="Calibri" w:hAnsi="Calibri" w:cs="Calibri"/>
                      <w:b/>
                      <w:bCs/>
                      <w:color w:val="000000"/>
                      <w:sz w:val="22"/>
                      <w:szCs w:val="22"/>
                    </w:rPr>
                  </w:pPr>
                  <w:r>
                    <w:rPr>
                      <w:rFonts w:ascii="Calibri" w:hAnsi="Calibri" w:cs="Calibri"/>
                      <w:b/>
                      <w:bCs/>
                      <w:color w:val="000000"/>
                      <w:sz w:val="22"/>
                      <w:szCs w:val="22"/>
                    </w:rPr>
                    <w:t>1</w:t>
                  </w:r>
                </w:p>
              </w:tc>
            </w:tr>
          </w:tbl>
          <w:p w14:paraId="53651C9E" w14:textId="77777777" w:rsidR="009109EC" w:rsidRDefault="009109EC" w:rsidP="007E0540">
            <w:pPr>
              <w:spacing w:after="120" w:line="276" w:lineRule="auto"/>
              <w:ind w:firstLine="708"/>
              <w:jc w:val="both"/>
              <w:rPr>
                <w:rFonts w:ascii="Calibri" w:hAnsi="Calibri"/>
                <w:b/>
                <w:sz w:val="22"/>
                <w:szCs w:val="22"/>
              </w:rPr>
            </w:pPr>
          </w:p>
          <w:p w14:paraId="6907B303" w14:textId="77777777" w:rsidR="009109EC" w:rsidRDefault="009109EC" w:rsidP="007E0540">
            <w:pPr>
              <w:spacing w:after="120" w:line="276" w:lineRule="auto"/>
              <w:ind w:firstLine="708"/>
              <w:jc w:val="both"/>
              <w:rPr>
                <w:rFonts w:ascii="Calibri" w:hAnsi="Calibri"/>
                <w:b/>
                <w:sz w:val="22"/>
                <w:szCs w:val="22"/>
              </w:rPr>
            </w:pPr>
            <w:r>
              <w:rPr>
                <w:rFonts w:ascii="Calibri" w:hAnsi="Calibri"/>
                <w:b/>
                <w:sz w:val="22"/>
                <w:szCs w:val="22"/>
              </w:rPr>
              <w:t>SIEMBRA TEMPRANA (JUL – SEP)</w:t>
            </w:r>
          </w:p>
          <w:tbl>
            <w:tblPr>
              <w:tblW w:w="4254" w:type="dxa"/>
              <w:jc w:val="center"/>
              <w:tblLayout w:type="fixed"/>
              <w:tblCellMar>
                <w:left w:w="70" w:type="dxa"/>
                <w:right w:w="70" w:type="dxa"/>
              </w:tblCellMar>
              <w:tblLook w:val="04A0" w:firstRow="1" w:lastRow="0" w:firstColumn="1" w:lastColumn="0" w:noHBand="0" w:noVBand="1"/>
            </w:tblPr>
            <w:tblGrid>
              <w:gridCol w:w="1812"/>
              <w:gridCol w:w="1221"/>
              <w:gridCol w:w="1221"/>
            </w:tblGrid>
            <w:tr w:rsidR="009109EC" w14:paraId="22F8A865" w14:textId="77777777" w:rsidTr="009109EC">
              <w:trPr>
                <w:trHeight w:val="449"/>
                <w:jc w:val="center"/>
              </w:trPr>
              <w:tc>
                <w:tcPr>
                  <w:tcW w:w="1812"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676B5D38" w14:textId="77777777" w:rsidR="009109EC" w:rsidRPr="00A178AB" w:rsidRDefault="009109EC" w:rsidP="007E0540">
                  <w:pPr>
                    <w:jc w:val="center"/>
                    <w:rPr>
                      <w:rFonts w:ascii="Calibri" w:hAnsi="Calibri" w:cs="Calibri"/>
                      <w:b/>
                      <w:bCs/>
                      <w:color w:val="FFFFFF"/>
                      <w:sz w:val="22"/>
                      <w:szCs w:val="22"/>
                    </w:rPr>
                  </w:pPr>
                  <w:r w:rsidRPr="00A178AB">
                    <w:rPr>
                      <w:rFonts w:ascii="Calibri" w:hAnsi="Calibri" w:cs="Calibri"/>
                      <w:b/>
                      <w:bCs/>
                      <w:color w:val="FFFFFF"/>
                      <w:sz w:val="22"/>
                      <w:szCs w:val="22"/>
                    </w:rPr>
                    <w:t>CULTIVO</w:t>
                  </w:r>
                </w:p>
              </w:tc>
              <w:tc>
                <w:tcPr>
                  <w:tcW w:w="1221" w:type="dxa"/>
                  <w:tcBorders>
                    <w:top w:val="single" w:sz="4" w:space="0" w:color="auto"/>
                    <w:left w:val="nil"/>
                    <w:bottom w:val="single" w:sz="4" w:space="0" w:color="auto"/>
                    <w:right w:val="single" w:sz="4" w:space="0" w:color="auto"/>
                  </w:tcBorders>
                  <w:shd w:val="clear" w:color="auto" w:fill="00B050"/>
                  <w:noWrap/>
                  <w:vAlign w:val="center"/>
                  <w:hideMark/>
                </w:tcPr>
                <w:p w14:paraId="1CE41319" w14:textId="77777777" w:rsidR="009109EC" w:rsidRPr="00A178AB" w:rsidRDefault="009109EC" w:rsidP="007E0540">
                  <w:pPr>
                    <w:jc w:val="center"/>
                    <w:rPr>
                      <w:rFonts w:ascii="Calibri" w:hAnsi="Calibri" w:cs="Calibri"/>
                      <w:b/>
                      <w:bCs/>
                      <w:color w:val="FFFFFF"/>
                      <w:sz w:val="18"/>
                      <w:szCs w:val="18"/>
                    </w:rPr>
                  </w:pPr>
                  <w:r w:rsidRPr="00A178AB">
                    <w:rPr>
                      <w:rFonts w:ascii="Calibri" w:hAnsi="Calibri" w:cs="Calibri"/>
                      <w:b/>
                      <w:bCs/>
                      <w:color w:val="FFFFFF"/>
                      <w:sz w:val="18"/>
                      <w:szCs w:val="18"/>
                    </w:rPr>
                    <w:t>CHUQUISACA</w:t>
                  </w:r>
                </w:p>
              </w:tc>
              <w:tc>
                <w:tcPr>
                  <w:tcW w:w="1221" w:type="dxa"/>
                  <w:tcBorders>
                    <w:top w:val="single" w:sz="4" w:space="0" w:color="auto"/>
                    <w:left w:val="nil"/>
                    <w:bottom w:val="single" w:sz="4" w:space="0" w:color="auto"/>
                    <w:right w:val="single" w:sz="4" w:space="0" w:color="auto"/>
                  </w:tcBorders>
                  <w:shd w:val="clear" w:color="auto" w:fill="00B050"/>
                  <w:noWrap/>
                  <w:vAlign w:val="center"/>
                  <w:hideMark/>
                </w:tcPr>
                <w:p w14:paraId="74BD732E" w14:textId="77777777" w:rsidR="009109EC" w:rsidRPr="00A178AB" w:rsidRDefault="009109EC" w:rsidP="007E0540">
                  <w:pPr>
                    <w:jc w:val="center"/>
                    <w:rPr>
                      <w:rFonts w:ascii="Calibri" w:hAnsi="Calibri" w:cs="Calibri"/>
                      <w:b/>
                      <w:bCs/>
                      <w:color w:val="FFFFFF"/>
                      <w:sz w:val="16"/>
                      <w:szCs w:val="16"/>
                    </w:rPr>
                  </w:pPr>
                  <w:r w:rsidRPr="00A178AB">
                    <w:rPr>
                      <w:rFonts w:ascii="Calibri" w:hAnsi="Calibri" w:cs="Calibri"/>
                      <w:b/>
                      <w:bCs/>
                      <w:color w:val="FFFFFF"/>
                      <w:sz w:val="16"/>
                      <w:szCs w:val="16"/>
                    </w:rPr>
                    <w:t>COCHABAMBA</w:t>
                  </w:r>
                </w:p>
              </w:tc>
            </w:tr>
            <w:tr w:rsidR="009109EC" w14:paraId="653C4478" w14:textId="77777777" w:rsidTr="009109EC">
              <w:trPr>
                <w:trHeight w:val="449"/>
                <w:jc w:val="center"/>
              </w:trPr>
              <w:tc>
                <w:tcPr>
                  <w:tcW w:w="1812" w:type="dxa"/>
                  <w:tcBorders>
                    <w:top w:val="nil"/>
                    <w:left w:val="single" w:sz="4" w:space="0" w:color="auto"/>
                    <w:bottom w:val="single" w:sz="4" w:space="0" w:color="auto"/>
                    <w:right w:val="single" w:sz="4" w:space="0" w:color="auto"/>
                  </w:tcBorders>
                  <w:shd w:val="clear" w:color="auto" w:fill="auto"/>
                  <w:noWrap/>
                  <w:vAlign w:val="bottom"/>
                  <w:hideMark/>
                </w:tcPr>
                <w:p w14:paraId="3860E7C2" w14:textId="77777777" w:rsidR="009109EC" w:rsidRDefault="009109EC" w:rsidP="007E0540">
                  <w:pPr>
                    <w:rPr>
                      <w:rFonts w:ascii="Calibri" w:hAnsi="Calibri" w:cs="Calibri"/>
                      <w:b/>
                      <w:bCs/>
                      <w:color w:val="000000"/>
                      <w:sz w:val="22"/>
                      <w:szCs w:val="22"/>
                    </w:rPr>
                  </w:pPr>
                  <w:r>
                    <w:rPr>
                      <w:rFonts w:ascii="Calibri" w:hAnsi="Calibri" w:cs="Calibri"/>
                      <w:b/>
                      <w:bCs/>
                      <w:color w:val="000000"/>
                      <w:sz w:val="22"/>
                      <w:szCs w:val="22"/>
                    </w:rPr>
                    <w:t>PAPA</w:t>
                  </w:r>
                </w:p>
              </w:tc>
              <w:tc>
                <w:tcPr>
                  <w:tcW w:w="1221" w:type="dxa"/>
                  <w:tcBorders>
                    <w:top w:val="nil"/>
                    <w:left w:val="nil"/>
                    <w:bottom w:val="single" w:sz="4" w:space="0" w:color="auto"/>
                    <w:right w:val="single" w:sz="4" w:space="0" w:color="auto"/>
                  </w:tcBorders>
                  <w:shd w:val="clear" w:color="auto" w:fill="auto"/>
                  <w:noWrap/>
                  <w:vAlign w:val="bottom"/>
                  <w:hideMark/>
                </w:tcPr>
                <w:p w14:paraId="78A7D8BC"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1</w:t>
                  </w:r>
                </w:p>
              </w:tc>
              <w:tc>
                <w:tcPr>
                  <w:tcW w:w="1221" w:type="dxa"/>
                  <w:tcBorders>
                    <w:top w:val="nil"/>
                    <w:left w:val="nil"/>
                    <w:bottom w:val="single" w:sz="4" w:space="0" w:color="auto"/>
                    <w:right w:val="single" w:sz="4" w:space="0" w:color="auto"/>
                  </w:tcBorders>
                  <w:shd w:val="clear" w:color="auto" w:fill="auto"/>
                  <w:noWrap/>
                  <w:vAlign w:val="bottom"/>
                  <w:hideMark/>
                </w:tcPr>
                <w:p w14:paraId="5A32ADA4" w14:textId="77777777" w:rsidR="009109EC" w:rsidRDefault="009109EC" w:rsidP="007E0540">
                  <w:pPr>
                    <w:jc w:val="center"/>
                    <w:rPr>
                      <w:rFonts w:ascii="Calibri" w:hAnsi="Calibri" w:cs="Calibri"/>
                      <w:color w:val="000000"/>
                      <w:sz w:val="22"/>
                      <w:szCs w:val="22"/>
                    </w:rPr>
                  </w:pPr>
                  <w:r>
                    <w:rPr>
                      <w:rFonts w:ascii="Calibri" w:hAnsi="Calibri" w:cs="Calibri"/>
                      <w:color w:val="000000"/>
                      <w:sz w:val="22"/>
                      <w:szCs w:val="22"/>
                    </w:rPr>
                    <w:t>1</w:t>
                  </w:r>
                </w:p>
              </w:tc>
            </w:tr>
            <w:tr w:rsidR="009109EC" w14:paraId="6568F975" w14:textId="77777777" w:rsidTr="009109EC">
              <w:trPr>
                <w:trHeight w:val="449"/>
                <w:jc w:val="center"/>
              </w:trPr>
              <w:tc>
                <w:tcPr>
                  <w:tcW w:w="1812" w:type="dxa"/>
                  <w:tcBorders>
                    <w:top w:val="nil"/>
                    <w:left w:val="nil"/>
                    <w:bottom w:val="nil"/>
                    <w:right w:val="nil"/>
                  </w:tcBorders>
                  <w:shd w:val="clear" w:color="auto" w:fill="auto"/>
                  <w:noWrap/>
                  <w:vAlign w:val="bottom"/>
                  <w:hideMark/>
                </w:tcPr>
                <w:p w14:paraId="541B8BE8" w14:textId="77777777" w:rsidR="009109EC" w:rsidRDefault="009109EC" w:rsidP="007E0540">
                  <w:pPr>
                    <w:jc w:val="center"/>
                    <w:rPr>
                      <w:rFonts w:ascii="Calibri" w:hAnsi="Calibri" w:cs="Calibri"/>
                      <w:color w:val="000000"/>
                      <w:sz w:val="22"/>
                      <w:szCs w:val="22"/>
                    </w:rPr>
                  </w:pPr>
                </w:p>
              </w:tc>
              <w:tc>
                <w:tcPr>
                  <w:tcW w:w="1221" w:type="dxa"/>
                  <w:tcBorders>
                    <w:top w:val="nil"/>
                    <w:left w:val="single" w:sz="4" w:space="0" w:color="auto"/>
                    <w:bottom w:val="single" w:sz="4" w:space="0" w:color="auto"/>
                    <w:right w:val="single" w:sz="4" w:space="0" w:color="auto"/>
                  </w:tcBorders>
                  <w:shd w:val="clear" w:color="auto" w:fill="auto"/>
                  <w:noWrap/>
                  <w:vAlign w:val="center"/>
                  <w:hideMark/>
                </w:tcPr>
                <w:p w14:paraId="3FD314BB" w14:textId="77777777" w:rsidR="009109EC" w:rsidRDefault="009109EC" w:rsidP="007E0540">
                  <w:pPr>
                    <w:jc w:val="center"/>
                    <w:rPr>
                      <w:rFonts w:ascii="Calibri" w:hAnsi="Calibri" w:cs="Calibri"/>
                      <w:b/>
                      <w:bCs/>
                      <w:color w:val="000000"/>
                      <w:sz w:val="22"/>
                      <w:szCs w:val="22"/>
                    </w:rPr>
                  </w:pPr>
                  <w:r>
                    <w:rPr>
                      <w:rFonts w:ascii="Calibri" w:hAnsi="Calibri" w:cs="Calibri"/>
                      <w:b/>
                      <w:bCs/>
                      <w:color w:val="000000"/>
                      <w:sz w:val="22"/>
                      <w:szCs w:val="22"/>
                    </w:rPr>
                    <w:t>1</w:t>
                  </w:r>
                </w:p>
              </w:tc>
              <w:tc>
                <w:tcPr>
                  <w:tcW w:w="1221" w:type="dxa"/>
                  <w:tcBorders>
                    <w:top w:val="nil"/>
                    <w:left w:val="nil"/>
                    <w:bottom w:val="single" w:sz="4" w:space="0" w:color="auto"/>
                    <w:right w:val="single" w:sz="4" w:space="0" w:color="auto"/>
                  </w:tcBorders>
                  <w:shd w:val="clear" w:color="auto" w:fill="auto"/>
                  <w:noWrap/>
                  <w:vAlign w:val="center"/>
                  <w:hideMark/>
                </w:tcPr>
                <w:p w14:paraId="1FCF0E6C" w14:textId="77777777" w:rsidR="009109EC" w:rsidRDefault="009109EC" w:rsidP="007E0540">
                  <w:pPr>
                    <w:jc w:val="center"/>
                    <w:rPr>
                      <w:rFonts w:ascii="Calibri" w:hAnsi="Calibri" w:cs="Calibri"/>
                      <w:b/>
                      <w:bCs/>
                      <w:color w:val="000000"/>
                      <w:sz w:val="22"/>
                      <w:szCs w:val="22"/>
                    </w:rPr>
                  </w:pPr>
                  <w:r>
                    <w:rPr>
                      <w:rFonts w:ascii="Calibri" w:hAnsi="Calibri" w:cs="Calibri"/>
                      <w:b/>
                      <w:bCs/>
                      <w:color w:val="000000"/>
                      <w:sz w:val="22"/>
                      <w:szCs w:val="22"/>
                    </w:rPr>
                    <w:t>1</w:t>
                  </w:r>
                </w:p>
              </w:tc>
            </w:tr>
          </w:tbl>
          <w:p w14:paraId="0736EE80" w14:textId="77777777" w:rsidR="009109EC" w:rsidRDefault="009109EC" w:rsidP="007E0540">
            <w:pPr>
              <w:spacing w:after="120" w:line="276" w:lineRule="auto"/>
              <w:ind w:firstLine="708"/>
              <w:jc w:val="both"/>
              <w:rPr>
                <w:rFonts w:ascii="Calibri" w:hAnsi="Calibri"/>
                <w:b/>
                <w:sz w:val="22"/>
                <w:szCs w:val="22"/>
              </w:rPr>
            </w:pPr>
          </w:p>
          <w:p w14:paraId="616854AD" w14:textId="77777777" w:rsidR="009109EC" w:rsidRDefault="009109EC" w:rsidP="007E0540">
            <w:pPr>
              <w:spacing w:after="120" w:line="276" w:lineRule="auto"/>
              <w:ind w:firstLine="708"/>
              <w:jc w:val="both"/>
              <w:rPr>
                <w:rFonts w:ascii="Calibri" w:hAnsi="Calibri"/>
                <w:b/>
                <w:sz w:val="22"/>
                <w:szCs w:val="22"/>
              </w:rPr>
            </w:pPr>
          </w:p>
          <w:p w14:paraId="7A85692E" w14:textId="77777777" w:rsidR="009109EC" w:rsidRDefault="009109EC" w:rsidP="007E0540">
            <w:pPr>
              <w:spacing w:after="120" w:line="276" w:lineRule="auto"/>
              <w:ind w:firstLine="708"/>
              <w:jc w:val="both"/>
              <w:rPr>
                <w:rFonts w:ascii="Calibri" w:hAnsi="Calibri"/>
                <w:b/>
                <w:sz w:val="22"/>
                <w:szCs w:val="22"/>
              </w:rPr>
            </w:pPr>
          </w:p>
          <w:p w14:paraId="6B20FEF9" w14:textId="77777777" w:rsidR="009109EC" w:rsidRDefault="009109EC" w:rsidP="007E0540">
            <w:pPr>
              <w:spacing w:after="120" w:line="276" w:lineRule="auto"/>
              <w:ind w:firstLine="708"/>
              <w:jc w:val="both"/>
              <w:rPr>
                <w:rFonts w:ascii="Calibri" w:hAnsi="Calibri"/>
                <w:b/>
                <w:sz w:val="22"/>
                <w:szCs w:val="22"/>
              </w:rPr>
            </w:pPr>
          </w:p>
          <w:p w14:paraId="392AF406" w14:textId="77777777" w:rsidR="009109EC" w:rsidRDefault="009109EC" w:rsidP="007E0540">
            <w:pPr>
              <w:spacing w:after="120" w:line="276" w:lineRule="auto"/>
              <w:ind w:firstLine="708"/>
              <w:jc w:val="both"/>
              <w:rPr>
                <w:rFonts w:ascii="Calibri" w:hAnsi="Calibri"/>
                <w:b/>
                <w:sz w:val="22"/>
                <w:szCs w:val="22"/>
              </w:rPr>
            </w:pPr>
            <w:r>
              <w:rPr>
                <w:rFonts w:ascii="Calibri" w:hAnsi="Calibri"/>
                <w:b/>
                <w:sz w:val="22"/>
                <w:szCs w:val="22"/>
              </w:rPr>
              <w:t>SUPERFICIE Y CULTIVO POR DEPARTAMENTO</w:t>
            </w:r>
          </w:p>
          <w:tbl>
            <w:tblPr>
              <w:tblW w:w="7613" w:type="dxa"/>
              <w:jc w:val="center"/>
              <w:tblLayout w:type="fixed"/>
              <w:tblCellMar>
                <w:left w:w="70" w:type="dxa"/>
                <w:right w:w="70" w:type="dxa"/>
              </w:tblCellMar>
              <w:tblLook w:val="04A0" w:firstRow="1" w:lastRow="0" w:firstColumn="1" w:lastColumn="0" w:noHBand="0" w:noVBand="1"/>
            </w:tblPr>
            <w:tblGrid>
              <w:gridCol w:w="2042"/>
              <w:gridCol w:w="1251"/>
              <w:gridCol w:w="1299"/>
              <w:gridCol w:w="3021"/>
            </w:tblGrid>
            <w:tr w:rsidR="009109EC" w:rsidRPr="002E73F2" w14:paraId="6C222B47" w14:textId="77777777" w:rsidTr="009109EC">
              <w:trPr>
                <w:trHeight w:val="521"/>
                <w:jc w:val="center"/>
              </w:trPr>
              <w:tc>
                <w:tcPr>
                  <w:tcW w:w="2042" w:type="dxa"/>
                  <w:tcBorders>
                    <w:top w:val="single" w:sz="4" w:space="0" w:color="auto"/>
                    <w:left w:val="single" w:sz="4" w:space="0" w:color="auto"/>
                    <w:bottom w:val="single" w:sz="4" w:space="0" w:color="auto"/>
                    <w:right w:val="single" w:sz="4" w:space="0" w:color="auto"/>
                  </w:tcBorders>
                  <w:shd w:val="clear" w:color="auto" w:fill="00B050"/>
                  <w:noWrap/>
                  <w:vAlign w:val="center"/>
                  <w:hideMark/>
                </w:tcPr>
                <w:p w14:paraId="3FE06F42" w14:textId="77777777" w:rsidR="009109EC" w:rsidRPr="00A178AB" w:rsidRDefault="009109EC" w:rsidP="007E0540">
                  <w:pPr>
                    <w:spacing w:after="120" w:line="276" w:lineRule="auto"/>
                    <w:jc w:val="center"/>
                    <w:rPr>
                      <w:rFonts w:ascii="Calibri" w:hAnsi="Calibri"/>
                      <w:b/>
                      <w:bCs/>
                      <w:color w:val="FFFFFF"/>
                      <w:sz w:val="18"/>
                      <w:lang w:eastAsia="es-BO"/>
                    </w:rPr>
                  </w:pPr>
                  <w:r w:rsidRPr="00A178AB">
                    <w:rPr>
                      <w:rFonts w:ascii="Calibri" w:hAnsi="Calibri"/>
                      <w:b/>
                      <w:bCs/>
                      <w:color w:val="FFFFFF"/>
                      <w:sz w:val="18"/>
                      <w:lang w:eastAsia="es-BO"/>
                    </w:rPr>
                    <w:t>DEPARTAMENTO</w:t>
                  </w:r>
                </w:p>
              </w:tc>
              <w:tc>
                <w:tcPr>
                  <w:tcW w:w="1251" w:type="dxa"/>
                  <w:tcBorders>
                    <w:top w:val="single" w:sz="4" w:space="0" w:color="auto"/>
                    <w:left w:val="nil"/>
                    <w:bottom w:val="single" w:sz="4" w:space="0" w:color="auto"/>
                    <w:right w:val="single" w:sz="4" w:space="0" w:color="auto"/>
                  </w:tcBorders>
                  <w:shd w:val="clear" w:color="auto" w:fill="00B050"/>
                  <w:noWrap/>
                  <w:vAlign w:val="center"/>
                  <w:hideMark/>
                </w:tcPr>
                <w:p w14:paraId="20191217" w14:textId="77777777" w:rsidR="009109EC" w:rsidRPr="00A178AB" w:rsidRDefault="009109EC" w:rsidP="007E0540">
                  <w:pPr>
                    <w:spacing w:after="120" w:line="276" w:lineRule="auto"/>
                    <w:jc w:val="center"/>
                    <w:rPr>
                      <w:rFonts w:ascii="Calibri" w:hAnsi="Calibri"/>
                      <w:b/>
                      <w:bCs/>
                      <w:color w:val="FFFFFF"/>
                      <w:sz w:val="18"/>
                      <w:lang w:eastAsia="es-BO"/>
                    </w:rPr>
                  </w:pPr>
                  <w:r w:rsidRPr="00A178AB">
                    <w:rPr>
                      <w:rFonts w:ascii="Calibri" w:hAnsi="Calibri"/>
                      <w:b/>
                      <w:bCs/>
                      <w:color w:val="FFFFFF"/>
                      <w:sz w:val="18"/>
                      <w:lang w:eastAsia="es-BO"/>
                    </w:rPr>
                    <w:t>CULTIVO</w:t>
                  </w:r>
                </w:p>
              </w:tc>
              <w:tc>
                <w:tcPr>
                  <w:tcW w:w="1299" w:type="dxa"/>
                  <w:tcBorders>
                    <w:top w:val="single" w:sz="4" w:space="0" w:color="auto"/>
                    <w:left w:val="nil"/>
                    <w:bottom w:val="single" w:sz="4" w:space="0" w:color="auto"/>
                    <w:right w:val="single" w:sz="4" w:space="0" w:color="auto"/>
                  </w:tcBorders>
                  <w:shd w:val="clear" w:color="auto" w:fill="00B050"/>
                  <w:vAlign w:val="center"/>
                  <w:hideMark/>
                </w:tcPr>
                <w:p w14:paraId="7CD7D165" w14:textId="77777777" w:rsidR="009109EC" w:rsidRPr="00A178AB" w:rsidRDefault="009109EC" w:rsidP="007E0540">
                  <w:pPr>
                    <w:spacing w:after="120" w:line="276" w:lineRule="auto"/>
                    <w:jc w:val="center"/>
                    <w:rPr>
                      <w:rFonts w:ascii="Calibri" w:hAnsi="Calibri"/>
                      <w:b/>
                      <w:bCs/>
                      <w:color w:val="FFFFFF"/>
                      <w:sz w:val="18"/>
                      <w:lang w:eastAsia="es-BO"/>
                    </w:rPr>
                  </w:pPr>
                  <w:r w:rsidRPr="00A178AB">
                    <w:rPr>
                      <w:rFonts w:ascii="Calibri" w:hAnsi="Calibri"/>
                      <w:b/>
                      <w:bCs/>
                      <w:color w:val="FFFFFF"/>
                      <w:sz w:val="18"/>
                      <w:lang w:eastAsia="es-BO"/>
                    </w:rPr>
                    <w:t>N° PARCELAS</w:t>
                  </w:r>
                </w:p>
              </w:tc>
              <w:tc>
                <w:tcPr>
                  <w:tcW w:w="3021" w:type="dxa"/>
                  <w:tcBorders>
                    <w:top w:val="single" w:sz="4" w:space="0" w:color="auto"/>
                    <w:left w:val="nil"/>
                    <w:bottom w:val="single" w:sz="4" w:space="0" w:color="auto"/>
                    <w:right w:val="single" w:sz="4" w:space="0" w:color="auto"/>
                  </w:tcBorders>
                  <w:shd w:val="clear" w:color="auto" w:fill="00B050"/>
                  <w:vAlign w:val="center"/>
                  <w:hideMark/>
                </w:tcPr>
                <w:p w14:paraId="7E89161C" w14:textId="77777777" w:rsidR="009109EC" w:rsidRPr="00A178AB" w:rsidRDefault="009109EC" w:rsidP="007E0540">
                  <w:pPr>
                    <w:spacing w:after="120" w:line="276" w:lineRule="auto"/>
                    <w:jc w:val="center"/>
                    <w:rPr>
                      <w:rFonts w:ascii="Calibri" w:hAnsi="Calibri"/>
                      <w:b/>
                      <w:bCs/>
                      <w:color w:val="FFFFFF"/>
                      <w:sz w:val="18"/>
                      <w:lang w:eastAsia="es-BO"/>
                    </w:rPr>
                  </w:pPr>
                  <w:r w:rsidRPr="00A178AB">
                    <w:rPr>
                      <w:rFonts w:ascii="Calibri" w:hAnsi="Calibri"/>
                      <w:b/>
                      <w:bCs/>
                      <w:color w:val="FFFFFF"/>
                      <w:sz w:val="18"/>
                      <w:lang w:eastAsia="es-BO"/>
                    </w:rPr>
                    <w:t>SUPERFICIE DE SIEMBRA</w:t>
                  </w:r>
                </w:p>
              </w:tc>
            </w:tr>
            <w:tr w:rsidR="009109EC" w:rsidRPr="002E73F2" w14:paraId="2F9DB0F1" w14:textId="77777777" w:rsidTr="009109EC">
              <w:trPr>
                <w:trHeight w:val="521"/>
                <w:jc w:val="center"/>
              </w:trPr>
              <w:tc>
                <w:tcPr>
                  <w:tcW w:w="2042" w:type="dxa"/>
                  <w:vMerge w:val="restart"/>
                  <w:tcBorders>
                    <w:top w:val="nil"/>
                    <w:left w:val="single" w:sz="4" w:space="0" w:color="auto"/>
                    <w:right w:val="single" w:sz="4" w:space="0" w:color="auto"/>
                  </w:tcBorders>
                  <w:shd w:val="clear" w:color="auto" w:fill="auto"/>
                  <w:noWrap/>
                  <w:vAlign w:val="center"/>
                  <w:hideMark/>
                </w:tcPr>
                <w:p w14:paraId="75E32D6A"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Chuquisaca</w:t>
                  </w:r>
                </w:p>
                <w:p w14:paraId="275227A2"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 </w:t>
                  </w:r>
                </w:p>
                <w:p w14:paraId="15C72987"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 </w:t>
                  </w:r>
                </w:p>
              </w:tc>
              <w:tc>
                <w:tcPr>
                  <w:tcW w:w="1251" w:type="dxa"/>
                  <w:tcBorders>
                    <w:top w:val="nil"/>
                    <w:left w:val="nil"/>
                    <w:bottom w:val="single" w:sz="4" w:space="0" w:color="auto"/>
                    <w:right w:val="single" w:sz="4" w:space="0" w:color="auto"/>
                  </w:tcBorders>
                  <w:shd w:val="clear" w:color="auto" w:fill="auto"/>
                  <w:noWrap/>
                  <w:vAlign w:val="center"/>
                  <w:hideMark/>
                </w:tcPr>
                <w:p w14:paraId="1490D1F3"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Papa</w:t>
                  </w:r>
                </w:p>
              </w:tc>
              <w:tc>
                <w:tcPr>
                  <w:tcW w:w="1299" w:type="dxa"/>
                  <w:tcBorders>
                    <w:top w:val="nil"/>
                    <w:left w:val="nil"/>
                    <w:bottom w:val="single" w:sz="4" w:space="0" w:color="auto"/>
                    <w:right w:val="single" w:sz="4" w:space="0" w:color="auto"/>
                  </w:tcBorders>
                  <w:shd w:val="clear" w:color="auto" w:fill="auto"/>
                  <w:noWrap/>
                  <w:vAlign w:val="center"/>
                  <w:hideMark/>
                </w:tcPr>
                <w:p w14:paraId="12D309B5"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2</w:t>
                  </w:r>
                </w:p>
              </w:tc>
              <w:tc>
                <w:tcPr>
                  <w:tcW w:w="3021" w:type="dxa"/>
                  <w:tcBorders>
                    <w:top w:val="nil"/>
                    <w:left w:val="nil"/>
                    <w:bottom w:val="single" w:sz="4" w:space="0" w:color="auto"/>
                    <w:right w:val="single" w:sz="4" w:space="0" w:color="auto"/>
                  </w:tcBorders>
                  <w:shd w:val="clear" w:color="auto" w:fill="auto"/>
                  <w:noWrap/>
                  <w:vAlign w:val="center"/>
                  <w:hideMark/>
                </w:tcPr>
                <w:p w14:paraId="45282198"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2</w:t>
                  </w:r>
                  <w:r w:rsidRPr="002E73F2">
                    <w:rPr>
                      <w:rFonts w:ascii="Calibri" w:hAnsi="Calibri"/>
                      <w:color w:val="000000"/>
                      <w:sz w:val="18"/>
                      <w:lang w:eastAsia="es-BO"/>
                    </w:rPr>
                    <w:t xml:space="preserve"> Hectárea</w:t>
                  </w:r>
                </w:p>
              </w:tc>
            </w:tr>
            <w:tr w:rsidR="009109EC" w:rsidRPr="002E73F2" w14:paraId="34362951" w14:textId="77777777" w:rsidTr="009109EC">
              <w:trPr>
                <w:trHeight w:val="521"/>
                <w:jc w:val="center"/>
              </w:trPr>
              <w:tc>
                <w:tcPr>
                  <w:tcW w:w="2042" w:type="dxa"/>
                  <w:vMerge/>
                  <w:tcBorders>
                    <w:left w:val="single" w:sz="4" w:space="0" w:color="auto"/>
                    <w:right w:val="single" w:sz="4" w:space="0" w:color="auto"/>
                  </w:tcBorders>
                  <w:shd w:val="clear" w:color="auto" w:fill="auto"/>
                  <w:noWrap/>
                  <w:vAlign w:val="center"/>
                  <w:hideMark/>
                </w:tcPr>
                <w:p w14:paraId="4F99D688" w14:textId="77777777" w:rsidR="009109EC" w:rsidRPr="002E73F2" w:rsidRDefault="009109EC" w:rsidP="007E0540">
                  <w:pPr>
                    <w:spacing w:after="120" w:line="276" w:lineRule="auto"/>
                    <w:jc w:val="center"/>
                    <w:rPr>
                      <w:rFonts w:ascii="Calibri" w:hAnsi="Calibri"/>
                      <w:color w:val="000000"/>
                      <w:sz w:val="18"/>
                      <w:lang w:eastAsia="es-BO"/>
                    </w:rPr>
                  </w:pPr>
                </w:p>
              </w:tc>
              <w:tc>
                <w:tcPr>
                  <w:tcW w:w="1251" w:type="dxa"/>
                  <w:tcBorders>
                    <w:top w:val="nil"/>
                    <w:left w:val="nil"/>
                    <w:bottom w:val="single" w:sz="4" w:space="0" w:color="auto"/>
                    <w:right w:val="single" w:sz="4" w:space="0" w:color="auto"/>
                  </w:tcBorders>
                  <w:shd w:val="clear" w:color="auto" w:fill="auto"/>
                  <w:noWrap/>
                  <w:vAlign w:val="center"/>
                  <w:hideMark/>
                </w:tcPr>
                <w:p w14:paraId="5BC7F619"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Trigo</w:t>
                  </w:r>
                </w:p>
              </w:tc>
              <w:tc>
                <w:tcPr>
                  <w:tcW w:w="1299" w:type="dxa"/>
                  <w:tcBorders>
                    <w:top w:val="nil"/>
                    <w:left w:val="nil"/>
                    <w:bottom w:val="single" w:sz="4" w:space="0" w:color="auto"/>
                    <w:right w:val="single" w:sz="4" w:space="0" w:color="auto"/>
                  </w:tcBorders>
                  <w:shd w:val="clear" w:color="auto" w:fill="auto"/>
                  <w:noWrap/>
                  <w:vAlign w:val="center"/>
                  <w:hideMark/>
                </w:tcPr>
                <w:p w14:paraId="2138FCFE"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2</w:t>
                  </w:r>
                </w:p>
              </w:tc>
              <w:tc>
                <w:tcPr>
                  <w:tcW w:w="3021" w:type="dxa"/>
                  <w:tcBorders>
                    <w:top w:val="nil"/>
                    <w:left w:val="nil"/>
                    <w:bottom w:val="single" w:sz="4" w:space="0" w:color="auto"/>
                    <w:right w:val="single" w:sz="4" w:space="0" w:color="auto"/>
                  </w:tcBorders>
                  <w:shd w:val="clear" w:color="auto" w:fill="auto"/>
                  <w:noWrap/>
                  <w:vAlign w:val="center"/>
                  <w:hideMark/>
                </w:tcPr>
                <w:p w14:paraId="224E62EF"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2</w:t>
                  </w:r>
                  <w:r w:rsidRPr="002E73F2">
                    <w:rPr>
                      <w:rFonts w:ascii="Calibri" w:hAnsi="Calibri"/>
                      <w:color w:val="000000"/>
                      <w:sz w:val="18"/>
                      <w:lang w:eastAsia="es-BO"/>
                    </w:rPr>
                    <w:t xml:space="preserve"> Hectárea</w:t>
                  </w:r>
                </w:p>
              </w:tc>
            </w:tr>
            <w:tr w:rsidR="009109EC" w:rsidRPr="002E73F2" w14:paraId="29C4F98A" w14:textId="77777777" w:rsidTr="009109EC">
              <w:trPr>
                <w:trHeight w:val="521"/>
                <w:jc w:val="center"/>
              </w:trPr>
              <w:tc>
                <w:tcPr>
                  <w:tcW w:w="2042" w:type="dxa"/>
                  <w:vMerge/>
                  <w:tcBorders>
                    <w:left w:val="single" w:sz="4" w:space="0" w:color="auto"/>
                    <w:bottom w:val="single" w:sz="4" w:space="0" w:color="auto"/>
                    <w:right w:val="single" w:sz="4" w:space="0" w:color="auto"/>
                  </w:tcBorders>
                  <w:shd w:val="clear" w:color="auto" w:fill="auto"/>
                  <w:noWrap/>
                  <w:vAlign w:val="center"/>
                  <w:hideMark/>
                </w:tcPr>
                <w:p w14:paraId="1CDBCEA3" w14:textId="77777777" w:rsidR="009109EC" w:rsidRPr="002E73F2" w:rsidRDefault="009109EC" w:rsidP="007E0540">
                  <w:pPr>
                    <w:spacing w:after="120" w:line="276" w:lineRule="auto"/>
                    <w:jc w:val="center"/>
                    <w:rPr>
                      <w:rFonts w:ascii="Calibri" w:hAnsi="Calibri"/>
                      <w:color w:val="000000"/>
                      <w:sz w:val="18"/>
                      <w:lang w:eastAsia="es-BO"/>
                    </w:rPr>
                  </w:pPr>
                </w:p>
              </w:tc>
              <w:tc>
                <w:tcPr>
                  <w:tcW w:w="1251" w:type="dxa"/>
                  <w:tcBorders>
                    <w:top w:val="nil"/>
                    <w:left w:val="nil"/>
                    <w:bottom w:val="single" w:sz="4" w:space="0" w:color="auto"/>
                    <w:right w:val="single" w:sz="4" w:space="0" w:color="auto"/>
                  </w:tcBorders>
                  <w:shd w:val="clear" w:color="auto" w:fill="auto"/>
                  <w:noWrap/>
                  <w:vAlign w:val="center"/>
                  <w:hideMark/>
                </w:tcPr>
                <w:p w14:paraId="3792FE42"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Maíz (Variedad</w:t>
                  </w:r>
                  <w:r>
                    <w:rPr>
                      <w:rFonts w:ascii="Calibri" w:hAnsi="Calibri"/>
                      <w:color w:val="000000"/>
                      <w:sz w:val="18"/>
                      <w:lang w:eastAsia="es-BO"/>
                    </w:rPr>
                    <w:t xml:space="preserve"> Y/o hibrido</w:t>
                  </w:r>
                  <w:r w:rsidRPr="002E73F2">
                    <w:rPr>
                      <w:rFonts w:ascii="Calibri" w:hAnsi="Calibri"/>
                      <w:color w:val="000000"/>
                      <w:sz w:val="18"/>
                      <w:lang w:eastAsia="es-BO"/>
                    </w:rPr>
                    <w:t>)</w:t>
                  </w:r>
                </w:p>
              </w:tc>
              <w:tc>
                <w:tcPr>
                  <w:tcW w:w="1299" w:type="dxa"/>
                  <w:tcBorders>
                    <w:top w:val="nil"/>
                    <w:left w:val="nil"/>
                    <w:bottom w:val="single" w:sz="4" w:space="0" w:color="auto"/>
                    <w:right w:val="single" w:sz="4" w:space="0" w:color="auto"/>
                  </w:tcBorders>
                  <w:shd w:val="clear" w:color="auto" w:fill="auto"/>
                  <w:noWrap/>
                  <w:vAlign w:val="center"/>
                  <w:hideMark/>
                </w:tcPr>
                <w:p w14:paraId="1D3108EA"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2</w:t>
                  </w:r>
                </w:p>
              </w:tc>
              <w:tc>
                <w:tcPr>
                  <w:tcW w:w="3021" w:type="dxa"/>
                  <w:tcBorders>
                    <w:top w:val="nil"/>
                    <w:left w:val="nil"/>
                    <w:bottom w:val="single" w:sz="4" w:space="0" w:color="auto"/>
                    <w:right w:val="single" w:sz="4" w:space="0" w:color="auto"/>
                  </w:tcBorders>
                  <w:shd w:val="clear" w:color="auto" w:fill="auto"/>
                  <w:noWrap/>
                  <w:vAlign w:val="center"/>
                  <w:hideMark/>
                </w:tcPr>
                <w:p w14:paraId="7D2FB1CD"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2</w:t>
                  </w:r>
                  <w:r w:rsidRPr="002E73F2">
                    <w:rPr>
                      <w:rFonts w:ascii="Calibri" w:hAnsi="Calibri"/>
                      <w:color w:val="000000"/>
                      <w:sz w:val="18"/>
                      <w:lang w:eastAsia="es-BO"/>
                    </w:rPr>
                    <w:t xml:space="preserve"> Hectárea</w:t>
                  </w:r>
                </w:p>
              </w:tc>
            </w:tr>
            <w:tr w:rsidR="009109EC" w:rsidRPr="002E73F2" w14:paraId="771939EA" w14:textId="77777777" w:rsidTr="009109EC">
              <w:trPr>
                <w:trHeight w:val="521"/>
                <w:jc w:val="center"/>
              </w:trPr>
              <w:tc>
                <w:tcPr>
                  <w:tcW w:w="2042" w:type="dxa"/>
                  <w:vMerge w:val="restart"/>
                  <w:tcBorders>
                    <w:top w:val="nil"/>
                    <w:left w:val="single" w:sz="4" w:space="0" w:color="auto"/>
                    <w:right w:val="single" w:sz="4" w:space="0" w:color="auto"/>
                  </w:tcBorders>
                  <w:shd w:val="clear" w:color="auto" w:fill="auto"/>
                  <w:noWrap/>
                  <w:vAlign w:val="center"/>
                  <w:hideMark/>
                </w:tcPr>
                <w:p w14:paraId="04A5E48D"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Cochabamba</w:t>
                  </w:r>
                </w:p>
                <w:p w14:paraId="6B3D9849"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 </w:t>
                  </w:r>
                </w:p>
              </w:tc>
              <w:tc>
                <w:tcPr>
                  <w:tcW w:w="1251" w:type="dxa"/>
                  <w:tcBorders>
                    <w:top w:val="nil"/>
                    <w:left w:val="nil"/>
                    <w:bottom w:val="single" w:sz="4" w:space="0" w:color="auto"/>
                    <w:right w:val="single" w:sz="4" w:space="0" w:color="auto"/>
                  </w:tcBorders>
                  <w:shd w:val="clear" w:color="auto" w:fill="auto"/>
                  <w:noWrap/>
                  <w:vAlign w:val="center"/>
                  <w:hideMark/>
                </w:tcPr>
                <w:p w14:paraId="35082906"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Papa</w:t>
                  </w:r>
                </w:p>
              </w:tc>
              <w:tc>
                <w:tcPr>
                  <w:tcW w:w="1299" w:type="dxa"/>
                  <w:tcBorders>
                    <w:top w:val="nil"/>
                    <w:left w:val="nil"/>
                    <w:bottom w:val="single" w:sz="4" w:space="0" w:color="auto"/>
                    <w:right w:val="single" w:sz="4" w:space="0" w:color="auto"/>
                  </w:tcBorders>
                  <w:shd w:val="clear" w:color="auto" w:fill="auto"/>
                  <w:noWrap/>
                  <w:vAlign w:val="center"/>
                  <w:hideMark/>
                </w:tcPr>
                <w:p w14:paraId="151A9270"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2</w:t>
                  </w:r>
                </w:p>
              </w:tc>
              <w:tc>
                <w:tcPr>
                  <w:tcW w:w="3021" w:type="dxa"/>
                  <w:tcBorders>
                    <w:top w:val="nil"/>
                    <w:left w:val="nil"/>
                    <w:bottom w:val="single" w:sz="4" w:space="0" w:color="auto"/>
                    <w:right w:val="single" w:sz="4" w:space="0" w:color="auto"/>
                  </w:tcBorders>
                  <w:shd w:val="clear" w:color="auto" w:fill="auto"/>
                  <w:noWrap/>
                  <w:vAlign w:val="center"/>
                  <w:hideMark/>
                </w:tcPr>
                <w:p w14:paraId="3770A290"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2</w:t>
                  </w:r>
                  <w:r w:rsidRPr="002E73F2">
                    <w:rPr>
                      <w:rFonts w:ascii="Calibri" w:hAnsi="Calibri"/>
                      <w:color w:val="000000"/>
                      <w:sz w:val="18"/>
                      <w:lang w:eastAsia="es-BO"/>
                    </w:rPr>
                    <w:t xml:space="preserve"> Hectárea</w:t>
                  </w:r>
                </w:p>
              </w:tc>
            </w:tr>
            <w:tr w:rsidR="009109EC" w:rsidRPr="002E73F2" w14:paraId="665CBCE2" w14:textId="77777777" w:rsidTr="009109EC">
              <w:trPr>
                <w:trHeight w:val="521"/>
                <w:jc w:val="center"/>
              </w:trPr>
              <w:tc>
                <w:tcPr>
                  <w:tcW w:w="2042" w:type="dxa"/>
                  <w:vMerge/>
                  <w:tcBorders>
                    <w:left w:val="single" w:sz="4" w:space="0" w:color="auto"/>
                    <w:bottom w:val="single" w:sz="4" w:space="0" w:color="auto"/>
                    <w:right w:val="single" w:sz="4" w:space="0" w:color="auto"/>
                  </w:tcBorders>
                  <w:shd w:val="clear" w:color="auto" w:fill="auto"/>
                  <w:noWrap/>
                  <w:vAlign w:val="center"/>
                  <w:hideMark/>
                </w:tcPr>
                <w:p w14:paraId="1DCFAA6A" w14:textId="77777777" w:rsidR="009109EC" w:rsidRPr="002E73F2" w:rsidRDefault="009109EC" w:rsidP="007E0540">
                  <w:pPr>
                    <w:spacing w:after="120" w:line="276" w:lineRule="auto"/>
                    <w:jc w:val="center"/>
                    <w:rPr>
                      <w:rFonts w:ascii="Calibri" w:hAnsi="Calibri"/>
                      <w:color w:val="000000"/>
                      <w:sz w:val="18"/>
                      <w:lang w:eastAsia="es-BO"/>
                    </w:rPr>
                  </w:pPr>
                </w:p>
              </w:tc>
              <w:tc>
                <w:tcPr>
                  <w:tcW w:w="1251" w:type="dxa"/>
                  <w:tcBorders>
                    <w:top w:val="nil"/>
                    <w:left w:val="nil"/>
                    <w:bottom w:val="single" w:sz="4" w:space="0" w:color="auto"/>
                    <w:right w:val="single" w:sz="4" w:space="0" w:color="auto"/>
                  </w:tcBorders>
                  <w:shd w:val="clear" w:color="auto" w:fill="auto"/>
                  <w:noWrap/>
                  <w:vAlign w:val="center"/>
                  <w:hideMark/>
                </w:tcPr>
                <w:p w14:paraId="42C96745"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Maíz (Variedad</w:t>
                  </w:r>
                  <w:r>
                    <w:rPr>
                      <w:rFonts w:ascii="Calibri" w:hAnsi="Calibri"/>
                      <w:color w:val="000000"/>
                      <w:sz w:val="18"/>
                      <w:lang w:eastAsia="es-BO"/>
                    </w:rPr>
                    <w:t xml:space="preserve"> y/o hibrido</w:t>
                  </w:r>
                  <w:r w:rsidRPr="002E73F2">
                    <w:rPr>
                      <w:rFonts w:ascii="Calibri" w:hAnsi="Calibri"/>
                      <w:color w:val="000000"/>
                      <w:sz w:val="18"/>
                      <w:lang w:eastAsia="es-BO"/>
                    </w:rPr>
                    <w:t>)</w:t>
                  </w:r>
                </w:p>
              </w:tc>
              <w:tc>
                <w:tcPr>
                  <w:tcW w:w="1299" w:type="dxa"/>
                  <w:tcBorders>
                    <w:top w:val="nil"/>
                    <w:left w:val="nil"/>
                    <w:bottom w:val="single" w:sz="4" w:space="0" w:color="auto"/>
                    <w:right w:val="single" w:sz="4" w:space="0" w:color="auto"/>
                  </w:tcBorders>
                  <w:shd w:val="clear" w:color="auto" w:fill="auto"/>
                  <w:noWrap/>
                  <w:vAlign w:val="center"/>
                  <w:hideMark/>
                </w:tcPr>
                <w:p w14:paraId="438B95D6"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2</w:t>
                  </w:r>
                </w:p>
              </w:tc>
              <w:tc>
                <w:tcPr>
                  <w:tcW w:w="3021" w:type="dxa"/>
                  <w:tcBorders>
                    <w:top w:val="nil"/>
                    <w:left w:val="nil"/>
                    <w:bottom w:val="single" w:sz="4" w:space="0" w:color="auto"/>
                    <w:right w:val="single" w:sz="4" w:space="0" w:color="auto"/>
                  </w:tcBorders>
                  <w:shd w:val="clear" w:color="auto" w:fill="auto"/>
                  <w:noWrap/>
                  <w:vAlign w:val="center"/>
                  <w:hideMark/>
                </w:tcPr>
                <w:p w14:paraId="5D000F6D"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2</w:t>
                  </w:r>
                  <w:r w:rsidRPr="002E73F2">
                    <w:rPr>
                      <w:rFonts w:ascii="Calibri" w:hAnsi="Calibri"/>
                      <w:color w:val="000000"/>
                      <w:sz w:val="18"/>
                      <w:lang w:eastAsia="es-BO"/>
                    </w:rPr>
                    <w:t xml:space="preserve"> Hectárea</w:t>
                  </w:r>
                </w:p>
              </w:tc>
            </w:tr>
            <w:tr w:rsidR="009109EC" w:rsidRPr="002E73F2" w14:paraId="558AD8AA" w14:textId="77777777" w:rsidTr="009109EC">
              <w:trPr>
                <w:trHeight w:val="521"/>
                <w:jc w:val="center"/>
              </w:trPr>
              <w:tc>
                <w:tcPr>
                  <w:tcW w:w="2042" w:type="dxa"/>
                  <w:tcBorders>
                    <w:top w:val="nil"/>
                    <w:left w:val="single" w:sz="4" w:space="0" w:color="auto"/>
                    <w:bottom w:val="single" w:sz="4" w:space="0" w:color="auto"/>
                    <w:right w:val="single" w:sz="4" w:space="0" w:color="auto"/>
                  </w:tcBorders>
                  <w:shd w:val="clear" w:color="auto" w:fill="auto"/>
                  <w:noWrap/>
                  <w:vAlign w:val="center"/>
                  <w:hideMark/>
                </w:tcPr>
                <w:p w14:paraId="0EC726B6"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La Paz</w:t>
                  </w:r>
                </w:p>
              </w:tc>
              <w:tc>
                <w:tcPr>
                  <w:tcW w:w="1251" w:type="dxa"/>
                  <w:tcBorders>
                    <w:top w:val="nil"/>
                    <w:left w:val="nil"/>
                    <w:bottom w:val="single" w:sz="4" w:space="0" w:color="auto"/>
                    <w:right w:val="single" w:sz="4" w:space="0" w:color="auto"/>
                  </w:tcBorders>
                  <w:shd w:val="clear" w:color="auto" w:fill="auto"/>
                  <w:noWrap/>
                  <w:vAlign w:val="center"/>
                  <w:hideMark/>
                </w:tcPr>
                <w:p w14:paraId="0924CA38"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Papa</w:t>
                  </w:r>
                </w:p>
              </w:tc>
              <w:tc>
                <w:tcPr>
                  <w:tcW w:w="1299" w:type="dxa"/>
                  <w:tcBorders>
                    <w:top w:val="nil"/>
                    <w:left w:val="nil"/>
                    <w:bottom w:val="single" w:sz="4" w:space="0" w:color="auto"/>
                    <w:right w:val="single" w:sz="4" w:space="0" w:color="auto"/>
                  </w:tcBorders>
                  <w:shd w:val="clear" w:color="auto" w:fill="auto"/>
                  <w:noWrap/>
                  <w:vAlign w:val="center"/>
                  <w:hideMark/>
                </w:tcPr>
                <w:p w14:paraId="636E7F5D"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1</w:t>
                  </w:r>
                </w:p>
              </w:tc>
              <w:tc>
                <w:tcPr>
                  <w:tcW w:w="3021" w:type="dxa"/>
                  <w:tcBorders>
                    <w:top w:val="nil"/>
                    <w:left w:val="nil"/>
                    <w:bottom w:val="single" w:sz="4" w:space="0" w:color="auto"/>
                    <w:right w:val="single" w:sz="4" w:space="0" w:color="auto"/>
                  </w:tcBorders>
                  <w:shd w:val="clear" w:color="auto" w:fill="auto"/>
                  <w:noWrap/>
                  <w:vAlign w:val="center"/>
                  <w:hideMark/>
                </w:tcPr>
                <w:p w14:paraId="2118F565"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1 Hectárea</w:t>
                  </w:r>
                </w:p>
              </w:tc>
            </w:tr>
            <w:tr w:rsidR="009109EC" w:rsidRPr="002E73F2" w14:paraId="002AFE8A" w14:textId="77777777" w:rsidTr="009109EC">
              <w:trPr>
                <w:trHeight w:val="521"/>
                <w:jc w:val="center"/>
              </w:trPr>
              <w:tc>
                <w:tcPr>
                  <w:tcW w:w="2042" w:type="dxa"/>
                  <w:vMerge w:val="restart"/>
                  <w:tcBorders>
                    <w:top w:val="nil"/>
                    <w:left w:val="single" w:sz="4" w:space="0" w:color="auto"/>
                    <w:right w:val="single" w:sz="4" w:space="0" w:color="auto"/>
                  </w:tcBorders>
                  <w:shd w:val="clear" w:color="auto" w:fill="auto"/>
                  <w:noWrap/>
                  <w:vAlign w:val="center"/>
                  <w:hideMark/>
                </w:tcPr>
                <w:p w14:paraId="4AA6DBB5"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Tarija</w:t>
                  </w:r>
                </w:p>
                <w:p w14:paraId="7E478272"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 </w:t>
                  </w:r>
                </w:p>
              </w:tc>
              <w:tc>
                <w:tcPr>
                  <w:tcW w:w="1251" w:type="dxa"/>
                  <w:tcBorders>
                    <w:top w:val="nil"/>
                    <w:left w:val="nil"/>
                    <w:bottom w:val="single" w:sz="4" w:space="0" w:color="auto"/>
                    <w:right w:val="single" w:sz="4" w:space="0" w:color="auto"/>
                  </w:tcBorders>
                  <w:shd w:val="clear" w:color="auto" w:fill="auto"/>
                  <w:noWrap/>
                  <w:vAlign w:val="center"/>
                  <w:hideMark/>
                </w:tcPr>
                <w:p w14:paraId="18644B80"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Maíz (Híbrido)</w:t>
                  </w:r>
                </w:p>
              </w:tc>
              <w:tc>
                <w:tcPr>
                  <w:tcW w:w="1299" w:type="dxa"/>
                  <w:tcBorders>
                    <w:top w:val="nil"/>
                    <w:left w:val="nil"/>
                    <w:bottom w:val="single" w:sz="4" w:space="0" w:color="auto"/>
                    <w:right w:val="single" w:sz="4" w:space="0" w:color="auto"/>
                  </w:tcBorders>
                  <w:shd w:val="clear" w:color="auto" w:fill="auto"/>
                  <w:noWrap/>
                  <w:vAlign w:val="center"/>
                  <w:hideMark/>
                </w:tcPr>
                <w:p w14:paraId="5AB1192F"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2</w:t>
                  </w:r>
                </w:p>
              </w:tc>
              <w:tc>
                <w:tcPr>
                  <w:tcW w:w="3021" w:type="dxa"/>
                  <w:tcBorders>
                    <w:top w:val="nil"/>
                    <w:left w:val="nil"/>
                    <w:bottom w:val="single" w:sz="4" w:space="0" w:color="auto"/>
                    <w:right w:val="single" w:sz="4" w:space="0" w:color="auto"/>
                  </w:tcBorders>
                  <w:shd w:val="clear" w:color="auto" w:fill="auto"/>
                  <w:noWrap/>
                  <w:vAlign w:val="center"/>
                  <w:hideMark/>
                </w:tcPr>
                <w:p w14:paraId="571FF5F1"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2</w:t>
                  </w:r>
                  <w:r w:rsidRPr="002E73F2">
                    <w:rPr>
                      <w:rFonts w:ascii="Calibri" w:hAnsi="Calibri"/>
                      <w:color w:val="000000"/>
                      <w:sz w:val="18"/>
                      <w:lang w:eastAsia="es-BO"/>
                    </w:rPr>
                    <w:t xml:space="preserve"> Hectárea</w:t>
                  </w:r>
                </w:p>
              </w:tc>
            </w:tr>
            <w:tr w:rsidR="009109EC" w:rsidRPr="002E73F2" w14:paraId="234C51BC" w14:textId="77777777" w:rsidTr="009109EC">
              <w:trPr>
                <w:trHeight w:val="521"/>
                <w:jc w:val="center"/>
              </w:trPr>
              <w:tc>
                <w:tcPr>
                  <w:tcW w:w="2042" w:type="dxa"/>
                  <w:vMerge/>
                  <w:tcBorders>
                    <w:left w:val="single" w:sz="4" w:space="0" w:color="auto"/>
                    <w:right w:val="single" w:sz="4" w:space="0" w:color="auto"/>
                  </w:tcBorders>
                  <w:shd w:val="clear" w:color="auto" w:fill="auto"/>
                  <w:noWrap/>
                  <w:vAlign w:val="center"/>
                </w:tcPr>
                <w:p w14:paraId="0C739B66" w14:textId="77777777" w:rsidR="009109EC" w:rsidRPr="002E73F2" w:rsidRDefault="009109EC" w:rsidP="007E0540">
                  <w:pPr>
                    <w:spacing w:after="120" w:line="276" w:lineRule="auto"/>
                    <w:jc w:val="center"/>
                    <w:rPr>
                      <w:rFonts w:ascii="Calibri" w:hAnsi="Calibri"/>
                      <w:color w:val="000000"/>
                      <w:sz w:val="18"/>
                      <w:lang w:eastAsia="es-BO"/>
                    </w:rPr>
                  </w:pPr>
                </w:p>
              </w:tc>
              <w:tc>
                <w:tcPr>
                  <w:tcW w:w="1251" w:type="dxa"/>
                  <w:tcBorders>
                    <w:top w:val="nil"/>
                    <w:left w:val="nil"/>
                    <w:bottom w:val="single" w:sz="4" w:space="0" w:color="auto"/>
                    <w:right w:val="single" w:sz="4" w:space="0" w:color="auto"/>
                  </w:tcBorders>
                  <w:shd w:val="clear" w:color="auto" w:fill="auto"/>
                  <w:noWrap/>
                  <w:vAlign w:val="center"/>
                </w:tcPr>
                <w:p w14:paraId="4A1D526D"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Papa</w:t>
                  </w:r>
                </w:p>
              </w:tc>
              <w:tc>
                <w:tcPr>
                  <w:tcW w:w="1299" w:type="dxa"/>
                  <w:tcBorders>
                    <w:top w:val="nil"/>
                    <w:left w:val="nil"/>
                    <w:bottom w:val="single" w:sz="4" w:space="0" w:color="auto"/>
                    <w:right w:val="single" w:sz="4" w:space="0" w:color="auto"/>
                  </w:tcBorders>
                  <w:shd w:val="clear" w:color="auto" w:fill="auto"/>
                  <w:noWrap/>
                  <w:vAlign w:val="center"/>
                </w:tcPr>
                <w:p w14:paraId="61EFF48E"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1</w:t>
                  </w:r>
                </w:p>
              </w:tc>
              <w:tc>
                <w:tcPr>
                  <w:tcW w:w="3021" w:type="dxa"/>
                  <w:tcBorders>
                    <w:top w:val="nil"/>
                    <w:left w:val="nil"/>
                    <w:bottom w:val="single" w:sz="4" w:space="0" w:color="auto"/>
                    <w:right w:val="single" w:sz="4" w:space="0" w:color="auto"/>
                  </w:tcBorders>
                  <w:shd w:val="clear" w:color="auto" w:fill="auto"/>
                  <w:noWrap/>
                  <w:vAlign w:val="center"/>
                </w:tcPr>
                <w:p w14:paraId="4D85DBC1"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1 Hectárea</w:t>
                  </w:r>
                </w:p>
              </w:tc>
            </w:tr>
            <w:tr w:rsidR="009109EC" w:rsidRPr="002E73F2" w14:paraId="22148DEC" w14:textId="77777777" w:rsidTr="009109EC">
              <w:trPr>
                <w:trHeight w:val="521"/>
                <w:jc w:val="center"/>
              </w:trPr>
              <w:tc>
                <w:tcPr>
                  <w:tcW w:w="2042" w:type="dxa"/>
                  <w:vMerge/>
                  <w:tcBorders>
                    <w:left w:val="single" w:sz="4" w:space="0" w:color="auto"/>
                    <w:bottom w:val="single" w:sz="4" w:space="0" w:color="auto"/>
                    <w:right w:val="single" w:sz="4" w:space="0" w:color="auto"/>
                  </w:tcBorders>
                  <w:shd w:val="clear" w:color="auto" w:fill="auto"/>
                  <w:noWrap/>
                  <w:vAlign w:val="center"/>
                  <w:hideMark/>
                </w:tcPr>
                <w:p w14:paraId="41E84BE0" w14:textId="77777777" w:rsidR="009109EC" w:rsidRPr="002E73F2" w:rsidRDefault="009109EC" w:rsidP="007E0540">
                  <w:pPr>
                    <w:spacing w:after="120" w:line="276" w:lineRule="auto"/>
                    <w:jc w:val="center"/>
                    <w:rPr>
                      <w:rFonts w:ascii="Calibri" w:hAnsi="Calibri"/>
                      <w:color w:val="000000"/>
                      <w:sz w:val="18"/>
                      <w:lang w:eastAsia="es-BO"/>
                    </w:rPr>
                  </w:pPr>
                </w:p>
              </w:tc>
              <w:tc>
                <w:tcPr>
                  <w:tcW w:w="1251" w:type="dxa"/>
                  <w:tcBorders>
                    <w:top w:val="nil"/>
                    <w:left w:val="nil"/>
                    <w:bottom w:val="single" w:sz="4" w:space="0" w:color="auto"/>
                    <w:right w:val="single" w:sz="4" w:space="0" w:color="auto"/>
                  </w:tcBorders>
                  <w:shd w:val="clear" w:color="auto" w:fill="auto"/>
                  <w:noWrap/>
                  <w:vAlign w:val="center"/>
                  <w:hideMark/>
                </w:tcPr>
                <w:p w14:paraId="07B39B28"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Caña de Azúcar</w:t>
                  </w:r>
                </w:p>
              </w:tc>
              <w:tc>
                <w:tcPr>
                  <w:tcW w:w="1299" w:type="dxa"/>
                  <w:tcBorders>
                    <w:top w:val="nil"/>
                    <w:left w:val="nil"/>
                    <w:bottom w:val="single" w:sz="4" w:space="0" w:color="auto"/>
                    <w:right w:val="single" w:sz="4" w:space="0" w:color="auto"/>
                  </w:tcBorders>
                  <w:shd w:val="clear" w:color="auto" w:fill="auto"/>
                  <w:noWrap/>
                  <w:vAlign w:val="center"/>
                  <w:hideMark/>
                </w:tcPr>
                <w:p w14:paraId="10540BA6"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1</w:t>
                  </w:r>
                </w:p>
              </w:tc>
              <w:tc>
                <w:tcPr>
                  <w:tcW w:w="3021" w:type="dxa"/>
                  <w:tcBorders>
                    <w:top w:val="nil"/>
                    <w:left w:val="nil"/>
                    <w:bottom w:val="single" w:sz="4" w:space="0" w:color="auto"/>
                    <w:right w:val="single" w:sz="4" w:space="0" w:color="auto"/>
                  </w:tcBorders>
                  <w:shd w:val="clear" w:color="auto" w:fill="auto"/>
                  <w:noWrap/>
                  <w:vAlign w:val="center"/>
                  <w:hideMark/>
                </w:tcPr>
                <w:p w14:paraId="034FA90A"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1 Hectárea</w:t>
                  </w:r>
                </w:p>
              </w:tc>
            </w:tr>
            <w:tr w:rsidR="009109EC" w:rsidRPr="002E73F2" w14:paraId="21D4D442" w14:textId="77777777" w:rsidTr="009109EC">
              <w:trPr>
                <w:trHeight w:val="521"/>
                <w:jc w:val="center"/>
              </w:trPr>
              <w:tc>
                <w:tcPr>
                  <w:tcW w:w="2042" w:type="dxa"/>
                  <w:vMerge w:val="restart"/>
                  <w:tcBorders>
                    <w:top w:val="nil"/>
                    <w:left w:val="single" w:sz="4" w:space="0" w:color="auto"/>
                    <w:right w:val="single" w:sz="4" w:space="0" w:color="auto"/>
                  </w:tcBorders>
                  <w:shd w:val="clear" w:color="auto" w:fill="auto"/>
                  <w:noWrap/>
                  <w:vAlign w:val="center"/>
                  <w:hideMark/>
                </w:tcPr>
                <w:p w14:paraId="09954D70"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Potosí</w:t>
                  </w:r>
                </w:p>
                <w:p w14:paraId="3FC87CBB"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 </w:t>
                  </w:r>
                </w:p>
              </w:tc>
              <w:tc>
                <w:tcPr>
                  <w:tcW w:w="1251" w:type="dxa"/>
                  <w:tcBorders>
                    <w:top w:val="nil"/>
                    <w:left w:val="nil"/>
                    <w:bottom w:val="single" w:sz="4" w:space="0" w:color="auto"/>
                    <w:right w:val="single" w:sz="4" w:space="0" w:color="auto"/>
                  </w:tcBorders>
                  <w:shd w:val="clear" w:color="auto" w:fill="auto"/>
                  <w:noWrap/>
                  <w:vAlign w:val="center"/>
                  <w:hideMark/>
                </w:tcPr>
                <w:p w14:paraId="0965F0DF"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Trigo</w:t>
                  </w:r>
                </w:p>
              </w:tc>
              <w:tc>
                <w:tcPr>
                  <w:tcW w:w="1299" w:type="dxa"/>
                  <w:tcBorders>
                    <w:top w:val="nil"/>
                    <w:left w:val="nil"/>
                    <w:bottom w:val="single" w:sz="4" w:space="0" w:color="auto"/>
                    <w:right w:val="single" w:sz="4" w:space="0" w:color="auto"/>
                  </w:tcBorders>
                  <w:shd w:val="clear" w:color="auto" w:fill="auto"/>
                  <w:noWrap/>
                  <w:vAlign w:val="center"/>
                  <w:hideMark/>
                </w:tcPr>
                <w:p w14:paraId="26D653CF"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2</w:t>
                  </w:r>
                </w:p>
              </w:tc>
              <w:tc>
                <w:tcPr>
                  <w:tcW w:w="3021" w:type="dxa"/>
                  <w:tcBorders>
                    <w:top w:val="nil"/>
                    <w:left w:val="nil"/>
                    <w:bottom w:val="single" w:sz="4" w:space="0" w:color="auto"/>
                    <w:right w:val="single" w:sz="4" w:space="0" w:color="auto"/>
                  </w:tcBorders>
                  <w:shd w:val="clear" w:color="auto" w:fill="auto"/>
                  <w:noWrap/>
                  <w:vAlign w:val="center"/>
                  <w:hideMark/>
                </w:tcPr>
                <w:p w14:paraId="0759F9E7"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2</w:t>
                  </w:r>
                  <w:r w:rsidRPr="002E73F2">
                    <w:rPr>
                      <w:rFonts w:ascii="Calibri" w:hAnsi="Calibri"/>
                      <w:color w:val="000000"/>
                      <w:sz w:val="18"/>
                      <w:lang w:eastAsia="es-BO"/>
                    </w:rPr>
                    <w:t xml:space="preserve"> Hectárea</w:t>
                  </w:r>
                </w:p>
              </w:tc>
            </w:tr>
            <w:tr w:rsidR="009109EC" w:rsidRPr="002E73F2" w14:paraId="1D22F9FC" w14:textId="77777777" w:rsidTr="009109EC">
              <w:trPr>
                <w:trHeight w:val="521"/>
                <w:jc w:val="center"/>
              </w:trPr>
              <w:tc>
                <w:tcPr>
                  <w:tcW w:w="2042" w:type="dxa"/>
                  <w:vMerge/>
                  <w:tcBorders>
                    <w:left w:val="single" w:sz="4" w:space="0" w:color="auto"/>
                    <w:right w:val="single" w:sz="4" w:space="0" w:color="auto"/>
                  </w:tcBorders>
                  <w:shd w:val="clear" w:color="auto" w:fill="auto"/>
                  <w:noWrap/>
                  <w:vAlign w:val="center"/>
                  <w:hideMark/>
                </w:tcPr>
                <w:p w14:paraId="7CDFAA6F" w14:textId="77777777" w:rsidR="009109EC" w:rsidRPr="002E73F2" w:rsidRDefault="009109EC" w:rsidP="007E0540">
                  <w:pPr>
                    <w:spacing w:after="120" w:line="276" w:lineRule="auto"/>
                    <w:jc w:val="center"/>
                    <w:rPr>
                      <w:rFonts w:ascii="Calibri" w:hAnsi="Calibri"/>
                      <w:color w:val="000000"/>
                      <w:sz w:val="18"/>
                      <w:lang w:eastAsia="es-BO"/>
                    </w:rPr>
                  </w:pPr>
                </w:p>
              </w:tc>
              <w:tc>
                <w:tcPr>
                  <w:tcW w:w="1251" w:type="dxa"/>
                  <w:tcBorders>
                    <w:top w:val="nil"/>
                    <w:left w:val="nil"/>
                    <w:bottom w:val="single" w:sz="4" w:space="0" w:color="auto"/>
                    <w:right w:val="single" w:sz="4" w:space="0" w:color="auto"/>
                  </w:tcBorders>
                  <w:shd w:val="clear" w:color="auto" w:fill="auto"/>
                  <w:noWrap/>
                  <w:vAlign w:val="center"/>
                  <w:hideMark/>
                </w:tcPr>
                <w:p w14:paraId="2B9A68F3"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Papa</w:t>
                  </w:r>
                </w:p>
              </w:tc>
              <w:tc>
                <w:tcPr>
                  <w:tcW w:w="1299" w:type="dxa"/>
                  <w:tcBorders>
                    <w:top w:val="nil"/>
                    <w:left w:val="nil"/>
                    <w:bottom w:val="single" w:sz="4" w:space="0" w:color="auto"/>
                    <w:right w:val="single" w:sz="4" w:space="0" w:color="auto"/>
                  </w:tcBorders>
                  <w:shd w:val="clear" w:color="auto" w:fill="auto"/>
                  <w:noWrap/>
                  <w:vAlign w:val="center"/>
                  <w:hideMark/>
                </w:tcPr>
                <w:p w14:paraId="5DB8F93C"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1</w:t>
                  </w:r>
                </w:p>
              </w:tc>
              <w:tc>
                <w:tcPr>
                  <w:tcW w:w="3021" w:type="dxa"/>
                  <w:tcBorders>
                    <w:top w:val="nil"/>
                    <w:left w:val="nil"/>
                    <w:bottom w:val="single" w:sz="4" w:space="0" w:color="auto"/>
                    <w:right w:val="single" w:sz="4" w:space="0" w:color="auto"/>
                  </w:tcBorders>
                  <w:shd w:val="clear" w:color="auto" w:fill="auto"/>
                  <w:noWrap/>
                  <w:vAlign w:val="center"/>
                  <w:hideMark/>
                </w:tcPr>
                <w:p w14:paraId="1C3E4D2A" w14:textId="77777777" w:rsidR="009109EC" w:rsidRPr="002E73F2" w:rsidRDefault="009109EC" w:rsidP="007E0540">
                  <w:pPr>
                    <w:spacing w:after="120" w:line="276" w:lineRule="auto"/>
                    <w:jc w:val="center"/>
                    <w:rPr>
                      <w:rFonts w:ascii="Calibri" w:hAnsi="Calibri"/>
                      <w:color w:val="000000"/>
                      <w:sz w:val="18"/>
                      <w:lang w:eastAsia="es-BO"/>
                    </w:rPr>
                  </w:pPr>
                  <w:r w:rsidRPr="002E73F2">
                    <w:rPr>
                      <w:rFonts w:ascii="Calibri" w:hAnsi="Calibri"/>
                      <w:color w:val="000000"/>
                      <w:sz w:val="18"/>
                      <w:lang w:eastAsia="es-BO"/>
                    </w:rPr>
                    <w:t>1 Hectárea</w:t>
                  </w:r>
                </w:p>
              </w:tc>
            </w:tr>
            <w:tr w:rsidR="009109EC" w:rsidRPr="002E73F2" w14:paraId="1E72F4FD" w14:textId="77777777" w:rsidTr="009109EC">
              <w:trPr>
                <w:trHeight w:val="521"/>
                <w:jc w:val="center"/>
              </w:trPr>
              <w:tc>
                <w:tcPr>
                  <w:tcW w:w="2042" w:type="dxa"/>
                  <w:vMerge/>
                  <w:tcBorders>
                    <w:left w:val="single" w:sz="4" w:space="0" w:color="auto"/>
                    <w:bottom w:val="single" w:sz="4" w:space="0" w:color="auto"/>
                    <w:right w:val="single" w:sz="4" w:space="0" w:color="auto"/>
                  </w:tcBorders>
                  <w:shd w:val="clear" w:color="auto" w:fill="auto"/>
                  <w:noWrap/>
                  <w:vAlign w:val="center"/>
                </w:tcPr>
                <w:p w14:paraId="61DCF516" w14:textId="77777777" w:rsidR="009109EC" w:rsidRPr="002E73F2" w:rsidRDefault="009109EC" w:rsidP="007E0540">
                  <w:pPr>
                    <w:spacing w:after="120" w:line="276" w:lineRule="auto"/>
                    <w:jc w:val="center"/>
                    <w:rPr>
                      <w:rFonts w:ascii="Calibri" w:hAnsi="Calibri"/>
                      <w:color w:val="000000"/>
                      <w:sz w:val="18"/>
                      <w:lang w:eastAsia="es-BO"/>
                    </w:rPr>
                  </w:pPr>
                </w:p>
              </w:tc>
              <w:tc>
                <w:tcPr>
                  <w:tcW w:w="1251" w:type="dxa"/>
                  <w:tcBorders>
                    <w:top w:val="nil"/>
                    <w:left w:val="nil"/>
                    <w:bottom w:val="single" w:sz="4" w:space="0" w:color="auto"/>
                    <w:right w:val="single" w:sz="4" w:space="0" w:color="auto"/>
                  </w:tcBorders>
                  <w:shd w:val="clear" w:color="auto" w:fill="auto"/>
                  <w:noWrap/>
                  <w:vAlign w:val="center"/>
                </w:tcPr>
                <w:p w14:paraId="74B34433"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Quinua</w:t>
                  </w:r>
                </w:p>
              </w:tc>
              <w:tc>
                <w:tcPr>
                  <w:tcW w:w="1299" w:type="dxa"/>
                  <w:tcBorders>
                    <w:top w:val="nil"/>
                    <w:left w:val="nil"/>
                    <w:bottom w:val="single" w:sz="4" w:space="0" w:color="auto"/>
                    <w:right w:val="single" w:sz="4" w:space="0" w:color="auto"/>
                  </w:tcBorders>
                  <w:shd w:val="clear" w:color="auto" w:fill="auto"/>
                  <w:noWrap/>
                  <w:vAlign w:val="center"/>
                </w:tcPr>
                <w:p w14:paraId="1C4C585C"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1</w:t>
                  </w:r>
                </w:p>
              </w:tc>
              <w:tc>
                <w:tcPr>
                  <w:tcW w:w="3021" w:type="dxa"/>
                  <w:tcBorders>
                    <w:top w:val="nil"/>
                    <w:left w:val="nil"/>
                    <w:bottom w:val="single" w:sz="4" w:space="0" w:color="auto"/>
                    <w:right w:val="single" w:sz="4" w:space="0" w:color="auto"/>
                  </w:tcBorders>
                  <w:shd w:val="clear" w:color="auto" w:fill="auto"/>
                  <w:noWrap/>
                  <w:vAlign w:val="center"/>
                </w:tcPr>
                <w:p w14:paraId="37E67067" w14:textId="77777777" w:rsidR="009109EC" w:rsidRDefault="009109EC" w:rsidP="007E0540">
                  <w:pPr>
                    <w:jc w:val="center"/>
                  </w:pPr>
                  <w:r w:rsidRPr="001F18B5">
                    <w:rPr>
                      <w:rFonts w:ascii="Calibri" w:hAnsi="Calibri"/>
                      <w:color w:val="000000"/>
                      <w:sz w:val="18"/>
                      <w:lang w:eastAsia="es-BO"/>
                    </w:rPr>
                    <w:t>1 Hectárea</w:t>
                  </w:r>
                </w:p>
              </w:tc>
            </w:tr>
            <w:tr w:rsidR="009109EC" w:rsidRPr="002E73F2" w14:paraId="0AF04971" w14:textId="77777777" w:rsidTr="009109EC">
              <w:trPr>
                <w:trHeight w:val="521"/>
                <w:jc w:val="center"/>
              </w:trPr>
              <w:tc>
                <w:tcPr>
                  <w:tcW w:w="2042" w:type="dxa"/>
                  <w:vMerge w:val="restart"/>
                  <w:tcBorders>
                    <w:top w:val="nil"/>
                    <w:left w:val="single" w:sz="4" w:space="0" w:color="auto"/>
                    <w:right w:val="single" w:sz="4" w:space="0" w:color="auto"/>
                  </w:tcBorders>
                  <w:shd w:val="clear" w:color="auto" w:fill="auto"/>
                  <w:noWrap/>
                  <w:vAlign w:val="center"/>
                </w:tcPr>
                <w:p w14:paraId="3B2D5205"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Oruro</w:t>
                  </w:r>
                </w:p>
              </w:tc>
              <w:tc>
                <w:tcPr>
                  <w:tcW w:w="1251" w:type="dxa"/>
                  <w:tcBorders>
                    <w:top w:val="nil"/>
                    <w:left w:val="nil"/>
                    <w:bottom w:val="single" w:sz="4" w:space="0" w:color="auto"/>
                    <w:right w:val="single" w:sz="4" w:space="0" w:color="auto"/>
                  </w:tcBorders>
                  <w:shd w:val="clear" w:color="auto" w:fill="auto"/>
                  <w:noWrap/>
                  <w:vAlign w:val="center"/>
                </w:tcPr>
                <w:p w14:paraId="54B067ED" w14:textId="77777777" w:rsidR="009109EC"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Papa</w:t>
                  </w:r>
                </w:p>
              </w:tc>
              <w:tc>
                <w:tcPr>
                  <w:tcW w:w="1299" w:type="dxa"/>
                  <w:tcBorders>
                    <w:top w:val="nil"/>
                    <w:left w:val="nil"/>
                    <w:bottom w:val="single" w:sz="4" w:space="0" w:color="auto"/>
                    <w:right w:val="single" w:sz="4" w:space="0" w:color="auto"/>
                  </w:tcBorders>
                  <w:shd w:val="clear" w:color="auto" w:fill="auto"/>
                  <w:noWrap/>
                  <w:vAlign w:val="center"/>
                </w:tcPr>
                <w:p w14:paraId="0E8FCE56"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1</w:t>
                  </w:r>
                </w:p>
              </w:tc>
              <w:tc>
                <w:tcPr>
                  <w:tcW w:w="3021" w:type="dxa"/>
                  <w:tcBorders>
                    <w:top w:val="nil"/>
                    <w:left w:val="nil"/>
                    <w:bottom w:val="single" w:sz="4" w:space="0" w:color="auto"/>
                    <w:right w:val="single" w:sz="4" w:space="0" w:color="auto"/>
                  </w:tcBorders>
                  <w:shd w:val="clear" w:color="auto" w:fill="auto"/>
                  <w:noWrap/>
                  <w:vAlign w:val="center"/>
                </w:tcPr>
                <w:p w14:paraId="3DEB678C" w14:textId="77777777" w:rsidR="009109EC" w:rsidRDefault="009109EC" w:rsidP="007E0540">
                  <w:pPr>
                    <w:jc w:val="center"/>
                  </w:pPr>
                  <w:r w:rsidRPr="001F18B5">
                    <w:rPr>
                      <w:rFonts w:ascii="Calibri" w:hAnsi="Calibri"/>
                      <w:color w:val="000000"/>
                      <w:sz w:val="18"/>
                      <w:lang w:eastAsia="es-BO"/>
                    </w:rPr>
                    <w:t>1 Hectárea</w:t>
                  </w:r>
                </w:p>
              </w:tc>
            </w:tr>
            <w:tr w:rsidR="009109EC" w:rsidRPr="002E73F2" w14:paraId="6F265B8E" w14:textId="77777777" w:rsidTr="009109EC">
              <w:trPr>
                <w:trHeight w:val="521"/>
                <w:jc w:val="center"/>
              </w:trPr>
              <w:tc>
                <w:tcPr>
                  <w:tcW w:w="2042" w:type="dxa"/>
                  <w:vMerge/>
                  <w:tcBorders>
                    <w:left w:val="single" w:sz="4" w:space="0" w:color="auto"/>
                    <w:bottom w:val="single" w:sz="4" w:space="0" w:color="auto"/>
                    <w:right w:val="single" w:sz="4" w:space="0" w:color="auto"/>
                  </w:tcBorders>
                  <w:shd w:val="clear" w:color="auto" w:fill="auto"/>
                  <w:noWrap/>
                  <w:vAlign w:val="center"/>
                </w:tcPr>
                <w:p w14:paraId="3F3E36E3" w14:textId="77777777" w:rsidR="009109EC" w:rsidRPr="002E73F2" w:rsidRDefault="009109EC" w:rsidP="007E0540">
                  <w:pPr>
                    <w:spacing w:after="120" w:line="276" w:lineRule="auto"/>
                    <w:jc w:val="center"/>
                    <w:rPr>
                      <w:rFonts w:ascii="Calibri" w:hAnsi="Calibri"/>
                      <w:color w:val="000000"/>
                      <w:sz w:val="18"/>
                      <w:lang w:eastAsia="es-BO"/>
                    </w:rPr>
                  </w:pPr>
                </w:p>
              </w:tc>
              <w:tc>
                <w:tcPr>
                  <w:tcW w:w="1251" w:type="dxa"/>
                  <w:tcBorders>
                    <w:top w:val="nil"/>
                    <w:left w:val="nil"/>
                    <w:bottom w:val="single" w:sz="4" w:space="0" w:color="auto"/>
                    <w:right w:val="single" w:sz="4" w:space="0" w:color="auto"/>
                  </w:tcBorders>
                  <w:shd w:val="clear" w:color="auto" w:fill="auto"/>
                  <w:noWrap/>
                  <w:vAlign w:val="center"/>
                </w:tcPr>
                <w:p w14:paraId="50CC7D34" w14:textId="77777777" w:rsidR="009109EC"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Quinua</w:t>
                  </w:r>
                </w:p>
              </w:tc>
              <w:tc>
                <w:tcPr>
                  <w:tcW w:w="1299" w:type="dxa"/>
                  <w:tcBorders>
                    <w:top w:val="nil"/>
                    <w:left w:val="nil"/>
                    <w:bottom w:val="single" w:sz="4" w:space="0" w:color="auto"/>
                    <w:right w:val="single" w:sz="4" w:space="0" w:color="auto"/>
                  </w:tcBorders>
                  <w:shd w:val="clear" w:color="auto" w:fill="auto"/>
                  <w:noWrap/>
                  <w:vAlign w:val="center"/>
                </w:tcPr>
                <w:p w14:paraId="4FEC0C75" w14:textId="77777777" w:rsidR="009109EC" w:rsidRPr="002E73F2" w:rsidRDefault="009109EC" w:rsidP="007E0540">
                  <w:pPr>
                    <w:spacing w:after="120" w:line="276" w:lineRule="auto"/>
                    <w:jc w:val="center"/>
                    <w:rPr>
                      <w:rFonts w:ascii="Calibri" w:hAnsi="Calibri"/>
                      <w:color w:val="000000"/>
                      <w:sz w:val="18"/>
                      <w:lang w:eastAsia="es-BO"/>
                    </w:rPr>
                  </w:pPr>
                  <w:r>
                    <w:rPr>
                      <w:rFonts w:ascii="Calibri" w:hAnsi="Calibri"/>
                      <w:color w:val="000000"/>
                      <w:sz w:val="18"/>
                      <w:lang w:eastAsia="es-BO"/>
                    </w:rPr>
                    <w:t>1</w:t>
                  </w:r>
                </w:p>
              </w:tc>
              <w:tc>
                <w:tcPr>
                  <w:tcW w:w="3021" w:type="dxa"/>
                  <w:tcBorders>
                    <w:top w:val="nil"/>
                    <w:left w:val="nil"/>
                    <w:bottom w:val="single" w:sz="4" w:space="0" w:color="auto"/>
                    <w:right w:val="single" w:sz="4" w:space="0" w:color="auto"/>
                  </w:tcBorders>
                  <w:shd w:val="clear" w:color="auto" w:fill="auto"/>
                  <w:noWrap/>
                  <w:vAlign w:val="center"/>
                </w:tcPr>
                <w:p w14:paraId="2DA6B2CE" w14:textId="77777777" w:rsidR="009109EC" w:rsidRDefault="009109EC" w:rsidP="007E0540">
                  <w:pPr>
                    <w:jc w:val="center"/>
                  </w:pPr>
                  <w:r w:rsidRPr="001F18B5">
                    <w:rPr>
                      <w:rFonts w:ascii="Calibri" w:hAnsi="Calibri"/>
                      <w:color w:val="000000"/>
                      <w:sz w:val="18"/>
                      <w:lang w:eastAsia="es-BO"/>
                    </w:rPr>
                    <w:t>1 Hectárea</w:t>
                  </w:r>
                </w:p>
              </w:tc>
            </w:tr>
            <w:tr w:rsidR="009109EC" w:rsidRPr="002E73F2" w14:paraId="184BD742" w14:textId="77777777" w:rsidTr="009109EC">
              <w:trPr>
                <w:trHeight w:val="521"/>
                <w:jc w:val="center"/>
              </w:trPr>
              <w:tc>
                <w:tcPr>
                  <w:tcW w:w="2042" w:type="dxa"/>
                  <w:tcBorders>
                    <w:top w:val="nil"/>
                    <w:left w:val="single" w:sz="4" w:space="0" w:color="auto"/>
                    <w:bottom w:val="single" w:sz="4" w:space="0" w:color="auto"/>
                    <w:right w:val="single" w:sz="4" w:space="0" w:color="auto"/>
                  </w:tcBorders>
                  <w:shd w:val="clear" w:color="auto" w:fill="00B050"/>
                  <w:noWrap/>
                  <w:vAlign w:val="center"/>
                  <w:hideMark/>
                </w:tcPr>
                <w:p w14:paraId="2D9344CF" w14:textId="77777777" w:rsidR="009109EC" w:rsidRPr="008A101B" w:rsidRDefault="009109EC" w:rsidP="007E0540">
                  <w:pPr>
                    <w:spacing w:after="120" w:line="276" w:lineRule="auto"/>
                    <w:jc w:val="center"/>
                    <w:rPr>
                      <w:rFonts w:ascii="Calibri" w:hAnsi="Calibri"/>
                      <w:b/>
                      <w:color w:val="FFFFFF"/>
                      <w:sz w:val="18"/>
                      <w:lang w:eastAsia="es-BO"/>
                    </w:rPr>
                  </w:pPr>
                  <w:r w:rsidRPr="008A101B">
                    <w:rPr>
                      <w:rFonts w:ascii="Calibri" w:hAnsi="Calibri"/>
                      <w:b/>
                      <w:color w:val="FFFFFF"/>
                      <w:sz w:val="18"/>
                      <w:lang w:eastAsia="es-BO"/>
                    </w:rPr>
                    <w:t>TOTAL</w:t>
                  </w:r>
                </w:p>
              </w:tc>
              <w:tc>
                <w:tcPr>
                  <w:tcW w:w="1251" w:type="dxa"/>
                  <w:tcBorders>
                    <w:top w:val="nil"/>
                    <w:left w:val="nil"/>
                    <w:bottom w:val="single" w:sz="4" w:space="0" w:color="auto"/>
                    <w:right w:val="single" w:sz="4" w:space="0" w:color="auto"/>
                  </w:tcBorders>
                  <w:shd w:val="clear" w:color="auto" w:fill="00B050"/>
                  <w:noWrap/>
                  <w:vAlign w:val="center"/>
                  <w:hideMark/>
                </w:tcPr>
                <w:p w14:paraId="05C3742C" w14:textId="77777777" w:rsidR="009109EC" w:rsidRPr="008A101B" w:rsidRDefault="009109EC" w:rsidP="007E0540">
                  <w:pPr>
                    <w:spacing w:after="120" w:line="276" w:lineRule="auto"/>
                    <w:jc w:val="center"/>
                    <w:rPr>
                      <w:rFonts w:ascii="Calibri" w:hAnsi="Calibri"/>
                      <w:b/>
                      <w:color w:val="FFFFFF"/>
                      <w:sz w:val="18"/>
                      <w:lang w:eastAsia="es-BO"/>
                    </w:rPr>
                  </w:pPr>
                  <w:r w:rsidRPr="008A101B">
                    <w:rPr>
                      <w:rFonts w:ascii="Calibri" w:hAnsi="Calibri"/>
                      <w:b/>
                      <w:color w:val="FFFFFF"/>
                      <w:sz w:val="18"/>
                      <w:lang w:eastAsia="es-BO"/>
                    </w:rPr>
                    <w:t> </w:t>
                  </w:r>
                </w:p>
              </w:tc>
              <w:tc>
                <w:tcPr>
                  <w:tcW w:w="1299" w:type="dxa"/>
                  <w:tcBorders>
                    <w:top w:val="nil"/>
                    <w:left w:val="nil"/>
                    <w:bottom w:val="single" w:sz="4" w:space="0" w:color="auto"/>
                    <w:right w:val="single" w:sz="4" w:space="0" w:color="auto"/>
                  </w:tcBorders>
                  <w:shd w:val="clear" w:color="auto" w:fill="00B050"/>
                  <w:noWrap/>
                  <w:vAlign w:val="center"/>
                  <w:hideMark/>
                </w:tcPr>
                <w:p w14:paraId="364C6D96" w14:textId="77777777" w:rsidR="009109EC" w:rsidRPr="008A101B" w:rsidRDefault="009109EC" w:rsidP="007E0540">
                  <w:pPr>
                    <w:spacing w:after="120" w:line="276" w:lineRule="auto"/>
                    <w:jc w:val="center"/>
                    <w:rPr>
                      <w:rFonts w:ascii="Calibri" w:hAnsi="Calibri"/>
                      <w:b/>
                      <w:color w:val="FFFFFF"/>
                      <w:sz w:val="18"/>
                      <w:lang w:eastAsia="es-BO"/>
                    </w:rPr>
                  </w:pPr>
                  <w:r w:rsidRPr="008A101B">
                    <w:rPr>
                      <w:rFonts w:ascii="Calibri" w:hAnsi="Calibri"/>
                      <w:b/>
                      <w:color w:val="FFFFFF"/>
                      <w:sz w:val="18"/>
                      <w:lang w:eastAsia="es-BO"/>
                    </w:rPr>
                    <w:t>21</w:t>
                  </w:r>
                </w:p>
              </w:tc>
              <w:tc>
                <w:tcPr>
                  <w:tcW w:w="3021" w:type="dxa"/>
                  <w:tcBorders>
                    <w:top w:val="nil"/>
                    <w:left w:val="nil"/>
                    <w:bottom w:val="single" w:sz="4" w:space="0" w:color="auto"/>
                    <w:right w:val="single" w:sz="4" w:space="0" w:color="auto"/>
                  </w:tcBorders>
                  <w:shd w:val="clear" w:color="auto" w:fill="00B050"/>
                  <w:noWrap/>
                  <w:vAlign w:val="center"/>
                  <w:hideMark/>
                </w:tcPr>
                <w:p w14:paraId="2D14F6C6" w14:textId="77777777" w:rsidR="009109EC" w:rsidRPr="008A101B" w:rsidRDefault="009109EC" w:rsidP="00A4737A">
                  <w:pPr>
                    <w:numPr>
                      <w:ilvl w:val="0"/>
                      <w:numId w:val="49"/>
                    </w:numPr>
                    <w:spacing w:after="120" w:line="276" w:lineRule="auto"/>
                    <w:rPr>
                      <w:rFonts w:ascii="Calibri" w:hAnsi="Calibri"/>
                      <w:b/>
                      <w:color w:val="FFFFFF"/>
                      <w:sz w:val="18"/>
                      <w:lang w:eastAsia="es-BO"/>
                    </w:rPr>
                  </w:pPr>
                  <w:r w:rsidRPr="008A101B">
                    <w:rPr>
                      <w:rFonts w:ascii="Calibri" w:hAnsi="Calibri"/>
                      <w:b/>
                      <w:color w:val="FFFFFF"/>
                      <w:sz w:val="18"/>
                      <w:lang w:eastAsia="es-BO"/>
                    </w:rPr>
                    <w:t>Hectáreas</w:t>
                  </w:r>
                </w:p>
              </w:tc>
            </w:tr>
          </w:tbl>
          <w:p w14:paraId="308DC3D6" w14:textId="77777777" w:rsidR="009109EC" w:rsidRDefault="009109EC" w:rsidP="007E0540">
            <w:pPr>
              <w:spacing w:after="120" w:line="276" w:lineRule="auto"/>
              <w:ind w:left="708"/>
              <w:jc w:val="both"/>
              <w:rPr>
                <w:rFonts w:ascii="Calibri" w:hAnsi="Calibri"/>
                <w:sz w:val="22"/>
                <w:szCs w:val="22"/>
              </w:rPr>
            </w:pPr>
          </w:p>
          <w:p w14:paraId="499EBFCF" w14:textId="77777777" w:rsidR="009109EC" w:rsidRPr="004B6EFF" w:rsidRDefault="009109EC" w:rsidP="007E0540">
            <w:pPr>
              <w:spacing w:after="120" w:line="276" w:lineRule="auto"/>
              <w:ind w:left="708"/>
              <w:jc w:val="both"/>
              <w:rPr>
                <w:rFonts w:ascii="Calibri" w:hAnsi="Calibri"/>
                <w:sz w:val="22"/>
                <w:szCs w:val="22"/>
              </w:rPr>
            </w:pPr>
            <w:r w:rsidRPr="004B6EFF">
              <w:rPr>
                <w:rFonts w:ascii="Calibri" w:hAnsi="Calibri"/>
                <w:sz w:val="22"/>
                <w:szCs w:val="22"/>
              </w:rPr>
              <w:t>La superficie</w:t>
            </w:r>
            <w:r>
              <w:rPr>
                <w:rFonts w:ascii="Calibri" w:hAnsi="Calibri"/>
                <w:sz w:val="22"/>
                <w:szCs w:val="22"/>
              </w:rPr>
              <w:t xml:space="preserve"> considerada para cada parcela de promoción es de 1 ha., dejando a consideración de la empresa proponente el máximo de hectáreas. </w:t>
            </w:r>
          </w:p>
          <w:p w14:paraId="6A314495" w14:textId="77777777" w:rsidR="009109EC" w:rsidRDefault="009109EC" w:rsidP="007E0540">
            <w:pPr>
              <w:spacing w:after="120" w:line="276" w:lineRule="auto"/>
              <w:ind w:left="709"/>
              <w:jc w:val="both"/>
              <w:rPr>
                <w:rFonts w:ascii="Calibri" w:hAnsi="Calibri" w:cs="Arial"/>
                <w:sz w:val="22"/>
                <w:szCs w:val="22"/>
              </w:rPr>
            </w:pPr>
            <w:r>
              <w:rPr>
                <w:rFonts w:ascii="Calibri" w:hAnsi="Calibri" w:cs="Arial"/>
                <w:sz w:val="22"/>
                <w:szCs w:val="22"/>
              </w:rPr>
              <w:t>Para la región Occidental se considera a los departamentos de Chuquisaca, Cochabamba, Tarija, Potosí, Oruro y La Paz, identificándose cultivos de mayor consumo, la implementación de las parcelas de promoción estarán basadas en los conocimientos y experiencias de los productores de la zona.</w:t>
            </w:r>
          </w:p>
          <w:p w14:paraId="3112D902" w14:textId="77777777" w:rsidR="009109EC" w:rsidRDefault="009109EC" w:rsidP="007E0540">
            <w:pPr>
              <w:spacing w:after="120" w:line="276" w:lineRule="auto"/>
              <w:ind w:left="709"/>
              <w:jc w:val="both"/>
              <w:rPr>
                <w:rFonts w:ascii="Calibri" w:hAnsi="Calibri"/>
                <w:sz w:val="22"/>
                <w:szCs w:val="22"/>
              </w:rPr>
            </w:pPr>
            <w:r w:rsidRPr="00A178AB">
              <w:rPr>
                <w:rFonts w:ascii="Calibri" w:hAnsi="Calibri"/>
                <w:sz w:val="22"/>
                <w:szCs w:val="22"/>
                <w:shd w:val="clear" w:color="auto" w:fill="FFFFFF"/>
              </w:rPr>
              <w:t>La empresa proponente para la</w:t>
            </w:r>
            <w:r>
              <w:rPr>
                <w:rFonts w:ascii="Calibri" w:hAnsi="Calibri"/>
                <w:sz w:val="22"/>
                <w:szCs w:val="22"/>
              </w:rPr>
              <w:t xml:space="preserve"> implementación de las parcelas de promoción deberá considerar los siguientes aspectos:</w:t>
            </w:r>
          </w:p>
          <w:p w14:paraId="3B1BFCC4" w14:textId="77777777" w:rsidR="009109EC" w:rsidRDefault="009109EC" w:rsidP="00A4737A">
            <w:pPr>
              <w:numPr>
                <w:ilvl w:val="0"/>
                <w:numId w:val="52"/>
              </w:numPr>
              <w:spacing w:after="120" w:line="276" w:lineRule="auto"/>
              <w:jc w:val="both"/>
              <w:rPr>
                <w:rFonts w:ascii="Calibri" w:hAnsi="Calibri"/>
                <w:sz w:val="22"/>
                <w:szCs w:val="22"/>
              </w:rPr>
            </w:pPr>
            <w:r>
              <w:rPr>
                <w:rFonts w:ascii="Calibri" w:hAnsi="Calibri"/>
                <w:sz w:val="22"/>
                <w:szCs w:val="22"/>
              </w:rPr>
              <w:lastRenderedPageBreak/>
              <w:t>Toma de muestra de suelo</w:t>
            </w:r>
          </w:p>
          <w:p w14:paraId="3BBCB947" w14:textId="77777777" w:rsidR="009109EC" w:rsidRDefault="009109EC" w:rsidP="00A4737A">
            <w:pPr>
              <w:numPr>
                <w:ilvl w:val="0"/>
                <w:numId w:val="52"/>
              </w:numPr>
              <w:spacing w:after="120" w:line="276" w:lineRule="auto"/>
              <w:jc w:val="both"/>
              <w:rPr>
                <w:rFonts w:ascii="Calibri" w:hAnsi="Calibri"/>
                <w:sz w:val="22"/>
                <w:szCs w:val="22"/>
              </w:rPr>
            </w:pPr>
            <w:r>
              <w:rPr>
                <w:rFonts w:ascii="Calibri" w:hAnsi="Calibri"/>
                <w:sz w:val="22"/>
                <w:szCs w:val="22"/>
              </w:rPr>
              <w:t>Preparación de terreno de cultivo</w:t>
            </w:r>
          </w:p>
          <w:p w14:paraId="521CBCF9" w14:textId="77777777" w:rsidR="009109EC" w:rsidRDefault="009109EC" w:rsidP="00A4737A">
            <w:pPr>
              <w:numPr>
                <w:ilvl w:val="0"/>
                <w:numId w:val="52"/>
              </w:numPr>
              <w:spacing w:after="120" w:line="276" w:lineRule="auto"/>
              <w:jc w:val="both"/>
              <w:rPr>
                <w:rFonts w:ascii="Calibri" w:hAnsi="Calibri"/>
                <w:sz w:val="22"/>
                <w:szCs w:val="22"/>
              </w:rPr>
            </w:pPr>
            <w:r>
              <w:rPr>
                <w:rFonts w:ascii="Calibri" w:hAnsi="Calibri"/>
                <w:sz w:val="22"/>
                <w:szCs w:val="22"/>
              </w:rPr>
              <w:t>Siembra</w:t>
            </w:r>
          </w:p>
          <w:p w14:paraId="338A70AD" w14:textId="77777777" w:rsidR="009109EC" w:rsidRDefault="009109EC" w:rsidP="00A4737A">
            <w:pPr>
              <w:numPr>
                <w:ilvl w:val="0"/>
                <w:numId w:val="52"/>
              </w:numPr>
              <w:spacing w:after="120" w:line="276" w:lineRule="auto"/>
              <w:jc w:val="both"/>
              <w:rPr>
                <w:rFonts w:ascii="Calibri" w:hAnsi="Calibri"/>
                <w:sz w:val="22"/>
                <w:szCs w:val="22"/>
              </w:rPr>
            </w:pPr>
            <w:r>
              <w:rPr>
                <w:rFonts w:ascii="Calibri" w:hAnsi="Calibri"/>
                <w:sz w:val="22"/>
                <w:szCs w:val="22"/>
              </w:rPr>
              <w:t>Fertilización</w:t>
            </w:r>
          </w:p>
          <w:p w14:paraId="61117CFB" w14:textId="77777777" w:rsidR="009109EC" w:rsidRDefault="009109EC" w:rsidP="00A4737A">
            <w:pPr>
              <w:numPr>
                <w:ilvl w:val="0"/>
                <w:numId w:val="52"/>
              </w:numPr>
              <w:spacing w:after="120" w:line="276" w:lineRule="auto"/>
              <w:jc w:val="both"/>
              <w:rPr>
                <w:rFonts w:ascii="Calibri" w:hAnsi="Calibri"/>
                <w:sz w:val="22"/>
                <w:szCs w:val="22"/>
              </w:rPr>
            </w:pPr>
            <w:r>
              <w:rPr>
                <w:rFonts w:ascii="Calibri" w:hAnsi="Calibri"/>
                <w:sz w:val="22"/>
                <w:szCs w:val="22"/>
              </w:rPr>
              <w:t>Labores culturales</w:t>
            </w:r>
          </w:p>
          <w:p w14:paraId="76F484BE" w14:textId="77777777" w:rsidR="009109EC" w:rsidRDefault="009109EC" w:rsidP="00A4737A">
            <w:pPr>
              <w:numPr>
                <w:ilvl w:val="0"/>
                <w:numId w:val="52"/>
              </w:numPr>
              <w:spacing w:after="120" w:line="276" w:lineRule="auto"/>
              <w:jc w:val="both"/>
              <w:rPr>
                <w:rFonts w:ascii="Calibri" w:hAnsi="Calibri"/>
                <w:sz w:val="22"/>
                <w:szCs w:val="22"/>
              </w:rPr>
            </w:pPr>
            <w:r>
              <w:rPr>
                <w:rFonts w:ascii="Calibri" w:hAnsi="Calibri"/>
                <w:sz w:val="22"/>
                <w:szCs w:val="22"/>
              </w:rPr>
              <w:t>Manejo de plagas, enfermedades y malezas</w:t>
            </w:r>
          </w:p>
          <w:p w14:paraId="1D956BE1" w14:textId="77777777" w:rsidR="009109EC" w:rsidRDefault="009109EC" w:rsidP="00A4737A">
            <w:pPr>
              <w:numPr>
                <w:ilvl w:val="0"/>
                <w:numId w:val="52"/>
              </w:numPr>
              <w:spacing w:after="120" w:line="276" w:lineRule="auto"/>
              <w:jc w:val="both"/>
              <w:rPr>
                <w:rFonts w:ascii="Calibri" w:hAnsi="Calibri"/>
                <w:sz w:val="22"/>
                <w:szCs w:val="22"/>
              </w:rPr>
            </w:pPr>
            <w:r>
              <w:rPr>
                <w:rFonts w:ascii="Calibri" w:hAnsi="Calibri"/>
                <w:sz w:val="22"/>
                <w:szCs w:val="22"/>
              </w:rPr>
              <w:t>Evaluación de variables y registro de campo</w:t>
            </w:r>
          </w:p>
          <w:p w14:paraId="08585E26" w14:textId="77777777" w:rsidR="009109EC" w:rsidRPr="00A927FC" w:rsidRDefault="009109EC" w:rsidP="007E0540">
            <w:pPr>
              <w:spacing w:after="120" w:line="276" w:lineRule="auto"/>
              <w:ind w:left="709"/>
              <w:jc w:val="both"/>
              <w:rPr>
                <w:rFonts w:ascii="Calibri" w:hAnsi="Calibri"/>
                <w:b/>
                <w:sz w:val="22"/>
                <w:szCs w:val="22"/>
              </w:rPr>
            </w:pPr>
            <w:r w:rsidRPr="00A927FC">
              <w:rPr>
                <w:rFonts w:ascii="Calibri" w:hAnsi="Calibri"/>
                <w:b/>
                <w:sz w:val="22"/>
                <w:szCs w:val="22"/>
              </w:rPr>
              <w:t>Toma de muestra de suelo.</w:t>
            </w:r>
          </w:p>
          <w:p w14:paraId="41208F40" w14:textId="77777777" w:rsidR="009109EC" w:rsidRDefault="009109EC" w:rsidP="007E0540">
            <w:pPr>
              <w:spacing w:after="120" w:line="276" w:lineRule="auto"/>
              <w:ind w:left="709"/>
              <w:jc w:val="both"/>
              <w:rPr>
                <w:rFonts w:ascii="Calibri" w:hAnsi="Calibri"/>
                <w:sz w:val="22"/>
                <w:szCs w:val="22"/>
              </w:rPr>
            </w:pPr>
            <w:r w:rsidRPr="00A927FC">
              <w:rPr>
                <w:rFonts w:ascii="Calibri" w:hAnsi="Calibri"/>
                <w:sz w:val="22"/>
                <w:szCs w:val="22"/>
              </w:rPr>
              <w:t>Las muestras de suelo en las parcelas deben tomarse antes de la implementación del cultivo para los análisis correspondientes</w:t>
            </w:r>
            <w:r>
              <w:rPr>
                <w:rFonts w:ascii="Calibri" w:hAnsi="Calibri"/>
                <w:sz w:val="22"/>
                <w:szCs w:val="22"/>
              </w:rPr>
              <w:t>, para lo cual debe mencionar de manera clara y detallada la metodología que aplicara.</w:t>
            </w:r>
            <w:r w:rsidRPr="00A927FC">
              <w:rPr>
                <w:rFonts w:ascii="Calibri" w:hAnsi="Calibri"/>
                <w:sz w:val="22"/>
                <w:szCs w:val="22"/>
              </w:rPr>
              <w:t xml:space="preserve"> </w:t>
            </w:r>
          </w:p>
          <w:p w14:paraId="192473FA" w14:textId="77777777" w:rsidR="009109EC" w:rsidRPr="00A927FC" w:rsidRDefault="009109EC" w:rsidP="007E0540">
            <w:pPr>
              <w:tabs>
                <w:tab w:val="left" w:pos="935"/>
              </w:tabs>
              <w:spacing w:after="120" w:line="276" w:lineRule="auto"/>
              <w:ind w:left="720"/>
              <w:jc w:val="both"/>
              <w:rPr>
                <w:rFonts w:ascii="Calibri" w:hAnsi="Calibri"/>
                <w:b/>
                <w:sz w:val="22"/>
                <w:szCs w:val="22"/>
              </w:rPr>
            </w:pPr>
            <w:r w:rsidRPr="00A927FC">
              <w:rPr>
                <w:rFonts w:ascii="Calibri" w:hAnsi="Calibri"/>
                <w:b/>
                <w:sz w:val="22"/>
                <w:szCs w:val="22"/>
              </w:rPr>
              <w:t>Preparación de terrenos de cultivo.</w:t>
            </w:r>
          </w:p>
          <w:p w14:paraId="2681FC9D" w14:textId="77777777" w:rsidR="009109EC" w:rsidRPr="00A927FC" w:rsidRDefault="009109EC" w:rsidP="007E0540">
            <w:pPr>
              <w:spacing w:after="120" w:line="276" w:lineRule="auto"/>
              <w:ind w:left="709"/>
              <w:jc w:val="both"/>
              <w:rPr>
                <w:rFonts w:ascii="Calibri" w:hAnsi="Calibri"/>
                <w:sz w:val="22"/>
                <w:szCs w:val="22"/>
              </w:rPr>
            </w:pPr>
            <w:r w:rsidRPr="00A927FC">
              <w:rPr>
                <w:rFonts w:ascii="Calibri" w:hAnsi="Calibri"/>
                <w:sz w:val="22"/>
                <w:szCs w:val="22"/>
              </w:rPr>
              <w:t>La preparación de terrenos de cultivo se realizará considerando los siguientes aspectos generales:</w:t>
            </w:r>
          </w:p>
          <w:p w14:paraId="63C4CEC0" w14:textId="77777777" w:rsidR="009109EC" w:rsidRPr="00A927FC" w:rsidRDefault="009109EC" w:rsidP="00A4737A">
            <w:pPr>
              <w:numPr>
                <w:ilvl w:val="0"/>
                <w:numId w:val="50"/>
              </w:numPr>
              <w:autoSpaceDE w:val="0"/>
              <w:autoSpaceDN w:val="0"/>
              <w:adjustRightInd w:val="0"/>
              <w:spacing w:after="120" w:line="276" w:lineRule="auto"/>
              <w:jc w:val="both"/>
              <w:rPr>
                <w:rFonts w:ascii="Calibri" w:hAnsi="Calibri" w:cs="Arial"/>
                <w:color w:val="231F20"/>
                <w:sz w:val="22"/>
                <w:szCs w:val="22"/>
              </w:rPr>
            </w:pPr>
            <w:proofErr w:type="spellStart"/>
            <w:r>
              <w:rPr>
                <w:rFonts w:ascii="Calibri" w:hAnsi="Calibri" w:cs="Arial"/>
                <w:color w:val="231F20"/>
                <w:sz w:val="22"/>
                <w:szCs w:val="22"/>
              </w:rPr>
              <w:t>Descompactar</w:t>
            </w:r>
            <w:proofErr w:type="spellEnd"/>
            <w:r w:rsidRPr="00A927FC">
              <w:rPr>
                <w:rFonts w:ascii="Calibri" w:hAnsi="Calibri" w:cs="Arial"/>
                <w:color w:val="231F20"/>
                <w:sz w:val="22"/>
                <w:szCs w:val="22"/>
              </w:rPr>
              <w:t xml:space="preserve"> y remover el suelo para crear condiciones favorables a la circulación del agua y gases en la zona arable del suelo, a la vez de facilitar el desarrollo radicular del cultivo que se desea establecer.</w:t>
            </w:r>
          </w:p>
          <w:p w14:paraId="103C930A" w14:textId="77777777" w:rsidR="009109EC" w:rsidRPr="00A927FC" w:rsidRDefault="009109EC" w:rsidP="00A4737A">
            <w:pPr>
              <w:numPr>
                <w:ilvl w:val="0"/>
                <w:numId w:val="50"/>
              </w:numPr>
              <w:autoSpaceDE w:val="0"/>
              <w:autoSpaceDN w:val="0"/>
              <w:adjustRightInd w:val="0"/>
              <w:spacing w:after="120" w:line="276" w:lineRule="auto"/>
              <w:jc w:val="both"/>
              <w:rPr>
                <w:rFonts w:ascii="Calibri" w:hAnsi="Calibri" w:cs="Arial"/>
                <w:color w:val="000000"/>
                <w:sz w:val="22"/>
                <w:szCs w:val="22"/>
              </w:rPr>
            </w:pPr>
            <w:r w:rsidRPr="00A927FC">
              <w:rPr>
                <w:rFonts w:ascii="Calibri" w:hAnsi="Calibri" w:cs="Arial"/>
                <w:color w:val="231F20"/>
                <w:sz w:val="22"/>
                <w:szCs w:val="22"/>
              </w:rPr>
              <w:t xml:space="preserve">Preparación profunda del suelo. Debe ser lo suficientemente profunda, para permitir que las raíces tengan una amplia zona de desarrollo (hasta los 25 a 30 cm). </w:t>
            </w:r>
            <w:r w:rsidRPr="00A927FC">
              <w:rPr>
                <w:rFonts w:ascii="Calibri" w:hAnsi="Calibri" w:cs="Arial"/>
                <w:color w:val="000000"/>
                <w:sz w:val="22"/>
                <w:szCs w:val="22"/>
              </w:rPr>
              <w:t>Esta zona debe ser removida por la labor de aradura profunda, bastando sólo ésta para dejarla en buenas condiciones.</w:t>
            </w:r>
          </w:p>
          <w:p w14:paraId="7EE1A0B3" w14:textId="77777777" w:rsidR="009109EC" w:rsidRPr="00A927FC" w:rsidRDefault="009109EC" w:rsidP="007E0540">
            <w:pPr>
              <w:tabs>
                <w:tab w:val="left" w:pos="905"/>
              </w:tabs>
              <w:spacing w:after="120" w:line="276" w:lineRule="auto"/>
              <w:ind w:left="720"/>
              <w:jc w:val="both"/>
              <w:rPr>
                <w:rFonts w:ascii="Calibri" w:hAnsi="Calibri"/>
                <w:b/>
                <w:sz w:val="22"/>
                <w:szCs w:val="22"/>
              </w:rPr>
            </w:pPr>
            <w:r w:rsidRPr="00A927FC">
              <w:rPr>
                <w:rFonts w:ascii="Calibri" w:hAnsi="Calibri"/>
                <w:b/>
                <w:sz w:val="22"/>
                <w:szCs w:val="22"/>
              </w:rPr>
              <w:t>Siembra.</w:t>
            </w:r>
          </w:p>
          <w:p w14:paraId="30DEEA77" w14:textId="77777777" w:rsidR="009109EC" w:rsidRPr="00A927FC" w:rsidRDefault="009109EC" w:rsidP="007E0540">
            <w:pPr>
              <w:spacing w:after="120" w:line="276" w:lineRule="auto"/>
              <w:ind w:left="709"/>
              <w:jc w:val="both"/>
              <w:rPr>
                <w:rFonts w:ascii="Calibri" w:hAnsi="Calibri"/>
                <w:sz w:val="22"/>
                <w:szCs w:val="22"/>
              </w:rPr>
            </w:pPr>
            <w:r w:rsidRPr="00A927FC">
              <w:rPr>
                <w:rFonts w:ascii="Calibri" w:hAnsi="Calibri"/>
                <w:sz w:val="22"/>
                <w:szCs w:val="22"/>
              </w:rPr>
              <w:t>Para la actividad de siembra se debe garantizar la calidad del material genético, es decir</w:t>
            </w:r>
            <w:r>
              <w:rPr>
                <w:rFonts w:ascii="Calibri" w:hAnsi="Calibri"/>
                <w:sz w:val="22"/>
                <w:szCs w:val="22"/>
              </w:rPr>
              <w:t>, l</w:t>
            </w:r>
            <w:r w:rsidRPr="00A927FC">
              <w:rPr>
                <w:rFonts w:ascii="Calibri" w:hAnsi="Calibri"/>
                <w:sz w:val="22"/>
                <w:szCs w:val="22"/>
              </w:rPr>
              <w:t xml:space="preserve">a semilla </w:t>
            </w:r>
            <w:r>
              <w:rPr>
                <w:rFonts w:ascii="Calibri" w:hAnsi="Calibri"/>
                <w:sz w:val="22"/>
                <w:szCs w:val="22"/>
              </w:rPr>
              <w:t xml:space="preserve">debe </w:t>
            </w:r>
            <w:r w:rsidRPr="00A927FC">
              <w:rPr>
                <w:rFonts w:ascii="Calibri" w:hAnsi="Calibri"/>
                <w:sz w:val="22"/>
                <w:szCs w:val="22"/>
              </w:rPr>
              <w:t>ser de la categoría certificada u otra categoría más alta o en su defecto otra similar o equivalente u homologada por el INIAF</w:t>
            </w:r>
            <w:r>
              <w:rPr>
                <w:rFonts w:ascii="Calibri" w:hAnsi="Calibri"/>
                <w:sz w:val="22"/>
                <w:szCs w:val="22"/>
              </w:rPr>
              <w:t>.</w:t>
            </w:r>
            <w:r w:rsidRPr="00A927FC">
              <w:rPr>
                <w:rFonts w:ascii="Calibri" w:hAnsi="Calibri"/>
                <w:sz w:val="22"/>
                <w:szCs w:val="22"/>
              </w:rPr>
              <w:t xml:space="preserve"> Se debe utilizar material que esté plenamente adaptado y probado a la zona o región donde se implementará el estudio, y tenga buen comportamiento de producción en general.</w:t>
            </w:r>
          </w:p>
          <w:p w14:paraId="72D59F62" w14:textId="77777777" w:rsidR="009109EC" w:rsidRPr="00A927FC" w:rsidRDefault="009109EC" w:rsidP="007E0540">
            <w:pPr>
              <w:spacing w:after="120" w:line="276" w:lineRule="auto"/>
              <w:ind w:left="709"/>
              <w:jc w:val="both"/>
              <w:rPr>
                <w:rFonts w:ascii="Calibri" w:hAnsi="Calibri"/>
                <w:sz w:val="22"/>
                <w:szCs w:val="22"/>
              </w:rPr>
            </w:pPr>
            <w:r w:rsidRPr="00A927FC">
              <w:rPr>
                <w:rFonts w:ascii="Calibri" w:hAnsi="Calibri"/>
                <w:sz w:val="22"/>
                <w:szCs w:val="22"/>
              </w:rPr>
              <w:t>La época de cultivo debe coincidir con la siembra más importante realizada en la región donde se instalará las parcelas.</w:t>
            </w:r>
            <w:r>
              <w:rPr>
                <w:rFonts w:ascii="Calibri" w:hAnsi="Calibri"/>
                <w:sz w:val="22"/>
                <w:szCs w:val="22"/>
              </w:rPr>
              <w:t xml:space="preserve"> </w:t>
            </w:r>
            <w:r w:rsidRPr="008720DB">
              <w:rPr>
                <w:rFonts w:ascii="Calibri" w:hAnsi="Calibri"/>
                <w:sz w:val="22"/>
                <w:szCs w:val="22"/>
              </w:rPr>
              <w:t>Las parcelas deben estar establecidas aplicando las densidades de siembra recomendadas, para obtener un número de plantas por unidad de superficie apropiado para cada cultivo y con su identificación correspondiente a cada tratamiento.</w:t>
            </w:r>
          </w:p>
          <w:p w14:paraId="08506FBC" w14:textId="77777777" w:rsidR="009109EC" w:rsidRPr="00A927FC" w:rsidRDefault="009109EC" w:rsidP="007E0540">
            <w:pPr>
              <w:tabs>
                <w:tab w:val="left" w:pos="875"/>
              </w:tabs>
              <w:spacing w:after="120" w:line="276" w:lineRule="auto"/>
              <w:ind w:left="720"/>
              <w:jc w:val="both"/>
              <w:rPr>
                <w:rFonts w:ascii="Calibri" w:hAnsi="Calibri"/>
                <w:b/>
                <w:sz w:val="22"/>
                <w:szCs w:val="22"/>
              </w:rPr>
            </w:pPr>
            <w:r w:rsidRPr="00A927FC">
              <w:rPr>
                <w:rFonts w:ascii="Calibri" w:hAnsi="Calibri"/>
                <w:b/>
                <w:sz w:val="22"/>
                <w:szCs w:val="22"/>
              </w:rPr>
              <w:t>Fertilización.</w:t>
            </w:r>
          </w:p>
          <w:p w14:paraId="10DB3FF7" w14:textId="77777777" w:rsidR="009109EC" w:rsidRPr="00A927FC" w:rsidRDefault="009109EC" w:rsidP="007E0540">
            <w:pPr>
              <w:spacing w:after="120" w:line="276" w:lineRule="auto"/>
              <w:ind w:left="709"/>
              <w:jc w:val="both"/>
              <w:rPr>
                <w:rFonts w:ascii="Calibri" w:hAnsi="Calibri"/>
                <w:sz w:val="22"/>
                <w:szCs w:val="22"/>
              </w:rPr>
            </w:pPr>
            <w:r w:rsidRPr="008720DB">
              <w:rPr>
                <w:rFonts w:ascii="Calibri" w:hAnsi="Calibri"/>
                <w:sz w:val="22"/>
                <w:szCs w:val="22"/>
              </w:rPr>
              <w:t xml:space="preserve">Según los resultados de los análisis de suelo se podrá utilizar otros fertilizantes minerales de forma complementaria como: los fosfatos, potásicos u otros ya sea que contengan macro o micro elementos según corresponda, también no se excluye la aplicación de abonos foliares y/o </w:t>
            </w:r>
            <w:r w:rsidRPr="008720DB">
              <w:rPr>
                <w:rFonts w:ascii="Calibri" w:hAnsi="Calibri"/>
                <w:sz w:val="22"/>
                <w:szCs w:val="22"/>
              </w:rPr>
              <w:lastRenderedPageBreak/>
              <w:t>fertilizantes orgánicos o algún tipo de inhibidores de la volatilización de nitrógeno como complementarios sobre la base de los programas de fertilización planteados.</w:t>
            </w:r>
            <w:r w:rsidRPr="00A927FC">
              <w:rPr>
                <w:rFonts w:ascii="Calibri" w:hAnsi="Calibri"/>
                <w:sz w:val="22"/>
                <w:szCs w:val="22"/>
              </w:rPr>
              <w:t xml:space="preserve"> </w:t>
            </w:r>
          </w:p>
          <w:p w14:paraId="463190D7" w14:textId="77777777" w:rsidR="009109EC" w:rsidRDefault="009109EC" w:rsidP="007E0540">
            <w:pPr>
              <w:spacing w:after="120" w:line="276" w:lineRule="auto"/>
              <w:ind w:left="709"/>
              <w:jc w:val="both"/>
              <w:rPr>
                <w:rFonts w:ascii="Calibri" w:hAnsi="Calibri"/>
                <w:sz w:val="22"/>
                <w:szCs w:val="22"/>
              </w:rPr>
            </w:pPr>
            <w:r w:rsidRPr="00A927FC">
              <w:rPr>
                <w:rFonts w:ascii="Calibri" w:hAnsi="Calibri"/>
                <w:sz w:val="22"/>
                <w:szCs w:val="22"/>
              </w:rPr>
              <w:t>La dosificación, forma, época y los aspectos de aplicación de fertilización ya debe ser establecida en el programa de fertilización previo revisado y aprobado</w:t>
            </w:r>
            <w:r>
              <w:rPr>
                <w:rFonts w:ascii="Calibri" w:hAnsi="Calibri"/>
                <w:sz w:val="22"/>
                <w:szCs w:val="22"/>
              </w:rPr>
              <w:t xml:space="preserve"> basándose en los conocimientos y experiencia de los productores de la zona</w:t>
            </w:r>
            <w:r w:rsidRPr="00A927FC">
              <w:rPr>
                <w:rFonts w:ascii="Calibri" w:hAnsi="Calibri"/>
                <w:sz w:val="22"/>
                <w:szCs w:val="22"/>
              </w:rPr>
              <w:t>.</w:t>
            </w:r>
          </w:p>
          <w:p w14:paraId="768E6517" w14:textId="77777777" w:rsidR="009109EC" w:rsidRPr="00A927FC" w:rsidRDefault="009109EC" w:rsidP="007E0540">
            <w:pPr>
              <w:tabs>
                <w:tab w:val="left" w:pos="890"/>
              </w:tabs>
              <w:spacing w:after="120" w:line="276" w:lineRule="auto"/>
              <w:ind w:left="720"/>
              <w:jc w:val="both"/>
              <w:rPr>
                <w:rFonts w:ascii="Calibri" w:hAnsi="Calibri"/>
                <w:b/>
                <w:sz w:val="22"/>
                <w:szCs w:val="22"/>
              </w:rPr>
            </w:pPr>
            <w:r w:rsidRPr="00A927FC">
              <w:rPr>
                <w:rFonts w:ascii="Calibri" w:hAnsi="Calibri"/>
                <w:b/>
                <w:sz w:val="22"/>
                <w:szCs w:val="22"/>
              </w:rPr>
              <w:t>Labores Culturales.</w:t>
            </w:r>
          </w:p>
          <w:p w14:paraId="4FC90D27" w14:textId="77777777" w:rsidR="009109EC" w:rsidRPr="00A927FC" w:rsidRDefault="009109EC" w:rsidP="007E0540">
            <w:pPr>
              <w:spacing w:after="120" w:line="276" w:lineRule="auto"/>
              <w:ind w:left="709"/>
              <w:jc w:val="both"/>
              <w:rPr>
                <w:rFonts w:ascii="Calibri" w:hAnsi="Calibri" w:cs="Arial"/>
                <w:sz w:val="22"/>
                <w:szCs w:val="22"/>
              </w:rPr>
            </w:pPr>
            <w:r w:rsidRPr="00A927FC">
              <w:rPr>
                <w:rFonts w:ascii="Calibri" w:hAnsi="Calibri" w:cs="Arial"/>
                <w:sz w:val="22"/>
                <w:szCs w:val="22"/>
              </w:rPr>
              <w:t xml:space="preserve">Todas las labores </w:t>
            </w:r>
            <w:r>
              <w:rPr>
                <w:rFonts w:ascii="Calibri" w:hAnsi="Calibri" w:cs="Arial"/>
                <w:sz w:val="22"/>
                <w:szCs w:val="22"/>
              </w:rPr>
              <w:t xml:space="preserve">culturales </w:t>
            </w:r>
            <w:r w:rsidRPr="00A927FC">
              <w:rPr>
                <w:rFonts w:ascii="Calibri" w:hAnsi="Calibri" w:cs="Arial"/>
                <w:sz w:val="22"/>
                <w:szCs w:val="22"/>
              </w:rPr>
              <w:t>como carpidas, limpiezas, deshierbes, aporques, raleos, etc.; deben efectuarse según las necesidades de los cultivos, manteniendo las parcelas en buenas condiciones desarrollo vegetativo, de tal forma que la aplicación de los tratamiento no sean influenciados por ninguna de estas labores en el cultivo y las respuestas sean atribuibles a las aplicaciones de los tratamientos correspondientes.</w:t>
            </w:r>
          </w:p>
          <w:p w14:paraId="6F0A7D49" w14:textId="77777777" w:rsidR="009109EC" w:rsidRPr="008720DB" w:rsidRDefault="009109EC" w:rsidP="007E0540">
            <w:pPr>
              <w:tabs>
                <w:tab w:val="left" w:pos="1064"/>
              </w:tabs>
              <w:spacing w:after="120" w:line="276" w:lineRule="auto"/>
              <w:ind w:left="720"/>
              <w:jc w:val="both"/>
              <w:rPr>
                <w:rFonts w:ascii="Calibri" w:hAnsi="Calibri"/>
                <w:b/>
                <w:sz w:val="22"/>
                <w:szCs w:val="22"/>
              </w:rPr>
            </w:pPr>
            <w:r w:rsidRPr="008720DB">
              <w:rPr>
                <w:rFonts w:ascii="Calibri" w:hAnsi="Calibri"/>
                <w:b/>
                <w:sz w:val="22"/>
                <w:szCs w:val="22"/>
              </w:rPr>
              <w:t>Manejo de Plagas, Enfermedades y Malezas.</w:t>
            </w:r>
          </w:p>
          <w:p w14:paraId="00755DD9" w14:textId="77777777" w:rsidR="009109EC" w:rsidRPr="00A927FC" w:rsidRDefault="009109EC" w:rsidP="007E0540">
            <w:pPr>
              <w:spacing w:after="120" w:line="276" w:lineRule="auto"/>
              <w:ind w:left="709"/>
              <w:jc w:val="both"/>
              <w:rPr>
                <w:rFonts w:ascii="Calibri" w:hAnsi="Calibri"/>
                <w:sz w:val="22"/>
                <w:szCs w:val="22"/>
              </w:rPr>
            </w:pPr>
            <w:r w:rsidRPr="00A927FC">
              <w:rPr>
                <w:rFonts w:ascii="Calibri" w:hAnsi="Calibri"/>
                <w:sz w:val="22"/>
                <w:szCs w:val="22"/>
              </w:rPr>
              <w:t>Para el manejo de Plagas</w:t>
            </w:r>
            <w:r>
              <w:rPr>
                <w:rFonts w:ascii="Calibri" w:hAnsi="Calibri"/>
                <w:sz w:val="22"/>
                <w:szCs w:val="22"/>
              </w:rPr>
              <w:t xml:space="preserve">, </w:t>
            </w:r>
            <w:r w:rsidRPr="00A927FC">
              <w:rPr>
                <w:rFonts w:ascii="Calibri" w:hAnsi="Calibri"/>
                <w:sz w:val="22"/>
                <w:szCs w:val="22"/>
              </w:rPr>
              <w:t xml:space="preserve">Enfermedades </w:t>
            </w:r>
            <w:r>
              <w:rPr>
                <w:rFonts w:ascii="Calibri" w:hAnsi="Calibri"/>
                <w:sz w:val="22"/>
                <w:szCs w:val="22"/>
              </w:rPr>
              <w:t xml:space="preserve">y malezas </w:t>
            </w:r>
            <w:r w:rsidRPr="00A927FC">
              <w:rPr>
                <w:rFonts w:ascii="Calibri" w:hAnsi="Calibri"/>
                <w:sz w:val="22"/>
                <w:szCs w:val="22"/>
              </w:rPr>
              <w:t>se deben aplicar principios básicos de Manejo Integrado de Cultivos, para lo cual se debe dar especial énfasis en estrategias de prevención de manejo de cultivos, sin embargo recomendamos que las estrategias aplicadas debe estar dentro de la LEY de Medio Ambiente N° 1333.</w:t>
            </w:r>
          </w:p>
          <w:p w14:paraId="319DF8EB" w14:textId="77777777" w:rsidR="009109EC" w:rsidRPr="00A927FC" w:rsidRDefault="009109EC" w:rsidP="007E0540">
            <w:pPr>
              <w:spacing w:after="120" w:line="276" w:lineRule="auto"/>
              <w:ind w:left="708"/>
              <w:jc w:val="both"/>
              <w:rPr>
                <w:rFonts w:ascii="Calibri" w:hAnsi="Calibri"/>
                <w:sz w:val="22"/>
                <w:szCs w:val="22"/>
              </w:rPr>
            </w:pPr>
            <w:r>
              <w:rPr>
                <w:rFonts w:ascii="Calibri" w:hAnsi="Calibri"/>
                <w:sz w:val="22"/>
                <w:szCs w:val="22"/>
              </w:rPr>
              <w:t>En caso de que el proponente decida utilizar el método de control químico deberá presentar un plan de manejo de plagas, enfermedades y malezas para cada uno de los cultivos como parte de la propuesta</w:t>
            </w:r>
            <w:r w:rsidRPr="00A927FC">
              <w:rPr>
                <w:rFonts w:ascii="Calibri" w:hAnsi="Calibri"/>
                <w:sz w:val="22"/>
                <w:szCs w:val="22"/>
              </w:rPr>
              <w:t>. Entre los productos recomendados para su utilización en parcelas serían los siguientes:</w:t>
            </w:r>
          </w:p>
          <w:p w14:paraId="146313DC" w14:textId="77777777" w:rsidR="009109EC" w:rsidRDefault="009109EC" w:rsidP="00A4737A">
            <w:pPr>
              <w:numPr>
                <w:ilvl w:val="0"/>
                <w:numId w:val="44"/>
              </w:numPr>
              <w:autoSpaceDE w:val="0"/>
              <w:autoSpaceDN w:val="0"/>
              <w:adjustRightInd w:val="0"/>
              <w:spacing w:after="120" w:line="276" w:lineRule="auto"/>
              <w:jc w:val="both"/>
              <w:rPr>
                <w:rFonts w:ascii="Calibri" w:hAnsi="Calibri" w:cs="Arial"/>
                <w:sz w:val="22"/>
                <w:szCs w:val="22"/>
                <w:lang w:eastAsia="es-BO"/>
              </w:rPr>
            </w:pPr>
            <w:r w:rsidRPr="00A927FC">
              <w:rPr>
                <w:rFonts w:ascii="Calibri" w:hAnsi="Calibri" w:cs="Arial"/>
                <w:sz w:val="22"/>
                <w:szCs w:val="22"/>
                <w:lang w:eastAsia="es-BO"/>
              </w:rPr>
              <w:t xml:space="preserve">Productos clasificados como Ligeramente Peligrosos (Categoría III), (banda o franja distintiva será de color azul (Azul </w:t>
            </w:r>
            <w:proofErr w:type="spellStart"/>
            <w:r w:rsidRPr="00A927FC">
              <w:rPr>
                <w:rFonts w:ascii="Calibri" w:hAnsi="Calibri" w:cs="Arial"/>
                <w:sz w:val="22"/>
                <w:szCs w:val="22"/>
                <w:lang w:eastAsia="es-BO"/>
              </w:rPr>
              <w:t>Pantone</w:t>
            </w:r>
            <w:proofErr w:type="spellEnd"/>
            <w:r w:rsidRPr="00A927FC">
              <w:rPr>
                <w:rFonts w:ascii="Calibri" w:hAnsi="Calibri" w:cs="Arial"/>
                <w:sz w:val="22"/>
                <w:szCs w:val="22"/>
                <w:lang w:eastAsia="es-BO"/>
              </w:rPr>
              <w:t xml:space="preserve"> 293-C) y lleva la leyenda CUIDADO y los pictogramas en color negro sobre fondo blanco).</w:t>
            </w:r>
          </w:p>
          <w:p w14:paraId="37FD9EA6" w14:textId="77777777" w:rsidR="009109EC" w:rsidRPr="00743B63" w:rsidRDefault="009109EC" w:rsidP="00A4737A">
            <w:pPr>
              <w:numPr>
                <w:ilvl w:val="0"/>
                <w:numId w:val="44"/>
              </w:numPr>
              <w:autoSpaceDE w:val="0"/>
              <w:autoSpaceDN w:val="0"/>
              <w:adjustRightInd w:val="0"/>
              <w:spacing w:after="120" w:line="276" w:lineRule="auto"/>
              <w:jc w:val="both"/>
              <w:rPr>
                <w:rFonts w:ascii="Calibri" w:hAnsi="Calibri" w:cs="Arial"/>
                <w:sz w:val="22"/>
                <w:szCs w:val="22"/>
                <w:lang w:eastAsia="es-BO"/>
              </w:rPr>
            </w:pPr>
            <w:r w:rsidRPr="00743B63">
              <w:rPr>
                <w:rFonts w:ascii="Calibri" w:hAnsi="Calibri" w:cs="Arial"/>
                <w:sz w:val="22"/>
                <w:szCs w:val="22"/>
                <w:lang w:eastAsia="es-BO"/>
              </w:rPr>
              <w:t xml:space="preserve">Productos clasificados con la Categoría IV, (banda o franja distintiva será de color verde (Verde </w:t>
            </w:r>
            <w:proofErr w:type="spellStart"/>
            <w:r w:rsidRPr="00743B63">
              <w:rPr>
                <w:rFonts w:ascii="Calibri" w:hAnsi="Calibri" w:cs="Arial"/>
                <w:sz w:val="22"/>
                <w:szCs w:val="22"/>
                <w:lang w:eastAsia="es-BO"/>
              </w:rPr>
              <w:t>Pantone</w:t>
            </w:r>
            <w:proofErr w:type="spellEnd"/>
            <w:r w:rsidRPr="00743B63">
              <w:rPr>
                <w:rFonts w:ascii="Calibri" w:hAnsi="Calibri" w:cs="Arial"/>
                <w:sz w:val="22"/>
                <w:szCs w:val="22"/>
                <w:lang w:eastAsia="es-BO"/>
              </w:rPr>
              <w:t xml:space="preserve"> 347) y lleva la leyenda PRECAUCIÓN y los pictogramas en color negro sobre fondo blanco).</w:t>
            </w:r>
          </w:p>
          <w:p w14:paraId="17BC1F96" w14:textId="77777777" w:rsidR="009109EC" w:rsidRPr="00A927FC" w:rsidRDefault="009109EC" w:rsidP="007E0540">
            <w:pPr>
              <w:autoSpaceDE w:val="0"/>
              <w:autoSpaceDN w:val="0"/>
              <w:adjustRightInd w:val="0"/>
              <w:spacing w:after="120" w:line="276" w:lineRule="auto"/>
              <w:ind w:left="709" w:firstLine="12"/>
              <w:jc w:val="both"/>
              <w:rPr>
                <w:rFonts w:ascii="Calibri" w:hAnsi="Calibri" w:cs="Arial"/>
                <w:sz w:val="22"/>
                <w:szCs w:val="22"/>
                <w:lang w:eastAsia="es-BO"/>
              </w:rPr>
            </w:pPr>
            <w:r w:rsidRPr="00A927FC">
              <w:rPr>
                <w:rFonts w:ascii="Calibri" w:hAnsi="Calibri" w:cs="Arial"/>
                <w:sz w:val="22"/>
                <w:szCs w:val="22"/>
                <w:lang w:eastAsia="es-BO"/>
              </w:rPr>
              <w:t>Y otros tipos o métodos de control identificados en la zona o en la región.</w:t>
            </w:r>
          </w:p>
          <w:p w14:paraId="27146E0C" w14:textId="77777777" w:rsidR="009109EC" w:rsidRPr="00A927FC" w:rsidRDefault="009109EC" w:rsidP="007E0540">
            <w:pPr>
              <w:tabs>
                <w:tab w:val="left" w:pos="1064"/>
              </w:tabs>
              <w:spacing w:after="120" w:line="276" w:lineRule="auto"/>
              <w:ind w:left="720"/>
              <w:jc w:val="both"/>
              <w:rPr>
                <w:rFonts w:ascii="Calibri" w:hAnsi="Calibri"/>
                <w:b/>
                <w:sz w:val="22"/>
                <w:szCs w:val="22"/>
              </w:rPr>
            </w:pPr>
            <w:r w:rsidRPr="00A927FC">
              <w:rPr>
                <w:rFonts w:ascii="Calibri" w:hAnsi="Calibri"/>
                <w:b/>
                <w:sz w:val="22"/>
                <w:szCs w:val="22"/>
              </w:rPr>
              <w:t>Evaluación de variables y registros de campo.</w:t>
            </w:r>
          </w:p>
          <w:p w14:paraId="55CE90CF" w14:textId="77777777" w:rsidR="009109EC" w:rsidRPr="00A927FC" w:rsidRDefault="009109EC" w:rsidP="007E0540">
            <w:pPr>
              <w:spacing w:after="120" w:line="276" w:lineRule="auto"/>
              <w:ind w:left="709"/>
              <w:jc w:val="both"/>
              <w:rPr>
                <w:rFonts w:ascii="Calibri" w:hAnsi="Calibri"/>
                <w:sz w:val="22"/>
                <w:szCs w:val="22"/>
              </w:rPr>
            </w:pPr>
            <w:r w:rsidRPr="00A927FC">
              <w:rPr>
                <w:rFonts w:ascii="Calibri" w:hAnsi="Calibri"/>
                <w:sz w:val="22"/>
                <w:szCs w:val="22"/>
              </w:rPr>
              <w:t>Para la evaluación de variables de estudio, las mismas deben estar plenamente identificadas en l</w:t>
            </w:r>
            <w:r>
              <w:rPr>
                <w:rFonts w:ascii="Calibri" w:hAnsi="Calibri"/>
                <w:sz w:val="22"/>
                <w:szCs w:val="22"/>
              </w:rPr>
              <w:t>a propuesta</w:t>
            </w:r>
            <w:r w:rsidRPr="00A927FC">
              <w:rPr>
                <w:rFonts w:ascii="Calibri" w:hAnsi="Calibri"/>
                <w:sz w:val="22"/>
                <w:szCs w:val="22"/>
              </w:rPr>
              <w:t xml:space="preserve"> para cada una de l</w:t>
            </w:r>
            <w:r>
              <w:rPr>
                <w:rFonts w:ascii="Calibri" w:hAnsi="Calibri"/>
                <w:sz w:val="22"/>
                <w:szCs w:val="22"/>
              </w:rPr>
              <w:t>os cultivos.</w:t>
            </w:r>
            <w:r w:rsidRPr="00A927FC">
              <w:rPr>
                <w:rFonts w:ascii="Calibri" w:hAnsi="Calibri"/>
                <w:sz w:val="22"/>
                <w:szCs w:val="22"/>
              </w:rPr>
              <w:t xml:space="preserve"> </w:t>
            </w:r>
            <w:r>
              <w:rPr>
                <w:rFonts w:ascii="Calibri" w:hAnsi="Calibri"/>
                <w:sz w:val="22"/>
                <w:szCs w:val="22"/>
              </w:rPr>
              <w:t>S</w:t>
            </w:r>
            <w:r w:rsidRPr="00A927FC">
              <w:rPr>
                <w:rFonts w:ascii="Calibri" w:hAnsi="Calibri"/>
                <w:sz w:val="22"/>
                <w:szCs w:val="22"/>
              </w:rPr>
              <w:t>in embargo considerar al menos las siguientes variables:</w:t>
            </w:r>
          </w:p>
          <w:p w14:paraId="709635DB" w14:textId="77777777" w:rsidR="009109EC" w:rsidRPr="00A927FC" w:rsidRDefault="009109EC" w:rsidP="00A4737A">
            <w:pPr>
              <w:numPr>
                <w:ilvl w:val="0"/>
                <w:numId w:val="43"/>
              </w:numPr>
              <w:spacing w:after="120" w:line="276" w:lineRule="auto"/>
              <w:jc w:val="both"/>
              <w:rPr>
                <w:rFonts w:ascii="Calibri" w:hAnsi="Calibri"/>
                <w:sz w:val="22"/>
                <w:szCs w:val="22"/>
              </w:rPr>
            </w:pPr>
            <w:r w:rsidRPr="00A927FC">
              <w:rPr>
                <w:rFonts w:ascii="Calibri" w:hAnsi="Calibri"/>
                <w:sz w:val="22"/>
                <w:szCs w:val="22"/>
              </w:rPr>
              <w:t xml:space="preserve">Porcentaje de germinación </w:t>
            </w:r>
          </w:p>
          <w:p w14:paraId="4D9CF889" w14:textId="77777777" w:rsidR="009109EC" w:rsidRPr="00A927FC" w:rsidRDefault="009109EC" w:rsidP="00A4737A">
            <w:pPr>
              <w:numPr>
                <w:ilvl w:val="0"/>
                <w:numId w:val="43"/>
              </w:numPr>
              <w:spacing w:after="120" w:line="276" w:lineRule="auto"/>
              <w:jc w:val="both"/>
              <w:rPr>
                <w:rFonts w:ascii="Calibri" w:hAnsi="Calibri"/>
                <w:sz w:val="22"/>
                <w:szCs w:val="22"/>
              </w:rPr>
            </w:pPr>
            <w:r w:rsidRPr="00A927FC">
              <w:rPr>
                <w:rFonts w:ascii="Calibri" w:hAnsi="Calibri"/>
                <w:sz w:val="22"/>
                <w:szCs w:val="22"/>
              </w:rPr>
              <w:t>Días a la floración (según el cultivo)</w:t>
            </w:r>
          </w:p>
          <w:p w14:paraId="19F781DA" w14:textId="77777777" w:rsidR="009109EC" w:rsidRPr="00A927FC" w:rsidRDefault="009109EC" w:rsidP="00A4737A">
            <w:pPr>
              <w:numPr>
                <w:ilvl w:val="0"/>
                <w:numId w:val="43"/>
              </w:numPr>
              <w:spacing w:after="120" w:line="276" w:lineRule="auto"/>
              <w:jc w:val="both"/>
              <w:rPr>
                <w:rFonts w:ascii="Calibri" w:hAnsi="Calibri"/>
                <w:sz w:val="22"/>
                <w:szCs w:val="22"/>
              </w:rPr>
            </w:pPr>
            <w:r w:rsidRPr="00A927FC">
              <w:rPr>
                <w:rFonts w:ascii="Calibri" w:hAnsi="Calibri"/>
                <w:sz w:val="22"/>
                <w:szCs w:val="22"/>
              </w:rPr>
              <w:t>Altura de planta</w:t>
            </w:r>
          </w:p>
          <w:p w14:paraId="473D591E" w14:textId="77777777" w:rsidR="009109EC" w:rsidRPr="00A927FC" w:rsidRDefault="009109EC" w:rsidP="00A4737A">
            <w:pPr>
              <w:numPr>
                <w:ilvl w:val="0"/>
                <w:numId w:val="43"/>
              </w:numPr>
              <w:spacing w:after="120" w:line="276" w:lineRule="auto"/>
              <w:jc w:val="both"/>
              <w:rPr>
                <w:rFonts w:ascii="Calibri" w:hAnsi="Calibri"/>
                <w:sz w:val="22"/>
                <w:szCs w:val="22"/>
              </w:rPr>
            </w:pPr>
            <w:r w:rsidRPr="00A927FC">
              <w:rPr>
                <w:rFonts w:ascii="Calibri" w:hAnsi="Calibri"/>
                <w:sz w:val="22"/>
                <w:szCs w:val="22"/>
              </w:rPr>
              <w:t>Ciclo Vegetativo</w:t>
            </w:r>
          </w:p>
          <w:p w14:paraId="1790B455" w14:textId="77777777" w:rsidR="009109EC" w:rsidRDefault="009109EC" w:rsidP="00A4737A">
            <w:pPr>
              <w:numPr>
                <w:ilvl w:val="0"/>
                <w:numId w:val="43"/>
              </w:numPr>
              <w:spacing w:after="120" w:line="276" w:lineRule="auto"/>
              <w:jc w:val="both"/>
              <w:rPr>
                <w:rFonts w:ascii="Calibri" w:hAnsi="Calibri"/>
                <w:sz w:val="22"/>
                <w:szCs w:val="22"/>
              </w:rPr>
            </w:pPr>
            <w:r w:rsidRPr="00A927FC">
              <w:rPr>
                <w:rFonts w:ascii="Calibri" w:hAnsi="Calibri"/>
                <w:sz w:val="22"/>
                <w:szCs w:val="22"/>
              </w:rPr>
              <w:t>Rendimiento</w:t>
            </w:r>
          </w:p>
          <w:p w14:paraId="2562F1F4" w14:textId="77777777" w:rsidR="009109EC" w:rsidRDefault="009109EC" w:rsidP="007E0540">
            <w:pPr>
              <w:spacing w:after="120" w:line="276" w:lineRule="auto"/>
              <w:ind w:left="708"/>
              <w:jc w:val="both"/>
              <w:rPr>
                <w:rFonts w:ascii="Calibri" w:hAnsi="Calibri"/>
                <w:sz w:val="22"/>
                <w:szCs w:val="22"/>
              </w:rPr>
            </w:pPr>
            <w:r>
              <w:rPr>
                <w:rFonts w:ascii="Calibri" w:hAnsi="Calibri"/>
                <w:sz w:val="22"/>
                <w:szCs w:val="22"/>
              </w:rPr>
              <w:lastRenderedPageBreak/>
              <w:t>Es importante mencionar que las variables mencionadas son enunciativas y en ningún momento son limitativas.</w:t>
            </w:r>
          </w:p>
          <w:p w14:paraId="5FE8E5A5" w14:textId="77777777" w:rsidR="009109EC" w:rsidRPr="00A927FC" w:rsidRDefault="009109EC" w:rsidP="007E0540">
            <w:pPr>
              <w:tabs>
                <w:tab w:val="left" w:pos="1064"/>
              </w:tabs>
              <w:spacing w:after="120" w:line="276" w:lineRule="auto"/>
              <w:ind w:left="720"/>
              <w:jc w:val="both"/>
              <w:rPr>
                <w:rFonts w:ascii="Calibri" w:hAnsi="Calibri"/>
                <w:b/>
                <w:sz w:val="22"/>
                <w:szCs w:val="22"/>
              </w:rPr>
            </w:pPr>
            <w:r w:rsidRPr="00A927FC">
              <w:rPr>
                <w:rFonts w:ascii="Calibri" w:hAnsi="Calibri"/>
                <w:b/>
                <w:sz w:val="22"/>
                <w:szCs w:val="22"/>
              </w:rPr>
              <w:t>Cosecha y post cosecha.</w:t>
            </w:r>
          </w:p>
          <w:p w14:paraId="04BEDA24" w14:textId="77777777" w:rsidR="009109EC" w:rsidRDefault="009109EC" w:rsidP="007E0540">
            <w:pPr>
              <w:spacing w:after="120" w:line="276" w:lineRule="auto"/>
              <w:ind w:left="709"/>
              <w:jc w:val="both"/>
              <w:rPr>
                <w:rFonts w:ascii="Calibri" w:hAnsi="Calibri"/>
                <w:sz w:val="22"/>
                <w:szCs w:val="22"/>
              </w:rPr>
            </w:pPr>
            <w:r w:rsidRPr="00A927FC">
              <w:rPr>
                <w:rFonts w:ascii="Calibri" w:hAnsi="Calibri"/>
                <w:sz w:val="22"/>
                <w:szCs w:val="22"/>
              </w:rPr>
              <w:t>Las labores de cosecha</w:t>
            </w:r>
            <w:r>
              <w:rPr>
                <w:rFonts w:ascii="Calibri" w:hAnsi="Calibri"/>
                <w:sz w:val="22"/>
                <w:szCs w:val="22"/>
              </w:rPr>
              <w:t xml:space="preserve">, </w:t>
            </w:r>
            <w:proofErr w:type="spellStart"/>
            <w:r>
              <w:rPr>
                <w:rFonts w:ascii="Calibri" w:hAnsi="Calibri"/>
                <w:sz w:val="22"/>
                <w:szCs w:val="22"/>
              </w:rPr>
              <w:t>poscosecha</w:t>
            </w:r>
            <w:proofErr w:type="spellEnd"/>
            <w:r w:rsidRPr="00A927FC">
              <w:rPr>
                <w:rFonts w:ascii="Calibri" w:hAnsi="Calibri"/>
                <w:sz w:val="22"/>
                <w:szCs w:val="22"/>
              </w:rPr>
              <w:t xml:space="preserve"> y la evaluación de la productividad de los cultivos en las diferentes parcelas deben </w:t>
            </w:r>
            <w:r>
              <w:rPr>
                <w:rFonts w:ascii="Calibri" w:hAnsi="Calibri"/>
                <w:sz w:val="22"/>
                <w:szCs w:val="22"/>
              </w:rPr>
              <w:t>ser</w:t>
            </w:r>
            <w:r w:rsidRPr="00A927FC">
              <w:rPr>
                <w:rFonts w:ascii="Calibri" w:hAnsi="Calibri"/>
                <w:sz w:val="22"/>
                <w:szCs w:val="22"/>
              </w:rPr>
              <w:t xml:space="preserve"> de acuerdo a l</w:t>
            </w:r>
            <w:r>
              <w:rPr>
                <w:rFonts w:ascii="Calibri" w:hAnsi="Calibri"/>
                <w:sz w:val="22"/>
                <w:szCs w:val="22"/>
              </w:rPr>
              <w:t>a propuesta presentada</w:t>
            </w:r>
            <w:r w:rsidRPr="00A927FC">
              <w:rPr>
                <w:rFonts w:ascii="Calibri" w:hAnsi="Calibri"/>
                <w:sz w:val="22"/>
                <w:szCs w:val="22"/>
              </w:rPr>
              <w:t>, esta actividad es una de las más importantes para la obtención de los resultados finales, para lo cual se debe realizar en la época más oportuna considerando para cada cultivo la madurez fisiológica y la madurez de cosecha más reco</w:t>
            </w:r>
            <w:r>
              <w:rPr>
                <w:rFonts w:ascii="Calibri" w:hAnsi="Calibri"/>
                <w:sz w:val="22"/>
                <w:szCs w:val="22"/>
              </w:rPr>
              <w:t xml:space="preserve">mendable. </w:t>
            </w:r>
          </w:p>
          <w:p w14:paraId="28C33979" w14:textId="77777777" w:rsidR="009109EC" w:rsidRPr="00A927FC" w:rsidRDefault="009109EC" w:rsidP="007E0540">
            <w:pPr>
              <w:spacing w:after="120" w:line="276" w:lineRule="auto"/>
              <w:ind w:left="709"/>
              <w:jc w:val="both"/>
              <w:rPr>
                <w:rFonts w:ascii="Calibri" w:hAnsi="Calibri"/>
                <w:sz w:val="22"/>
                <w:szCs w:val="22"/>
              </w:rPr>
            </w:pPr>
            <w:r>
              <w:rPr>
                <w:rFonts w:ascii="Calibri" w:hAnsi="Calibri"/>
                <w:sz w:val="22"/>
                <w:szCs w:val="22"/>
              </w:rPr>
              <w:t>Es necesario prever la ejecución de un evento de difusión de los resultados</w:t>
            </w:r>
            <w:r w:rsidRPr="00A927FC">
              <w:rPr>
                <w:rFonts w:ascii="Calibri" w:hAnsi="Calibri"/>
                <w:sz w:val="22"/>
                <w:szCs w:val="22"/>
              </w:rPr>
              <w:t xml:space="preserve"> con productores.</w:t>
            </w:r>
          </w:p>
          <w:p w14:paraId="648098BE" w14:textId="77777777" w:rsidR="009109EC" w:rsidRPr="00E856DC" w:rsidRDefault="009109EC" w:rsidP="007E0540">
            <w:pPr>
              <w:shd w:val="clear" w:color="auto" w:fill="FFFFFF"/>
              <w:tabs>
                <w:tab w:val="left" w:pos="1040"/>
              </w:tabs>
              <w:spacing w:after="120" w:line="276" w:lineRule="auto"/>
              <w:ind w:left="720"/>
              <w:jc w:val="both"/>
              <w:rPr>
                <w:rFonts w:ascii="Calibri" w:hAnsi="Calibri"/>
                <w:b/>
                <w:sz w:val="22"/>
                <w:szCs w:val="22"/>
              </w:rPr>
            </w:pPr>
            <w:r w:rsidRPr="00E856DC">
              <w:rPr>
                <w:rFonts w:ascii="Calibri" w:hAnsi="Calibri"/>
                <w:b/>
                <w:sz w:val="22"/>
                <w:szCs w:val="22"/>
              </w:rPr>
              <w:t>Análisis económico.</w:t>
            </w:r>
          </w:p>
          <w:p w14:paraId="34709D4C" w14:textId="77777777" w:rsidR="009109EC" w:rsidRPr="00A927FC" w:rsidRDefault="009109EC" w:rsidP="007E0540">
            <w:pPr>
              <w:shd w:val="clear" w:color="auto" w:fill="FFFFFF"/>
              <w:spacing w:after="120" w:line="276" w:lineRule="auto"/>
              <w:ind w:left="709"/>
              <w:jc w:val="both"/>
              <w:rPr>
                <w:rFonts w:ascii="Calibri" w:hAnsi="Calibri"/>
                <w:sz w:val="22"/>
                <w:szCs w:val="22"/>
              </w:rPr>
            </w:pPr>
            <w:r w:rsidRPr="00E856DC">
              <w:rPr>
                <w:rFonts w:ascii="Calibri" w:hAnsi="Calibri"/>
                <w:sz w:val="22"/>
                <w:szCs w:val="22"/>
              </w:rPr>
              <w:t xml:space="preserve">En los análisis económicos al menos se debe </w:t>
            </w:r>
            <w:r>
              <w:rPr>
                <w:rFonts w:ascii="Calibri" w:hAnsi="Calibri"/>
                <w:sz w:val="22"/>
                <w:szCs w:val="22"/>
              </w:rPr>
              <w:t>obtener</w:t>
            </w:r>
            <w:r w:rsidRPr="00E856DC">
              <w:rPr>
                <w:rFonts w:ascii="Calibri" w:hAnsi="Calibri"/>
                <w:sz w:val="22"/>
                <w:szCs w:val="22"/>
              </w:rPr>
              <w:t xml:space="preserve"> la </w:t>
            </w:r>
            <w:r>
              <w:rPr>
                <w:rFonts w:ascii="Calibri" w:hAnsi="Calibri"/>
                <w:sz w:val="22"/>
                <w:szCs w:val="22"/>
              </w:rPr>
              <w:t xml:space="preserve">planilla de costo de producción por cada parcela, la </w:t>
            </w:r>
            <w:r w:rsidRPr="00E856DC">
              <w:rPr>
                <w:rFonts w:ascii="Calibri" w:hAnsi="Calibri"/>
                <w:sz w:val="22"/>
                <w:szCs w:val="22"/>
              </w:rPr>
              <w:t>relación beneficio/costo y Tasa de Retorno Marginal</w:t>
            </w:r>
            <w:r>
              <w:rPr>
                <w:rFonts w:ascii="Calibri" w:hAnsi="Calibri"/>
                <w:sz w:val="22"/>
                <w:szCs w:val="22"/>
              </w:rPr>
              <w:t>.</w:t>
            </w:r>
          </w:p>
          <w:p w14:paraId="5F4F3224" w14:textId="77777777" w:rsidR="009109EC" w:rsidRPr="00A927FC" w:rsidRDefault="009109EC" w:rsidP="00A4737A">
            <w:pPr>
              <w:numPr>
                <w:ilvl w:val="0"/>
                <w:numId w:val="60"/>
              </w:numPr>
              <w:spacing w:after="120" w:line="276" w:lineRule="auto"/>
              <w:jc w:val="both"/>
              <w:rPr>
                <w:rFonts w:ascii="Calibri" w:hAnsi="Calibri"/>
                <w:b/>
                <w:sz w:val="22"/>
                <w:szCs w:val="22"/>
              </w:rPr>
            </w:pPr>
            <w:r>
              <w:rPr>
                <w:rFonts w:ascii="Calibri" w:hAnsi="Calibri"/>
                <w:b/>
                <w:sz w:val="22"/>
                <w:szCs w:val="22"/>
              </w:rPr>
              <w:t>DIFUSION DE EVENTOS</w:t>
            </w:r>
          </w:p>
          <w:p w14:paraId="7C437E7E" w14:textId="77777777" w:rsidR="009109EC" w:rsidRDefault="009109EC" w:rsidP="007E0540">
            <w:pPr>
              <w:spacing w:after="120" w:line="276" w:lineRule="auto"/>
              <w:ind w:left="709"/>
              <w:jc w:val="both"/>
              <w:rPr>
                <w:rFonts w:ascii="Calibri" w:hAnsi="Calibri" w:cs="Arial"/>
                <w:sz w:val="22"/>
                <w:szCs w:val="22"/>
              </w:rPr>
            </w:pPr>
            <w:r w:rsidRPr="00A927FC">
              <w:rPr>
                <w:rFonts w:ascii="Calibri" w:hAnsi="Calibri" w:cs="Arial"/>
                <w:sz w:val="22"/>
                <w:szCs w:val="22"/>
              </w:rPr>
              <w:t xml:space="preserve">Las actividades </w:t>
            </w:r>
            <w:r>
              <w:rPr>
                <w:rFonts w:ascii="Calibri" w:hAnsi="Calibri" w:cs="Arial"/>
                <w:sz w:val="22"/>
                <w:szCs w:val="22"/>
              </w:rPr>
              <w:t>de difusión serán realizadas en la parcela de promoción, para lo cual la empresa proponente deberá presentar dentro de propuesta actividades que se detallan a continuación:</w:t>
            </w:r>
          </w:p>
          <w:p w14:paraId="4458ABCC" w14:textId="77777777" w:rsidR="009109EC" w:rsidRDefault="009109EC" w:rsidP="00A4737A">
            <w:pPr>
              <w:numPr>
                <w:ilvl w:val="0"/>
                <w:numId w:val="53"/>
              </w:numPr>
              <w:spacing w:after="120" w:line="276" w:lineRule="auto"/>
              <w:jc w:val="both"/>
              <w:rPr>
                <w:rFonts w:ascii="Calibri" w:hAnsi="Calibri" w:cs="Arial"/>
                <w:sz w:val="22"/>
                <w:szCs w:val="22"/>
              </w:rPr>
            </w:pPr>
            <w:r>
              <w:rPr>
                <w:rFonts w:ascii="Calibri" w:hAnsi="Calibri" w:cs="Arial"/>
                <w:sz w:val="22"/>
                <w:szCs w:val="22"/>
              </w:rPr>
              <w:t>Día de Campo</w:t>
            </w:r>
          </w:p>
          <w:p w14:paraId="18C38D0D" w14:textId="77777777" w:rsidR="009109EC" w:rsidRPr="0021795F" w:rsidRDefault="009109EC" w:rsidP="00A4737A">
            <w:pPr>
              <w:numPr>
                <w:ilvl w:val="0"/>
                <w:numId w:val="53"/>
              </w:numPr>
              <w:spacing w:after="120" w:line="276" w:lineRule="auto"/>
              <w:jc w:val="both"/>
              <w:rPr>
                <w:rFonts w:ascii="Calibri" w:hAnsi="Calibri" w:cs="Arial"/>
                <w:sz w:val="22"/>
                <w:szCs w:val="22"/>
              </w:rPr>
            </w:pPr>
            <w:r>
              <w:rPr>
                <w:rFonts w:ascii="Calibri" w:hAnsi="Calibri" w:cs="Arial"/>
                <w:sz w:val="22"/>
                <w:szCs w:val="22"/>
              </w:rPr>
              <w:t>Difusión de uso de tecnología de la parcela de promoción.</w:t>
            </w:r>
          </w:p>
          <w:p w14:paraId="2106DA55" w14:textId="77777777" w:rsidR="009109EC" w:rsidRPr="00EA78AA" w:rsidRDefault="009109EC" w:rsidP="007E0540">
            <w:pPr>
              <w:spacing w:after="120" w:line="276" w:lineRule="auto"/>
              <w:ind w:left="709"/>
              <w:jc w:val="both"/>
              <w:rPr>
                <w:rFonts w:ascii="Calibri" w:hAnsi="Calibri" w:cs="Arial"/>
                <w:b/>
                <w:sz w:val="22"/>
                <w:szCs w:val="22"/>
              </w:rPr>
            </w:pPr>
            <w:r>
              <w:rPr>
                <w:rFonts w:ascii="Calibri" w:hAnsi="Calibri" w:cs="Arial"/>
                <w:b/>
                <w:sz w:val="22"/>
                <w:szCs w:val="22"/>
              </w:rPr>
              <w:t>Día</w:t>
            </w:r>
            <w:r w:rsidRPr="00EA78AA">
              <w:rPr>
                <w:rFonts w:ascii="Calibri" w:hAnsi="Calibri" w:cs="Arial"/>
                <w:b/>
                <w:sz w:val="22"/>
                <w:szCs w:val="22"/>
              </w:rPr>
              <w:t xml:space="preserve"> de campo</w:t>
            </w:r>
            <w:r>
              <w:rPr>
                <w:rFonts w:ascii="Calibri" w:hAnsi="Calibri" w:cs="Arial"/>
                <w:b/>
                <w:sz w:val="22"/>
                <w:szCs w:val="22"/>
              </w:rPr>
              <w:t xml:space="preserve"> (actividad principal)</w:t>
            </w:r>
          </w:p>
          <w:p w14:paraId="1EF2A19C" w14:textId="77777777" w:rsidR="009109EC" w:rsidRDefault="009109EC" w:rsidP="007E0540">
            <w:pPr>
              <w:spacing w:after="120" w:line="276" w:lineRule="auto"/>
              <w:ind w:left="709"/>
              <w:jc w:val="both"/>
              <w:rPr>
                <w:rFonts w:ascii="Calibri" w:hAnsi="Calibri" w:cs="Arial"/>
                <w:sz w:val="22"/>
                <w:szCs w:val="22"/>
              </w:rPr>
            </w:pPr>
            <w:r>
              <w:rPr>
                <w:rFonts w:ascii="Calibri" w:hAnsi="Calibri" w:cs="Arial"/>
                <w:sz w:val="22"/>
                <w:szCs w:val="22"/>
              </w:rPr>
              <w:t xml:space="preserve">Consistirá en buscar la participación de los productores de todas las comunidades aledañas a al lugar de la parcela demostrativa, que consistirá en la visita en etapa de desarrollo del cultivo para que los participantes puedan evidenciar los efectos de la aplicación de fertilizante urea tipo granulada y las recomendaciones técnicas del trabajo que se realiza en la parcela de promoción. </w:t>
            </w:r>
          </w:p>
          <w:p w14:paraId="5D2E9006" w14:textId="77777777" w:rsidR="009109EC" w:rsidRDefault="009109EC" w:rsidP="007E0540">
            <w:pPr>
              <w:spacing w:after="120" w:line="276" w:lineRule="auto"/>
              <w:ind w:left="709"/>
              <w:jc w:val="both"/>
              <w:rPr>
                <w:rFonts w:ascii="Calibri" w:hAnsi="Calibri" w:cs="Arial"/>
                <w:sz w:val="22"/>
                <w:szCs w:val="22"/>
              </w:rPr>
            </w:pPr>
            <w:r>
              <w:rPr>
                <w:rFonts w:ascii="Calibri" w:hAnsi="Calibri" w:cs="Arial"/>
                <w:sz w:val="22"/>
                <w:szCs w:val="22"/>
              </w:rPr>
              <w:t>La empresa proponente deberá presentar dentro de su propuesta de forma detallada la metodología a aplicarse para este tipo de actividad, cuya cantidad total mínima considerada  es de:</w:t>
            </w:r>
          </w:p>
          <w:p w14:paraId="5E58126A" w14:textId="77777777" w:rsidR="009109EC" w:rsidRDefault="009109EC" w:rsidP="007E0540">
            <w:pPr>
              <w:spacing w:line="276" w:lineRule="auto"/>
              <w:ind w:left="709"/>
              <w:jc w:val="both"/>
              <w:rPr>
                <w:rFonts w:ascii="Calibri" w:hAnsi="Calibri" w:cs="Arial"/>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56"/>
            </w:tblGrid>
            <w:tr w:rsidR="009109EC" w:rsidRPr="00755325" w14:paraId="42550E4D" w14:textId="77777777" w:rsidTr="00E742D8">
              <w:trPr>
                <w:trHeight w:val="501"/>
                <w:jc w:val="center"/>
              </w:trPr>
              <w:tc>
                <w:tcPr>
                  <w:tcW w:w="3856" w:type="dxa"/>
                  <w:shd w:val="clear" w:color="auto" w:fill="00B050"/>
                  <w:vAlign w:val="bottom"/>
                </w:tcPr>
                <w:p w14:paraId="73C75D59" w14:textId="77777777" w:rsidR="009109EC" w:rsidRPr="00A178AB" w:rsidRDefault="009109EC" w:rsidP="007E0540">
                  <w:pPr>
                    <w:spacing w:after="120" w:line="276" w:lineRule="auto"/>
                    <w:jc w:val="center"/>
                    <w:rPr>
                      <w:rFonts w:ascii="Calibri" w:hAnsi="Calibri" w:cs="Arial"/>
                      <w:b/>
                      <w:color w:val="FFFFFF"/>
                      <w:sz w:val="22"/>
                      <w:szCs w:val="22"/>
                    </w:rPr>
                  </w:pPr>
                  <w:r w:rsidRPr="00A178AB">
                    <w:rPr>
                      <w:rFonts w:ascii="Calibri" w:hAnsi="Calibri" w:cs="Arial"/>
                      <w:b/>
                      <w:color w:val="FFFFFF"/>
                      <w:sz w:val="22"/>
                      <w:szCs w:val="22"/>
                    </w:rPr>
                    <w:t>REGION OCCIDENTE</w:t>
                  </w:r>
                </w:p>
              </w:tc>
            </w:tr>
            <w:tr w:rsidR="009109EC" w:rsidRPr="00755325" w14:paraId="63E93175" w14:textId="77777777" w:rsidTr="00E742D8">
              <w:trPr>
                <w:trHeight w:val="515"/>
                <w:jc w:val="center"/>
              </w:trPr>
              <w:tc>
                <w:tcPr>
                  <w:tcW w:w="3856" w:type="dxa"/>
                  <w:shd w:val="clear" w:color="auto" w:fill="auto"/>
                  <w:vAlign w:val="bottom"/>
                </w:tcPr>
                <w:p w14:paraId="54127A43" w14:textId="77777777" w:rsidR="009109EC" w:rsidRPr="00755325" w:rsidRDefault="009109EC" w:rsidP="007E0540">
                  <w:pPr>
                    <w:spacing w:after="120" w:line="276" w:lineRule="auto"/>
                    <w:ind w:left="-45"/>
                    <w:jc w:val="center"/>
                    <w:rPr>
                      <w:rFonts w:ascii="Calibri" w:hAnsi="Calibri" w:cs="Arial"/>
                      <w:sz w:val="22"/>
                      <w:szCs w:val="22"/>
                    </w:rPr>
                  </w:pPr>
                  <w:r>
                    <w:rPr>
                      <w:rFonts w:ascii="Calibri" w:hAnsi="Calibri" w:cs="Arial"/>
                      <w:sz w:val="22"/>
                      <w:szCs w:val="22"/>
                    </w:rPr>
                    <w:t>1.700</w:t>
                  </w:r>
                  <w:r w:rsidRPr="00755325">
                    <w:rPr>
                      <w:rFonts w:ascii="Calibri" w:hAnsi="Calibri" w:cs="Arial"/>
                      <w:sz w:val="22"/>
                      <w:szCs w:val="22"/>
                    </w:rPr>
                    <w:t xml:space="preserve"> productores</w:t>
                  </w:r>
                </w:p>
              </w:tc>
            </w:tr>
          </w:tbl>
          <w:p w14:paraId="041B3C89" w14:textId="77777777" w:rsidR="009109EC" w:rsidRPr="00755325" w:rsidRDefault="009109EC" w:rsidP="007E0540">
            <w:pPr>
              <w:spacing w:after="120" w:line="276" w:lineRule="auto"/>
              <w:ind w:left="709"/>
              <w:jc w:val="both"/>
              <w:rPr>
                <w:rFonts w:ascii="Calibri" w:hAnsi="Calibri" w:cs="Arial"/>
                <w:sz w:val="22"/>
                <w:szCs w:val="22"/>
              </w:rPr>
            </w:pPr>
          </w:p>
          <w:p w14:paraId="23EDFDE2" w14:textId="77777777" w:rsidR="009109EC" w:rsidRDefault="009109EC" w:rsidP="007E0540">
            <w:pPr>
              <w:spacing w:after="120" w:line="276" w:lineRule="auto"/>
              <w:ind w:left="709"/>
              <w:jc w:val="both"/>
              <w:rPr>
                <w:rFonts w:ascii="Calibri" w:hAnsi="Calibri" w:cs="Arial"/>
                <w:sz w:val="22"/>
                <w:szCs w:val="22"/>
              </w:rPr>
            </w:pPr>
            <w:r>
              <w:rPr>
                <w:rFonts w:ascii="Calibri" w:hAnsi="Calibri" w:cs="Arial"/>
                <w:sz w:val="22"/>
                <w:szCs w:val="22"/>
              </w:rPr>
              <w:t>Para contar con la mayor participación en esta actividad la empresa adjudicada deberá garantizar el traslado, retorno y su estadía de los productores hasta la conclusión del día de campo.</w:t>
            </w:r>
          </w:p>
          <w:p w14:paraId="7C317DB9" w14:textId="77777777" w:rsidR="009109EC" w:rsidRDefault="009109EC" w:rsidP="007E0540">
            <w:pPr>
              <w:spacing w:after="120" w:line="276" w:lineRule="auto"/>
              <w:ind w:left="709"/>
              <w:jc w:val="both"/>
              <w:rPr>
                <w:rFonts w:ascii="Calibri" w:hAnsi="Calibri" w:cs="Arial"/>
                <w:sz w:val="22"/>
                <w:szCs w:val="22"/>
              </w:rPr>
            </w:pPr>
            <w:r>
              <w:rPr>
                <w:rFonts w:ascii="Calibri" w:hAnsi="Calibri" w:cs="Arial"/>
                <w:sz w:val="22"/>
                <w:szCs w:val="22"/>
              </w:rPr>
              <w:t>Para los días de campo la empresa proponente considerara temáticas o estaciones dentro de la misma parcela de promoción como ser:</w:t>
            </w:r>
          </w:p>
          <w:p w14:paraId="2A3D2AA0" w14:textId="77777777" w:rsidR="00E742D8" w:rsidRDefault="00E742D8" w:rsidP="007E0540">
            <w:pPr>
              <w:spacing w:after="120" w:line="276" w:lineRule="auto"/>
              <w:ind w:left="709"/>
              <w:jc w:val="both"/>
              <w:rPr>
                <w:rFonts w:ascii="Calibri" w:hAnsi="Calibri" w:cs="Arial"/>
                <w:sz w:val="22"/>
                <w:szCs w:val="22"/>
              </w:rPr>
            </w:pPr>
          </w:p>
          <w:p w14:paraId="11B10C02" w14:textId="77777777" w:rsidR="009109EC" w:rsidRDefault="009109EC" w:rsidP="00A4737A">
            <w:pPr>
              <w:numPr>
                <w:ilvl w:val="0"/>
                <w:numId w:val="54"/>
              </w:numPr>
              <w:spacing w:after="120" w:line="276" w:lineRule="auto"/>
              <w:jc w:val="both"/>
              <w:rPr>
                <w:rFonts w:ascii="Calibri" w:hAnsi="Calibri" w:cs="Arial"/>
                <w:sz w:val="22"/>
                <w:szCs w:val="22"/>
              </w:rPr>
            </w:pPr>
            <w:r>
              <w:rPr>
                <w:rFonts w:ascii="Calibri" w:hAnsi="Calibri" w:cs="Arial"/>
                <w:sz w:val="22"/>
                <w:szCs w:val="22"/>
              </w:rPr>
              <w:t>Siembra</w:t>
            </w:r>
          </w:p>
          <w:p w14:paraId="50266E7C" w14:textId="77777777" w:rsidR="009109EC" w:rsidRDefault="009109EC" w:rsidP="00A4737A">
            <w:pPr>
              <w:numPr>
                <w:ilvl w:val="0"/>
                <w:numId w:val="54"/>
              </w:numPr>
              <w:spacing w:after="120" w:line="276" w:lineRule="auto"/>
              <w:jc w:val="both"/>
              <w:rPr>
                <w:rFonts w:ascii="Calibri" w:hAnsi="Calibri" w:cs="Arial"/>
                <w:sz w:val="22"/>
                <w:szCs w:val="22"/>
              </w:rPr>
            </w:pPr>
            <w:r>
              <w:rPr>
                <w:rFonts w:ascii="Calibri" w:hAnsi="Calibri" w:cs="Arial"/>
                <w:sz w:val="22"/>
                <w:szCs w:val="22"/>
              </w:rPr>
              <w:t>Fertilización</w:t>
            </w:r>
          </w:p>
          <w:p w14:paraId="6D696901" w14:textId="77777777" w:rsidR="009109EC" w:rsidRDefault="009109EC" w:rsidP="00A4737A">
            <w:pPr>
              <w:numPr>
                <w:ilvl w:val="0"/>
                <w:numId w:val="54"/>
              </w:numPr>
              <w:spacing w:after="120" w:line="276" w:lineRule="auto"/>
              <w:jc w:val="both"/>
              <w:rPr>
                <w:rFonts w:ascii="Calibri" w:hAnsi="Calibri" w:cs="Arial"/>
                <w:sz w:val="22"/>
                <w:szCs w:val="22"/>
              </w:rPr>
            </w:pPr>
            <w:r>
              <w:rPr>
                <w:rFonts w:ascii="Calibri" w:hAnsi="Calibri" w:cs="Arial"/>
                <w:sz w:val="22"/>
                <w:szCs w:val="22"/>
              </w:rPr>
              <w:t>Cosecha (evaluación)</w:t>
            </w:r>
          </w:p>
          <w:p w14:paraId="7FEE4305" w14:textId="77777777" w:rsidR="009109EC" w:rsidRDefault="009109EC" w:rsidP="00A4737A">
            <w:pPr>
              <w:numPr>
                <w:ilvl w:val="0"/>
                <w:numId w:val="54"/>
              </w:numPr>
              <w:spacing w:after="120" w:line="276" w:lineRule="auto"/>
              <w:jc w:val="both"/>
              <w:rPr>
                <w:rFonts w:ascii="Calibri" w:hAnsi="Calibri" w:cs="Arial"/>
                <w:sz w:val="22"/>
                <w:szCs w:val="22"/>
              </w:rPr>
            </w:pPr>
            <w:r>
              <w:rPr>
                <w:rFonts w:ascii="Calibri" w:hAnsi="Calibri" w:cs="Arial"/>
                <w:sz w:val="22"/>
                <w:szCs w:val="22"/>
              </w:rPr>
              <w:t>Costos de producción</w:t>
            </w:r>
          </w:p>
          <w:p w14:paraId="728E1A2A" w14:textId="77777777" w:rsidR="009109EC" w:rsidRPr="006D12F1" w:rsidRDefault="009109EC" w:rsidP="007E0540">
            <w:pPr>
              <w:spacing w:after="120" w:line="276" w:lineRule="auto"/>
              <w:ind w:left="709"/>
              <w:jc w:val="both"/>
              <w:rPr>
                <w:rFonts w:ascii="Calibri" w:hAnsi="Calibri" w:cs="Arial"/>
                <w:b/>
                <w:sz w:val="22"/>
                <w:szCs w:val="22"/>
              </w:rPr>
            </w:pPr>
            <w:r w:rsidRPr="006D12F1">
              <w:rPr>
                <w:rFonts w:ascii="Calibri" w:hAnsi="Calibri" w:cs="Arial"/>
                <w:b/>
                <w:sz w:val="22"/>
                <w:szCs w:val="22"/>
              </w:rPr>
              <w:t>Difusión de uso de tecnologías en la aplicación de fertilizantes (urea)</w:t>
            </w:r>
          </w:p>
          <w:p w14:paraId="508EA721" w14:textId="77777777" w:rsidR="009109EC" w:rsidRDefault="009109EC" w:rsidP="007E0540">
            <w:pPr>
              <w:spacing w:after="120" w:line="276" w:lineRule="auto"/>
              <w:ind w:left="709"/>
              <w:jc w:val="both"/>
              <w:rPr>
                <w:rFonts w:ascii="Calibri" w:hAnsi="Calibri" w:cs="Arial"/>
                <w:sz w:val="22"/>
                <w:szCs w:val="22"/>
              </w:rPr>
            </w:pPr>
            <w:r>
              <w:rPr>
                <w:rFonts w:ascii="Calibri" w:hAnsi="Calibri" w:cs="Arial"/>
                <w:sz w:val="22"/>
                <w:szCs w:val="22"/>
              </w:rPr>
              <w:t xml:space="preserve">Con la finalidad de que la difusión del uso y aplicación correcta </w:t>
            </w:r>
            <w:proofErr w:type="gramStart"/>
            <w:r>
              <w:rPr>
                <w:rFonts w:ascii="Calibri" w:hAnsi="Calibri" w:cs="Arial"/>
                <w:sz w:val="22"/>
                <w:szCs w:val="22"/>
              </w:rPr>
              <w:t>del</w:t>
            </w:r>
            <w:proofErr w:type="gramEnd"/>
            <w:r>
              <w:rPr>
                <w:rFonts w:ascii="Calibri" w:hAnsi="Calibri" w:cs="Arial"/>
                <w:sz w:val="22"/>
                <w:szCs w:val="22"/>
              </w:rPr>
              <w:t xml:space="preserve"> fertilizante urea sirva para enseñar y mejorar los conocimientos del grupo de trabajo, la empresa proponente deberá considerar esta actividad de difusión recomendable en la etapa de aplicación del fertilizante Urea.</w:t>
            </w:r>
          </w:p>
          <w:p w14:paraId="0BAE9028" w14:textId="77777777" w:rsidR="009109EC" w:rsidRDefault="009109EC" w:rsidP="00A4737A">
            <w:pPr>
              <w:numPr>
                <w:ilvl w:val="0"/>
                <w:numId w:val="55"/>
              </w:numPr>
              <w:spacing w:after="120" w:line="276" w:lineRule="auto"/>
              <w:jc w:val="both"/>
              <w:rPr>
                <w:rFonts w:ascii="Calibri" w:hAnsi="Calibri" w:cs="Arial"/>
                <w:sz w:val="22"/>
                <w:szCs w:val="22"/>
              </w:rPr>
            </w:pPr>
            <w:r>
              <w:rPr>
                <w:rFonts w:ascii="Calibri" w:hAnsi="Calibri" w:cs="Arial"/>
                <w:sz w:val="22"/>
                <w:szCs w:val="22"/>
              </w:rPr>
              <w:t>Difusión de uso de tecnología de la parcela de promoción.</w:t>
            </w:r>
          </w:p>
          <w:p w14:paraId="42DD08FA" w14:textId="77777777" w:rsidR="009109EC" w:rsidRDefault="009109EC" w:rsidP="007E0540">
            <w:pPr>
              <w:spacing w:after="120" w:line="276" w:lineRule="auto"/>
              <w:ind w:left="1069"/>
              <w:jc w:val="both"/>
              <w:rPr>
                <w:rFonts w:ascii="Calibri" w:hAnsi="Calibri" w:cs="Arial"/>
                <w:sz w:val="22"/>
                <w:szCs w:val="22"/>
              </w:rPr>
            </w:pPr>
            <w:r>
              <w:rPr>
                <w:rFonts w:ascii="Calibri" w:hAnsi="Calibri" w:cs="Arial"/>
                <w:sz w:val="22"/>
                <w:szCs w:val="22"/>
              </w:rPr>
              <w:t>La cantidad de personas asistentes a estos ambos eventos de difusión deberá ser un total de: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0"/>
            </w:tblGrid>
            <w:tr w:rsidR="009109EC" w:rsidRPr="00755325" w14:paraId="18E91247" w14:textId="77777777" w:rsidTr="007E0540">
              <w:trPr>
                <w:trHeight w:val="342"/>
                <w:jc w:val="center"/>
              </w:trPr>
              <w:tc>
                <w:tcPr>
                  <w:tcW w:w="3810" w:type="dxa"/>
                  <w:shd w:val="clear" w:color="auto" w:fill="00B050"/>
                </w:tcPr>
                <w:p w14:paraId="34AE2C5F" w14:textId="77777777" w:rsidR="009109EC" w:rsidRPr="001436FF" w:rsidRDefault="009109EC" w:rsidP="007E0540">
                  <w:pPr>
                    <w:spacing w:after="120" w:line="276" w:lineRule="auto"/>
                    <w:ind w:left="709"/>
                    <w:jc w:val="both"/>
                    <w:rPr>
                      <w:rFonts w:ascii="Calibri" w:hAnsi="Calibri" w:cs="Arial"/>
                      <w:b/>
                      <w:color w:val="FFFFFF"/>
                      <w:sz w:val="22"/>
                      <w:szCs w:val="22"/>
                    </w:rPr>
                  </w:pPr>
                  <w:r>
                    <w:rPr>
                      <w:rFonts w:ascii="Calibri" w:hAnsi="Calibri" w:cs="Arial"/>
                      <w:b/>
                      <w:color w:val="FFFFFF"/>
                      <w:sz w:val="22"/>
                      <w:szCs w:val="22"/>
                    </w:rPr>
                    <w:t xml:space="preserve"> REGION OCCIDENTE</w:t>
                  </w:r>
                </w:p>
              </w:tc>
            </w:tr>
            <w:tr w:rsidR="009109EC" w:rsidRPr="00755325" w14:paraId="7C3FFDA5" w14:textId="77777777" w:rsidTr="007E0540">
              <w:trPr>
                <w:trHeight w:val="352"/>
                <w:jc w:val="center"/>
              </w:trPr>
              <w:tc>
                <w:tcPr>
                  <w:tcW w:w="3810" w:type="dxa"/>
                  <w:shd w:val="clear" w:color="auto" w:fill="auto"/>
                </w:tcPr>
                <w:p w14:paraId="406EF87F" w14:textId="77777777" w:rsidR="009109EC" w:rsidRPr="00755325" w:rsidRDefault="009109EC" w:rsidP="007E0540">
                  <w:pPr>
                    <w:spacing w:after="120" w:line="276" w:lineRule="auto"/>
                    <w:ind w:left="-46"/>
                    <w:jc w:val="center"/>
                    <w:rPr>
                      <w:rFonts w:ascii="Calibri" w:hAnsi="Calibri" w:cs="Arial"/>
                      <w:sz w:val="22"/>
                      <w:szCs w:val="22"/>
                    </w:rPr>
                  </w:pPr>
                  <w:r>
                    <w:rPr>
                      <w:rFonts w:ascii="Calibri" w:hAnsi="Calibri" w:cs="Arial"/>
                      <w:sz w:val="22"/>
                      <w:szCs w:val="22"/>
                    </w:rPr>
                    <w:t>6</w:t>
                  </w:r>
                  <w:r w:rsidRPr="00755325">
                    <w:rPr>
                      <w:rFonts w:ascii="Calibri" w:hAnsi="Calibri" w:cs="Arial"/>
                      <w:sz w:val="22"/>
                      <w:szCs w:val="22"/>
                    </w:rPr>
                    <w:t>00 productores</w:t>
                  </w:r>
                </w:p>
              </w:tc>
            </w:tr>
          </w:tbl>
          <w:p w14:paraId="3DF29728" w14:textId="77777777" w:rsidR="009109EC" w:rsidRDefault="009109EC" w:rsidP="007E0540">
            <w:pPr>
              <w:spacing w:after="120" w:line="276" w:lineRule="auto"/>
              <w:ind w:left="1069"/>
              <w:jc w:val="both"/>
              <w:rPr>
                <w:rFonts w:ascii="Calibri" w:hAnsi="Calibri" w:cs="Arial"/>
                <w:sz w:val="22"/>
                <w:szCs w:val="22"/>
              </w:rPr>
            </w:pPr>
          </w:p>
          <w:p w14:paraId="1E9DA8E2" w14:textId="77777777" w:rsidR="009109EC" w:rsidRDefault="009109EC" w:rsidP="007E0540">
            <w:pPr>
              <w:spacing w:after="120" w:line="276" w:lineRule="auto"/>
              <w:ind w:left="708"/>
              <w:jc w:val="both"/>
              <w:rPr>
                <w:rFonts w:ascii="Calibri" w:hAnsi="Calibri" w:cs="Arial"/>
                <w:sz w:val="22"/>
                <w:szCs w:val="22"/>
              </w:rPr>
            </w:pPr>
            <w:r>
              <w:rPr>
                <w:rFonts w:ascii="Calibri" w:hAnsi="Calibri" w:cs="Arial"/>
                <w:sz w:val="22"/>
                <w:szCs w:val="22"/>
              </w:rPr>
              <w:t>Para ambas actividades la empresa proponente deberá presentar una propuesta de ejecución de las mismas en la que se detalle mínimamente la metodología, alcances y resultados de dichas actividades. Cabe mencionar que los aspectos mencionados son enunciativos y no limitativos.</w:t>
            </w:r>
          </w:p>
          <w:p w14:paraId="2164A74B" w14:textId="77777777" w:rsidR="009109EC" w:rsidRPr="00BD3CE6" w:rsidRDefault="009109EC" w:rsidP="007E0540">
            <w:pPr>
              <w:spacing w:after="120" w:line="276" w:lineRule="auto"/>
              <w:ind w:left="708"/>
              <w:jc w:val="both"/>
              <w:rPr>
                <w:rFonts w:ascii="Calibri" w:hAnsi="Calibri" w:cs="Arial"/>
                <w:b/>
                <w:sz w:val="22"/>
                <w:szCs w:val="22"/>
              </w:rPr>
            </w:pPr>
            <w:r w:rsidRPr="00BD3CE6">
              <w:rPr>
                <w:rFonts w:ascii="Calibri" w:hAnsi="Calibri" w:cs="Arial"/>
                <w:b/>
                <w:sz w:val="22"/>
                <w:szCs w:val="22"/>
              </w:rPr>
              <w:t>Materiales de difusión</w:t>
            </w:r>
          </w:p>
          <w:p w14:paraId="2D729CC6" w14:textId="77777777" w:rsidR="009109EC" w:rsidRPr="00BD3CE6" w:rsidRDefault="009109EC" w:rsidP="007E0540">
            <w:pPr>
              <w:spacing w:after="120" w:line="276" w:lineRule="auto"/>
              <w:ind w:left="720"/>
              <w:jc w:val="both"/>
              <w:rPr>
                <w:rFonts w:ascii="Calibri" w:hAnsi="Calibri" w:cs="Arial"/>
                <w:sz w:val="22"/>
                <w:szCs w:val="22"/>
              </w:rPr>
            </w:pPr>
            <w:r w:rsidRPr="00BD3CE6">
              <w:rPr>
                <w:rFonts w:ascii="Calibri" w:hAnsi="Calibri" w:cs="Arial"/>
                <w:sz w:val="22"/>
                <w:szCs w:val="22"/>
              </w:rPr>
              <w:t>Para cada una de las actividades a realizarse u otras herramientas de difusión que a su experiencia de la empresa proponente considere como efectiva previa evaluación por el personal técnico de YPFB, deben estar apoyada con la impresión de materiales de difusión, incentivos para los productores y la logística correspondiente.</w:t>
            </w:r>
          </w:p>
          <w:p w14:paraId="20F51812" w14:textId="77777777" w:rsidR="009109EC" w:rsidRPr="00BD3CE6" w:rsidRDefault="009109EC" w:rsidP="007E0540">
            <w:pPr>
              <w:spacing w:after="120" w:line="276" w:lineRule="auto"/>
              <w:ind w:left="709"/>
              <w:jc w:val="both"/>
              <w:rPr>
                <w:rFonts w:ascii="Calibri" w:hAnsi="Calibri"/>
                <w:sz w:val="22"/>
                <w:szCs w:val="22"/>
              </w:rPr>
            </w:pPr>
            <w:r w:rsidRPr="00BD3CE6">
              <w:rPr>
                <w:rFonts w:ascii="Calibri" w:hAnsi="Calibri"/>
                <w:spacing w:val="2"/>
                <w:sz w:val="22"/>
                <w:szCs w:val="22"/>
              </w:rPr>
              <w:t xml:space="preserve">Las aplicaciones referidas de manera general a: Tipografía corporativa, Franjas corporativas, Retícula corporativa, impresos internos, sobres, folders corporativos,  CD, artes, dípticos, boletines, </w:t>
            </w:r>
            <w:proofErr w:type="spellStart"/>
            <w:r w:rsidRPr="00BD3CE6">
              <w:rPr>
                <w:rFonts w:ascii="Calibri" w:hAnsi="Calibri"/>
                <w:spacing w:val="2"/>
                <w:sz w:val="22"/>
                <w:szCs w:val="22"/>
              </w:rPr>
              <w:t>rollers</w:t>
            </w:r>
            <w:proofErr w:type="spellEnd"/>
            <w:r w:rsidRPr="00BD3CE6">
              <w:rPr>
                <w:rFonts w:ascii="Calibri" w:hAnsi="Calibri"/>
                <w:spacing w:val="2"/>
                <w:sz w:val="22"/>
                <w:szCs w:val="22"/>
              </w:rPr>
              <w:t xml:space="preserve">, vallas, </w:t>
            </w:r>
            <w:proofErr w:type="spellStart"/>
            <w:r w:rsidRPr="00BD3CE6">
              <w:rPr>
                <w:rFonts w:ascii="Calibri" w:hAnsi="Calibri"/>
                <w:spacing w:val="2"/>
                <w:sz w:val="22"/>
                <w:szCs w:val="22"/>
              </w:rPr>
              <w:t>merchandising</w:t>
            </w:r>
            <w:proofErr w:type="spellEnd"/>
            <w:r w:rsidRPr="00BD3CE6">
              <w:rPr>
                <w:rFonts w:ascii="Calibri" w:hAnsi="Calibri"/>
                <w:spacing w:val="2"/>
                <w:sz w:val="22"/>
                <w:szCs w:val="22"/>
              </w:rPr>
              <w:t xml:space="preserve"> y otros relacionados propuestos para las actividades mencionadas en el punto 3.1.3. deben ser diseñados de acuerdo la especificaciones establecidas en el manual de identidad visual corporativa 2015</w:t>
            </w:r>
            <w:r w:rsidRPr="00BD3CE6">
              <w:rPr>
                <w:rFonts w:ascii="Calibri" w:hAnsi="Calibri"/>
                <w:sz w:val="22"/>
                <w:szCs w:val="22"/>
              </w:rPr>
              <w:t xml:space="preserve"> de YPFB.(Ver descripción en Anexo 2):</w:t>
            </w:r>
          </w:p>
          <w:p w14:paraId="75A93098" w14:textId="77777777" w:rsidR="009109EC" w:rsidRPr="00BD3CE6" w:rsidRDefault="009109EC" w:rsidP="007E0540">
            <w:pPr>
              <w:spacing w:after="120" w:line="276" w:lineRule="auto"/>
              <w:ind w:left="709"/>
              <w:jc w:val="both"/>
              <w:rPr>
                <w:rFonts w:ascii="Calibri" w:hAnsi="Calibri"/>
                <w:spacing w:val="2"/>
                <w:sz w:val="22"/>
                <w:szCs w:val="22"/>
              </w:rPr>
            </w:pPr>
            <w:r w:rsidRPr="00BD3CE6">
              <w:rPr>
                <w:rFonts w:ascii="Calibri" w:hAnsi="Calibri"/>
                <w:spacing w:val="2"/>
                <w:sz w:val="22"/>
                <w:szCs w:val="22"/>
              </w:rPr>
              <w:t>Estos materiales deben ser diseñados por la empresa adjudicada en coordinación con la Dirección de Comunicación Corporativa, todos los materiales de promoción y difusión antes de ser impresos deben ser presentados a la unidad de Comunicación de YPFB, para que estos sean revisados y aprobados para su producción; ningún material podrá ser impreso o trabajado sin la autorización correspondiente.</w:t>
            </w:r>
          </w:p>
          <w:p w14:paraId="394530D7" w14:textId="77777777" w:rsidR="00E742D8" w:rsidRDefault="00E742D8" w:rsidP="007E0540">
            <w:pPr>
              <w:spacing w:after="120" w:line="276" w:lineRule="auto"/>
              <w:ind w:left="709"/>
              <w:jc w:val="center"/>
              <w:rPr>
                <w:rFonts w:ascii="Calibri" w:hAnsi="Calibri" w:cs="Arial"/>
                <w:b/>
                <w:sz w:val="22"/>
                <w:szCs w:val="22"/>
              </w:rPr>
            </w:pPr>
          </w:p>
          <w:p w14:paraId="2E6F74E9" w14:textId="77777777" w:rsidR="00E742D8" w:rsidRDefault="009109EC" w:rsidP="007E0540">
            <w:pPr>
              <w:spacing w:after="120" w:line="276" w:lineRule="auto"/>
              <w:ind w:left="709"/>
              <w:jc w:val="center"/>
              <w:rPr>
                <w:rFonts w:ascii="Calibri" w:hAnsi="Calibri" w:cs="Arial"/>
                <w:b/>
                <w:sz w:val="22"/>
                <w:szCs w:val="22"/>
              </w:rPr>
            </w:pPr>
            <w:r w:rsidRPr="00BD3CE6">
              <w:rPr>
                <w:rFonts w:ascii="Calibri" w:hAnsi="Calibri" w:cs="Arial"/>
                <w:b/>
                <w:sz w:val="22"/>
                <w:szCs w:val="22"/>
              </w:rPr>
              <w:t>MATERIALES MÍNIMOS CONSIDERADOS PARA LA EJECUCIÓN DE PARCELAS DEMOSTRATIVAS</w:t>
            </w:r>
          </w:p>
          <w:p w14:paraId="1077520C" w14:textId="77777777" w:rsidR="00E742D8" w:rsidRPr="00E742D8" w:rsidRDefault="00E742D8" w:rsidP="007E0540">
            <w:pPr>
              <w:spacing w:after="120" w:line="276" w:lineRule="auto"/>
              <w:ind w:left="709"/>
              <w:jc w:val="center"/>
              <w:rPr>
                <w:rFonts w:ascii="Calibri" w:hAnsi="Calibri" w:cs="Arial"/>
                <w:b/>
                <w:sz w:val="6"/>
                <w:szCs w:val="22"/>
              </w:rPr>
            </w:pPr>
          </w:p>
          <w:tbl>
            <w:tblPr>
              <w:tblW w:w="7137" w:type="dxa"/>
              <w:tblInd w:w="1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5"/>
              <w:gridCol w:w="3179"/>
              <w:gridCol w:w="1352"/>
              <w:gridCol w:w="1901"/>
            </w:tblGrid>
            <w:tr w:rsidR="009109EC" w:rsidRPr="00BD3CE6" w14:paraId="26765BE2" w14:textId="77777777" w:rsidTr="00E742D8">
              <w:trPr>
                <w:trHeight w:val="498"/>
              </w:trPr>
              <w:tc>
                <w:tcPr>
                  <w:tcW w:w="705" w:type="dxa"/>
                  <w:shd w:val="clear" w:color="auto" w:fill="00B050"/>
                  <w:vAlign w:val="center"/>
                </w:tcPr>
                <w:p w14:paraId="5FF8A70C" w14:textId="77777777" w:rsidR="009109EC" w:rsidRPr="00BD3CE6" w:rsidRDefault="009109EC" w:rsidP="007E0540">
                  <w:pPr>
                    <w:jc w:val="center"/>
                    <w:rPr>
                      <w:rFonts w:ascii="Calibri" w:hAnsi="Calibri"/>
                      <w:b/>
                      <w:color w:val="FFFFFF"/>
                      <w:szCs w:val="22"/>
                    </w:rPr>
                  </w:pPr>
                  <w:r w:rsidRPr="00BD3CE6">
                    <w:rPr>
                      <w:rFonts w:ascii="Calibri" w:hAnsi="Calibri"/>
                      <w:b/>
                      <w:color w:val="FFFFFF"/>
                      <w:szCs w:val="22"/>
                    </w:rPr>
                    <w:t>N°</w:t>
                  </w:r>
                </w:p>
              </w:tc>
              <w:tc>
                <w:tcPr>
                  <w:tcW w:w="3179" w:type="dxa"/>
                  <w:shd w:val="clear" w:color="auto" w:fill="00B050"/>
                  <w:vAlign w:val="center"/>
                </w:tcPr>
                <w:p w14:paraId="612D63C7" w14:textId="77777777" w:rsidR="009109EC" w:rsidRPr="00BD3CE6" w:rsidRDefault="009109EC" w:rsidP="007E0540">
                  <w:pPr>
                    <w:jc w:val="center"/>
                    <w:rPr>
                      <w:rFonts w:ascii="Calibri" w:hAnsi="Calibri"/>
                      <w:b/>
                      <w:color w:val="FFFFFF"/>
                      <w:szCs w:val="22"/>
                    </w:rPr>
                  </w:pPr>
                  <w:r w:rsidRPr="00BD3CE6">
                    <w:rPr>
                      <w:rFonts w:ascii="Calibri" w:hAnsi="Calibri"/>
                      <w:b/>
                      <w:color w:val="FFFFFF"/>
                      <w:szCs w:val="22"/>
                    </w:rPr>
                    <w:t>DESCRIPCION</w:t>
                  </w:r>
                </w:p>
              </w:tc>
              <w:tc>
                <w:tcPr>
                  <w:tcW w:w="1352" w:type="dxa"/>
                  <w:shd w:val="clear" w:color="auto" w:fill="00B050"/>
                  <w:vAlign w:val="center"/>
                </w:tcPr>
                <w:p w14:paraId="2559C321" w14:textId="77777777" w:rsidR="009109EC" w:rsidRPr="00BD3CE6" w:rsidRDefault="009109EC" w:rsidP="007E0540">
                  <w:pPr>
                    <w:jc w:val="center"/>
                    <w:rPr>
                      <w:rFonts w:ascii="Calibri" w:hAnsi="Calibri"/>
                      <w:b/>
                      <w:color w:val="FFFFFF"/>
                      <w:szCs w:val="22"/>
                    </w:rPr>
                  </w:pPr>
                  <w:r w:rsidRPr="00BD3CE6">
                    <w:rPr>
                      <w:rFonts w:ascii="Calibri" w:hAnsi="Calibri"/>
                      <w:b/>
                      <w:color w:val="FFFFFF"/>
                      <w:szCs w:val="22"/>
                    </w:rPr>
                    <w:t>Unidad</w:t>
                  </w:r>
                </w:p>
              </w:tc>
              <w:tc>
                <w:tcPr>
                  <w:tcW w:w="1901" w:type="dxa"/>
                  <w:shd w:val="clear" w:color="auto" w:fill="00B050"/>
                  <w:vAlign w:val="center"/>
                </w:tcPr>
                <w:p w14:paraId="7F9F89CC" w14:textId="77777777" w:rsidR="009109EC" w:rsidRPr="00BD3CE6" w:rsidRDefault="009109EC" w:rsidP="007E0540">
                  <w:pPr>
                    <w:jc w:val="center"/>
                    <w:rPr>
                      <w:rFonts w:ascii="Calibri" w:hAnsi="Calibri"/>
                      <w:b/>
                      <w:color w:val="FFFFFF"/>
                      <w:szCs w:val="22"/>
                    </w:rPr>
                  </w:pPr>
                  <w:r w:rsidRPr="00BD3CE6">
                    <w:rPr>
                      <w:rFonts w:ascii="Calibri" w:hAnsi="Calibri"/>
                      <w:b/>
                      <w:color w:val="FFFFFF"/>
                      <w:szCs w:val="22"/>
                    </w:rPr>
                    <w:t>CANTIDAD</w:t>
                  </w:r>
                </w:p>
              </w:tc>
            </w:tr>
            <w:tr w:rsidR="009109EC" w:rsidRPr="00BD3CE6" w14:paraId="49C77B5C" w14:textId="77777777" w:rsidTr="00E742D8">
              <w:trPr>
                <w:trHeight w:val="514"/>
              </w:trPr>
              <w:tc>
                <w:tcPr>
                  <w:tcW w:w="705" w:type="dxa"/>
                  <w:shd w:val="clear" w:color="auto" w:fill="auto"/>
                  <w:vAlign w:val="center"/>
                </w:tcPr>
                <w:p w14:paraId="25AFC1D9" w14:textId="77777777" w:rsidR="009109EC" w:rsidRPr="00BD3CE6" w:rsidRDefault="009109EC" w:rsidP="007E0540">
                  <w:pPr>
                    <w:jc w:val="both"/>
                    <w:rPr>
                      <w:rFonts w:ascii="Calibri" w:hAnsi="Calibri"/>
                      <w:szCs w:val="22"/>
                    </w:rPr>
                  </w:pPr>
                  <w:r w:rsidRPr="00BD3CE6">
                    <w:rPr>
                      <w:rFonts w:ascii="Calibri" w:hAnsi="Calibri"/>
                      <w:szCs w:val="22"/>
                    </w:rPr>
                    <w:t>1</w:t>
                  </w:r>
                </w:p>
              </w:tc>
              <w:tc>
                <w:tcPr>
                  <w:tcW w:w="3179" w:type="dxa"/>
                  <w:shd w:val="clear" w:color="auto" w:fill="auto"/>
                  <w:vAlign w:val="center"/>
                </w:tcPr>
                <w:p w14:paraId="62AC6604" w14:textId="77777777" w:rsidR="009109EC" w:rsidRPr="00BD3CE6" w:rsidRDefault="009109EC" w:rsidP="007E0540">
                  <w:pPr>
                    <w:jc w:val="both"/>
                    <w:rPr>
                      <w:rFonts w:ascii="Calibri" w:hAnsi="Calibri"/>
                      <w:szCs w:val="22"/>
                    </w:rPr>
                  </w:pPr>
                  <w:r w:rsidRPr="00BD3CE6">
                    <w:rPr>
                      <w:rFonts w:ascii="Calibri" w:hAnsi="Calibri"/>
                      <w:szCs w:val="22"/>
                    </w:rPr>
                    <w:t>Gorras</w:t>
                  </w:r>
                </w:p>
              </w:tc>
              <w:tc>
                <w:tcPr>
                  <w:tcW w:w="1352" w:type="dxa"/>
                  <w:shd w:val="clear" w:color="auto" w:fill="auto"/>
                  <w:vAlign w:val="center"/>
                </w:tcPr>
                <w:p w14:paraId="0AD28C89" w14:textId="77777777" w:rsidR="009109EC" w:rsidRPr="00BD3CE6" w:rsidRDefault="009109EC" w:rsidP="007E0540">
                  <w:pPr>
                    <w:jc w:val="center"/>
                    <w:rPr>
                      <w:rFonts w:ascii="Calibri" w:hAnsi="Calibri"/>
                      <w:szCs w:val="22"/>
                    </w:rPr>
                  </w:pPr>
                  <w:r w:rsidRPr="00BD3CE6">
                    <w:rPr>
                      <w:rFonts w:ascii="Calibri" w:hAnsi="Calibri"/>
                      <w:szCs w:val="22"/>
                    </w:rPr>
                    <w:t>Pieza</w:t>
                  </w:r>
                </w:p>
              </w:tc>
              <w:tc>
                <w:tcPr>
                  <w:tcW w:w="1901" w:type="dxa"/>
                  <w:shd w:val="clear" w:color="auto" w:fill="auto"/>
                  <w:vAlign w:val="center"/>
                </w:tcPr>
                <w:p w14:paraId="4A661885" w14:textId="77777777" w:rsidR="009109EC" w:rsidRPr="00BD3CE6" w:rsidRDefault="009109EC" w:rsidP="007E0540">
                  <w:pPr>
                    <w:jc w:val="center"/>
                    <w:rPr>
                      <w:rFonts w:ascii="Calibri" w:hAnsi="Calibri"/>
                      <w:szCs w:val="22"/>
                    </w:rPr>
                  </w:pPr>
                  <w:r w:rsidRPr="00BD3CE6">
                    <w:rPr>
                      <w:rFonts w:ascii="Calibri" w:hAnsi="Calibri"/>
                      <w:szCs w:val="22"/>
                    </w:rPr>
                    <w:t>1.700</w:t>
                  </w:r>
                </w:p>
              </w:tc>
            </w:tr>
            <w:tr w:rsidR="009109EC" w:rsidRPr="00BD3CE6" w14:paraId="56CA4006" w14:textId="77777777" w:rsidTr="00E742D8">
              <w:trPr>
                <w:trHeight w:val="498"/>
              </w:trPr>
              <w:tc>
                <w:tcPr>
                  <w:tcW w:w="705" w:type="dxa"/>
                  <w:shd w:val="clear" w:color="auto" w:fill="auto"/>
                  <w:vAlign w:val="center"/>
                </w:tcPr>
                <w:p w14:paraId="04D4587C" w14:textId="77777777" w:rsidR="009109EC" w:rsidRPr="00BD3CE6" w:rsidRDefault="009109EC" w:rsidP="007E0540">
                  <w:pPr>
                    <w:jc w:val="both"/>
                    <w:rPr>
                      <w:rFonts w:ascii="Calibri" w:hAnsi="Calibri"/>
                      <w:szCs w:val="22"/>
                    </w:rPr>
                  </w:pPr>
                  <w:r w:rsidRPr="00BD3CE6">
                    <w:rPr>
                      <w:rFonts w:ascii="Calibri" w:hAnsi="Calibri"/>
                      <w:szCs w:val="22"/>
                    </w:rPr>
                    <w:t>2</w:t>
                  </w:r>
                </w:p>
              </w:tc>
              <w:tc>
                <w:tcPr>
                  <w:tcW w:w="3179" w:type="dxa"/>
                  <w:shd w:val="clear" w:color="auto" w:fill="auto"/>
                  <w:vAlign w:val="center"/>
                </w:tcPr>
                <w:p w14:paraId="61533B47" w14:textId="77777777" w:rsidR="009109EC" w:rsidRPr="00BD3CE6" w:rsidRDefault="009109EC" w:rsidP="007E0540">
                  <w:pPr>
                    <w:jc w:val="both"/>
                    <w:rPr>
                      <w:rFonts w:ascii="Calibri" w:hAnsi="Calibri"/>
                      <w:szCs w:val="22"/>
                    </w:rPr>
                  </w:pPr>
                  <w:r w:rsidRPr="00BD3CE6">
                    <w:rPr>
                      <w:rFonts w:ascii="Calibri" w:hAnsi="Calibri"/>
                      <w:szCs w:val="22"/>
                    </w:rPr>
                    <w:t>Poleras</w:t>
                  </w:r>
                </w:p>
              </w:tc>
              <w:tc>
                <w:tcPr>
                  <w:tcW w:w="1352" w:type="dxa"/>
                  <w:shd w:val="clear" w:color="auto" w:fill="auto"/>
                  <w:vAlign w:val="center"/>
                </w:tcPr>
                <w:p w14:paraId="5115EF67" w14:textId="77777777" w:rsidR="009109EC" w:rsidRPr="00BD3CE6" w:rsidRDefault="009109EC" w:rsidP="007E0540">
                  <w:pPr>
                    <w:jc w:val="center"/>
                    <w:rPr>
                      <w:rFonts w:ascii="Calibri" w:hAnsi="Calibri"/>
                      <w:szCs w:val="22"/>
                    </w:rPr>
                  </w:pPr>
                  <w:r w:rsidRPr="00BD3CE6">
                    <w:rPr>
                      <w:rFonts w:ascii="Calibri" w:hAnsi="Calibri"/>
                      <w:szCs w:val="22"/>
                    </w:rPr>
                    <w:t>Pieza</w:t>
                  </w:r>
                </w:p>
              </w:tc>
              <w:tc>
                <w:tcPr>
                  <w:tcW w:w="1901" w:type="dxa"/>
                  <w:shd w:val="clear" w:color="auto" w:fill="auto"/>
                  <w:vAlign w:val="center"/>
                </w:tcPr>
                <w:p w14:paraId="518E2FBD" w14:textId="77777777" w:rsidR="009109EC" w:rsidRPr="00BD3CE6" w:rsidRDefault="009109EC" w:rsidP="007E0540">
                  <w:pPr>
                    <w:jc w:val="center"/>
                  </w:pPr>
                  <w:r w:rsidRPr="00BD3CE6">
                    <w:rPr>
                      <w:rFonts w:ascii="Calibri" w:hAnsi="Calibri"/>
                      <w:szCs w:val="22"/>
                    </w:rPr>
                    <w:t>1.700</w:t>
                  </w:r>
                </w:p>
              </w:tc>
            </w:tr>
            <w:tr w:rsidR="009109EC" w:rsidRPr="00BD3CE6" w14:paraId="610692FF" w14:textId="77777777" w:rsidTr="00E742D8">
              <w:trPr>
                <w:trHeight w:val="514"/>
              </w:trPr>
              <w:tc>
                <w:tcPr>
                  <w:tcW w:w="705" w:type="dxa"/>
                  <w:shd w:val="clear" w:color="auto" w:fill="auto"/>
                  <w:vAlign w:val="center"/>
                </w:tcPr>
                <w:p w14:paraId="28070245" w14:textId="77777777" w:rsidR="009109EC" w:rsidRPr="00BD3CE6" w:rsidRDefault="009109EC" w:rsidP="007E0540">
                  <w:pPr>
                    <w:jc w:val="both"/>
                    <w:rPr>
                      <w:rFonts w:ascii="Calibri" w:hAnsi="Calibri"/>
                      <w:szCs w:val="22"/>
                    </w:rPr>
                  </w:pPr>
                  <w:r w:rsidRPr="00BD3CE6">
                    <w:rPr>
                      <w:rFonts w:ascii="Calibri" w:hAnsi="Calibri"/>
                      <w:szCs w:val="22"/>
                    </w:rPr>
                    <w:t>3</w:t>
                  </w:r>
                </w:p>
              </w:tc>
              <w:tc>
                <w:tcPr>
                  <w:tcW w:w="3179" w:type="dxa"/>
                  <w:shd w:val="clear" w:color="auto" w:fill="auto"/>
                  <w:vAlign w:val="center"/>
                </w:tcPr>
                <w:p w14:paraId="2FEECD9C" w14:textId="77777777" w:rsidR="009109EC" w:rsidRPr="00BD3CE6" w:rsidRDefault="009109EC" w:rsidP="007E0540">
                  <w:pPr>
                    <w:jc w:val="both"/>
                    <w:rPr>
                      <w:rFonts w:ascii="Calibri" w:hAnsi="Calibri"/>
                      <w:szCs w:val="22"/>
                    </w:rPr>
                  </w:pPr>
                  <w:r w:rsidRPr="00BD3CE6">
                    <w:rPr>
                      <w:rFonts w:ascii="Calibri" w:hAnsi="Calibri"/>
                      <w:szCs w:val="22"/>
                    </w:rPr>
                    <w:t>Cuadernos</w:t>
                  </w:r>
                </w:p>
              </w:tc>
              <w:tc>
                <w:tcPr>
                  <w:tcW w:w="1352" w:type="dxa"/>
                  <w:shd w:val="clear" w:color="auto" w:fill="auto"/>
                  <w:vAlign w:val="center"/>
                </w:tcPr>
                <w:p w14:paraId="7752AA84" w14:textId="77777777" w:rsidR="009109EC" w:rsidRPr="00BD3CE6" w:rsidRDefault="009109EC" w:rsidP="007E0540">
                  <w:pPr>
                    <w:jc w:val="center"/>
                    <w:rPr>
                      <w:rFonts w:ascii="Calibri" w:hAnsi="Calibri"/>
                      <w:szCs w:val="22"/>
                    </w:rPr>
                  </w:pPr>
                  <w:r w:rsidRPr="00BD3CE6">
                    <w:rPr>
                      <w:rFonts w:ascii="Calibri" w:hAnsi="Calibri"/>
                      <w:szCs w:val="22"/>
                    </w:rPr>
                    <w:t>Pieza</w:t>
                  </w:r>
                </w:p>
              </w:tc>
              <w:tc>
                <w:tcPr>
                  <w:tcW w:w="1901" w:type="dxa"/>
                  <w:shd w:val="clear" w:color="auto" w:fill="auto"/>
                  <w:vAlign w:val="center"/>
                </w:tcPr>
                <w:p w14:paraId="396489C8" w14:textId="77777777" w:rsidR="009109EC" w:rsidRPr="00BD3CE6" w:rsidRDefault="009109EC" w:rsidP="007E0540">
                  <w:pPr>
                    <w:jc w:val="center"/>
                  </w:pPr>
                  <w:r w:rsidRPr="00BD3CE6">
                    <w:rPr>
                      <w:rFonts w:ascii="Calibri" w:hAnsi="Calibri"/>
                      <w:szCs w:val="22"/>
                    </w:rPr>
                    <w:t>1.700</w:t>
                  </w:r>
                </w:p>
              </w:tc>
            </w:tr>
            <w:tr w:rsidR="009109EC" w:rsidRPr="00BD3CE6" w14:paraId="4711CB44" w14:textId="77777777" w:rsidTr="00E742D8">
              <w:trPr>
                <w:trHeight w:val="514"/>
              </w:trPr>
              <w:tc>
                <w:tcPr>
                  <w:tcW w:w="705" w:type="dxa"/>
                  <w:shd w:val="clear" w:color="auto" w:fill="auto"/>
                  <w:vAlign w:val="center"/>
                </w:tcPr>
                <w:p w14:paraId="54423C91" w14:textId="77777777" w:rsidR="009109EC" w:rsidRPr="00BD3CE6" w:rsidRDefault="009109EC" w:rsidP="007E0540">
                  <w:pPr>
                    <w:jc w:val="both"/>
                    <w:rPr>
                      <w:rFonts w:ascii="Calibri" w:hAnsi="Calibri"/>
                      <w:szCs w:val="22"/>
                    </w:rPr>
                  </w:pPr>
                  <w:r w:rsidRPr="00BD3CE6">
                    <w:rPr>
                      <w:rFonts w:ascii="Calibri" w:hAnsi="Calibri"/>
                      <w:szCs w:val="22"/>
                    </w:rPr>
                    <w:t>4</w:t>
                  </w:r>
                </w:p>
              </w:tc>
              <w:tc>
                <w:tcPr>
                  <w:tcW w:w="3179" w:type="dxa"/>
                  <w:shd w:val="clear" w:color="auto" w:fill="auto"/>
                  <w:vAlign w:val="center"/>
                </w:tcPr>
                <w:p w14:paraId="0C1A7127" w14:textId="77777777" w:rsidR="009109EC" w:rsidRPr="00BD3CE6" w:rsidRDefault="009109EC" w:rsidP="007E0540">
                  <w:pPr>
                    <w:jc w:val="both"/>
                    <w:rPr>
                      <w:rFonts w:ascii="Calibri" w:hAnsi="Calibri"/>
                      <w:szCs w:val="22"/>
                    </w:rPr>
                  </w:pPr>
                  <w:r w:rsidRPr="00BD3CE6">
                    <w:rPr>
                      <w:rFonts w:ascii="Calibri" w:hAnsi="Calibri"/>
                      <w:szCs w:val="22"/>
                    </w:rPr>
                    <w:t>Lapiceros</w:t>
                  </w:r>
                </w:p>
              </w:tc>
              <w:tc>
                <w:tcPr>
                  <w:tcW w:w="1352" w:type="dxa"/>
                  <w:shd w:val="clear" w:color="auto" w:fill="auto"/>
                  <w:vAlign w:val="center"/>
                </w:tcPr>
                <w:p w14:paraId="6D739CEA" w14:textId="77777777" w:rsidR="009109EC" w:rsidRPr="00BD3CE6" w:rsidRDefault="009109EC" w:rsidP="007E0540">
                  <w:pPr>
                    <w:jc w:val="center"/>
                    <w:rPr>
                      <w:rFonts w:ascii="Calibri" w:hAnsi="Calibri"/>
                      <w:szCs w:val="22"/>
                    </w:rPr>
                  </w:pPr>
                  <w:r w:rsidRPr="00BD3CE6">
                    <w:rPr>
                      <w:rFonts w:ascii="Calibri" w:hAnsi="Calibri"/>
                      <w:szCs w:val="22"/>
                    </w:rPr>
                    <w:t>Pieza</w:t>
                  </w:r>
                </w:p>
              </w:tc>
              <w:tc>
                <w:tcPr>
                  <w:tcW w:w="1901" w:type="dxa"/>
                  <w:shd w:val="clear" w:color="auto" w:fill="auto"/>
                  <w:vAlign w:val="center"/>
                </w:tcPr>
                <w:p w14:paraId="07579C3F" w14:textId="77777777" w:rsidR="009109EC" w:rsidRPr="00BD3CE6" w:rsidRDefault="009109EC" w:rsidP="007E0540">
                  <w:pPr>
                    <w:jc w:val="center"/>
                  </w:pPr>
                  <w:r w:rsidRPr="00BD3CE6">
                    <w:rPr>
                      <w:rFonts w:ascii="Calibri" w:hAnsi="Calibri"/>
                      <w:szCs w:val="22"/>
                    </w:rPr>
                    <w:t>1.700</w:t>
                  </w:r>
                </w:p>
              </w:tc>
            </w:tr>
            <w:tr w:rsidR="009109EC" w:rsidRPr="00BD3CE6" w14:paraId="3EEA6177" w14:textId="77777777" w:rsidTr="00E742D8">
              <w:trPr>
                <w:trHeight w:val="498"/>
              </w:trPr>
              <w:tc>
                <w:tcPr>
                  <w:tcW w:w="705" w:type="dxa"/>
                  <w:shd w:val="clear" w:color="auto" w:fill="auto"/>
                  <w:vAlign w:val="center"/>
                </w:tcPr>
                <w:p w14:paraId="10AFDA41" w14:textId="77777777" w:rsidR="009109EC" w:rsidRPr="00BD3CE6" w:rsidRDefault="009109EC" w:rsidP="007E0540">
                  <w:pPr>
                    <w:jc w:val="both"/>
                    <w:rPr>
                      <w:rFonts w:ascii="Calibri" w:hAnsi="Calibri"/>
                      <w:szCs w:val="22"/>
                    </w:rPr>
                  </w:pPr>
                  <w:r w:rsidRPr="00BD3CE6">
                    <w:rPr>
                      <w:rFonts w:ascii="Calibri" w:hAnsi="Calibri"/>
                      <w:szCs w:val="22"/>
                    </w:rPr>
                    <w:t>5</w:t>
                  </w:r>
                </w:p>
              </w:tc>
              <w:tc>
                <w:tcPr>
                  <w:tcW w:w="3179" w:type="dxa"/>
                  <w:shd w:val="clear" w:color="auto" w:fill="auto"/>
                  <w:vAlign w:val="center"/>
                </w:tcPr>
                <w:p w14:paraId="4554AE54" w14:textId="77777777" w:rsidR="009109EC" w:rsidRPr="00BD3CE6" w:rsidRDefault="009109EC" w:rsidP="007E0540">
                  <w:pPr>
                    <w:jc w:val="both"/>
                    <w:rPr>
                      <w:rFonts w:ascii="Calibri" w:hAnsi="Calibri"/>
                      <w:szCs w:val="22"/>
                    </w:rPr>
                  </w:pPr>
                  <w:r w:rsidRPr="00BD3CE6">
                    <w:rPr>
                      <w:rFonts w:ascii="Calibri" w:hAnsi="Calibri"/>
                      <w:szCs w:val="22"/>
                    </w:rPr>
                    <w:t>Bolsas</w:t>
                  </w:r>
                </w:p>
              </w:tc>
              <w:tc>
                <w:tcPr>
                  <w:tcW w:w="1352" w:type="dxa"/>
                  <w:shd w:val="clear" w:color="auto" w:fill="auto"/>
                  <w:vAlign w:val="center"/>
                </w:tcPr>
                <w:p w14:paraId="5CB0A7A1" w14:textId="77777777" w:rsidR="009109EC" w:rsidRPr="00BD3CE6" w:rsidRDefault="009109EC" w:rsidP="007E0540">
                  <w:pPr>
                    <w:jc w:val="center"/>
                    <w:rPr>
                      <w:rFonts w:ascii="Calibri" w:hAnsi="Calibri"/>
                      <w:szCs w:val="22"/>
                    </w:rPr>
                  </w:pPr>
                  <w:r w:rsidRPr="00BD3CE6">
                    <w:rPr>
                      <w:rFonts w:ascii="Calibri" w:hAnsi="Calibri"/>
                      <w:szCs w:val="22"/>
                    </w:rPr>
                    <w:t>Pieza</w:t>
                  </w:r>
                </w:p>
              </w:tc>
              <w:tc>
                <w:tcPr>
                  <w:tcW w:w="1901" w:type="dxa"/>
                  <w:shd w:val="clear" w:color="auto" w:fill="auto"/>
                  <w:vAlign w:val="center"/>
                </w:tcPr>
                <w:p w14:paraId="001BA089" w14:textId="77777777" w:rsidR="009109EC" w:rsidRPr="00BD3CE6" w:rsidRDefault="009109EC" w:rsidP="007E0540">
                  <w:pPr>
                    <w:jc w:val="center"/>
                  </w:pPr>
                  <w:r w:rsidRPr="00BD3CE6">
                    <w:rPr>
                      <w:rFonts w:ascii="Calibri" w:hAnsi="Calibri"/>
                      <w:szCs w:val="22"/>
                    </w:rPr>
                    <w:t>1.700</w:t>
                  </w:r>
                </w:p>
              </w:tc>
            </w:tr>
            <w:tr w:rsidR="009109EC" w:rsidRPr="00BD3CE6" w14:paraId="2D8A8A7F" w14:textId="77777777" w:rsidTr="00E742D8">
              <w:trPr>
                <w:trHeight w:val="498"/>
              </w:trPr>
              <w:tc>
                <w:tcPr>
                  <w:tcW w:w="705" w:type="dxa"/>
                  <w:shd w:val="clear" w:color="auto" w:fill="auto"/>
                  <w:vAlign w:val="center"/>
                </w:tcPr>
                <w:p w14:paraId="40A9E6D4" w14:textId="77777777" w:rsidR="009109EC" w:rsidRPr="00BD3CE6" w:rsidRDefault="009109EC" w:rsidP="007E0540">
                  <w:pPr>
                    <w:jc w:val="both"/>
                    <w:rPr>
                      <w:rFonts w:ascii="Calibri" w:hAnsi="Calibri"/>
                      <w:szCs w:val="22"/>
                    </w:rPr>
                  </w:pPr>
                  <w:r w:rsidRPr="00BD3CE6">
                    <w:rPr>
                      <w:rFonts w:ascii="Calibri" w:hAnsi="Calibri"/>
                      <w:szCs w:val="22"/>
                    </w:rPr>
                    <w:t>6</w:t>
                  </w:r>
                </w:p>
              </w:tc>
              <w:tc>
                <w:tcPr>
                  <w:tcW w:w="3179" w:type="dxa"/>
                  <w:shd w:val="clear" w:color="auto" w:fill="auto"/>
                  <w:vAlign w:val="center"/>
                </w:tcPr>
                <w:p w14:paraId="510917A6" w14:textId="77777777" w:rsidR="009109EC" w:rsidRPr="00BD3CE6" w:rsidRDefault="009109EC" w:rsidP="007E0540">
                  <w:pPr>
                    <w:jc w:val="both"/>
                    <w:rPr>
                      <w:rFonts w:ascii="Calibri" w:hAnsi="Calibri"/>
                      <w:szCs w:val="22"/>
                    </w:rPr>
                  </w:pPr>
                  <w:r w:rsidRPr="00BD3CE6">
                    <w:rPr>
                      <w:rFonts w:ascii="Calibri" w:hAnsi="Calibri"/>
                      <w:szCs w:val="22"/>
                    </w:rPr>
                    <w:t>Llaveros</w:t>
                  </w:r>
                </w:p>
              </w:tc>
              <w:tc>
                <w:tcPr>
                  <w:tcW w:w="1352" w:type="dxa"/>
                  <w:shd w:val="clear" w:color="auto" w:fill="auto"/>
                  <w:vAlign w:val="center"/>
                </w:tcPr>
                <w:p w14:paraId="64DD23D4" w14:textId="77777777" w:rsidR="009109EC" w:rsidRPr="00BD3CE6" w:rsidRDefault="009109EC" w:rsidP="007E0540">
                  <w:pPr>
                    <w:jc w:val="center"/>
                    <w:rPr>
                      <w:rFonts w:ascii="Calibri" w:hAnsi="Calibri"/>
                      <w:szCs w:val="22"/>
                    </w:rPr>
                  </w:pPr>
                  <w:r w:rsidRPr="00BD3CE6">
                    <w:rPr>
                      <w:rFonts w:ascii="Calibri" w:hAnsi="Calibri"/>
                      <w:szCs w:val="22"/>
                    </w:rPr>
                    <w:t>Pieza</w:t>
                  </w:r>
                </w:p>
              </w:tc>
              <w:tc>
                <w:tcPr>
                  <w:tcW w:w="1901" w:type="dxa"/>
                  <w:shd w:val="clear" w:color="auto" w:fill="auto"/>
                  <w:vAlign w:val="center"/>
                </w:tcPr>
                <w:p w14:paraId="12B464C5" w14:textId="77777777" w:rsidR="009109EC" w:rsidRPr="00BD3CE6" w:rsidRDefault="009109EC" w:rsidP="007E0540">
                  <w:pPr>
                    <w:jc w:val="center"/>
                  </w:pPr>
                  <w:r w:rsidRPr="00BD3CE6">
                    <w:rPr>
                      <w:rFonts w:ascii="Calibri" w:hAnsi="Calibri"/>
                      <w:szCs w:val="22"/>
                    </w:rPr>
                    <w:t>1.700</w:t>
                  </w:r>
                </w:p>
              </w:tc>
            </w:tr>
            <w:tr w:rsidR="009109EC" w:rsidRPr="00BD3CE6" w14:paraId="5119B95E" w14:textId="77777777" w:rsidTr="00E742D8">
              <w:trPr>
                <w:trHeight w:val="498"/>
              </w:trPr>
              <w:tc>
                <w:tcPr>
                  <w:tcW w:w="705" w:type="dxa"/>
                  <w:shd w:val="clear" w:color="auto" w:fill="auto"/>
                  <w:vAlign w:val="center"/>
                </w:tcPr>
                <w:p w14:paraId="36EFF511" w14:textId="77777777" w:rsidR="009109EC" w:rsidRPr="00BD3CE6" w:rsidRDefault="009109EC" w:rsidP="007E0540">
                  <w:pPr>
                    <w:jc w:val="both"/>
                    <w:rPr>
                      <w:rFonts w:ascii="Calibri" w:hAnsi="Calibri"/>
                      <w:szCs w:val="22"/>
                    </w:rPr>
                  </w:pPr>
                  <w:r w:rsidRPr="00BD3CE6">
                    <w:rPr>
                      <w:rFonts w:ascii="Calibri" w:hAnsi="Calibri"/>
                      <w:szCs w:val="22"/>
                    </w:rPr>
                    <w:t>7</w:t>
                  </w:r>
                </w:p>
              </w:tc>
              <w:tc>
                <w:tcPr>
                  <w:tcW w:w="3179" w:type="dxa"/>
                  <w:shd w:val="clear" w:color="auto" w:fill="auto"/>
                  <w:vAlign w:val="center"/>
                </w:tcPr>
                <w:p w14:paraId="2E99593B" w14:textId="77777777" w:rsidR="009109EC" w:rsidRPr="00BD3CE6" w:rsidRDefault="009109EC" w:rsidP="007E0540">
                  <w:pPr>
                    <w:jc w:val="both"/>
                    <w:rPr>
                      <w:rFonts w:ascii="Calibri" w:hAnsi="Calibri"/>
                      <w:szCs w:val="22"/>
                    </w:rPr>
                  </w:pPr>
                  <w:r w:rsidRPr="00BD3CE6">
                    <w:rPr>
                      <w:rFonts w:ascii="Calibri" w:hAnsi="Calibri"/>
                      <w:szCs w:val="22"/>
                    </w:rPr>
                    <w:t>Letreros de identificación para carretera 3 X 2 metros más su estructura</w:t>
                  </w:r>
                </w:p>
              </w:tc>
              <w:tc>
                <w:tcPr>
                  <w:tcW w:w="1352" w:type="dxa"/>
                  <w:shd w:val="clear" w:color="auto" w:fill="auto"/>
                  <w:vAlign w:val="center"/>
                </w:tcPr>
                <w:p w14:paraId="4C00EDEC" w14:textId="77777777" w:rsidR="009109EC" w:rsidRPr="00BD3CE6" w:rsidRDefault="009109EC" w:rsidP="007E0540">
                  <w:pPr>
                    <w:jc w:val="center"/>
                    <w:rPr>
                      <w:rFonts w:ascii="Calibri" w:hAnsi="Calibri"/>
                      <w:szCs w:val="22"/>
                    </w:rPr>
                  </w:pPr>
                  <w:r w:rsidRPr="00BD3CE6">
                    <w:rPr>
                      <w:rFonts w:ascii="Calibri" w:hAnsi="Calibri"/>
                      <w:szCs w:val="22"/>
                    </w:rPr>
                    <w:t>Pieza</w:t>
                  </w:r>
                </w:p>
              </w:tc>
              <w:tc>
                <w:tcPr>
                  <w:tcW w:w="1901" w:type="dxa"/>
                  <w:shd w:val="clear" w:color="auto" w:fill="auto"/>
                  <w:vAlign w:val="center"/>
                </w:tcPr>
                <w:p w14:paraId="5AB44722" w14:textId="77777777" w:rsidR="009109EC" w:rsidRPr="00BD3CE6" w:rsidRDefault="009109EC" w:rsidP="007E0540">
                  <w:pPr>
                    <w:jc w:val="center"/>
                    <w:rPr>
                      <w:rFonts w:ascii="Calibri" w:hAnsi="Calibri"/>
                      <w:szCs w:val="22"/>
                    </w:rPr>
                  </w:pPr>
                  <w:r w:rsidRPr="00BD3CE6">
                    <w:rPr>
                      <w:rFonts w:ascii="Calibri" w:hAnsi="Calibri"/>
                      <w:szCs w:val="22"/>
                    </w:rPr>
                    <w:t>10</w:t>
                  </w:r>
                </w:p>
              </w:tc>
            </w:tr>
            <w:tr w:rsidR="009109EC" w:rsidRPr="00BD3CE6" w14:paraId="750EC323" w14:textId="77777777" w:rsidTr="00E742D8">
              <w:trPr>
                <w:trHeight w:val="498"/>
              </w:trPr>
              <w:tc>
                <w:tcPr>
                  <w:tcW w:w="705" w:type="dxa"/>
                  <w:shd w:val="clear" w:color="auto" w:fill="auto"/>
                  <w:vAlign w:val="center"/>
                </w:tcPr>
                <w:p w14:paraId="62E93911" w14:textId="77777777" w:rsidR="009109EC" w:rsidRPr="00BD3CE6" w:rsidRDefault="009109EC" w:rsidP="007E0540">
                  <w:pPr>
                    <w:jc w:val="both"/>
                    <w:rPr>
                      <w:rFonts w:ascii="Calibri" w:hAnsi="Calibri"/>
                      <w:szCs w:val="22"/>
                    </w:rPr>
                  </w:pPr>
                  <w:r w:rsidRPr="00BD3CE6">
                    <w:rPr>
                      <w:rFonts w:ascii="Calibri" w:hAnsi="Calibri"/>
                      <w:szCs w:val="22"/>
                    </w:rPr>
                    <w:t>8</w:t>
                  </w:r>
                </w:p>
              </w:tc>
              <w:tc>
                <w:tcPr>
                  <w:tcW w:w="3179" w:type="dxa"/>
                  <w:shd w:val="clear" w:color="auto" w:fill="auto"/>
                  <w:vAlign w:val="center"/>
                </w:tcPr>
                <w:p w14:paraId="283F2CED" w14:textId="77777777" w:rsidR="009109EC" w:rsidRPr="00BD3CE6" w:rsidRDefault="009109EC" w:rsidP="007E0540">
                  <w:pPr>
                    <w:jc w:val="both"/>
                    <w:rPr>
                      <w:rFonts w:ascii="Calibri" w:hAnsi="Calibri"/>
                      <w:szCs w:val="22"/>
                    </w:rPr>
                  </w:pPr>
                  <w:r w:rsidRPr="00BD3CE6">
                    <w:rPr>
                      <w:rFonts w:ascii="Calibri" w:hAnsi="Calibri"/>
                      <w:szCs w:val="22"/>
                    </w:rPr>
                    <w:t>Letreros de identificación de parcelas de promoción 2 X 1 metros</w:t>
                  </w:r>
                </w:p>
              </w:tc>
              <w:tc>
                <w:tcPr>
                  <w:tcW w:w="1352" w:type="dxa"/>
                  <w:shd w:val="clear" w:color="auto" w:fill="auto"/>
                  <w:vAlign w:val="center"/>
                </w:tcPr>
                <w:p w14:paraId="1AAB3B38" w14:textId="77777777" w:rsidR="009109EC" w:rsidRPr="00BD3CE6" w:rsidRDefault="009109EC" w:rsidP="007E0540">
                  <w:pPr>
                    <w:jc w:val="center"/>
                    <w:rPr>
                      <w:rFonts w:ascii="Calibri" w:hAnsi="Calibri"/>
                      <w:szCs w:val="22"/>
                    </w:rPr>
                  </w:pPr>
                  <w:r w:rsidRPr="00BD3CE6">
                    <w:rPr>
                      <w:rFonts w:ascii="Calibri" w:hAnsi="Calibri"/>
                      <w:szCs w:val="22"/>
                    </w:rPr>
                    <w:t>pieza</w:t>
                  </w:r>
                </w:p>
              </w:tc>
              <w:tc>
                <w:tcPr>
                  <w:tcW w:w="1901" w:type="dxa"/>
                  <w:shd w:val="clear" w:color="auto" w:fill="auto"/>
                  <w:vAlign w:val="center"/>
                </w:tcPr>
                <w:p w14:paraId="360B92E2" w14:textId="77777777" w:rsidR="009109EC" w:rsidRPr="00BD3CE6" w:rsidRDefault="009109EC" w:rsidP="007E0540">
                  <w:pPr>
                    <w:jc w:val="center"/>
                    <w:rPr>
                      <w:rFonts w:ascii="Calibri" w:hAnsi="Calibri"/>
                      <w:szCs w:val="22"/>
                    </w:rPr>
                  </w:pPr>
                  <w:r w:rsidRPr="00BD3CE6">
                    <w:rPr>
                      <w:rFonts w:ascii="Calibri" w:hAnsi="Calibri"/>
                      <w:szCs w:val="22"/>
                    </w:rPr>
                    <w:t>21</w:t>
                  </w:r>
                </w:p>
              </w:tc>
            </w:tr>
            <w:tr w:rsidR="009109EC" w:rsidRPr="00BD3CE6" w14:paraId="22430BC5" w14:textId="77777777" w:rsidTr="00E742D8">
              <w:trPr>
                <w:trHeight w:val="498"/>
              </w:trPr>
              <w:tc>
                <w:tcPr>
                  <w:tcW w:w="705" w:type="dxa"/>
                  <w:shd w:val="clear" w:color="auto" w:fill="auto"/>
                  <w:vAlign w:val="center"/>
                </w:tcPr>
                <w:p w14:paraId="52610A27" w14:textId="77777777" w:rsidR="009109EC" w:rsidRPr="00BD3CE6" w:rsidRDefault="009109EC" w:rsidP="007E0540">
                  <w:pPr>
                    <w:jc w:val="both"/>
                    <w:rPr>
                      <w:rFonts w:ascii="Calibri" w:hAnsi="Calibri"/>
                      <w:szCs w:val="22"/>
                    </w:rPr>
                  </w:pPr>
                  <w:r w:rsidRPr="00BD3CE6">
                    <w:rPr>
                      <w:rFonts w:ascii="Calibri" w:hAnsi="Calibri"/>
                      <w:szCs w:val="22"/>
                    </w:rPr>
                    <w:t>9</w:t>
                  </w:r>
                </w:p>
              </w:tc>
              <w:tc>
                <w:tcPr>
                  <w:tcW w:w="3179" w:type="dxa"/>
                  <w:shd w:val="clear" w:color="auto" w:fill="auto"/>
                  <w:vAlign w:val="center"/>
                </w:tcPr>
                <w:p w14:paraId="6FCF5E7F" w14:textId="77777777" w:rsidR="009109EC" w:rsidRPr="00BD3CE6" w:rsidRDefault="009109EC" w:rsidP="007E0540">
                  <w:pPr>
                    <w:jc w:val="both"/>
                    <w:rPr>
                      <w:rFonts w:ascii="Calibri" w:hAnsi="Calibri"/>
                      <w:szCs w:val="22"/>
                    </w:rPr>
                  </w:pPr>
                  <w:r w:rsidRPr="00BD3CE6">
                    <w:rPr>
                      <w:rFonts w:ascii="Calibri" w:hAnsi="Calibri"/>
                      <w:szCs w:val="22"/>
                    </w:rPr>
                    <w:t>Letreros de identificación de tratamientos</w:t>
                  </w:r>
                </w:p>
              </w:tc>
              <w:tc>
                <w:tcPr>
                  <w:tcW w:w="1352" w:type="dxa"/>
                  <w:shd w:val="clear" w:color="auto" w:fill="auto"/>
                  <w:vAlign w:val="center"/>
                </w:tcPr>
                <w:p w14:paraId="0169104C" w14:textId="77777777" w:rsidR="009109EC" w:rsidRPr="00BD3CE6" w:rsidRDefault="009109EC" w:rsidP="007E0540">
                  <w:pPr>
                    <w:jc w:val="center"/>
                    <w:rPr>
                      <w:rFonts w:ascii="Calibri" w:hAnsi="Calibri"/>
                      <w:szCs w:val="22"/>
                    </w:rPr>
                  </w:pPr>
                  <w:r w:rsidRPr="00BD3CE6">
                    <w:rPr>
                      <w:rFonts w:ascii="Calibri" w:hAnsi="Calibri"/>
                      <w:szCs w:val="22"/>
                    </w:rPr>
                    <w:t>piezas</w:t>
                  </w:r>
                </w:p>
              </w:tc>
              <w:tc>
                <w:tcPr>
                  <w:tcW w:w="1901" w:type="dxa"/>
                  <w:shd w:val="clear" w:color="auto" w:fill="auto"/>
                  <w:vAlign w:val="center"/>
                </w:tcPr>
                <w:p w14:paraId="36A2E54A" w14:textId="77777777" w:rsidR="009109EC" w:rsidRPr="00BD3CE6" w:rsidRDefault="009109EC" w:rsidP="007E0540">
                  <w:pPr>
                    <w:jc w:val="center"/>
                    <w:rPr>
                      <w:rFonts w:ascii="Calibri" w:hAnsi="Calibri"/>
                      <w:szCs w:val="22"/>
                    </w:rPr>
                  </w:pPr>
                  <w:r w:rsidRPr="00BD3CE6">
                    <w:rPr>
                      <w:rFonts w:ascii="Calibri" w:hAnsi="Calibri"/>
                      <w:szCs w:val="22"/>
                    </w:rPr>
                    <w:t>63</w:t>
                  </w:r>
                </w:p>
              </w:tc>
            </w:tr>
            <w:tr w:rsidR="009109EC" w:rsidRPr="00BD3CE6" w14:paraId="61D1F95B" w14:textId="77777777" w:rsidTr="00E742D8">
              <w:trPr>
                <w:trHeight w:val="498"/>
              </w:trPr>
              <w:tc>
                <w:tcPr>
                  <w:tcW w:w="705" w:type="dxa"/>
                  <w:shd w:val="clear" w:color="auto" w:fill="auto"/>
                  <w:vAlign w:val="center"/>
                </w:tcPr>
                <w:p w14:paraId="0127593D" w14:textId="77777777" w:rsidR="009109EC" w:rsidRPr="00BD3CE6" w:rsidRDefault="009109EC" w:rsidP="007E0540">
                  <w:pPr>
                    <w:jc w:val="both"/>
                    <w:rPr>
                      <w:rFonts w:ascii="Calibri" w:hAnsi="Calibri"/>
                      <w:szCs w:val="22"/>
                    </w:rPr>
                  </w:pPr>
                  <w:r w:rsidRPr="00BD3CE6">
                    <w:rPr>
                      <w:rFonts w:ascii="Calibri" w:hAnsi="Calibri"/>
                      <w:szCs w:val="22"/>
                    </w:rPr>
                    <w:t>10</w:t>
                  </w:r>
                </w:p>
              </w:tc>
              <w:tc>
                <w:tcPr>
                  <w:tcW w:w="3179" w:type="dxa"/>
                  <w:shd w:val="clear" w:color="auto" w:fill="auto"/>
                  <w:vAlign w:val="center"/>
                </w:tcPr>
                <w:p w14:paraId="5D973660" w14:textId="77777777" w:rsidR="009109EC" w:rsidRPr="00BD3CE6" w:rsidRDefault="009109EC" w:rsidP="007E0540">
                  <w:pPr>
                    <w:jc w:val="both"/>
                    <w:rPr>
                      <w:rFonts w:ascii="Calibri" w:hAnsi="Calibri"/>
                      <w:szCs w:val="22"/>
                    </w:rPr>
                  </w:pPr>
                  <w:r w:rsidRPr="00BD3CE6">
                    <w:rPr>
                      <w:rFonts w:ascii="Calibri" w:hAnsi="Calibri"/>
                      <w:szCs w:val="22"/>
                    </w:rPr>
                    <w:t>Cintas delimitadoras con logotipo de YPFB y logo de Urea rollos de 150 Kg.</w:t>
                  </w:r>
                </w:p>
              </w:tc>
              <w:tc>
                <w:tcPr>
                  <w:tcW w:w="1352" w:type="dxa"/>
                  <w:shd w:val="clear" w:color="auto" w:fill="auto"/>
                  <w:vAlign w:val="center"/>
                </w:tcPr>
                <w:p w14:paraId="0D0DEA14" w14:textId="77777777" w:rsidR="009109EC" w:rsidRPr="00BD3CE6" w:rsidRDefault="009109EC" w:rsidP="007E0540">
                  <w:pPr>
                    <w:jc w:val="center"/>
                    <w:rPr>
                      <w:rFonts w:ascii="Calibri" w:hAnsi="Calibri"/>
                      <w:szCs w:val="22"/>
                    </w:rPr>
                  </w:pPr>
                  <w:r w:rsidRPr="00BD3CE6">
                    <w:rPr>
                      <w:rFonts w:ascii="Calibri" w:hAnsi="Calibri"/>
                      <w:szCs w:val="22"/>
                    </w:rPr>
                    <w:t>Rollo</w:t>
                  </w:r>
                </w:p>
              </w:tc>
              <w:tc>
                <w:tcPr>
                  <w:tcW w:w="1901" w:type="dxa"/>
                  <w:shd w:val="clear" w:color="auto" w:fill="auto"/>
                  <w:vAlign w:val="center"/>
                </w:tcPr>
                <w:p w14:paraId="69D9C11A" w14:textId="77777777" w:rsidR="009109EC" w:rsidRPr="00BD3CE6" w:rsidRDefault="009109EC" w:rsidP="007E0540">
                  <w:pPr>
                    <w:jc w:val="center"/>
                    <w:rPr>
                      <w:rFonts w:ascii="Calibri" w:hAnsi="Calibri"/>
                      <w:szCs w:val="22"/>
                    </w:rPr>
                  </w:pPr>
                  <w:r w:rsidRPr="00BD3CE6">
                    <w:rPr>
                      <w:rFonts w:ascii="Calibri" w:hAnsi="Calibri"/>
                      <w:szCs w:val="22"/>
                    </w:rPr>
                    <w:t>1</w:t>
                  </w:r>
                </w:p>
              </w:tc>
            </w:tr>
            <w:tr w:rsidR="009109EC" w:rsidRPr="00BD3CE6" w14:paraId="0805E84A" w14:textId="77777777" w:rsidTr="00E742D8">
              <w:trPr>
                <w:trHeight w:val="498"/>
              </w:trPr>
              <w:tc>
                <w:tcPr>
                  <w:tcW w:w="705" w:type="dxa"/>
                  <w:shd w:val="clear" w:color="auto" w:fill="auto"/>
                  <w:vAlign w:val="center"/>
                </w:tcPr>
                <w:p w14:paraId="4F57FC03" w14:textId="77777777" w:rsidR="009109EC" w:rsidRPr="00BD3CE6" w:rsidRDefault="009109EC" w:rsidP="007E0540">
                  <w:pPr>
                    <w:jc w:val="both"/>
                    <w:rPr>
                      <w:rFonts w:ascii="Calibri" w:hAnsi="Calibri"/>
                      <w:szCs w:val="22"/>
                    </w:rPr>
                  </w:pPr>
                  <w:r w:rsidRPr="00BD3CE6">
                    <w:rPr>
                      <w:rFonts w:ascii="Calibri" w:hAnsi="Calibri"/>
                      <w:szCs w:val="22"/>
                    </w:rPr>
                    <w:t>11</w:t>
                  </w:r>
                </w:p>
              </w:tc>
              <w:tc>
                <w:tcPr>
                  <w:tcW w:w="3179" w:type="dxa"/>
                  <w:shd w:val="clear" w:color="auto" w:fill="auto"/>
                  <w:vAlign w:val="center"/>
                </w:tcPr>
                <w:p w14:paraId="7D6BE4C4" w14:textId="77777777" w:rsidR="009109EC" w:rsidRPr="00BD3CE6" w:rsidRDefault="009109EC" w:rsidP="007E0540">
                  <w:pPr>
                    <w:jc w:val="both"/>
                    <w:rPr>
                      <w:rFonts w:ascii="Calibri" w:hAnsi="Calibri"/>
                      <w:szCs w:val="22"/>
                    </w:rPr>
                  </w:pPr>
                  <w:r w:rsidRPr="00BD3CE6">
                    <w:rPr>
                      <w:rFonts w:ascii="Calibri" w:hAnsi="Calibri"/>
                      <w:szCs w:val="22"/>
                    </w:rPr>
                    <w:t>Banderolas</w:t>
                  </w:r>
                </w:p>
              </w:tc>
              <w:tc>
                <w:tcPr>
                  <w:tcW w:w="1352" w:type="dxa"/>
                  <w:shd w:val="clear" w:color="auto" w:fill="auto"/>
                  <w:vAlign w:val="center"/>
                </w:tcPr>
                <w:p w14:paraId="2F341FB3" w14:textId="77777777" w:rsidR="009109EC" w:rsidRPr="00BD3CE6" w:rsidRDefault="009109EC" w:rsidP="007E0540">
                  <w:pPr>
                    <w:jc w:val="center"/>
                    <w:rPr>
                      <w:rFonts w:ascii="Calibri" w:hAnsi="Calibri"/>
                      <w:szCs w:val="22"/>
                    </w:rPr>
                  </w:pPr>
                  <w:r w:rsidRPr="00BD3CE6">
                    <w:rPr>
                      <w:rFonts w:ascii="Calibri" w:hAnsi="Calibri"/>
                      <w:szCs w:val="22"/>
                    </w:rPr>
                    <w:t>Pieza</w:t>
                  </w:r>
                </w:p>
              </w:tc>
              <w:tc>
                <w:tcPr>
                  <w:tcW w:w="1901" w:type="dxa"/>
                  <w:shd w:val="clear" w:color="auto" w:fill="auto"/>
                  <w:vAlign w:val="center"/>
                </w:tcPr>
                <w:p w14:paraId="7DB0F076" w14:textId="77777777" w:rsidR="009109EC" w:rsidRPr="00BD3CE6" w:rsidRDefault="009109EC" w:rsidP="007E0540">
                  <w:pPr>
                    <w:jc w:val="center"/>
                    <w:rPr>
                      <w:rFonts w:ascii="Calibri" w:hAnsi="Calibri"/>
                      <w:szCs w:val="22"/>
                    </w:rPr>
                  </w:pPr>
                  <w:r w:rsidRPr="00BD3CE6">
                    <w:rPr>
                      <w:rFonts w:ascii="Calibri" w:hAnsi="Calibri"/>
                      <w:szCs w:val="22"/>
                    </w:rPr>
                    <w:t>10</w:t>
                  </w:r>
                </w:p>
              </w:tc>
            </w:tr>
            <w:tr w:rsidR="009109EC" w:rsidRPr="00BD3CE6" w14:paraId="213C84E7" w14:textId="77777777" w:rsidTr="00E742D8">
              <w:trPr>
                <w:trHeight w:val="498"/>
              </w:trPr>
              <w:tc>
                <w:tcPr>
                  <w:tcW w:w="705" w:type="dxa"/>
                  <w:shd w:val="clear" w:color="auto" w:fill="auto"/>
                  <w:vAlign w:val="center"/>
                </w:tcPr>
                <w:p w14:paraId="65AD1774" w14:textId="77777777" w:rsidR="009109EC" w:rsidRPr="00BD3CE6" w:rsidRDefault="009109EC" w:rsidP="007E0540">
                  <w:pPr>
                    <w:jc w:val="both"/>
                    <w:rPr>
                      <w:rFonts w:ascii="Calibri" w:hAnsi="Calibri"/>
                      <w:szCs w:val="22"/>
                    </w:rPr>
                  </w:pPr>
                  <w:r w:rsidRPr="00BD3CE6">
                    <w:rPr>
                      <w:rFonts w:ascii="Calibri" w:hAnsi="Calibri"/>
                      <w:szCs w:val="22"/>
                    </w:rPr>
                    <w:t>12</w:t>
                  </w:r>
                </w:p>
              </w:tc>
              <w:tc>
                <w:tcPr>
                  <w:tcW w:w="3179" w:type="dxa"/>
                  <w:shd w:val="clear" w:color="auto" w:fill="auto"/>
                  <w:vAlign w:val="center"/>
                </w:tcPr>
                <w:p w14:paraId="3C699C4D" w14:textId="77777777" w:rsidR="009109EC" w:rsidRPr="00BD3CE6" w:rsidRDefault="009109EC" w:rsidP="007E0540">
                  <w:pPr>
                    <w:jc w:val="both"/>
                    <w:rPr>
                      <w:rFonts w:ascii="Calibri" w:hAnsi="Calibri"/>
                      <w:szCs w:val="22"/>
                    </w:rPr>
                  </w:pPr>
                  <w:r w:rsidRPr="00BD3CE6">
                    <w:rPr>
                      <w:rFonts w:ascii="Calibri" w:hAnsi="Calibri"/>
                      <w:szCs w:val="22"/>
                    </w:rPr>
                    <w:t>Afiche con información de trabajo de campo</w:t>
                  </w:r>
                </w:p>
              </w:tc>
              <w:tc>
                <w:tcPr>
                  <w:tcW w:w="1352" w:type="dxa"/>
                  <w:shd w:val="clear" w:color="auto" w:fill="auto"/>
                  <w:vAlign w:val="center"/>
                </w:tcPr>
                <w:p w14:paraId="3A9E03AD" w14:textId="77777777" w:rsidR="009109EC" w:rsidRPr="00BD3CE6" w:rsidRDefault="009109EC" w:rsidP="007E0540">
                  <w:pPr>
                    <w:jc w:val="center"/>
                    <w:rPr>
                      <w:rFonts w:ascii="Calibri" w:hAnsi="Calibri"/>
                      <w:szCs w:val="22"/>
                    </w:rPr>
                  </w:pPr>
                  <w:r w:rsidRPr="00BD3CE6">
                    <w:rPr>
                      <w:rFonts w:ascii="Calibri" w:hAnsi="Calibri"/>
                      <w:szCs w:val="22"/>
                    </w:rPr>
                    <w:t>Pieza</w:t>
                  </w:r>
                </w:p>
              </w:tc>
              <w:tc>
                <w:tcPr>
                  <w:tcW w:w="1901" w:type="dxa"/>
                  <w:shd w:val="clear" w:color="auto" w:fill="auto"/>
                  <w:vAlign w:val="center"/>
                </w:tcPr>
                <w:p w14:paraId="5AFFC52F" w14:textId="77777777" w:rsidR="009109EC" w:rsidRPr="00BD3CE6" w:rsidRDefault="009109EC" w:rsidP="007E0540">
                  <w:pPr>
                    <w:jc w:val="center"/>
                    <w:rPr>
                      <w:rFonts w:ascii="Calibri" w:hAnsi="Calibri"/>
                      <w:szCs w:val="22"/>
                    </w:rPr>
                  </w:pPr>
                  <w:r w:rsidRPr="00BD3CE6">
                    <w:rPr>
                      <w:rFonts w:ascii="Calibri" w:hAnsi="Calibri"/>
                      <w:szCs w:val="22"/>
                    </w:rPr>
                    <w:t>1.700</w:t>
                  </w:r>
                </w:p>
              </w:tc>
            </w:tr>
            <w:tr w:rsidR="009109EC" w:rsidRPr="00BD3CE6" w14:paraId="27DD3C01" w14:textId="77777777" w:rsidTr="00E742D8">
              <w:trPr>
                <w:trHeight w:val="498"/>
              </w:trPr>
              <w:tc>
                <w:tcPr>
                  <w:tcW w:w="705" w:type="dxa"/>
                  <w:shd w:val="clear" w:color="auto" w:fill="auto"/>
                  <w:vAlign w:val="center"/>
                </w:tcPr>
                <w:p w14:paraId="29C349D1" w14:textId="77777777" w:rsidR="009109EC" w:rsidRPr="00BD3CE6" w:rsidRDefault="009109EC" w:rsidP="007E0540">
                  <w:pPr>
                    <w:jc w:val="both"/>
                    <w:rPr>
                      <w:rFonts w:ascii="Calibri" w:hAnsi="Calibri"/>
                      <w:szCs w:val="22"/>
                    </w:rPr>
                  </w:pPr>
                  <w:r w:rsidRPr="00BD3CE6">
                    <w:rPr>
                      <w:rFonts w:ascii="Calibri" w:hAnsi="Calibri"/>
                      <w:szCs w:val="22"/>
                    </w:rPr>
                    <w:t>13</w:t>
                  </w:r>
                </w:p>
              </w:tc>
              <w:tc>
                <w:tcPr>
                  <w:tcW w:w="3179" w:type="dxa"/>
                  <w:shd w:val="clear" w:color="auto" w:fill="auto"/>
                  <w:vAlign w:val="center"/>
                </w:tcPr>
                <w:p w14:paraId="43F39DBC" w14:textId="77777777" w:rsidR="009109EC" w:rsidRPr="00BD3CE6" w:rsidRDefault="009109EC" w:rsidP="007E0540">
                  <w:pPr>
                    <w:jc w:val="both"/>
                    <w:rPr>
                      <w:rFonts w:ascii="Calibri" w:hAnsi="Calibri"/>
                      <w:szCs w:val="22"/>
                    </w:rPr>
                  </w:pPr>
                  <w:r w:rsidRPr="00BD3CE6">
                    <w:rPr>
                      <w:rFonts w:ascii="Calibri" w:hAnsi="Calibri"/>
                      <w:szCs w:val="22"/>
                    </w:rPr>
                    <w:t>Invitaciones a los cursos de capacitación y al día de campo</w:t>
                  </w:r>
                </w:p>
              </w:tc>
              <w:tc>
                <w:tcPr>
                  <w:tcW w:w="1352" w:type="dxa"/>
                  <w:shd w:val="clear" w:color="auto" w:fill="auto"/>
                  <w:vAlign w:val="center"/>
                </w:tcPr>
                <w:p w14:paraId="73F701B9" w14:textId="77777777" w:rsidR="009109EC" w:rsidRPr="00BD3CE6" w:rsidRDefault="009109EC" w:rsidP="007E0540">
                  <w:pPr>
                    <w:jc w:val="center"/>
                    <w:rPr>
                      <w:rFonts w:ascii="Calibri" w:hAnsi="Calibri"/>
                      <w:szCs w:val="22"/>
                    </w:rPr>
                  </w:pPr>
                  <w:r w:rsidRPr="00BD3CE6">
                    <w:rPr>
                      <w:rFonts w:ascii="Calibri" w:hAnsi="Calibri"/>
                      <w:szCs w:val="22"/>
                    </w:rPr>
                    <w:t>Unidad</w:t>
                  </w:r>
                </w:p>
              </w:tc>
              <w:tc>
                <w:tcPr>
                  <w:tcW w:w="1901" w:type="dxa"/>
                  <w:shd w:val="clear" w:color="auto" w:fill="auto"/>
                  <w:vAlign w:val="center"/>
                </w:tcPr>
                <w:p w14:paraId="6609FA89" w14:textId="77777777" w:rsidR="009109EC" w:rsidRPr="00BD3CE6" w:rsidRDefault="009109EC" w:rsidP="007E0540">
                  <w:pPr>
                    <w:jc w:val="center"/>
                    <w:rPr>
                      <w:rFonts w:ascii="Calibri" w:hAnsi="Calibri"/>
                      <w:szCs w:val="22"/>
                    </w:rPr>
                  </w:pPr>
                  <w:r w:rsidRPr="00BD3CE6">
                    <w:rPr>
                      <w:rFonts w:ascii="Calibri" w:hAnsi="Calibri"/>
                      <w:szCs w:val="22"/>
                    </w:rPr>
                    <w:t>1.000</w:t>
                  </w:r>
                </w:p>
              </w:tc>
            </w:tr>
          </w:tbl>
          <w:p w14:paraId="6D53AADB" w14:textId="77777777" w:rsidR="009109EC" w:rsidRPr="00BD3CE6" w:rsidRDefault="009109EC" w:rsidP="007E0540">
            <w:pPr>
              <w:spacing w:after="120" w:line="276" w:lineRule="auto"/>
              <w:ind w:left="709"/>
              <w:jc w:val="both"/>
              <w:rPr>
                <w:rFonts w:ascii="Calibri" w:hAnsi="Calibri" w:cs="Arial"/>
                <w:sz w:val="22"/>
                <w:szCs w:val="22"/>
              </w:rPr>
            </w:pPr>
          </w:p>
          <w:p w14:paraId="3DCE921D" w14:textId="77777777" w:rsidR="009109EC" w:rsidRPr="00BD3CE6" w:rsidRDefault="009109EC" w:rsidP="007E0540">
            <w:pPr>
              <w:spacing w:after="120" w:line="276" w:lineRule="auto"/>
              <w:ind w:left="709"/>
              <w:jc w:val="both"/>
              <w:rPr>
                <w:rFonts w:ascii="Calibri" w:hAnsi="Calibri" w:cs="Arial"/>
                <w:sz w:val="22"/>
                <w:szCs w:val="22"/>
              </w:rPr>
            </w:pPr>
            <w:r w:rsidRPr="00BD3CE6">
              <w:rPr>
                <w:rFonts w:ascii="Calibri" w:hAnsi="Calibri" w:cs="Arial"/>
                <w:sz w:val="22"/>
                <w:szCs w:val="22"/>
              </w:rPr>
              <w:t>Para cada uno de los ítems mencionados, la empresa proponente deberá considerar en su presupuesto el diseño y la producción de dichos ítems y la utilización (distribuidos) en cada uno de los días de campo, dichos materiales deberán ser presentados por lo menos con dos semanas de anticipación al primer evento, estos diseños deberán contar con la aprobación de la Dirección de Comunicación Corporativa y contar con todos los ítems mencionados para los días del evento.</w:t>
            </w:r>
          </w:p>
          <w:p w14:paraId="38C8346F" w14:textId="77777777" w:rsidR="009109EC" w:rsidRPr="00BD3CE6" w:rsidRDefault="009109EC" w:rsidP="007E0540">
            <w:pPr>
              <w:spacing w:after="120" w:line="276" w:lineRule="auto"/>
              <w:ind w:left="709"/>
              <w:jc w:val="both"/>
              <w:rPr>
                <w:rFonts w:ascii="Calibri" w:hAnsi="Calibri" w:cs="Arial"/>
                <w:sz w:val="22"/>
                <w:szCs w:val="22"/>
              </w:rPr>
            </w:pPr>
            <w:r w:rsidRPr="00BD3CE6">
              <w:rPr>
                <w:rFonts w:ascii="Calibri" w:hAnsi="Calibri" w:cs="Arial"/>
                <w:sz w:val="22"/>
                <w:szCs w:val="22"/>
              </w:rPr>
              <w:t>Para el caso de los letreros de identificación de carretera, parcela y de identificación de tratamiento deberán ser colocados 15 días después de haber realizado la siembra en la parcela de promoción, los mismos que deberán permanecer hasta que se concluya con los trabajos de campo, es decir, hasta la evaluación.</w:t>
            </w:r>
          </w:p>
          <w:p w14:paraId="73904E41" w14:textId="77777777" w:rsidR="009109EC" w:rsidRPr="00BD3CE6" w:rsidRDefault="009109EC" w:rsidP="007E0540">
            <w:pPr>
              <w:spacing w:after="120" w:line="276" w:lineRule="auto"/>
              <w:ind w:left="709"/>
              <w:jc w:val="both"/>
              <w:rPr>
                <w:rFonts w:ascii="Calibri" w:hAnsi="Calibri" w:cs="Arial"/>
                <w:sz w:val="22"/>
                <w:szCs w:val="22"/>
              </w:rPr>
            </w:pPr>
            <w:r w:rsidRPr="00BD3CE6">
              <w:rPr>
                <w:rFonts w:ascii="Calibri" w:hAnsi="Calibri" w:cs="Arial"/>
                <w:sz w:val="22"/>
                <w:szCs w:val="22"/>
              </w:rPr>
              <w:t>El ítem 11, deberán ser producidas en su totalidad las mismas que serán utilizadas en los eventos de promoción o de visita técnica con otros productores.</w:t>
            </w:r>
          </w:p>
          <w:p w14:paraId="0216FBD8" w14:textId="77777777" w:rsidR="009109EC" w:rsidRDefault="009109EC" w:rsidP="007E0540">
            <w:pPr>
              <w:spacing w:after="120" w:line="276" w:lineRule="auto"/>
              <w:ind w:left="709"/>
              <w:jc w:val="both"/>
              <w:rPr>
                <w:rFonts w:ascii="Calibri" w:hAnsi="Calibri" w:cs="Arial"/>
                <w:sz w:val="22"/>
                <w:szCs w:val="22"/>
              </w:rPr>
            </w:pPr>
            <w:r w:rsidRPr="00BD3CE6">
              <w:rPr>
                <w:rFonts w:ascii="Calibri" w:hAnsi="Calibri" w:cs="Arial"/>
                <w:sz w:val="22"/>
                <w:szCs w:val="22"/>
              </w:rPr>
              <w:lastRenderedPageBreak/>
              <w:t>El ítem 12. La empresa proponente deberá elaborar un afiche con información del trabajo de campo realizado cuyo material deberá tener la calidad de material, información técnica sencilla y coherente, ya que dicho material será distribuido a los asistentes al día de campo.</w:t>
            </w:r>
          </w:p>
          <w:p w14:paraId="46C8340F" w14:textId="77777777" w:rsidR="009109EC" w:rsidRPr="00A927FC" w:rsidRDefault="009109EC" w:rsidP="007E0540">
            <w:pPr>
              <w:tabs>
                <w:tab w:val="left" w:pos="1064"/>
              </w:tabs>
              <w:spacing w:after="120" w:line="276" w:lineRule="auto"/>
              <w:ind w:left="708"/>
              <w:jc w:val="both"/>
              <w:rPr>
                <w:rFonts w:ascii="Calibri" w:hAnsi="Calibri"/>
                <w:b/>
                <w:sz w:val="22"/>
                <w:szCs w:val="22"/>
              </w:rPr>
            </w:pPr>
            <w:r>
              <w:rPr>
                <w:rFonts w:ascii="Calibri" w:hAnsi="Calibri"/>
                <w:b/>
                <w:sz w:val="22"/>
                <w:szCs w:val="22"/>
              </w:rPr>
              <w:t>PRESENTACION DE DOCUMENTO FINAL</w:t>
            </w:r>
          </w:p>
          <w:p w14:paraId="0981EBD6" w14:textId="77777777" w:rsidR="009109EC" w:rsidRPr="00A927FC" w:rsidRDefault="009109EC" w:rsidP="007E0540">
            <w:pPr>
              <w:spacing w:after="120" w:line="276" w:lineRule="auto"/>
              <w:ind w:left="709"/>
              <w:jc w:val="both"/>
              <w:rPr>
                <w:rFonts w:ascii="Calibri" w:hAnsi="Calibri"/>
                <w:sz w:val="22"/>
                <w:szCs w:val="22"/>
              </w:rPr>
            </w:pPr>
            <w:r w:rsidRPr="00A927FC">
              <w:rPr>
                <w:rFonts w:ascii="Calibri" w:hAnsi="Calibri"/>
                <w:sz w:val="22"/>
                <w:szCs w:val="22"/>
              </w:rPr>
              <w:t>El documento final de informe de</w:t>
            </w:r>
            <w:r>
              <w:rPr>
                <w:rFonts w:ascii="Calibri" w:hAnsi="Calibri"/>
                <w:sz w:val="22"/>
                <w:szCs w:val="22"/>
              </w:rPr>
              <w:t>l estudio de consultoría</w:t>
            </w:r>
            <w:r w:rsidRPr="00A927FC">
              <w:rPr>
                <w:rFonts w:ascii="Calibri" w:hAnsi="Calibri"/>
                <w:sz w:val="22"/>
                <w:szCs w:val="22"/>
              </w:rPr>
              <w:t xml:space="preserve"> debe contemplar el manejo de desarrollo de cada una de las parcelas de estudio y en su estructura al menos debe en informe debe considerar los siguientes puntos:</w:t>
            </w:r>
          </w:p>
          <w:p w14:paraId="584126B0" w14:textId="77777777" w:rsidR="009109EC" w:rsidRPr="00A927FC" w:rsidRDefault="009109EC" w:rsidP="007E0540">
            <w:pPr>
              <w:spacing w:after="120" w:line="276" w:lineRule="auto"/>
              <w:ind w:left="1985"/>
              <w:jc w:val="both"/>
              <w:rPr>
                <w:rFonts w:ascii="Calibri" w:hAnsi="Calibri"/>
                <w:sz w:val="22"/>
                <w:szCs w:val="22"/>
              </w:rPr>
            </w:pPr>
            <w:r w:rsidRPr="00A927FC">
              <w:rPr>
                <w:rFonts w:ascii="Calibri" w:hAnsi="Calibri"/>
                <w:sz w:val="22"/>
                <w:szCs w:val="22"/>
              </w:rPr>
              <w:t>Objetivos</w:t>
            </w:r>
          </w:p>
          <w:p w14:paraId="567625BF" w14:textId="77777777" w:rsidR="009109EC" w:rsidRPr="00A927FC" w:rsidRDefault="009109EC" w:rsidP="007E0540">
            <w:pPr>
              <w:spacing w:after="120" w:line="276" w:lineRule="auto"/>
              <w:ind w:left="1985"/>
              <w:jc w:val="both"/>
              <w:rPr>
                <w:rFonts w:ascii="Calibri" w:hAnsi="Calibri"/>
                <w:sz w:val="22"/>
                <w:szCs w:val="22"/>
              </w:rPr>
            </w:pPr>
            <w:r w:rsidRPr="00A927FC">
              <w:rPr>
                <w:rFonts w:ascii="Calibri" w:hAnsi="Calibri"/>
                <w:sz w:val="22"/>
                <w:szCs w:val="22"/>
              </w:rPr>
              <w:t>Metodología</w:t>
            </w:r>
          </w:p>
          <w:p w14:paraId="0D92FB3D" w14:textId="77777777" w:rsidR="009109EC" w:rsidRPr="00A927FC" w:rsidRDefault="009109EC" w:rsidP="007E0540">
            <w:pPr>
              <w:spacing w:after="120" w:line="276" w:lineRule="auto"/>
              <w:ind w:left="1985"/>
              <w:jc w:val="both"/>
              <w:rPr>
                <w:rFonts w:ascii="Calibri" w:hAnsi="Calibri"/>
                <w:sz w:val="22"/>
                <w:szCs w:val="22"/>
              </w:rPr>
            </w:pPr>
            <w:r>
              <w:rPr>
                <w:rFonts w:ascii="Calibri" w:hAnsi="Calibri"/>
                <w:sz w:val="22"/>
                <w:szCs w:val="22"/>
              </w:rPr>
              <w:t>Desarrollo de Parcela</w:t>
            </w:r>
          </w:p>
          <w:p w14:paraId="5ABD0762" w14:textId="77777777" w:rsidR="009109EC" w:rsidRPr="00A927FC" w:rsidRDefault="009109EC" w:rsidP="007E0540">
            <w:pPr>
              <w:spacing w:after="120" w:line="276" w:lineRule="auto"/>
              <w:ind w:left="1985"/>
              <w:jc w:val="both"/>
              <w:rPr>
                <w:rFonts w:ascii="Calibri" w:hAnsi="Calibri"/>
                <w:sz w:val="22"/>
                <w:szCs w:val="22"/>
              </w:rPr>
            </w:pPr>
            <w:r w:rsidRPr="00A927FC">
              <w:rPr>
                <w:rFonts w:ascii="Calibri" w:hAnsi="Calibri"/>
                <w:sz w:val="22"/>
                <w:szCs w:val="22"/>
              </w:rPr>
              <w:t>Actividades Difusión</w:t>
            </w:r>
          </w:p>
          <w:p w14:paraId="20D12B98" w14:textId="77777777" w:rsidR="009109EC" w:rsidRPr="00A927FC" w:rsidRDefault="009109EC" w:rsidP="007E0540">
            <w:pPr>
              <w:spacing w:after="120" w:line="276" w:lineRule="auto"/>
              <w:ind w:left="1985"/>
              <w:jc w:val="both"/>
              <w:rPr>
                <w:rFonts w:ascii="Calibri" w:hAnsi="Calibri"/>
                <w:sz w:val="22"/>
                <w:szCs w:val="22"/>
              </w:rPr>
            </w:pPr>
            <w:r w:rsidRPr="00A927FC">
              <w:rPr>
                <w:rFonts w:ascii="Calibri" w:hAnsi="Calibri"/>
                <w:sz w:val="22"/>
                <w:szCs w:val="22"/>
              </w:rPr>
              <w:t>Resultados</w:t>
            </w:r>
          </w:p>
          <w:p w14:paraId="13823CC4" w14:textId="77777777" w:rsidR="009109EC" w:rsidRPr="00AB560D" w:rsidRDefault="009109EC" w:rsidP="007E0540">
            <w:pPr>
              <w:spacing w:after="120" w:line="276" w:lineRule="auto"/>
              <w:ind w:left="1985"/>
              <w:jc w:val="both"/>
              <w:rPr>
                <w:rFonts w:ascii="Calibri" w:hAnsi="Calibri"/>
                <w:sz w:val="22"/>
                <w:szCs w:val="22"/>
              </w:rPr>
            </w:pPr>
            <w:r w:rsidRPr="00A927FC">
              <w:rPr>
                <w:rFonts w:ascii="Calibri" w:hAnsi="Calibri"/>
                <w:sz w:val="22"/>
                <w:szCs w:val="22"/>
              </w:rPr>
              <w:t>Conclusiones</w:t>
            </w:r>
          </w:p>
        </w:tc>
      </w:tr>
      <w:tr w:rsidR="009109EC" w:rsidRPr="000A516A" w14:paraId="69036AF8" w14:textId="77777777" w:rsidTr="007E0540">
        <w:trPr>
          <w:trHeight w:val="392"/>
        </w:trPr>
        <w:tc>
          <w:tcPr>
            <w:tcW w:w="9356" w:type="dxa"/>
            <w:shd w:val="clear" w:color="auto" w:fill="B8CCE4"/>
            <w:vAlign w:val="center"/>
          </w:tcPr>
          <w:p w14:paraId="727AB876" w14:textId="77777777" w:rsidR="009109EC" w:rsidRPr="000A516A" w:rsidRDefault="009109EC" w:rsidP="007E0540">
            <w:pPr>
              <w:jc w:val="both"/>
              <w:rPr>
                <w:rFonts w:ascii="Calibri" w:hAnsi="Calibri" w:cs="Calibri"/>
                <w:sz w:val="22"/>
                <w:szCs w:val="22"/>
                <w:lang w:eastAsia="es-BO"/>
              </w:rPr>
            </w:pPr>
            <w:r w:rsidRPr="000A516A">
              <w:rPr>
                <w:rFonts w:ascii="Calibri" w:hAnsi="Calibri" w:cs="Calibri"/>
                <w:b/>
                <w:bCs/>
                <w:sz w:val="22"/>
                <w:szCs w:val="22"/>
                <w:lang w:eastAsia="es-BO"/>
              </w:rPr>
              <w:lastRenderedPageBreak/>
              <w:t>METODOLOGÍA</w:t>
            </w:r>
          </w:p>
        </w:tc>
      </w:tr>
      <w:tr w:rsidR="009109EC" w:rsidRPr="000A516A" w14:paraId="7227A8D7" w14:textId="77777777" w:rsidTr="007E0540">
        <w:trPr>
          <w:trHeight w:val="647"/>
        </w:trPr>
        <w:tc>
          <w:tcPr>
            <w:tcW w:w="9356" w:type="dxa"/>
            <w:shd w:val="clear" w:color="auto" w:fill="auto"/>
            <w:vAlign w:val="center"/>
            <w:hideMark/>
          </w:tcPr>
          <w:p w14:paraId="432B9FB5" w14:textId="77777777" w:rsidR="009109EC" w:rsidRPr="00AB2267" w:rsidRDefault="009109EC" w:rsidP="007E0540">
            <w:pPr>
              <w:spacing w:before="240" w:after="200" w:line="276" w:lineRule="auto"/>
              <w:ind w:left="74"/>
              <w:jc w:val="both"/>
              <w:rPr>
                <w:rFonts w:ascii="Calibri" w:hAnsi="Calibri"/>
                <w:sz w:val="22"/>
                <w:szCs w:val="22"/>
              </w:rPr>
            </w:pPr>
            <w:r w:rsidRPr="00AB2267">
              <w:rPr>
                <w:rFonts w:ascii="Calibri" w:hAnsi="Calibri"/>
                <w:sz w:val="22"/>
                <w:szCs w:val="22"/>
              </w:rPr>
              <w:t>Las estrategias metodológicas para la implementación de los estudios están diferenciados de acue</w:t>
            </w:r>
            <w:r>
              <w:rPr>
                <w:rFonts w:ascii="Calibri" w:hAnsi="Calibri"/>
                <w:sz w:val="22"/>
                <w:szCs w:val="22"/>
              </w:rPr>
              <w:t>rdo a cada uno de los objetivos.</w:t>
            </w:r>
          </w:p>
          <w:p w14:paraId="7B9AC701" w14:textId="77777777" w:rsidR="009109EC" w:rsidRDefault="009109EC" w:rsidP="007E0540">
            <w:pPr>
              <w:spacing w:after="200" w:line="276" w:lineRule="auto"/>
              <w:ind w:left="72"/>
              <w:jc w:val="both"/>
              <w:rPr>
                <w:rFonts w:ascii="Calibri" w:hAnsi="Calibri"/>
                <w:sz w:val="22"/>
                <w:szCs w:val="22"/>
              </w:rPr>
            </w:pPr>
            <w:r>
              <w:rPr>
                <w:rFonts w:ascii="Calibri" w:hAnsi="Calibri"/>
                <w:sz w:val="22"/>
                <w:szCs w:val="22"/>
              </w:rPr>
              <w:t>Para</w:t>
            </w:r>
            <w:r w:rsidRPr="00AB2267">
              <w:rPr>
                <w:rFonts w:ascii="Calibri" w:hAnsi="Calibri"/>
                <w:sz w:val="22"/>
                <w:szCs w:val="22"/>
              </w:rPr>
              <w:t xml:space="preserve"> la implementación de l</w:t>
            </w:r>
            <w:r>
              <w:rPr>
                <w:rFonts w:ascii="Calibri" w:hAnsi="Calibri"/>
                <w:sz w:val="22"/>
                <w:szCs w:val="22"/>
              </w:rPr>
              <w:t xml:space="preserve">as parcelas de promoción </w:t>
            </w:r>
            <w:r w:rsidRPr="00AB2267">
              <w:rPr>
                <w:rFonts w:ascii="Calibri" w:hAnsi="Calibri"/>
                <w:sz w:val="22"/>
                <w:szCs w:val="22"/>
              </w:rPr>
              <w:t>se debe</w:t>
            </w:r>
            <w:r>
              <w:rPr>
                <w:rFonts w:ascii="Calibri" w:hAnsi="Calibri"/>
                <w:sz w:val="22"/>
                <w:szCs w:val="22"/>
              </w:rPr>
              <w:t>rá</w:t>
            </w:r>
            <w:r w:rsidRPr="00AB2267">
              <w:rPr>
                <w:rFonts w:ascii="Calibri" w:hAnsi="Calibri"/>
                <w:sz w:val="22"/>
                <w:szCs w:val="22"/>
              </w:rPr>
              <w:t xml:space="preserve"> aplicar los </w:t>
            </w:r>
            <w:r>
              <w:rPr>
                <w:rFonts w:ascii="Calibri" w:hAnsi="Calibri"/>
                <w:sz w:val="22"/>
                <w:szCs w:val="22"/>
              </w:rPr>
              <w:t xml:space="preserve">conocimientos y experiencia de los productores de la zona, </w:t>
            </w:r>
            <w:r w:rsidRPr="00AB2267">
              <w:rPr>
                <w:rFonts w:ascii="Calibri" w:hAnsi="Calibri"/>
                <w:sz w:val="22"/>
                <w:szCs w:val="22"/>
              </w:rPr>
              <w:t>resultados que puedan utilizarse y recomendarse de la forma más practica posible</w:t>
            </w:r>
            <w:r>
              <w:rPr>
                <w:rFonts w:ascii="Calibri" w:hAnsi="Calibri"/>
                <w:sz w:val="22"/>
                <w:szCs w:val="22"/>
              </w:rPr>
              <w:t xml:space="preserve"> para su implementación.</w:t>
            </w:r>
          </w:p>
          <w:p w14:paraId="7BD172E9" w14:textId="77777777" w:rsidR="009109EC" w:rsidRPr="00AB2267" w:rsidRDefault="009109EC" w:rsidP="007E0540">
            <w:pPr>
              <w:spacing w:after="200" w:line="276" w:lineRule="auto"/>
              <w:ind w:left="72"/>
              <w:jc w:val="both"/>
              <w:rPr>
                <w:rFonts w:ascii="Calibri" w:hAnsi="Calibri"/>
                <w:sz w:val="22"/>
                <w:szCs w:val="22"/>
              </w:rPr>
            </w:pPr>
            <w:r w:rsidRPr="00AB2267">
              <w:rPr>
                <w:rFonts w:ascii="Calibri" w:hAnsi="Calibri"/>
                <w:sz w:val="22"/>
                <w:szCs w:val="22"/>
              </w:rPr>
              <w:t>En el caso de la implementación de los estudios de las parcelas de promoción se deben considerar metodologías participativas con preferencia con involucramiento y participación directa de los propios productores  tanto en la ejecución de los estudios y sobre todo en la difusión, las mismas deben contemplar la participación de los productores y la ejecución de las actividades de difusión con un diseño ordenado y sistemático de las actividades que coadyuven al productor o al cliente en recibir la información clara, técnica y real acerca de las ventajas y beneficios del uso de la urea en la producción agrícola</w:t>
            </w:r>
            <w:r>
              <w:rPr>
                <w:rFonts w:ascii="Calibri" w:hAnsi="Calibri"/>
                <w:sz w:val="22"/>
                <w:szCs w:val="22"/>
              </w:rPr>
              <w:t>.</w:t>
            </w:r>
          </w:p>
          <w:p w14:paraId="2D325719" w14:textId="77777777" w:rsidR="009109EC" w:rsidRPr="00AB2267" w:rsidRDefault="009109EC" w:rsidP="007E0540">
            <w:pPr>
              <w:spacing w:after="200" w:line="276" w:lineRule="auto"/>
              <w:ind w:left="72"/>
              <w:jc w:val="both"/>
              <w:rPr>
                <w:rFonts w:ascii="Calibri" w:hAnsi="Calibri"/>
                <w:sz w:val="22"/>
                <w:szCs w:val="22"/>
              </w:rPr>
            </w:pPr>
            <w:r w:rsidRPr="00AB2267">
              <w:rPr>
                <w:rFonts w:ascii="Calibri" w:hAnsi="Calibri"/>
                <w:sz w:val="22"/>
                <w:szCs w:val="22"/>
              </w:rPr>
              <w:t xml:space="preserve">La metodología </w:t>
            </w:r>
            <w:r>
              <w:rPr>
                <w:rFonts w:ascii="Calibri" w:hAnsi="Calibri"/>
                <w:sz w:val="22"/>
                <w:szCs w:val="22"/>
              </w:rPr>
              <w:t xml:space="preserve">a utilizarse en los días de campo y actividades de difusión de uso de tecnología en fertilizantes (urea), deberán ser metodologías participativas </w:t>
            </w:r>
            <w:r w:rsidRPr="00AB2267">
              <w:rPr>
                <w:rFonts w:ascii="Calibri" w:hAnsi="Calibri"/>
                <w:sz w:val="22"/>
                <w:szCs w:val="22"/>
              </w:rPr>
              <w:t>orienta</w:t>
            </w:r>
            <w:r>
              <w:rPr>
                <w:rFonts w:ascii="Calibri" w:hAnsi="Calibri"/>
                <w:sz w:val="22"/>
                <w:szCs w:val="22"/>
              </w:rPr>
              <w:t>das</w:t>
            </w:r>
            <w:r w:rsidRPr="00AB2267">
              <w:rPr>
                <w:rFonts w:ascii="Calibri" w:hAnsi="Calibri"/>
                <w:sz w:val="22"/>
                <w:szCs w:val="22"/>
              </w:rPr>
              <w:t xml:space="preserve"> a la </w:t>
            </w:r>
            <w:r>
              <w:rPr>
                <w:rFonts w:ascii="Calibri" w:hAnsi="Calibri"/>
                <w:sz w:val="22"/>
                <w:szCs w:val="22"/>
              </w:rPr>
              <w:t xml:space="preserve">concientización y motivación para </w:t>
            </w:r>
            <w:r w:rsidRPr="00AB2267">
              <w:rPr>
                <w:rFonts w:ascii="Calibri" w:hAnsi="Calibri"/>
                <w:sz w:val="22"/>
                <w:szCs w:val="22"/>
              </w:rPr>
              <w:t>su inmediata aplicación práctica</w:t>
            </w:r>
            <w:r>
              <w:rPr>
                <w:rFonts w:ascii="Calibri" w:hAnsi="Calibri"/>
                <w:sz w:val="22"/>
                <w:szCs w:val="22"/>
              </w:rPr>
              <w:t>; para este caso las parcelas de promoción deben estar diseñadas con espacios o caminos y estaciones de recorrido para que los asistentes a esta actividad puedan transitar y observar en su totalidad cada uno de los tratamiento establecidos en las parcelas de promoción; y de esta manera puedan tener una mejor y mayor percepción de los resultados de campo</w:t>
            </w:r>
            <w:r w:rsidRPr="00AB2267">
              <w:rPr>
                <w:rFonts w:ascii="Calibri" w:hAnsi="Calibri"/>
                <w:sz w:val="22"/>
                <w:szCs w:val="22"/>
              </w:rPr>
              <w:t>.</w:t>
            </w:r>
          </w:p>
          <w:p w14:paraId="7F4416B2" w14:textId="77777777" w:rsidR="009109EC" w:rsidRPr="00AB560D" w:rsidRDefault="009109EC" w:rsidP="007E0540">
            <w:pPr>
              <w:spacing w:after="200" w:line="276" w:lineRule="auto"/>
              <w:ind w:left="72"/>
              <w:jc w:val="both"/>
              <w:rPr>
                <w:rFonts w:ascii="Calibri" w:hAnsi="Calibri" w:cs="Calibri"/>
                <w:sz w:val="22"/>
                <w:szCs w:val="22"/>
                <w:lang w:eastAsia="es-BO"/>
              </w:rPr>
            </w:pPr>
            <w:r w:rsidRPr="00AB2267">
              <w:rPr>
                <w:rFonts w:ascii="Calibri" w:hAnsi="Calibri"/>
                <w:sz w:val="22"/>
                <w:szCs w:val="22"/>
              </w:rPr>
              <w:t xml:space="preserve">También se debe considerar </w:t>
            </w:r>
            <w:r>
              <w:rPr>
                <w:rFonts w:ascii="Calibri" w:hAnsi="Calibri"/>
                <w:sz w:val="22"/>
                <w:szCs w:val="22"/>
              </w:rPr>
              <w:t>para estas actividades materiales de información de los avances o resultados parciales de las parcelas establecidas de los diferentes cultivos y ser un material informativo a colores que será entregado a cada uno de los participantes asistentes.</w:t>
            </w:r>
          </w:p>
        </w:tc>
      </w:tr>
      <w:tr w:rsidR="009109EC" w:rsidRPr="000A516A" w14:paraId="70547034" w14:textId="77777777" w:rsidTr="007E0540">
        <w:trPr>
          <w:trHeight w:val="458"/>
        </w:trPr>
        <w:tc>
          <w:tcPr>
            <w:tcW w:w="9356" w:type="dxa"/>
            <w:shd w:val="clear" w:color="auto" w:fill="B8CCE4"/>
            <w:vAlign w:val="center"/>
          </w:tcPr>
          <w:p w14:paraId="76853BCF" w14:textId="77777777" w:rsidR="009109EC" w:rsidRPr="000A516A" w:rsidRDefault="009109EC" w:rsidP="007E0540">
            <w:pPr>
              <w:jc w:val="both"/>
              <w:rPr>
                <w:rFonts w:ascii="Calibri" w:hAnsi="Calibri" w:cs="Calibri"/>
                <w:sz w:val="22"/>
                <w:szCs w:val="22"/>
                <w:lang w:eastAsia="es-BO"/>
              </w:rPr>
            </w:pPr>
            <w:r w:rsidRPr="00B54B5F">
              <w:rPr>
                <w:rFonts w:ascii="Calibri" w:hAnsi="Calibri" w:cs="Calibri"/>
                <w:b/>
                <w:bCs/>
                <w:sz w:val="22"/>
                <w:szCs w:val="22"/>
                <w:lang w:eastAsia="es-BO"/>
              </w:rPr>
              <w:lastRenderedPageBreak/>
              <w:t>PLAN DE TRABAJO</w:t>
            </w:r>
          </w:p>
        </w:tc>
      </w:tr>
      <w:tr w:rsidR="009109EC" w:rsidRPr="000A516A" w14:paraId="0930AC30" w14:textId="77777777" w:rsidTr="007E0540">
        <w:trPr>
          <w:trHeight w:val="647"/>
        </w:trPr>
        <w:tc>
          <w:tcPr>
            <w:tcW w:w="9356" w:type="dxa"/>
            <w:shd w:val="clear" w:color="auto" w:fill="auto"/>
            <w:vAlign w:val="center"/>
          </w:tcPr>
          <w:p w14:paraId="72616C67" w14:textId="77777777" w:rsidR="009109EC" w:rsidRPr="00AB2267" w:rsidRDefault="009109EC" w:rsidP="007E0540">
            <w:pPr>
              <w:spacing w:before="120" w:after="120" w:line="276" w:lineRule="auto"/>
              <w:jc w:val="both"/>
              <w:rPr>
                <w:rFonts w:ascii="Calibri" w:hAnsi="Calibri"/>
                <w:sz w:val="22"/>
                <w:szCs w:val="22"/>
              </w:rPr>
            </w:pPr>
            <w:r w:rsidRPr="00AB2267">
              <w:rPr>
                <w:rFonts w:ascii="Calibri" w:hAnsi="Calibri"/>
                <w:sz w:val="22"/>
                <w:szCs w:val="22"/>
              </w:rPr>
              <w:t xml:space="preserve">El plan </w:t>
            </w:r>
            <w:r>
              <w:rPr>
                <w:rFonts w:ascii="Calibri" w:hAnsi="Calibri"/>
                <w:sz w:val="22"/>
                <w:szCs w:val="22"/>
              </w:rPr>
              <w:t xml:space="preserve">de </w:t>
            </w:r>
            <w:r w:rsidRPr="00AB2267">
              <w:rPr>
                <w:rFonts w:ascii="Calibri" w:hAnsi="Calibri"/>
                <w:sz w:val="22"/>
                <w:szCs w:val="22"/>
              </w:rPr>
              <w:t>trabajo y los cronogramas propuestos por las empresas proponentes deben considerar las épocas de implementación de parcelas por cada región, con las correspondientes actividades previas, en general consideramos al menos el cronograma con las siguientes actividades:</w:t>
            </w:r>
          </w:p>
          <w:p w14:paraId="1E88B2D1" w14:textId="77777777" w:rsidR="009109EC" w:rsidRDefault="009109EC" w:rsidP="00A4737A">
            <w:pPr>
              <w:numPr>
                <w:ilvl w:val="0"/>
                <w:numId w:val="61"/>
              </w:numPr>
              <w:spacing w:before="120" w:after="120" w:line="276" w:lineRule="auto"/>
              <w:jc w:val="both"/>
              <w:rPr>
                <w:rFonts w:ascii="Calibri" w:hAnsi="Calibri"/>
                <w:sz w:val="22"/>
                <w:szCs w:val="22"/>
              </w:rPr>
            </w:pPr>
            <w:r>
              <w:rPr>
                <w:rFonts w:ascii="Calibri" w:hAnsi="Calibri"/>
                <w:sz w:val="22"/>
                <w:szCs w:val="22"/>
              </w:rPr>
              <w:t>Planificación de la parcela de promoción.</w:t>
            </w:r>
          </w:p>
          <w:p w14:paraId="7D40B817" w14:textId="77777777" w:rsidR="009109EC" w:rsidRDefault="009109EC" w:rsidP="00A4737A">
            <w:pPr>
              <w:numPr>
                <w:ilvl w:val="0"/>
                <w:numId w:val="51"/>
              </w:numPr>
              <w:spacing w:before="120" w:after="120" w:line="276" w:lineRule="auto"/>
              <w:jc w:val="both"/>
              <w:rPr>
                <w:rFonts w:ascii="Calibri" w:hAnsi="Calibri"/>
                <w:sz w:val="22"/>
                <w:szCs w:val="22"/>
              </w:rPr>
            </w:pPr>
            <w:r>
              <w:rPr>
                <w:rFonts w:ascii="Calibri" w:hAnsi="Calibri"/>
                <w:sz w:val="22"/>
                <w:szCs w:val="22"/>
              </w:rPr>
              <w:t>Ubicación de la parcela en función al cultivo</w:t>
            </w:r>
          </w:p>
          <w:p w14:paraId="36E34517" w14:textId="77777777" w:rsidR="009109EC" w:rsidRDefault="009109EC" w:rsidP="00A4737A">
            <w:pPr>
              <w:numPr>
                <w:ilvl w:val="0"/>
                <w:numId w:val="51"/>
              </w:numPr>
              <w:spacing w:before="120" w:after="120" w:line="276" w:lineRule="auto"/>
              <w:jc w:val="both"/>
              <w:rPr>
                <w:rFonts w:ascii="Calibri" w:hAnsi="Calibri"/>
                <w:sz w:val="22"/>
                <w:szCs w:val="22"/>
              </w:rPr>
            </w:pPr>
            <w:r w:rsidRPr="00A927FC">
              <w:rPr>
                <w:rFonts w:ascii="Calibri" w:hAnsi="Calibri"/>
                <w:sz w:val="22"/>
                <w:szCs w:val="22"/>
              </w:rPr>
              <w:t>Diseño de parcela</w:t>
            </w:r>
          </w:p>
          <w:p w14:paraId="47DE4B36" w14:textId="77777777" w:rsidR="009109EC" w:rsidRPr="00A927FC" w:rsidRDefault="009109EC" w:rsidP="00A4737A">
            <w:pPr>
              <w:numPr>
                <w:ilvl w:val="0"/>
                <w:numId w:val="51"/>
              </w:numPr>
              <w:spacing w:before="120" w:after="120" w:line="276" w:lineRule="auto"/>
              <w:jc w:val="both"/>
              <w:rPr>
                <w:rFonts w:ascii="Calibri" w:hAnsi="Calibri"/>
                <w:sz w:val="22"/>
                <w:szCs w:val="22"/>
              </w:rPr>
            </w:pPr>
            <w:r w:rsidRPr="00A927FC">
              <w:rPr>
                <w:rFonts w:ascii="Calibri" w:hAnsi="Calibri"/>
                <w:sz w:val="22"/>
                <w:szCs w:val="22"/>
              </w:rPr>
              <w:t>Niveles de fertilización</w:t>
            </w:r>
          </w:p>
          <w:p w14:paraId="35F837E0" w14:textId="77777777" w:rsidR="009109EC" w:rsidRDefault="009109EC" w:rsidP="00A4737A">
            <w:pPr>
              <w:numPr>
                <w:ilvl w:val="0"/>
                <w:numId w:val="51"/>
              </w:numPr>
              <w:spacing w:before="120" w:after="120" w:line="276" w:lineRule="auto"/>
              <w:jc w:val="both"/>
              <w:rPr>
                <w:rFonts w:ascii="Calibri" w:hAnsi="Calibri"/>
                <w:sz w:val="22"/>
                <w:szCs w:val="22"/>
              </w:rPr>
            </w:pPr>
            <w:r>
              <w:rPr>
                <w:rFonts w:ascii="Calibri" w:hAnsi="Calibri"/>
                <w:sz w:val="22"/>
                <w:szCs w:val="22"/>
              </w:rPr>
              <w:t xml:space="preserve">Actividades de difusión a grupos de trabajo </w:t>
            </w:r>
          </w:p>
          <w:p w14:paraId="0E845D60" w14:textId="77777777" w:rsidR="009109EC" w:rsidRPr="00A927FC" w:rsidRDefault="009109EC" w:rsidP="00A4737A">
            <w:pPr>
              <w:numPr>
                <w:ilvl w:val="0"/>
                <w:numId w:val="51"/>
              </w:numPr>
              <w:spacing w:before="120" w:after="120" w:line="276" w:lineRule="auto"/>
              <w:jc w:val="both"/>
              <w:rPr>
                <w:rFonts w:ascii="Calibri" w:hAnsi="Calibri"/>
                <w:sz w:val="22"/>
                <w:szCs w:val="22"/>
              </w:rPr>
            </w:pPr>
            <w:r w:rsidRPr="00A927FC">
              <w:rPr>
                <w:rFonts w:ascii="Calibri" w:hAnsi="Calibri"/>
                <w:sz w:val="22"/>
                <w:szCs w:val="22"/>
              </w:rPr>
              <w:t>Evaluaciones</w:t>
            </w:r>
          </w:p>
          <w:p w14:paraId="06FEECEB" w14:textId="77777777" w:rsidR="009109EC" w:rsidRPr="005C1979" w:rsidRDefault="009109EC" w:rsidP="00A4737A">
            <w:pPr>
              <w:numPr>
                <w:ilvl w:val="0"/>
                <w:numId w:val="51"/>
              </w:numPr>
              <w:spacing w:before="120" w:after="120" w:line="276" w:lineRule="auto"/>
              <w:jc w:val="both"/>
              <w:rPr>
                <w:rFonts w:ascii="Calibri" w:hAnsi="Calibri"/>
                <w:sz w:val="22"/>
                <w:szCs w:val="22"/>
              </w:rPr>
            </w:pPr>
            <w:r>
              <w:rPr>
                <w:rFonts w:ascii="Calibri" w:hAnsi="Calibri"/>
                <w:sz w:val="22"/>
                <w:szCs w:val="22"/>
              </w:rPr>
              <w:t xml:space="preserve">Cronograma de ejecución </w:t>
            </w:r>
          </w:p>
          <w:p w14:paraId="7CD399F5" w14:textId="77777777" w:rsidR="009109EC" w:rsidRDefault="009109EC" w:rsidP="00A4737A">
            <w:pPr>
              <w:numPr>
                <w:ilvl w:val="0"/>
                <w:numId w:val="61"/>
              </w:numPr>
              <w:spacing w:before="120" w:after="120" w:line="276" w:lineRule="auto"/>
              <w:jc w:val="both"/>
              <w:rPr>
                <w:rFonts w:ascii="Calibri" w:hAnsi="Calibri"/>
                <w:sz w:val="22"/>
                <w:szCs w:val="22"/>
              </w:rPr>
            </w:pPr>
            <w:r>
              <w:rPr>
                <w:rFonts w:ascii="Calibri" w:hAnsi="Calibri"/>
                <w:sz w:val="22"/>
                <w:szCs w:val="22"/>
              </w:rPr>
              <w:t>Implementación de la parcela de promoción</w:t>
            </w:r>
          </w:p>
          <w:p w14:paraId="5CC63ABF" w14:textId="77777777" w:rsidR="009109EC" w:rsidRPr="00AB2267" w:rsidRDefault="009109EC" w:rsidP="007E0540">
            <w:pPr>
              <w:spacing w:before="120" w:after="120" w:line="276" w:lineRule="auto"/>
              <w:ind w:left="1416"/>
              <w:jc w:val="both"/>
              <w:rPr>
                <w:rFonts w:ascii="Calibri" w:hAnsi="Calibri"/>
                <w:sz w:val="22"/>
                <w:szCs w:val="22"/>
              </w:rPr>
            </w:pPr>
            <w:r w:rsidRPr="00AB2267">
              <w:rPr>
                <w:rFonts w:ascii="Calibri" w:hAnsi="Calibri"/>
                <w:sz w:val="22"/>
                <w:szCs w:val="22"/>
              </w:rPr>
              <w:t>Muestreos</w:t>
            </w:r>
            <w:r>
              <w:rPr>
                <w:rFonts w:ascii="Calibri" w:hAnsi="Calibri"/>
                <w:sz w:val="22"/>
                <w:szCs w:val="22"/>
              </w:rPr>
              <w:t xml:space="preserve"> y análisis</w:t>
            </w:r>
            <w:r w:rsidRPr="00AB2267">
              <w:rPr>
                <w:rFonts w:ascii="Calibri" w:hAnsi="Calibri"/>
                <w:sz w:val="22"/>
                <w:szCs w:val="22"/>
              </w:rPr>
              <w:t xml:space="preserve"> de suelo</w:t>
            </w:r>
          </w:p>
          <w:p w14:paraId="3BC89D36" w14:textId="77777777" w:rsidR="009109EC" w:rsidRPr="00AB2267" w:rsidRDefault="009109EC" w:rsidP="007E0540">
            <w:pPr>
              <w:spacing w:before="120" w:after="120" w:line="276" w:lineRule="auto"/>
              <w:ind w:left="1416"/>
              <w:jc w:val="both"/>
              <w:rPr>
                <w:rFonts w:ascii="Calibri" w:hAnsi="Calibri"/>
                <w:sz w:val="22"/>
                <w:szCs w:val="22"/>
              </w:rPr>
            </w:pPr>
            <w:r w:rsidRPr="00AB2267">
              <w:rPr>
                <w:rFonts w:ascii="Calibri" w:hAnsi="Calibri"/>
                <w:sz w:val="22"/>
                <w:szCs w:val="22"/>
              </w:rPr>
              <w:t>Preparación de terrenos</w:t>
            </w:r>
          </w:p>
          <w:p w14:paraId="1A43E2B5" w14:textId="77777777" w:rsidR="009109EC" w:rsidRPr="00AB2267" w:rsidRDefault="009109EC" w:rsidP="007E0540">
            <w:pPr>
              <w:spacing w:before="120" w:after="120" w:line="276" w:lineRule="auto"/>
              <w:ind w:left="1416"/>
              <w:jc w:val="both"/>
              <w:rPr>
                <w:rFonts w:ascii="Calibri" w:hAnsi="Calibri"/>
                <w:sz w:val="22"/>
                <w:szCs w:val="22"/>
              </w:rPr>
            </w:pPr>
            <w:r>
              <w:rPr>
                <w:rFonts w:ascii="Calibri" w:hAnsi="Calibri"/>
                <w:sz w:val="22"/>
                <w:szCs w:val="22"/>
              </w:rPr>
              <w:t>Siembra de cultivo</w:t>
            </w:r>
          </w:p>
          <w:p w14:paraId="3E367466" w14:textId="77777777" w:rsidR="009109EC" w:rsidRPr="00AB2267" w:rsidRDefault="009109EC" w:rsidP="007E0540">
            <w:pPr>
              <w:spacing w:before="120" w:after="120" w:line="276" w:lineRule="auto"/>
              <w:ind w:left="1416"/>
              <w:jc w:val="both"/>
              <w:rPr>
                <w:rFonts w:ascii="Calibri" w:hAnsi="Calibri"/>
                <w:sz w:val="22"/>
                <w:szCs w:val="22"/>
              </w:rPr>
            </w:pPr>
            <w:r w:rsidRPr="00AB2267">
              <w:rPr>
                <w:rFonts w:ascii="Calibri" w:hAnsi="Calibri"/>
                <w:sz w:val="22"/>
                <w:szCs w:val="22"/>
              </w:rPr>
              <w:t>Fertilización</w:t>
            </w:r>
          </w:p>
          <w:p w14:paraId="4A1C379C" w14:textId="77777777" w:rsidR="009109EC" w:rsidRPr="00AB2267" w:rsidRDefault="009109EC" w:rsidP="007E0540">
            <w:pPr>
              <w:spacing w:before="120" w:after="120" w:line="276" w:lineRule="auto"/>
              <w:ind w:left="1416"/>
              <w:jc w:val="both"/>
              <w:rPr>
                <w:rFonts w:ascii="Calibri" w:hAnsi="Calibri"/>
                <w:sz w:val="22"/>
                <w:szCs w:val="22"/>
              </w:rPr>
            </w:pPr>
            <w:r w:rsidRPr="00AB2267">
              <w:rPr>
                <w:rFonts w:ascii="Calibri" w:hAnsi="Calibri"/>
                <w:sz w:val="22"/>
                <w:szCs w:val="22"/>
              </w:rPr>
              <w:t>Labores de Cultivo</w:t>
            </w:r>
          </w:p>
          <w:p w14:paraId="378E2B3F" w14:textId="77777777" w:rsidR="009109EC" w:rsidRPr="00AB2267" w:rsidRDefault="009109EC" w:rsidP="00A4737A">
            <w:pPr>
              <w:numPr>
                <w:ilvl w:val="0"/>
                <w:numId w:val="43"/>
              </w:numPr>
              <w:spacing w:before="120" w:after="120" w:line="276" w:lineRule="auto"/>
              <w:jc w:val="both"/>
              <w:rPr>
                <w:rFonts w:ascii="Calibri" w:hAnsi="Calibri"/>
                <w:sz w:val="22"/>
                <w:szCs w:val="22"/>
              </w:rPr>
            </w:pPr>
            <w:r>
              <w:rPr>
                <w:rFonts w:ascii="Calibri" w:hAnsi="Calibri"/>
                <w:sz w:val="22"/>
                <w:szCs w:val="22"/>
              </w:rPr>
              <w:t xml:space="preserve">Plan de </w:t>
            </w:r>
            <w:r w:rsidRPr="00AB2267">
              <w:rPr>
                <w:rFonts w:ascii="Calibri" w:hAnsi="Calibri"/>
                <w:sz w:val="22"/>
                <w:szCs w:val="22"/>
              </w:rPr>
              <w:t>Manejo de Plagas</w:t>
            </w:r>
            <w:r>
              <w:rPr>
                <w:rFonts w:ascii="Calibri" w:hAnsi="Calibri"/>
                <w:sz w:val="22"/>
                <w:szCs w:val="22"/>
              </w:rPr>
              <w:t xml:space="preserve">, enfermedades y malezas </w:t>
            </w:r>
            <w:r w:rsidRPr="00F364E5">
              <w:rPr>
                <w:rFonts w:ascii="Calibri" w:hAnsi="Calibri"/>
                <w:b/>
                <w:sz w:val="22"/>
                <w:szCs w:val="22"/>
              </w:rPr>
              <w:t>(revisar el punto 3.1.</w:t>
            </w:r>
            <w:r>
              <w:rPr>
                <w:rFonts w:ascii="Calibri" w:hAnsi="Calibri"/>
                <w:b/>
                <w:sz w:val="22"/>
                <w:szCs w:val="22"/>
              </w:rPr>
              <w:t>2</w:t>
            </w:r>
            <w:r w:rsidRPr="00F364E5">
              <w:rPr>
                <w:rFonts w:ascii="Calibri" w:hAnsi="Calibri"/>
                <w:b/>
                <w:sz w:val="22"/>
                <w:szCs w:val="22"/>
              </w:rPr>
              <w:t>.)</w:t>
            </w:r>
          </w:p>
          <w:p w14:paraId="641DE5FA" w14:textId="77777777" w:rsidR="009109EC" w:rsidRPr="00AB2267" w:rsidRDefault="009109EC" w:rsidP="007E0540">
            <w:pPr>
              <w:spacing w:before="120" w:after="120" w:line="276" w:lineRule="auto"/>
              <w:ind w:left="1416"/>
              <w:jc w:val="both"/>
              <w:rPr>
                <w:rFonts w:ascii="Calibri" w:hAnsi="Calibri"/>
                <w:sz w:val="22"/>
                <w:szCs w:val="22"/>
              </w:rPr>
            </w:pPr>
            <w:r w:rsidRPr="00AB2267">
              <w:rPr>
                <w:rFonts w:ascii="Calibri" w:hAnsi="Calibri"/>
                <w:sz w:val="22"/>
                <w:szCs w:val="22"/>
              </w:rPr>
              <w:t>Cosecha</w:t>
            </w:r>
          </w:p>
          <w:p w14:paraId="6A0C9CB5" w14:textId="77777777" w:rsidR="009109EC" w:rsidRPr="00AB2267" w:rsidRDefault="009109EC" w:rsidP="007E0540">
            <w:pPr>
              <w:spacing w:before="120" w:after="120" w:line="276" w:lineRule="auto"/>
              <w:ind w:left="1416"/>
              <w:jc w:val="both"/>
              <w:rPr>
                <w:rFonts w:ascii="Calibri" w:hAnsi="Calibri"/>
                <w:sz w:val="22"/>
                <w:szCs w:val="22"/>
              </w:rPr>
            </w:pPr>
            <w:r w:rsidRPr="00AB2267">
              <w:rPr>
                <w:rFonts w:ascii="Calibri" w:hAnsi="Calibri"/>
                <w:sz w:val="22"/>
                <w:szCs w:val="22"/>
              </w:rPr>
              <w:t>Post cosecha</w:t>
            </w:r>
          </w:p>
          <w:p w14:paraId="00E4B362" w14:textId="77777777" w:rsidR="009109EC" w:rsidRDefault="009109EC" w:rsidP="007E0540">
            <w:pPr>
              <w:spacing w:before="120" w:after="120" w:line="276" w:lineRule="auto"/>
              <w:ind w:left="1416"/>
              <w:jc w:val="both"/>
              <w:rPr>
                <w:rFonts w:ascii="Calibri" w:hAnsi="Calibri"/>
                <w:sz w:val="22"/>
                <w:szCs w:val="22"/>
              </w:rPr>
            </w:pPr>
            <w:r w:rsidRPr="00AB2267">
              <w:rPr>
                <w:rFonts w:ascii="Calibri" w:hAnsi="Calibri"/>
                <w:sz w:val="22"/>
                <w:szCs w:val="22"/>
              </w:rPr>
              <w:t>Evaluaciones</w:t>
            </w:r>
          </w:p>
          <w:p w14:paraId="60C27218" w14:textId="77777777" w:rsidR="009109EC" w:rsidRDefault="009109EC" w:rsidP="00A4737A">
            <w:pPr>
              <w:numPr>
                <w:ilvl w:val="0"/>
                <w:numId w:val="61"/>
              </w:numPr>
              <w:spacing w:before="120" w:after="120" w:line="276" w:lineRule="auto"/>
              <w:jc w:val="both"/>
              <w:rPr>
                <w:rFonts w:ascii="Calibri" w:hAnsi="Calibri"/>
                <w:sz w:val="22"/>
                <w:szCs w:val="22"/>
              </w:rPr>
            </w:pPr>
            <w:r>
              <w:rPr>
                <w:rFonts w:ascii="Calibri" w:hAnsi="Calibri"/>
                <w:sz w:val="22"/>
                <w:szCs w:val="22"/>
              </w:rPr>
              <w:t>Actividades de promoción y difusión</w:t>
            </w:r>
          </w:p>
          <w:p w14:paraId="1E9FE51A" w14:textId="77777777" w:rsidR="009109EC" w:rsidRDefault="009109EC" w:rsidP="007E0540">
            <w:pPr>
              <w:spacing w:before="120" w:after="120" w:line="276" w:lineRule="auto"/>
              <w:ind w:left="1416"/>
              <w:jc w:val="both"/>
              <w:rPr>
                <w:rFonts w:ascii="Calibri" w:hAnsi="Calibri"/>
                <w:sz w:val="22"/>
                <w:szCs w:val="22"/>
              </w:rPr>
            </w:pPr>
            <w:r>
              <w:rPr>
                <w:rFonts w:ascii="Calibri" w:hAnsi="Calibri"/>
                <w:sz w:val="22"/>
                <w:szCs w:val="22"/>
              </w:rPr>
              <w:t>Días de campo</w:t>
            </w:r>
          </w:p>
          <w:p w14:paraId="7724E857" w14:textId="77777777" w:rsidR="009109EC" w:rsidRDefault="009109EC" w:rsidP="007E0540">
            <w:pPr>
              <w:spacing w:before="120" w:after="120" w:line="276" w:lineRule="auto"/>
              <w:ind w:left="1416"/>
              <w:jc w:val="both"/>
              <w:rPr>
                <w:rFonts w:ascii="Calibri" w:hAnsi="Calibri"/>
                <w:sz w:val="22"/>
                <w:szCs w:val="22"/>
              </w:rPr>
            </w:pPr>
            <w:r>
              <w:rPr>
                <w:rFonts w:ascii="Calibri" w:hAnsi="Calibri"/>
                <w:sz w:val="22"/>
                <w:szCs w:val="22"/>
              </w:rPr>
              <w:t>Actividades de difusión de tecnología con productores</w:t>
            </w:r>
          </w:p>
          <w:p w14:paraId="5DF23FE6" w14:textId="77777777" w:rsidR="009109EC" w:rsidRDefault="009109EC" w:rsidP="00A4737A">
            <w:pPr>
              <w:numPr>
                <w:ilvl w:val="0"/>
                <w:numId w:val="61"/>
              </w:numPr>
              <w:spacing w:before="120" w:after="120" w:line="276" w:lineRule="auto"/>
              <w:jc w:val="both"/>
              <w:rPr>
                <w:rFonts w:ascii="Calibri" w:hAnsi="Calibri"/>
                <w:sz w:val="22"/>
                <w:szCs w:val="22"/>
              </w:rPr>
            </w:pPr>
            <w:r>
              <w:rPr>
                <w:rFonts w:ascii="Calibri" w:hAnsi="Calibri"/>
                <w:sz w:val="22"/>
                <w:szCs w:val="22"/>
              </w:rPr>
              <w:t>Trabajo de gabinete</w:t>
            </w:r>
          </w:p>
          <w:p w14:paraId="318A42C8" w14:textId="77777777" w:rsidR="009109EC" w:rsidRPr="00AB2267" w:rsidRDefault="009109EC" w:rsidP="00A4737A">
            <w:pPr>
              <w:numPr>
                <w:ilvl w:val="0"/>
                <w:numId w:val="61"/>
              </w:numPr>
              <w:spacing w:before="120" w:after="120" w:line="276" w:lineRule="auto"/>
              <w:jc w:val="both"/>
              <w:rPr>
                <w:rFonts w:ascii="Calibri" w:hAnsi="Calibri"/>
                <w:sz w:val="22"/>
                <w:szCs w:val="22"/>
              </w:rPr>
            </w:pPr>
            <w:r>
              <w:rPr>
                <w:rFonts w:ascii="Calibri" w:hAnsi="Calibri"/>
                <w:sz w:val="22"/>
                <w:szCs w:val="22"/>
              </w:rPr>
              <w:t>Cronograma</w:t>
            </w:r>
          </w:p>
          <w:p w14:paraId="2030BF89" w14:textId="77777777" w:rsidR="009109EC" w:rsidRPr="000A516A" w:rsidRDefault="009109EC" w:rsidP="007E0540">
            <w:pPr>
              <w:spacing w:before="120" w:after="120" w:line="276" w:lineRule="auto"/>
              <w:jc w:val="both"/>
              <w:rPr>
                <w:rFonts w:ascii="Calibri" w:hAnsi="Calibri" w:cs="Calibri"/>
                <w:sz w:val="22"/>
                <w:szCs w:val="22"/>
                <w:lang w:eastAsia="es-BO"/>
              </w:rPr>
            </w:pPr>
            <w:r w:rsidRPr="00AB2267">
              <w:rPr>
                <w:rFonts w:ascii="Calibri" w:hAnsi="Calibri"/>
                <w:sz w:val="22"/>
                <w:szCs w:val="22"/>
              </w:rPr>
              <w:t xml:space="preserve">Los cronogramas además deben considerar los aspectos relacionados a las actividades de difusión </w:t>
            </w:r>
            <w:r>
              <w:rPr>
                <w:rFonts w:ascii="Calibri" w:hAnsi="Calibri"/>
                <w:sz w:val="22"/>
                <w:szCs w:val="22"/>
              </w:rPr>
              <w:t>como ser:</w:t>
            </w:r>
            <w:r w:rsidRPr="00AB2267">
              <w:rPr>
                <w:rFonts w:ascii="Calibri" w:hAnsi="Calibri"/>
                <w:sz w:val="22"/>
                <w:szCs w:val="22"/>
              </w:rPr>
              <w:t xml:space="preserve"> días de campo</w:t>
            </w:r>
            <w:r>
              <w:rPr>
                <w:rFonts w:ascii="Calibri" w:hAnsi="Calibri"/>
                <w:sz w:val="22"/>
                <w:szCs w:val="22"/>
              </w:rPr>
              <w:t xml:space="preserve"> y d</w:t>
            </w:r>
            <w:r w:rsidRPr="00254169">
              <w:rPr>
                <w:rFonts w:ascii="Calibri" w:hAnsi="Calibri"/>
                <w:sz w:val="22"/>
                <w:szCs w:val="22"/>
              </w:rPr>
              <w:t>ifusión de uso de tecnologías en la aplicación de fertilizantes (urea)</w:t>
            </w:r>
            <w:r>
              <w:rPr>
                <w:rFonts w:ascii="Calibri" w:hAnsi="Calibri"/>
                <w:sz w:val="22"/>
                <w:szCs w:val="22"/>
              </w:rPr>
              <w:t>,  etc.</w:t>
            </w:r>
            <w:r w:rsidRPr="00AB2267">
              <w:rPr>
                <w:rFonts w:ascii="Calibri" w:hAnsi="Calibri"/>
                <w:sz w:val="22"/>
                <w:szCs w:val="22"/>
              </w:rPr>
              <w:t xml:space="preserve"> estableciendo en la planificación los cronogramas de ejecución también de estas actividades</w:t>
            </w:r>
            <w:r>
              <w:rPr>
                <w:rFonts w:ascii="Calibri" w:hAnsi="Calibri"/>
                <w:sz w:val="22"/>
                <w:szCs w:val="22"/>
              </w:rPr>
              <w:t xml:space="preserve"> u otras que la empresa proponentes considere que puede cumplir con los alcances requeridos, las mismas que estarán sujetas previa evaluación por el equipo técnico de YPFB</w:t>
            </w:r>
            <w:r w:rsidRPr="00AB2267">
              <w:rPr>
                <w:rFonts w:ascii="Calibri" w:hAnsi="Calibri"/>
                <w:sz w:val="22"/>
                <w:szCs w:val="22"/>
              </w:rPr>
              <w:t xml:space="preserve">.  </w:t>
            </w:r>
          </w:p>
        </w:tc>
      </w:tr>
      <w:tr w:rsidR="009109EC" w:rsidRPr="000A516A" w14:paraId="5CFF3F00" w14:textId="77777777" w:rsidTr="007E0540">
        <w:trPr>
          <w:trHeight w:val="486"/>
        </w:trPr>
        <w:tc>
          <w:tcPr>
            <w:tcW w:w="9356" w:type="dxa"/>
            <w:shd w:val="clear" w:color="auto" w:fill="B8CCE4"/>
            <w:vAlign w:val="center"/>
          </w:tcPr>
          <w:p w14:paraId="2B4A5081" w14:textId="77777777" w:rsidR="009109EC" w:rsidRPr="000A516A" w:rsidRDefault="009109EC" w:rsidP="007E0540">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LUGAR DONDE SE REALIZARÁ EL SERVICIO DE </w:t>
            </w:r>
            <w:r w:rsidRPr="00DA69B0">
              <w:rPr>
                <w:rFonts w:ascii="Calibri" w:hAnsi="Calibri" w:cs="Calibri"/>
                <w:b/>
                <w:bCs/>
                <w:sz w:val="22"/>
                <w:szCs w:val="22"/>
                <w:lang w:eastAsia="es-BO"/>
              </w:rPr>
              <w:t>CONSULTORÍA</w:t>
            </w:r>
          </w:p>
        </w:tc>
      </w:tr>
      <w:tr w:rsidR="009109EC" w:rsidRPr="000A516A" w14:paraId="50ED53C4" w14:textId="77777777" w:rsidTr="007E0540">
        <w:trPr>
          <w:trHeight w:val="681"/>
        </w:trPr>
        <w:tc>
          <w:tcPr>
            <w:tcW w:w="9356" w:type="dxa"/>
            <w:shd w:val="clear" w:color="auto" w:fill="auto"/>
            <w:vAlign w:val="center"/>
            <w:hideMark/>
          </w:tcPr>
          <w:p w14:paraId="4720D08C" w14:textId="77777777" w:rsidR="009109EC" w:rsidRPr="00C91239" w:rsidRDefault="009109EC" w:rsidP="007E0540">
            <w:pPr>
              <w:spacing w:before="120" w:after="120" w:line="276" w:lineRule="auto"/>
              <w:jc w:val="both"/>
              <w:rPr>
                <w:rFonts w:ascii="Calibri" w:hAnsi="Calibri" w:cs="Calibri"/>
                <w:sz w:val="22"/>
                <w:szCs w:val="22"/>
                <w:lang w:eastAsia="es-BO"/>
              </w:rPr>
            </w:pPr>
            <w:r w:rsidRPr="00987FC5">
              <w:rPr>
                <w:rFonts w:ascii="Calibri" w:hAnsi="Calibri" w:cs="Calibri"/>
                <w:sz w:val="22"/>
                <w:szCs w:val="22"/>
                <w:lang w:eastAsia="es-BO"/>
              </w:rPr>
              <w:t>Para el trabajo la empresa consultora deberá contar al menos con 1 oficina de referencia; estas oficinas deben contar con el equipamiento mínimo correspondiente, asegurar la logística de transporte (vehículo o medio apropiado para el traslado a las parcelas en cada región) y los medios o herramientas de comunicación básica que permitan la realización de las actividades de seguimiento y evaluación.</w:t>
            </w:r>
          </w:p>
        </w:tc>
      </w:tr>
      <w:tr w:rsidR="009109EC" w:rsidRPr="000A516A" w14:paraId="69F44920" w14:textId="77777777" w:rsidTr="007E0540">
        <w:trPr>
          <w:trHeight w:val="418"/>
        </w:trPr>
        <w:tc>
          <w:tcPr>
            <w:tcW w:w="9356" w:type="dxa"/>
            <w:shd w:val="clear" w:color="auto" w:fill="B8CCE4"/>
            <w:vAlign w:val="center"/>
          </w:tcPr>
          <w:p w14:paraId="3BB355ED" w14:textId="77777777" w:rsidR="009109EC" w:rsidRPr="000A516A" w:rsidRDefault="009109EC" w:rsidP="007E0540">
            <w:pPr>
              <w:jc w:val="both"/>
              <w:rPr>
                <w:rFonts w:ascii="Calibri" w:hAnsi="Calibri" w:cs="Calibri"/>
                <w:b/>
                <w:bCs/>
                <w:sz w:val="22"/>
                <w:szCs w:val="22"/>
                <w:lang w:eastAsia="es-BO"/>
              </w:rPr>
            </w:pPr>
            <w:r w:rsidRPr="000A516A">
              <w:rPr>
                <w:rFonts w:ascii="Calibri" w:hAnsi="Calibri" w:cs="Calibri"/>
                <w:b/>
                <w:bCs/>
                <w:sz w:val="22"/>
                <w:szCs w:val="22"/>
                <w:lang w:eastAsia="es-BO"/>
              </w:rPr>
              <w:t>PLAZO DE REALIZACIÓN DE LA CONSULTORÍA.</w:t>
            </w:r>
          </w:p>
        </w:tc>
      </w:tr>
      <w:tr w:rsidR="009109EC" w:rsidRPr="00FD03DB" w14:paraId="06C07A07" w14:textId="77777777" w:rsidTr="007E0540">
        <w:trPr>
          <w:trHeight w:val="488"/>
        </w:trPr>
        <w:tc>
          <w:tcPr>
            <w:tcW w:w="9356" w:type="dxa"/>
            <w:shd w:val="clear" w:color="auto" w:fill="FFFFFF"/>
            <w:vAlign w:val="center"/>
          </w:tcPr>
          <w:p w14:paraId="5BA63D45" w14:textId="77777777" w:rsidR="009109EC" w:rsidRPr="00A92A22" w:rsidRDefault="009109EC" w:rsidP="007E0540">
            <w:pPr>
              <w:tabs>
                <w:tab w:val="left" w:pos="1134"/>
              </w:tabs>
              <w:spacing w:after="200" w:line="276" w:lineRule="auto"/>
              <w:jc w:val="both"/>
              <w:rPr>
                <w:rFonts w:ascii="Calibri" w:hAnsi="Calibri"/>
                <w:sz w:val="22"/>
                <w:szCs w:val="22"/>
              </w:rPr>
            </w:pPr>
            <w:r w:rsidRPr="00A92A22">
              <w:rPr>
                <w:rFonts w:ascii="Calibri" w:hAnsi="Calibri"/>
                <w:sz w:val="22"/>
                <w:szCs w:val="22"/>
              </w:rPr>
              <w:t xml:space="preserve">Los servicios están contemplados para una duración de </w:t>
            </w:r>
            <w:r>
              <w:rPr>
                <w:rFonts w:ascii="Calibri" w:hAnsi="Calibri"/>
                <w:sz w:val="22"/>
                <w:szCs w:val="22"/>
              </w:rPr>
              <w:t>390</w:t>
            </w:r>
            <w:r w:rsidRPr="00A92A22">
              <w:rPr>
                <w:rFonts w:ascii="Calibri" w:hAnsi="Calibri"/>
                <w:sz w:val="22"/>
                <w:szCs w:val="22"/>
              </w:rPr>
              <w:t xml:space="preserve"> días calendario (1</w:t>
            </w:r>
            <w:r>
              <w:rPr>
                <w:rFonts w:ascii="Calibri" w:hAnsi="Calibri"/>
                <w:sz w:val="22"/>
                <w:szCs w:val="22"/>
              </w:rPr>
              <w:t>3,0</w:t>
            </w:r>
            <w:r w:rsidRPr="00A92A22">
              <w:rPr>
                <w:rFonts w:ascii="Calibri" w:hAnsi="Calibri"/>
                <w:sz w:val="22"/>
                <w:szCs w:val="22"/>
              </w:rPr>
              <w:t xml:space="preserve"> meses), a partir de la emisión de la orden de proceder.</w:t>
            </w:r>
          </w:p>
          <w:p w14:paraId="13896872" w14:textId="77777777" w:rsidR="009109EC" w:rsidRDefault="009109EC" w:rsidP="007E0540">
            <w:pPr>
              <w:tabs>
                <w:tab w:val="left" w:pos="1134"/>
              </w:tabs>
              <w:spacing w:after="200" w:line="276" w:lineRule="auto"/>
              <w:jc w:val="both"/>
              <w:rPr>
                <w:rFonts w:ascii="Calibri" w:hAnsi="Calibri"/>
                <w:sz w:val="22"/>
                <w:szCs w:val="22"/>
              </w:rPr>
            </w:pPr>
            <w:r w:rsidRPr="00A92A22">
              <w:rPr>
                <w:rFonts w:ascii="Calibri" w:hAnsi="Calibri"/>
                <w:sz w:val="22"/>
                <w:szCs w:val="22"/>
              </w:rPr>
              <w:t>Este plazo comprende la ejecución de todas las actividades, incluidas la implementación de la</w:t>
            </w:r>
            <w:r>
              <w:rPr>
                <w:rFonts w:ascii="Calibri" w:hAnsi="Calibri"/>
                <w:sz w:val="22"/>
                <w:szCs w:val="22"/>
              </w:rPr>
              <w:t>s parcelas en siembra a temporal y siembras temprana, para estos</w:t>
            </w:r>
            <w:r w:rsidRPr="00A92A22">
              <w:rPr>
                <w:rFonts w:ascii="Calibri" w:hAnsi="Calibri"/>
                <w:sz w:val="22"/>
                <w:szCs w:val="22"/>
              </w:rPr>
              <w:t xml:space="preserve"> período se planifica </w:t>
            </w:r>
            <w:r w:rsidRPr="00A178AB">
              <w:rPr>
                <w:rFonts w:ascii="Calibri" w:hAnsi="Calibri"/>
                <w:sz w:val="22"/>
                <w:szCs w:val="22"/>
                <w:shd w:val="clear" w:color="auto" w:fill="FFFFFF"/>
              </w:rPr>
              <w:t>c</w:t>
            </w:r>
            <w:r>
              <w:rPr>
                <w:rFonts w:ascii="Calibri" w:hAnsi="Calibri"/>
                <w:sz w:val="22"/>
                <w:szCs w:val="22"/>
                <w:shd w:val="clear" w:color="auto" w:fill="FFFFFF"/>
              </w:rPr>
              <w:t>uatro</w:t>
            </w:r>
            <w:r w:rsidRPr="00A178AB">
              <w:rPr>
                <w:rFonts w:ascii="Calibri" w:hAnsi="Calibri"/>
                <w:sz w:val="22"/>
                <w:szCs w:val="22"/>
                <w:shd w:val="clear" w:color="auto" w:fill="FFFFFF"/>
              </w:rPr>
              <w:t xml:space="preserve"> hitos</w:t>
            </w:r>
            <w:r w:rsidRPr="00A92A22">
              <w:rPr>
                <w:rFonts w:ascii="Calibri" w:hAnsi="Calibri"/>
                <w:sz w:val="22"/>
                <w:szCs w:val="22"/>
              </w:rPr>
              <w:t xml:space="preserve"> los mismos que cuentan con sus productos entregables y que deberán llevarse a cabo en este período.</w:t>
            </w:r>
            <w:r>
              <w:rPr>
                <w:rFonts w:ascii="Calibri" w:hAnsi="Calibri"/>
                <w:sz w:val="22"/>
                <w:szCs w:val="22"/>
              </w:rPr>
              <w:t xml:space="preserve"> L</w:t>
            </w:r>
            <w:r w:rsidRPr="00A92A22">
              <w:rPr>
                <w:rFonts w:ascii="Calibri" w:hAnsi="Calibri"/>
                <w:sz w:val="22"/>
                <w:szCs w:val="22"/>
              </w:rPr>
              <w:t>os plazos establecidos para los mismos se presentan a continuación:</w:t>
            </w:r>
          </w:p>
          <w:p w14:paraId="644AE44D" w14:textId="77777777" w:rsidR="003714A6" w:rsidRPr="003714A6" w:rsidRDefault="003714A6" w:rsidP="007E0540">
            <w:pPr>
              <w:tabs>
                <w:tab w:val="left" w:pos="1134"/>
              </w:tabs>
              <w:spacing w:after="200" w:line="276" w:lineRule="auto"/>
              <w:jc w:val="both"/>
              <w:rPr>
                <w:rFonts w:ascii="Calibri" w:hAnsi="Calibri"/>
                <w:sz w:val="2"/>
                <w:szCs w:val="22"/>
              </w:rPr>
            </w:pPr>
          </w:p>
          <w:tbl>
            <w:tblPr>
              <w:tblW w:w="5873" w:type="dxa"/>
              <w:jc w:val="center"/>
              <w:tblLayout w:type="fixed"/>
              <w:tblLook w:val="04A0" w:firstRow="1" w:lastRow="0" w:firstColumn="1" w:lastColumn="0" w:noHBand="0" w:noVBand="1"/>
            </w:tblPr>
            <w:tblGrid>
              <w:gridCol w:w="2723"/>
              <w:gridCol w:w="3150"/>
            </w:tblGrid>
            <w:tr w:rsidR="009109EC" w:rsidRPr="00A92A22" w14:paraId="32B944A3" w14:textId="77777777" w:rsidTr="007E0540">
              <w:trPr>
                <w:trHeight w:val="527"/>
                <w:jc w:val="center"/>
              </w:trPr>
              <w:tc>
                <w:tcPr>
                  <w:tcW w:w="272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00260479" w14:textId="77777777" w:rsidR="009109EC" w:rsidRPr="00A178AB" w:rsidRDefault="009109EC" w:rsidP="007E0540">
                  <w:pPr>
                    <w:jc w:val="center"/>
                    <w:rPr>
                      <w:rFonts w:ascii="Calibri" w:hAnsi="Calibri"/>
                      <w:b/>
                      <w:bCs/>
                      <w:color w:val="FFFFFF"/>
                      <w:sz w:val="22"/>
                      <w:szCs w:val="22"/>
                      <w:lang w:val="es-BO" w:eastAsia="es-BO"/>
                    </w:rPr>
                  </w:pPr>
                  <w:r w:rsidRPr="00A178AB">
                    <w:rPr>
                      <w:rFonts w:ascii="Calibri" w:hAnsi="Calibri"/>
                      <w:b/>
                      <w:bCs/>
                      <w:color w:val="FFFFFF"/>
                      <w:sz w:val="22"/>
                      <w:szCs w:val="22"/>
                    </w:rPr>
                    <w:t>HITO</w:t>
                  </w:r>
                </w:p>
              </w:tc>
              <w:tc>
                <w:tcPr>
                  <w:tcW w:w="3150"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4D8642B0" w14:textId="77777777" w:rsidR="009109EC" w:rsidRPr="00A178AB" w:rsidRDefault="009109EC" w:rsidP="007E0540">
                  <w:pPr>
                    <w:jc w:val="center"/>
                    <w:rPr>
                      <w:rFonts w:ascii="Calibri" w:hAnsi="Calibri"/>
                      <w:b/>
                      <w:bCs/>
                      <w:color w:val="FFFFFF"/>
                      <w:sz w:val="22"/>
                      <w:szCs w:val="22"/>
                    </w:rPr>
                  </w:pPr>
                  <w:r w:rsidRPr="00A178AB">
                    <w:rPr>
                      <w:rFonts w:ascii="Calibri" w:hAnsi="Calibri"/>
                      <w:b/>
                      <w:bCs/>
                      <w:color w:val="FFFFFF"/>
                      <w:sz w:val="22"/>
                      <w:szCs w:val="22"/>
                    </w:rPr>
                    <w:t>PLAZO MAXIMO DE ENTREGA DE PRODUCTOS *</w:t>
                  </w:r>
                </w:p>
              </w:tc>
            </w:tr>
            <w:tr w:rsidR="009109EC" w:rsidRPr="00A92A22" w14:paraId="20259F1E" w14:textId="77777777" w:rsidTr="007E0540">
              <w:trPr>
                <w:trHeight w:val="536"/>
                <w:jc w:val="center"/>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8AFC42" w14:textId="77777777" w:rsidR="009109EC" w:rsidRPr="00A92A22" w:rsidRDefault="009109EC" w:rsidP="007E0540">
                  <w:pPr>
                    <w:rPr>
                      <w:rFonts w:ascii="Calibri" w:hAnsi="Calibri"/>
                      <w:color w:val="000000"/>
                    </w:rPr>
                  </w:pPr>
                  <w:r w:rsidRPr="00A92A22">
                    <w:rPr>
                      <w:rFonts w:ascii="Calibri" w:hAnsi="Calibri"/>
                      <w:b/>
                      <w:bCs/>
                      <w:color w:val="000000"/>
                    </w:rPr>
                    <w:t>Primer Hito</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FC17B0" w14:textId="77777777" w:rsidR="009109EC" w:rsidRDefault="009109EC" w:rsidP="007E0540">
                  <w:pPr>
                    <w:jc w:val="center"/>
                    <w:rPr>
                      <w:rFonts w:ascii="Calibri" w:hAnsi="Calibri"/>
                      <w:color w:val="000000"/>
                      <w:sz w:val="22"/>
                      <w:szCs w:val="22"/>
                      <w:lang w:val="es-BO" w:eastAsia="es-BO"/>
                    </w:rPr>
                  </w:pPr>
                  <w:r>
                    <w:rPr>
                      <w:rFonts w:ascii="Calibri" w:hAnsi="Calibri"/>
                      <w:color w:val="000000"/>
                      <w:sz w:val="22"/>
                      <w:szCs w:val="22"/>
                    </w:rPr>
                    <w:t>41 días calendario</w:t>
                  </w:r>
                </w:p>
              </w:tc>
            </w:tr>
            <w:tr w:rsidR="009109EC" w:rsidRPr="00A92A22" w14:paraId="0E4CD779" w14:textId="77777777" w:rsidTr="007E0540">
              <w:trPr>
                <w:trHeight w:val="536"/>
                <w:jc w:val="center"/>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6161E" w14:textId="77777777" w:rsidR="009109EC" w:rsidRPr="00A92A22" w:rsidRDefault="009109EC" w:rsidP="007E0540">
                  <w:pPr>
                    <w:rPr>
                      <w:rFonts w:ascii="Calibri" w:hAnsi="Calibri"/>
                      <w:b/>
                      <w:bCs/>
                      <w:color w:val="000000"/>
                    </w:rPr>
                  </w:pPr>
                  <w:r w:rsidRPr="00A92A22">
                    <w:rPr>
                      <w:rFonts w:ascii="Calibri" w:hAnsi="Calibri"/>
                      <w:b/>
                      <w:bCs/>
                      <w:color w:val="000000"/>
                    </w:rPr>
                    <w:t>Segundo Hito</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9B5D09" w14:textId="77777777" w:rsidR="009109EC" w:rsidRDefault="009109EC" w:rsidP="007E0540">
                  <w:pPr>
                    <w:jc w:val="center"/>
                    <w:rPr>
                      <w:rFonts w:ascii="Calibri" w:hAnsi="Calibri"/>
                      <w:color w:val="000000"/>
                      <w:sz w:val="22"/>
                      <w:szCs w:val="22"/>
                    </w:rPr>
                  </w:pPr>
                  <w:r>
                    <w:rPr>
                      <w:rFonts w:ascii="Calibri" w:hAnsi="Calibri"/>
                      <w:color w:val="000000"/>
                      <w:sz w:val="22"/>
                      <w:szCs w:val="22"/>
                    </w:rPr>
                    <w:t>91 Días calendario</w:t>
                  </w:r>
                </w:p>
              </w:tc>
            </w:tr>
            <w:tr w:rsidR="009109EC" w:rsidRPr="00A92A22" w14:paraId="10F2D4FF" w14:textId="77777777" w:rsidTr="007E0540">
              <w:trPr>
                <w:trHeight w:val="536"/>
                <w:jc w:val="center"/>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F2EF16" w14:textId="77777777" w:rsidR="009109EC" w:rsidRPr="00A92A22" w:rsidRDefault="009109EC" w:rsidP="007E0540">
                  <w:pPr>
                    <w:rPr>
                      <w:rFonts w:ascii="Calibri" w:hAnsi="Calibri"/>
                      <w:b/>
                      <w:bCs/>
                      <w:color w:val="000000"/>
                    </w:rPr>
                  </w:pPr>
                  <w:r w:rsidRPr="00A92A22">
                    <w:rPr>
                      <w:rFonts w:ascii="Calibri" w:hAnsi="Calibri"/>
                      <w:b/>
                      <w:bCs/>
                      <w:color w:val="000000"/>
                    </w:rPr>
                    <w:t>Tercer Hito</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CAE652" w14:textId="77777777" w:rsidR="009109EC" w:rsidRDefault="009109EC" w:rsidP="007E0540">
                  <w:pPr>
                    <w:jc w:val="center"/>
                    <w:rPr>
                      <w:rFonts w:ascii="Calibri" w:hAnsi="Calibri"/>
                      <w:color w:val="000000"/>
                      <w:sz w:val="22"/>
                      <w:szCs w:val="22"/>
                    </w:rPr>
                  </w:pPr>
                  <w:r>
                    <w:rPr>
                      <w:rFonts w:ascii="Calibri" w:hAnsi="Calibri"/>
                      <w:color w:val="000000"/>
                      <w:sz w:val="22"/>
                      <w:szCs w:val="22"/>
                    </w:rPr>
                    <w:t>238 días calendario</w:t>
                  </w:r>
                </w:p>
              </w:tc>
            </w:tr>
            <w:tr w:rsidR="009109EC" w:rsidRPr="00A92A22" w14:paraId="4E175B73" w14:textId="77777777" w:rsidTr="007E0540">
              <w:trPr>
                <w:trHeight w:val="536"/>
                <w:jc w:val="center"/>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tcPr>
                <w:p w14:paraId="4EE2021E" w14:textId="77777777" w:rsidR="009109EC" w:rsidRPr="00A92A22" w:rsidRDefault="009109EC" w:rsidP="007E0540">
                  <w:pPr>
                    <w:rPr>
                      <w:rFonts w:ascii="Calibri" w:hAnsi="Calibri"/>
                      <w:b/>
                      <w:bCs/>
                      <w:color w:val="000000"/>
                    </w:rPr>
                  </w:pPr>
                  <w:r>
                    <w:rPr>
                      <w:rFonts w:ascii="Calibri" w:hAnsi="Calibri"/>
                      <w:b/>
                      <w:bCs/>
                      <w:color w:val="000000"/>
                    </w:rPr>
                    <w:t>Cuarto Hito</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4F781DAD" w14:textId="77777777" w:rsidR="009109EC" w:rsidRDefault="009109EC" w:rsidP="007E0540">
                  <w:pPr>
                    <w:jc w:val="center"/>
                    <w:rPr>
                      <w:rFonts w:ascii="Calibri" w:hAnsi="Calibri"/>
                      <w:color w:val="000000"/>
                      <w:sz w:val="22"/>
                      <w:szCs w:val="22"/>
                    </w:rPr>
                  </w:pPr>
                  <w:r>
                    <w:rPr>
                      <w:rFonts w:ascii="Calibri" w:hAnsi="Calibri"/>
                      <w:color w:val="000000"/>
                      <w:sz w:val="22"/>
                      <w:szCs w:val="22"/>
                    </w:rPr>
                    <w:t>390 días calendario</w:t>
                  </w:r>
                </w:p>
              </w:tc>
            </w:tr>
          </w:tbl>
          <w:p w14:paraId="711C304D" w14:textId="77777777" w:rsidR="009109EC" w:rsidRPr="00A92A22" w:rsidRDefault="009109EC" w:rsidP="007E0540">
            <w:pPr>
              <w:tabs>
                <w:tab w:val="left" w:pos="1134"/>
              </w:tabs>
              <w:spacing w:after="200" w:line="276" w:lineRule="auto"/>
              <w:jc w:val="both"/>
              <w:rPr>
                <w:rFonts w:ascii="Calibri" w:hAnsi="Calibri"/>
                <w:sz w:val="22"/>
                <w:szCs w:val="22"/>
              </w:rPr>
            </w:pPr>
          </w:p>
          <w:p w14:paraId="6175FEE5" w14:textId="77777777" w:rsidR="009109EC" w:rsidRPr="00C91239" w:rsidRDefault="009109EC" w:rsidP="007E0540">
            <w:pPr>
              <w:tabs>
                <w:tab w:val="left" w:pos="1134"/>
              </w:tabs>
              <w:spacing w:after="200" w:line="276" w:lineRule="auto"/>
              <w:jc w:val="both"/>
              <w:rPr>
                <w:rFonts w:ascii="Calibri" w:hAnsi="Calibri"/>
                <w:sz w:val="22"/>
                <w:szCs w:val="22"/>
              </w:rPr>
            </w:pPr>
            <w:r w:rsidRPr="00A92A22">
              <w:rPr>
                <w:rFonts w:ascii="Calibri" w:hAnsi="Calibri"/>
                <w:sz w:val="22"/>
                <w:szCs w:val="22"/>
              </w:rPr>
              <w:t xml:space="preserve">La vigencia del contrato se computará a partir del día </w:t>
            </w:r>
            <w:r>
              <w:rPr>
                <w:rFonts w:ascii="Calibri" w:hAnsi="Calibri"/>
                <w:sz w:val="22"/>
                <w:szCs w:val="22"/>
              </w:rPr>
              <w:t>de</w:t>
            </w:r>
            <w:r w:rsidRPr="00A92A22">
              <w:rPr>
                <w:rFonts w:ascii="Calibri" w:hAnsi="Calibri"/>
                <w:sz w:val="22"/>
                <w:szCs w:val="22"/>
              </w:rPr>
              <w:t xml:space="preserve"> la </w:t>
            </w:r>
            <w:r>
              <w:rPr>
                <w:rFonts w:ascii="Calibri" w:hAnsi="Calibri"/>
                <w:sz w:val="22"/>
                <w:szCs w:val="22"/>
              </w:rPr>
              <w:t>orden de proceder</w:t>
            </w:r>
            <w:r w:rsidRPr="00A92A22">
              <w:rPr>
                <w:rFonts w:ascii="Calibri" w:hAnsi="Calibri"/>
                <w:sz w:val="22"/>
                <w:szCs w:val="22"/>
              </w:rPr>
              <w:t>.</w:t>
            </w:r>
          </w:p>
        </w:tc>
      </w:tr>
    </w:tbl>
    <w:p w14:paraId="21160210" w14:textId="77777777" w:rsidR="009109EC" w:rsidRDefault="009109EC" w:rsidP="009109EC">
      <w:pPr>
        <w:rPr>
          <w:rFonts w:ascii="Calibri" w:hAnsi="Calibri" w:cs="Calibri"/>
          <w:b/>
          <w:sz w:val="22"/>
          <w:szCs w:val="22"/>
        </w:rPr>
      </w:pPr>
    </w:p>
    <w:p w14:paraId="6459D708" w14:textId="77777777" w:rsidR="009109EC" w:rsidRPr="000A516A" w:rsidRDefault="009109EC" w:rsidP="00A4737A">
      <w:pPr>
        <w:pStyle w:val="Prrafodelista"/>
        <w:numPr>
          <w:ilvl w:val="0"/>
          <w:numId w:val="60"/>
        </w:numPr>
        <w:contextualSpacing/>
        <w:jc w:val="both"/>
        <w:rPr>
          <w:rFonts w:ascii="Calibri" w:hAnsi="Calibri" w:cs="Calibri"/>
          <w:b/>
          <w:sz w:val="22"/>
          <w:szCs w:val="22"/>
        </w:rPr>
      </w:pPr>
      <w:r w:rsidRPr="000A516A">
        <w:rPr>
          <w:rFonts w:ascii="Calibri" w:hAnsi="Calibri" w:cs="Calibri"/>
          <w:b/>
          <w:sz w:val="22"/>
          <w:szCs w:val="22"/>
        </w:rPr>
        <w:t>CONDICIONES REQUERIDAS PARA PRESTACIÓN DEL SERVICIO DE CONSULTORÍA</w:t>
      </w:r>
    </w:p>
    <w:p w14:paraId="659B4916" w14:textId="77777777" w:rsidR="009109EC" w:rsidRPr="000A516A" w:rsidRDefault="009109EC" w:rsidP="009109EC">
      <w:pPr>
        <w:pStyle w:val="Prrafodelista"/>
        <w:jc w:val="both"/>
        <w:rPr>
          <w:rFonts w:ascii="Calibri" w:hAnsi="Calibri" w:cs="Calibri"/>
          <w:sz w:val="22"/>
          <w:szCs w:val="22"/>
        </w:rPr>
      </w:pP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356"/>
      </w:tblGrid>
      <w:tr w:rsidR="009109EC" w:rsidRPr="000A516A" w14:paraId="3BE5D62F" w14:textId="77777777" w:rsidTr="007E0540">
        <w:trPr>
          <w:trHeight w:val="413"/>
        </w:trPr>
        <w:tc>
          <w:tcPr>
            <w:tcW w:w="9356" w:type="dxa"/>
            <w:shd w:val="clear" w:color="auto" w:fill="B8CCE4"/>
            <w:vAlign w:val="center"/>
          </w:tcPr>
          <w:p w14:paraId="114FC283" w14:textId="77777777" w:rsidR="009109EC" w:rsidRPr="000A516A" w:rsidRDefault="009109EC" w:rsidP="007E0540">
            <w:pPr>
              <w:jc w:val="both"/>
              <w:rPr>
                <w:rFonts w:ascii="Calibri" w:hAnsi="Calibri" w:cs="Calibri"/>
                <w:b/>
                <w:bCs/>
                <w:sz w:val="22"/>
                <w:szCs w:val="22"/>
                <w:lang w:eastAsia="es-BO"/>
              </w:rPr>
            </w:pPr>
            <w:r w:rsidRPr="000A516A">
              <w:rPr>
                <w:rFonts w:ascii="Calibri" w:hAnsi="Calibri" w:cs="Calibri"/>
                <w:b/>
                <w:bCs/>
                <w:sz w:val="22"/>
                <w:szCs w:val="22"/>
                <w:lang w:eastAsia="es-BO"/>
              </w:rPr>
              <w:t>PRODUCTOS E INFORMES A ENTREGAR.</w:t>
            </w:r>
          </w:p>
        </w:tc>
      </w:tr>
      <w:tr w:rsidR="009109EC" w:rsidRPr="000A516A" w14:paraId="5B3D18F8" w14:textId="77777777" w:rsidTr="007E0540">
        <w:trPr>
          <w:trHeight w:val="364"/>
        </w:trPr>
        <w:tc>
          <w:tcPr>
            <w:tcW w:w="9356" w:type="dxa"/>
            <w:shd w:val="clear" w:color="auto" w:fill="FFFFFF"/>
            <w:vAlign w:val="center"/>
          </w:tcPr>
          <w:p w14:paraId="7B56A48F" w14:textId="77777777" w:rsidR="009109EC" w:rsidRPr="00B42AF5" w:rsidRDefault="009109EC" w:rsidP="007E0540">
            <w:pPr>
              <w:shd w:val="clear" w:color="auto" w:fill="FFFFFF"/>
              <w:spacing w:after="200" w:line="276" w:lineRule="auto"/>
              <w:jc w:val="both"/>
              <w:rPr>
                <w:rFonts w:ascii="Calibri" w:hAnsi="Calibri"/>
                <w:sz w:val="22"/>
                <w:szCs w:val="22"/>
              </w:rPr>
            </w:pPr>
            <w:r w:rsidRPr="00B42AF5">
              <w:rPr>
                <w:rFonts w:ascii="Calibri" w:hAnsi="Calibri"/>
                <w:sz w:val="22"/>
                <w:szCs w:val="22"/>
              </w:rPr>
              <w:t>Los productos a entregar son los siguientes</w:t>
            </w:r>
          </w:p>
          <w:p w14:paraId="45F3F9D6" w14:textId="77777777" w:rsidR="009109EC" w:rsidRPr="00117C3A" w:rsidRDefault="009109EC" w:rsidP="007E0540">
            <w:pPr>
              <w:spacing w:before="120" w:after="120" w:line="276" w:lineRule="auto"/>
              <w:jc w:val="both"/>
              <w:rPr>
                <w:rFonts w:ascii="Calibri" w:hAnsi="Calibri"/>
                <w:b/>
                <w:sz w:val="22"/>
                <w:szCs w:val="22"/>
              </w:rPr>
            </w:pPr>
            <w:r w:rsidRPr="00117C3A">
              <w:rPr>
                <w:rFonts w:ascii="Calibri" w:hAnsi="Calibri"/>
                <w:b/>
                <w:sz w:val="22"/>
                <w:szCs w:val="22"/>
              </w:rPr>
              <w:t xml:space="preserve">Primer </w:t>
            </w:r>
            <w:r>
              <w:rPr>
                <w:rFonts w:ascii="Calibri" w:hAnsi="Calibri"/>
                <w:b/>
                <w:sz w:val="22"/>
                <w:szCs w:val="22"/>
              </w:rPr>
              <w:t>Hito</w:t>
            </w:r>
            <w:r w:rsidRPr="00117C3A">
              <w:rPr>
                <w:rFonts w:ascii="Calibri" w:hAnsi="Calibri"/>
                <w:b/>
                <w:sz w:val="22"/>
                <w:szCs w:val="22"/>
              </w:rPr>
              <w:t>:</w:t>
            </w:r>
          </w:p>
          <w:p w14:paraId="3BC45232" w14:textId="77777777" w:rsidR="009109EC" w:rsidRPr="008935CF" w:rsidRDefault="009109EC" w:rsidP="00A4737A">
            <w:pPr>
              <w:numPr>
                <w:ilvl w:val="0"/>
                <w:numId w:val="46"/>
              </w:numPr>
              <w:spacing w:before="120" w:after="120" w:line="276" w:lineRule="auto"/>
              <w:jc w:val="both"/>
              <w:rPr>
                <w:rFonts w:ascii="Calibri" w:hAnsi="Calibri"/>
                <w:b/>
                <w:sz w:val="22"/>
                <w:szCs w:val="22"/>
              </w:rPr>
            </w:pPr>
            <w:r>
              <w:rPr>
                <w:rFonts w:ascii="Calibri" w:hAnsi="Calibri"/>
                <w:b/>
                <w:sz w:val="22"/>
                <w:szCs w:val="22"/>
              </w:rPr>
              <w:t xml:space="preserve">2 </w:t>
            </w:r>
            <w:r w:rsidRPr="008935CF">
              <w:rPr>
                <w:rFonts w:ascii="Calibri" w:hAnsi="Calibri"/>
                <w:b/>
                <w:sz w:val="22"/>
                <w:szCs w:val="22"/>
              </w:rPr>
              <w:t>Plan</w:t>
            </w:r>
            <w:r>
              <w:rPr>
                <w:rFonts w:ascii="Calibri" w:hAnsi="Calibri"/>
                <w:b/>
                <w:sz w:val="22"/>
                <w:szCs w:val="22"/>
              </w:rPr>
              <w:t>es</w:t>
            </w:r>
            <w:r w:rsidRPr="008935CF">
              <w:rPr>
                <w:rFonts w:ascii="Calibri" w:hAnsi="Calibri"/>
                <w:b/>
                <w:sz w:val="22"/>
                <w:szCs w:val="22"/>
              </w:rPr>
              <w:t xml:space="preserve"> de implementación básico por cultivo y por región </w:t>
            </w:r>
            <w:r>
              <w:rPr>
                <w:rFonts w:ascii="Calibri" w:hAnsi="Calibri"/>
                <w:b/>
                <w:sz w:val="22"/>
                <w:szCs w:val="22"/>
              </w:rPr>
              <w:t xml:space="preserve">aprobados </w:t>
            </w:r>
            <w:r w:rsidRPr="008935CF">
              <w:rPr>
                <w:rFonts w:ascii="Calibri" w:hAnsi="Calibri"/>
                <w:b/>
                <w:sz w:val="22"/>
                <w:szCs w:val="22"/>
              </w:rPr>
              <w:t>(S</w:t>
            </w:r>
            <w:r>
              <w:rPr>
                <w:rFonts w:ascii="Calibri" w:hAnsi="Calibri"/>
                <w:b/>
                <w:sz w:val="22"/>
                <w:szCs w:val="22"/>
              </w:rPr>
              <w:t>iembra temprana)</w:t>
            </w:r>
          </w:p>
          <w:p w14:paraId="75921EA1" w14:textId="77777777" w:rsidR="009109EC" w:rsidRPr="008935CF" w:rsidRDefault="009109EC" w:rsidP="007E0540">
            <w:pPr>
              <w:spacing w:before="120" w:after="120" w:line="276" w:lineRule="auto"/>
              <w:ind w:left="720"/>
              <w:jc w:val="both"/>
              <w:rPr>
                <w:rFonts w:ascii="Calibri" w:hAnsi="Calibri"/>
                <w:sz w:val="22"/>
                <w:szCs w:val="22"/>
              </w:rPr>
            </w:pPr>
            <w:r w:rsidRPr="008935CF">
              <w:rPr>
                <w:rFonts w:ascii="Calibri" w:hAnsi="Calibri"/>
                <w:sz w:val="22"/>
                <w:szCs w:val="22"/>
              </w:rPr>
              <w:t>En primera instancia la empresa proponente deberá contemplar una descripción básica de la implementación de la parcela en la cual claramente se defina los siguientes aspectos:</w:t>
            </w:r>
          </w:p>
          <w:p w14:paraId="01ADF7DC" w14:textId="77777777" w:rsidR="009109EC" w:rsidRPr="008935CF" w:rsidRDefault="009109EC" w:rsidP="00A4737A">
            <w:pPr>
              <w:numPr>
                <w:ilvl w:val="1"/>
                <w:numId w:val="46"/>
              </w:numPr>
              <w:spacing w:before="120" w:after="120" w:line="276" w:lineRule="auto"/>
              <w:jc w:val="both"/>
              <w:rPr>
                <w:rFonts w:ascii="Calibri" w:hAnsi="Calibri"/>
                <w:sz w:val="22"/>
                <w:szCs w:val="22"/>
              </w:rPr>
            </w:pPr>
            <w:r w:rsidRPr="008935CF">
              <w:rPr>
                <w:rFonts w:ascii="Calibri" w:hAnsi="Calibri"/>
                <w:sz w:val="22"/>
                <w:szCs w:val="22"/>
              </w:rPr>
              <w:t>Ubicación de la parcela en función al cultivo</w:t>
            </w:r>
          </w:p>
          <w:p w14:paraId="0A0A5FA8" w14:textId="77777777" w:rsidR="009109EC" w:rsidRDefault="009109EC" w:rsidP="00A4737A">
            <w:pPr>
              <w:numPr>
                <w:ilvl w:val="1"/>
                <w:numId w:val="46"/>
              </w:numPr>
              <w:spacing w:before="120" w:after="120" w:line="276" w:lineRule="auto"/>
              <w:jc w:val="both"/>
              <w:rPr>
                <w:rFonts w:ascii="Calibri" w:hAnsi="Calibri"/>
                <w:sz w:val="22"/>
                <w:szCs w:val="22"/>
              </w:rPr>
            </w:pPr>
            <w:r w:rsidRPr="008935CF">
              <w:rPr>
                <w:rFonts w:ascii="Calibri" w:hAnsi="Calibri"/>
                <w:sz w:val="22"/>
                <w:szCs w:val="22"/>
              </w:rPr>
              <w:t>Diseño de parcela</w:t>
            </w:r>
          </w:p>
          <w:p w14:paraId="28255197" w14:textId="77777777" w:rsidR="003714A6" w:rsidRPr="008935CF" w:rsidRDefault="003714A6" w:rsidP="003714A6">
            <w:pPr>
              <w:spacing w:before="120" w:after="120" w:line="276" w:lineRule="auto"/>
              <w:ind w:left="1507"/>
              <w:jc w:val="both"/>
              <w:rPr>
                <w:rFonts w:ascii="Calibri" w:hAnsi="Calibri"/>
                <w:sz w:val="22"/>
                <w:szCs w:val="22"/>
              </w:rPr>
            </w:pPr>
          </w:p>
          <w:p w14:paraId="4B04745E" w14:textId="77777777" w:rsidR="009109EC" w:rsidRDefault="009109EC" w:rsidP="00A4737A">
            <w:pPr>
              <w:numPr>
                <w:ilvl w:val="1"/>
                <w:numId w:val="46"/>
              </w:numPr>
              <w:spacing w:before="120" w:after="120" w:line="276" w:lineRule="auto"/>
              <w:jc w:val="both"/>
              <w:rPr>
                <w:rFonts w:ascii="Calibri" w:hAnsi="Calibri"/>
                <w:sz w:val="22"/>
                <w:szCs w:val="22"/>
              </w:rPr>
            </w:pPr>
            <w:r w:rsidRPr="008935CF">
              <w:rPr>
                <w:rFonts w:ascii="Calibri" w:hAnsi="Calibri"/>
                <w:sz w:val="22"/>
                <w:szCs w:val="22"/>
              </w:rPr>
              <w:t>Niveles de fertilización</w:t>
            </w:r>
          </w:p>
          <w:p w14:paraId="04F11DCC" w14:textId="77777777" w:rsidR="009109EC" w:rsidRPr="008935CF" w:rsidRDefault="009109EC" w:rsidP="00A4737A">
            <w:pPr>
              <w:numPr>
                <w:ilvl w:val="1"/>
                <w:numId w:val="46"/>
              </w:numPr>
              <w:spacing w:before="120" w:after="120" w:line="276" w:lineRule="auto"/>
              <w:jc w:val="both"/>
              <w:rPr>
                <w:rFonts w:ascii="Calibri" w:hAnsi="Calibri"/>
                <w:sz w:val="22"/>
                <w:szCs w:val="22"/>
              </w:rPr>
            </w:pPr>
            <w:r>
              <w:rPr>
                <w:rFonts w:ascii="Calibri" w:hAnsi="Calibri"/>
                <w:sz w:val="22"/>
                <w:szCs w:val="22"/>
              </w:rPr>
              <w:t>Propuesta de Control de plagas, enfermedades y malezas</w:t>
            </w:r>
          </w:p>
          <w:p w14:paraId="3110D5A1" w14:textId="77777777" w:rsidR="009109EC" w:rsidRDefault="009109EC" w:rsidP="00A4737A">
            <w:pPr>
              <w:numPr>
                <w:ilvl w:val="1"/>
                <w:numId w:val="46"/>
              </w:numPr>
              <w:spacing w:before="120" w:after="120" w:line="276" w:lineRule="auto"/>
              <w:jc w:val="both"/>
              <w:rPr>
                <w:rFonts w:ascii="Calibri" w:hAnsi="Calibri"/>
                <w:sz w:val="22"/>
                <w:szCs w:val="22"/>
              </w:rPr>
            </w:pPr>
            <w:r w:rsidRPr="008935CF">
              <w:rPr>
                <w:rFonts w:ascii="Calibri" w:hAnsi="Calibri"/>
                <w:sz w:val="22"/>
                <w:szCs w:val="22"/>
              </w:rPr>
              <w:t>Actividades de difusión a grupos de trabajo</w:t>
            </w:r>
          </w:p>
          <w:p w14:paraId="6DE05601" w14:textId="77777777" w:rsidR="009109EC" w:rsidRDefault="009109EC" w:rsidP="00A4737A">
            <w:pPr>
              <w:numPr>
                <w:ilvl w:val="2"/>
                <w:numId w:val="46"/>
              </w:numPr>
              <w:spacing w:before="120" w:after="120" w:line="276" w:lineRule="auto"/>
              <w:jc w:val="both"/>
              <w:rPr>
                <w:rFonts w:ascii="Calibri" w:hAnsi="Calibri"/>
                <w:sz w:val="22"/>
                <w:szCs w:val="22"/>
              </w:rPr>
            </w:pPr>
            <w:r>
              <w:rPr>
                <w:rFonts w:ascii="Calibri" w:hAnsi="Calibri"/>
                <w:sz w:val="22"/>
                <w:szCs w:val="22"/>
              </w:rPr>
              <w:t>Actividades de difusión</w:t>
            </w:r>
          </w:p>
          <w:p w14:paraId="5250605E" w14:textId="77777777" w:rsidR="009109EC" w:rsidRPr="008935CF" w:rsidRDefault="009109EC" w:rsidP="00A4737A">
            <w:pPr>
              <w:numPr>
                <w:ilvl w:val="2"/>
                <w:numId w:val="46"/>
              </w:numPr>
              <w:spacing w:before="120" w:after="120" w:line="276" w:lineRule="auto"/>
              <w:jc w:val="both"/>
              <w:rPr>
                <w:rFonts w:ascii="Calibri" w:hAnsi="Calibri"/>
                <w:sz w:val="22"/>
                <w:szCs w:val="22"/>
              </w:rPr>
            </w:pPr>
            <w:r>
              <w:rPr>
                <w:rFonts w:ascii="Calibri" w:hAnsi="Calibri"/>
                <w:sz w:val="22"/>
                <w:szCs w:val="22"/>
              </w:rPr>
              <w:t>Día de campo</w:t>
            </w:r>
            <w:r w:rsidRPr="008935CF">
              <w:rPr>
                <w:rFonts w:ascii="Calibri" w:hAnsi="Calibri"/>
                <w:sz w:val="22"/>
                <w:szCs w:val="22"/>
              </w:rPr>
              <w:t xml:space="preserve"> </w:t>
            </w:r>
          </w:p>
          <w:p w14:paraId="708DE7AA" w14:textId="77777777" w:rsidR="009109EC" w:rsidRDefault="009109EC" w:rsidP="00A4737A">
            <w:pPr>
              <w:numPr>
                <w:ilvl w:val="1"/>
                <w:numId w:val="46"/>
              </w:numPr>
              <w:spacing w:before="120" w:after="120" w:line="276" w:lineRule="auto"/>
              <w:jc w:val="both"/>
              <w:rPr>
                <w:rFonts w:ascii="Calibri" w:hAnsi="Calibri"/>
                <w:sz w:val="22"/>
                <w:szCs w:val="22"/>
              </w:rPr>
            </w:pPr>
            <w:r w:rsidRPr="008935CF">
              <w:rPr>
                <w:rFonts w:ascii="Calibri" w:hAnsi="Calibri"/>
                <w:sz w:val="22"/>
                <w:szCs w:val="22"/>
              </w:rPr>
              <w:t>Evaluaciones</w:t>
            </w:r>
          </w:p>
          <w:p w14:paraId="0EFD45B8" w14:textId="77777777" w:rsidR="009109EC" w:rsidRDefault="009109EC" w:rsidP="00A4737A">
            <w:pPr>
              <w:numPr>
                <w:ilvl w:val="0"/>
                <w:numId w:val="46"/>
              </w:numPr>
              <w:spacing w:before="120" w:after="120" w:line="276" w:lineRule="auto"/>
              <w:jc w:val="both"/>
              <w:rPr>
                <w:rFonts w:ascii="Calibri" w:hAnsi="Calibri"/>
                <w:sz w:val="22"/>
                <w:szCs w:val="22"/>
              </w:rPr>
            </w:pPr>
            <w:r>
              <w:rPr>
                <w:rFonts w:ascii="Calibri" w:hAnsi="Calibri"/>
                <w:b/>
                <w:sz w:val="22"/>
                <w:szCs w:val="22"/>
              </w:rPr>
              <w:t>2</w:t>
            </w:r>
            <w:r w:rsidRPr="00657EE8">
              <w:rPr>
                <w:rFonts w:ascii="Calibri" w:hAnsi="Calibri"/>
                <w:b/>
                <w:sz w:val="22"/>
                <w:szCs w:val="22"/>
              </w:rPr>
              <w:t xml:space="preserve"> informes de análisis de suelo más sus interpretaciones</w:t>
            </w:r>
            <w:r>
              <w:rPr>
                <w:rFonts w:ascii="Calibri" w:hAnsi="Calibri"/>
                <w:b/>
                <w:sz w:val="22"/>
                <w:szCs w:val="22"/>
              </w:rPr>
              <w:t xml:space="preserve"> aprobados</w:t>
            </w:r>
            <w:r>
              <w:rPr>
                <w:rFonts w:ascii="Calibri" w:hAnsi="Calibri"/>
                <w:sz w:val="22"/>
                <w:szCs w:val="22"/>
              </w:rPr>
              <w:t>.</w:t>
            </w:r>
          </w:p>
          <w:p w14:paraId="2568591F" w14:textId="77777777" w:rsidR="009109EC" w:rsidRPr="00117C3A" w:rsidRDefault="009109EC" w:rsidP="007E0540">
            <w:pPr>
              <w:spacing w:before="120" w:after="120" w:line="276" w:lineRule="auto"/>
              <w:jc w:val="both"/>
              <w:rPr>
                <w:rFonts w:ascii="Calibri" w:hAnsi="Calibri"/>
                <w:b/>
                <w:sz w:val="22"/>
                <w:szCs w:val="22"/>
              </w:rPr>
            </w:pPr>
            <w:r w:rsidRPr="00117C3A">
              <w:rPr>
                <w:rFonts w:ascii="Calibri" w:hAnsi="Calibri"/>
                <w:b/>
                <w:sz w:val="22"/>
                <w:szCs w:val="22"/>
              </w:rPr>
              <w:t xml:space="preserve">Segundo </w:t>
            </w:r>
            <w:r>
              <w:rPr>
                <w:rFonts w:ascii="Calibri" w:hAnsi="Calibri"/>
                <w:b/>
                <w:sz w:val="22"/>
                <w:szCs w:val="22"/>
              </w:rPr>
              <w:t>Hito</w:t>
            </w:r>
            <w:r w:rsidRPr="00117C3A">
              <w:rPr>
                <w:rFonts w:ascii="Calibri" w:hAnsi="Calibri"/>
                <w:b/>
                <w:sz w:val="22"/>
                <w:szCs w:val="22"/>
              </w:rPr>
              <w:t xml:space="preserve">: </w:t>
            </w:r>
          </w:p>
          <w:p w14:paraId="2F2FB35C" w14:textId="77777777" w:rsidR="009109EC" w:rsidRPr="00117C3A" w:rsidRDefault="009109EC" w:rsidP="00A4737A">
            <w:pPr>
              <w:numPr>
                <w:ilvl w:val="0"/>
                <w:numId w:val="46"/>
              </w:numPr>
              <w:spacing w:before="120" w:after="120" w:line="276" w:lineRule="auto"/>
              <w:jc w:val="both"/>
              <w:rPr>
                <w:rFonts w:ascii="Calibri" w:hAnsi="Calibri"/>
                <w:sz w:val="22"/>
                <w:szCs w:val="22"/>
              </w:rPr>
            </w:pPr>
            <w:r w:rsidRPr="00117C3A">
              <w:rPr>
                <w:rFonts w:ascii="Calibri" w:hAnsi="Calibri"/>
                <w:sz w:val="22"/>
                <w:szCs w:val="22"/>
              </w:rPr>
              <w:t xml:space="preserve">Informe </w:t>
            </w:r>
            <w:r>
              <w:rPr>
                <w:rFonts w:ascii="Calibri" w:hAnsi="Calibri"/>
                <w:sz w:val="22"/>
                <w:szCs w:val="22"/>
              </w:rPr>
              <w:t xml:space="preserve">final de 2 </w:t>
            </w:r>
            <w:r w:rsidRPr="00117C3A">
              <w:rPr>
                <w:rFonts w:ascii="Calibri" w:hAnsi="Calibri"/>
                <w:sz w:val="22"/>
                <w:szCs w:val="22"/>
              </w:rPr>
              <w:t xml:space="preserve">parcela de promoción con resultados y recomendaciones técnicas (Siembra </w:t>
            </w:r>
            <w:r>
              <w:rPr>
                <w:rFonts w:ascii="Calibri" w:hAnsi="Calibri"/>
                <w:sz w:val="22"/>
                <w:szCs w:val="22"/>
              </w:rPr>
              <w:t>temprana</w:t>
            </w:r>
            <w:r w:rsidRPr="00117C3A">
              <w:rPr>
                <w:rFonts w:ascii="Calibri" w:hAnsi="Calibri"/>
                <w:sz w:val="22"/>
                <w:szCs w:val="22"/>
              </w:rPr>
              <w:t>):</w:t>
            </w:r>
          </w:p>
          <w:p w14:paraId="540093A2" w14:textId="77777777" w:rsidR="009109EC" w:rsidRDefault="009109EC" w:rsidP="00A4737A">
            <w:pPr>
              <w:numPr>
                <w:ilvl w:val="1"/>
                <w:numId w:val="46"/>
              </w:numPr>
              <w:spacing w:before="120" w:after="120" w:line="276" w:lineRule="auto"/>
              <w:jc w:val="both"/>
              <w:rPr>
                <w:rFonts w:ascii="Calibri" w:hAnsi="Calibri"/>
                <w:sz w:val="22"/>
                <w:szCs w:val="22"/>
              </w:rPr>
            </w:pPr>
            <w:r>
              <w:rPr>
                <w:rFonts w:ascii="Calibri" w:hAnsi="Calibri"/>
                <w:sz w:val="22"/>
                <w:szCs w:val="22"/>
              </w:rPr>
              <w:t>Acta firmada por el cooperador</w:t>
            </w:r>
          </w:p>
          <w:p w14:paraId="352C8512" w14:textId="77777777" w:rsidR="009109EC" w:rsidRDefault="009109EC" w:rsidP="00A4737A">
            <w:pPr>
              <w:numPr>
                <w:ilvl w:val="1"/>
                <w:numId w:val="46"/>
              </w:numPr>
              <w:spacing w:before="120" w:after="120" w:line="276" w:lineRule="auto"/>
              <w:jc w:val="both"/>
              <w:rPr>
                <w:rFonts w:ascii="Calibri" w:hAnsi="Calibri"/>
                <w:sz w:val="22"/>
                <w:szCs w:val="22"/>
              </w:rPr>
            </w:pPr>
            <w:r>
              <w:rPr>
                <w:rFonts w:ascii="Calibri" w:hAnsi="Calibri"/>
                <w:sz w:val="22"/>
                <w:szCs w:val="22"/>
              </w:rPr>
              <w:t xml:space="preserve">Parcela de promoción </w:t>
            </w:r>
            <w:proofErr w:type="spellStart"/>
            <w:r>
              <w:rPr>
                <w:rFonts w:ascii="Calibri" w:hAnsi="Calibri"/>
                <w:sz w:val="22"/>
                <w:szCs w:val="22"/>
              </w:rPr>
              <w:t>Georeferenciada</w:t>
            </w:r>
            <w:proofErr w:type="spellEnd"/>
            <w:r>
              <w:rPr>
                <w:rFonts w:ascii="Calibri" w:hAnsi="Calibri"/>
                <w:sz w:val="22"/>
                <w:szCs w:val="22"/>
              </w:rPr>
              <w:t xml:space="preserve"> (coordenadas GPS)</w:t>
            </w:r>
          </w:p>
          <w:p w14:paraId="07F9C781" w14:textId="77777777" w:rsidR="009109EC" w:rsidRPr="00117C3A" w:rsidRDefault="009109EC" w:rsidP="00A4737A">
            <w:pPr>
              <w:numPr>
                <w:ilvl w:val="1"/>
                <w:numId w:val="46"/>
              </w:numPr>
              <w:spacing w:before="120" w:after="120" w:line="276" w:lineRule="auto"/>
              <w:jc w:val="both"/>
              <w:rPr>
                <w:rFonts w:ascii="Calibri" w:hAnsi="Calibri"/>
                <w:sz w:val="22"/>
                <w:szCs w:val="22"/>
              </w:rPr>
            </w:pPr>
            <w:r w:rsidRPr="00117C3A">
              <w:rPr>
                <w:rFonts w:ascii="Calibri" w:hAnsi="Calibri"/>
                <w:sz w:val="22"/>
                <w:szCs w:val="22"/>
              </w:rPr>
              <w:t>Preparación de terrenos</w:t>
            </w:r>
          </w:p>
          <w:p w14:paraId="146749AD" w14:textId="77777777" w:rsidR="009109EC" w:rsidRDefault="009109EC" w:rsidP="00A4737A">
            <w:pPr>
              <w:numPr>
                <w:ilvl w:val="1"/>
                <w:numId w:val="46"/>
              </w:numPr>
              <w:spacing w:before="120" w:after="120" w:line="276" w:lineRule="auto"/>
              <w:jc w:val="both"/>
              <w:rPr>
                <w:rFonts w:ascii="Calibri" w:hAnsi="Calibri"/>
                <w:sz w:val="22"/>
                <w:szCs w:val="22"/>
              </w:rPr>
            </w:pPr>
            <w:r w:rsidRPr="00117C3A">
              <w:rPr>
                <w:rFonts w:ascii="Calibri" w:hAnsi="Calibri"/>
                <w:sz w:val="22"/>
                <w:szCs w:val="22"/>
              </w:rPr>
              <w:t>Siembras de parcelas.</w:t>
            </w:r>
          </w:p>
          <w:p w14:paraId="598232F6" w14:textId="77777777" w:rsidR="009109EC" w:rsidRDefault="009109EC" w:rsidP="00A4737A">
            <w:pPr>
              <w:numPr>
                <w:ilvl w:val="1"/>
                <w:numId w:val="46"/>
              </w:numPr>
              <w:spacing w:before="120" w:after="120" w:line="276" w:lineRule="auto"/>
              <w:jc w:val="both"/>
              <w:rPr>
                <w:rFonts w:ascii="Calibri" w:hAnsi="Calibri"/>
                <w:sz w:val="22"/>
                <w:szCs w:val="22"/>
              </w:rPr>
            </w:pPr>
            <w:r w:rsidRPr="00117C3A">
              <w:rPr>
                <w:rFonts w:ascii="Calibri" w:hAnsi="Calibri"/>
                <w:sz w:val="22"/>
                <w:szCs w:val="22"/>
              </w:rPr>
              <w:t>Aplicación de fertilizantes.</w:t>
            </w:r>
          </w:p>
          <w:p w14:paraId="72E9DB49" w14:textId="77777777" w:rsidR="009109EC" w:rsidRDefault="009109EC" w:rsidP="00A4737A">
            <w:pPr>
              <w:numPr>
                <w:ilvl w:val="1"/>
                <w:numId w:val="46"/>
              </w:numPr>
              <w:spacing w:before="120" w:after="120" w:line="276" w:lineRule="auto"/>
              <w:jc w:val="both"/>
              <w:rPr>
                <w:rFonts w:ascii="Calibri" w:hAnsi="Calibri"/>
                <w:sz w:val="22"/>
                <w:szCs w:val="22"/>
              </w:rPr>
            </w:pPr>
            <w:r w:rsidRPr="00117C3A">
              <w:rPr>
                <w:rFonts w:ascii="Calibri" w:hAnsi="Calibri"/>
                <w:sz w:val="22"/>
                <w:szCs w:val="22"/>
              </w:rPr>
              <w:t>Labores Culturales.</w:t>
            </w:r>
          </w:p>
          <w:p w14:paraId="108E6A25" w14:textId="77777777" w:rsidR="009109EC" w:rsidRDefault="009109EC" w:rsidP="00A4737A">
            <w:pPr>
              <w:numPr>
                <w:ilvl w:val="1"/>
                <w:numId w:val="46"/>
              </w:numPr>
              <w:spacing w:before="120" w:after="120" w:line="276" w:lineRule="auto"/>
              <w:jc w:val="both"/>
              <w:rPr>
                <w:rFonts w:ascii="Calibri" w:hAnsi="Calibri"/>
                <w:sz w:val="22"/>
                <w:szCs w:val="22"/>
              </w:rPr>
            </w:pPr>
            <w:r w:rsidRPr="00117C3A">
              <w:rPr>
                <w:rFonts w:ascii="Calibri" w:hAnsi="Calibri"/>
                <w:sz w:val="22"/>
                <w:szCs w:val="22"/>
              </w:rPr>
              <w:t>Manejo de Plagas y Enfermedades</w:t>
            </w:r>
          </w:p>
          <w:p w14:paraId="428AD333" w14:textId="77777777" w:rsidR="009109EC" w:rsidRPr="00E26C95" w:rsidRDefault="009109EC" w:rsidP="00A4737A">
            <w:pPr>
              <w:numPr>
                <w:ilvl w:val="1"/>
                <w:numId w:val="46"/>
              </w:numPr>
              <w:spacing w:before="120" w:after="120" w:line="276" w:lineRule="auto"/>
              <w:jc w:val="both"/>
              <w:rPr>
                <w:rFonts w:ascii="Calibri" w:hAnsi="Calibri"/>
                <w:sz w:val="22"/>
                <w:szCs w:val="22"/>
              </w:rPr>
            </w:pPr>
            <w:r w:rsidRPr="00E26C95">
              <w:rPr>
                <w:rFonts w:ascii="Calibri" w:hAnsi="Calibri"/>
                <w:sz w:val="22"/>
                <w:szCs w:val="22"/>
              </w:rPr>
              <w:t>Informe 2º curso de capacitación en campo sobre fertilizantes (urea)</w:t>
            </w:r>
          </w:p>
          <w:p w14:paraId="62D5297C" w14:textId="77777777" w:rsidR="009109EC" w:rsidRPr="00117C3A" w:rsidRDefault="009109EC" w:rsidP="00A4737A">
            <w:pPr>
              <w:numPr>
                <w:ilvl w:val="1"/>
                <w:numId w:val="46"/>
              </w:numPr>
              <w:spacing w:before="120" w:after="120" w:line="276" w:lineRule="auto"/>
              <w:jc w:val="both"/>
              <w:rPr>
                <w:rFonts w:ascii="Calibri" w:hAnsi="Calibri"/>
                <w:sz w:val="22"/>
                <w:szCs w:val="22"/>
              </w:rPr>
            </w:pPr>
            <w:r w:rsidRPr="00117C3A">
              <w:rPr>
                <w:rFonts w:ascii="Calibri" w:hAnsi="Calibri"/>
                <w:sz w:val="22"/>
                <w:szCs w:val="22"/>
              </w:rPr>
              <w:t>Cosecha</w:t>
            </w:r>
          </w:p>
          <w:p w14:paraId="26A571B6" w14:textId="77777777" w:rsidR="009109EC" w:rsidRDefault="009109EC" w:rsidP="00A4737A">
            <w:pPr>
              <w:numPr>
                <w:ilvl w:val="1"/>
                <w:numId w:val="46"/>
              </w:numPr>
              <w:spacing w:before="120" w:after="120" w:line="276" w:lineRule="auto"/>
              <w:jc w:val="both"/>
              <w:rPr>
                <w:rFonts w:ascii="Calibri" w:hAnsi="Calibri"/>
                <w:sz w:val="22"/>
                <w:szCs w:val="22"/>
              </w:rPr>
            </w:pPr>
            <w:r w:rsidRPr="00117C3A">
              <w:rPr>
                <w:rFonts w:ascii="Calibri" w:hAnsi="Calibri"/>
                <w:sz w:val="22"/>
                <w:szCs w:val="22"/>
              </w:rPr>
              <w:t>Post cosecha</w:t>
            </w:r>
          </w:p>
          <w:p w14:paraId="340809AB" w14:textId="77777777" w:rsidR="009109EC" w:rsidRPr="00117C3A" w:rsidRDefault="009109EC" w:rsidP="00A4737A">
            <w:pPr>
              <w:numPr>
                <w:ilvl w:val="1"/>
                <w:numId w:val="46"/>
              </w:numPr>
              <w:spacing w:before="120" w:after="120" w:line="276" w:lineRule="auto"/>
              <w:jc w:val="both"/>
              <w:rPr>
                <w:rFonts w:ascii="Calibri" w:hAnsi="Calibri"/>
                <w:sz w:val="22"/>
                <w:szCs w:val="22"/>
              </w:rPr>
            </w:pPr>
            <w:r w:rsidRPr="00117C3A">
              <w:rPr>
                <w:rFonts w:ascii="Calibri" w:hAnsi="Calibri"/>
                <w:sz w:val="22"/>
                <w:szCs w:val="22"/>
              </w:rPr>
              <w:t>Días de campo de difusión de resultados</w:t>
            </w:r>
            <w:r>
              <w:rPr>
                <w:rFonts w:ascii="Calibri" w:hAnsi="Calibri"/>
                <w:sz w:val="22"/>
                <w:szCs w:val="22"/>
              </w:rPr>
              <w:t>.</w:t>
            </w:r>
          </w:p>
          <w:p w14:paraId="3367A197" w14:textId="77777777" w:rsidR="009109EC" w:rsidRPr="002510E1" w:rsidRDefault="009109EC" w:rsidP="00A4737A">
            <w:pPr>
              <w:numPr>
                <w:ilvl w:val="0"/>
                <w:numId w:val="46"/>
              </w:numPr>
              <w:spacing w:before="120" w:after="120" w:line="276" w:lineRule="auto"/>
              <w:ind w:left="781"/>
              <w:jc w:val="both"/>
              <w:rPr>
                <w:rFonts w:ascii="Calibri" w:hAnsi="Calibri"/>
                <w:b/>
                <w:sz w:val="22"/>
                <w:szCs w:val="22"/>
              </w:rPr>
            </w:pPr>
            <w:r>
              <w:rPr>
                <w:rFonts w:ascii="Calibri" w:hAnsi="Calibri"/>
                <w:b/>
                <w:sz w:val="22"/>
                <w:szCs w:val="22"/>
              </w:rPr>
              <w:t>1 documento</w:t>
            </w:r>
            <w:r w:rsidRPr="002510E1">
              <w:rPr>
                <w:rFonts w:ascii="Calibri" w:hAnsi="Calibri"/>
                <w:b/>
                <w:sz w:val="22"/>
                <w:szCs w:val="22"/>
              </w:rPr>
              <w:t xml:space="preserve"> Informe </w:t>
            </w:r>
            <w:r>
              <w:rPr>
                <w:rFonts w:ascii="Calibri" w:hAnsi="Calibri"/>
                <w:b/>
                <w:sz w:val="22"/>
                <w:szCs w:val="22"/>
              </w:rPr>
              <w:t xml:space="preserve">de ejecución de actividades de promoción (2 días de campo) y difusión (2 talleres uso de tecnologías). </w:t>
            </w:r>
          </w:p>
          <w:p w14:paraId="29AEE7BD" w14:textId="77777777" w:rsidR="009109EC" w:rsidRPr="008935CF" w:rsidRDefault="009109EC" w:rsidP="00A4737A">
            <w:pPr>
              <w:numPr>
                <w:ilvl w:val="0"/>
                <w:numId w:val="46"/>
              </w:numPr>
              <w:spacing w:before="120" w:after="120" w:line="276" w:lineRule="auto"/>
              <w:ind w:left="781"/>
              <w:jc w:val="both"/>
              <w:rPr>
                <w:rFonts w:ascii="Calibri" w:hAnsi="Calibri"/>
                <w:b/>
                <w:sz w:val="22"/>
                <w:szCs w:val="22"/>
              </w:rPr>
            </w:pPr>
            <w:r>
              <w:rPr>
                <w:rFonts w:ascii="Calibri" w:hAnsi="Calibri"/>
                <w:b/>
                <w:sz w:val="22"/>
                <w:szCs w:val="22"/>
              </w:rPr>
              <w:t xml:space="preserve">19 </w:t>
            </w:r>
            <w:r w:rsidRPr="008935CF">
              <w:rPr>
                <w:rFonts w:ascii="Calibri" w:hAnsi="Calibri"/>
                <w:b/>
                <w:sz w:val="22"/>
                <w:szCs w:val="22"/>
              </w:rPr>
              <w:t>Plan</w:t>
            </w:r>
            <w:r>
              <w:rPr>
                <w:rFonts w:ascii="Calibri" w:hAnsi="Calibri"/>
                <w:b/>
                <w:sz w:val="22"/>
                <w:szCs w:val="22"/>
              </w:rPr>
              <w:t>es</w:t>
            </w:r>
            <w:r w:rsidRPr="008935CF">
              <w:rPr>
                <w:rFonts w:ascii="Calibri" w:hAnsi="Calibri"/>
                <w:b/>
                <w:sz w:val="22"/>
                <w:szCs w:val="22"/>
              </w:rPr>
              <w:t xml:space="preserve"> de implementación básico por cultivo y por región </w:t>
            </w:r>
            <w:r>
              <w:rPr>
                <w:rFonts w:ascii="Calibri" w:hAnsi="Calibri"/>
                <w:b/>
                <w:sz w:val="22"/>
                <w:szCs w:val="22"/>
              </w:rPr>
              <w:t xml:space="preserve">aprobados </w:t>
            </w:r>
            <w:r w:rsidRPr="008935CF">
              <w:rPr>
                <w:rFonts w:ascii="Calibri" w:hAnsi="Calibri"/>
                <w:b/>
                <w:sz w:val="22"/>
                <w:szCs w:val="22"/>
              </w:rPr>
              <w:t>(</w:t>
            </w:r>
            <w:r>
              <w:rPr>
                <w:rFonts w:ascii="Calibri" w:hAnsi="Calibri"/>
                <w:b/>
                <w:sz w:val="22"/>
                <w:szCs w:val="22"/>
              </w:rPr>
              <w:t>siembra temporal)</w:t>
            </w:r>
          </w:p>
          <w:p w14:paraId="35FCF4E2" w14:textId="77777777" w:rsidR="009109EC" w:rsidRPr="008935CF" w:rsidRDefault="009109EC" w:rsidP="007E0540">
            <w:pPr>
              <w:spacing w:before="120" w:after="120" w:line="276" w:lineRule="auto"/>
              <w:ind w:left="720"/>
              <w:jc w:val="both"/>
              <w:rPr>
                <w:rFonts w:ascii="Calibri" w:hAnsi="Calibri"/>
                <w:sz w:val="22"/>
                <w:szCs w:val="22"/>
              </w:rPr>
            </w:pPr>
            <w:r w:rsidRPr="008935CF">
              <w:rPr>
                <w:rFonts w:ascii="Calibri" w:hAnsi="Calibri"/>
                <w:sz w:val="22"/>
                <w:szCs w:val="22"/>
              </w:rPr>
              <w:t>En primera instancia la empresa proponente deberá contemplar una descripción básica de la implementación de la parcela en la cual claramente se defina los siguientes aspectos:</w:t>
            </w:r>
          </w:p>
          <w:p w14:paraId="444B56EC" w14:textId="77777777" w:rsidR="009109EC" w:rsidRPr="008935CF" w:rsidRDefault="009109EC" w:rsidP="00A4737A">
            <w:pPr>
              <w:numPr>
                <w:ilvl w:val="1"/>
                <w:numId w:val="46"/>
              </w:numPr>
              <w:spacing w:before="120" w:after="120" w:line="276" w:lineRule="auto"/>
              <w:jc w:val="both"/>
              <w:rPr>
                <w:rFonts w:ascii="Calibri" w:hAnsi="Calibri"/>
                <w:sz w:val="22"/>
                <w:szCs w:val="22"/>
              </w:rPr>
            </w:pPr>
            <w:r w:rsidRPr="008935CF">
              <w:rPr>
                <w:rFonts w:ascii="Calibri" w:hAnsi="Calibri"/>
                <w:sz w:val="22"/>
                <w:szCs w:val="22"/>
              </w:rPr>
              <w:t>Ubicación de la parcela en función al cultivo</w:t>
            </w:r>
          </w:p>
          <w:p w14:paraId="195266E4" w14:textId="77777777" w:rsidR="009109EC" w:rsidRPr="008935CF" w:rsidRDefault="009109EC" w:rsidP="00A4737A">
            <w:pPr>
              <w:numPr>
                <w:ilvl w:val="1"/>
                <w:numId w:val="46"/>
              </w:numPr>
              <w:spacing w:before="120" w:after="120" w:line="276" w:lineRule="auto"/>
              <w:jc w:val="both"/>
              <w:rPr>
                <w:rFonts w:ascii="Calibri" w:hAnsi="Calibri"/>
                <w:sz w:val="22"/>
                <w:szCs w:val="22"/>
              </w:rPr>
            </w:pPr>
            <w:r w:rsidRPr="008935CF">
              <w:rPr>
                <w:rFonts w:ascii="Calibri" w:hAnsi="Calibri"/>
                <w:sz w:val="22"/>
                <w:szCs w:val="22"/>
              </w:rPr>
              <w:t>Diseño de parcela</w:t>
            </w:r>
          </w:p>
          <w:p w14:paraId="0941F36D" w14:textId="77777777" w:rsidR="009109EC" w:rsidRDefault="009109EC" w:rsidP="00A4737A">
            <w:pPr>
              <w:numPr>
                <w:ilvl w:val="1"/>
                <w:numId w:val="46"/>
              </w:numPr>
              <w:spacing w:before="120" w:after="120" w:line="276" w:lineRule="auto"/>
              <w:jc w:val="both"/>
              <w:rPr>
                <w:rFonts w:ascii="Calibri" w:hAnsi="Calibri"/>
                <w:sz w:val="22"/>
                <w:szCs w:val="22"/>
              </w:rPr>
            </w:pPr>
            <w:r w:rsidRPr="008935CF">
              <w:rPr>
                <w:rFonts w:ascii="Calibri" w:hAnsi="Calibri"/>
                <w:sz w:val="22"/>
                <w:szCs w:val="22"/>
              </w:rPr>
              <w:t>Niveles de fertilización</w:t>
            </w:r>
          </w:p>
          <w:p w14:paraId="422451B9" w14:textId="77777777" w:rsidR="009109EC" w:rsidRDefault="009109EC" w:rsidP="00A4737A">
            <w:pPr>
              <w:numPr>
                <w:ilvl w:val="1"/>
                <w:numId w:val="46"/>
              </w:numPr>
              <w:spacing w:before="120" w:after="120" w:line="276" w:lineRule="auto"/>
              <w:jc w:val="both"/>
              <w:rPr>
                <w:rFonts w:ascii="Calibri" w:hAnsi="Calibri"/>
                <w:sz w:val="22"/>
                <w:szCs w:val="22"/>
              </w:rPr>
            </w:pPr>
            <w:r>
              <w:rPr>
                <w:rFonts w:ascii="Calibri" w:hAnsi="Calibri"/>
                <w:sz w:val="22"/>
                <w:szCs w:val="22"/>
              </w:rPr>
              <w:t>Propuesta de Control de plagas, enfermedades y malezas</w:t>
            </w:r>
          </w:p>
          <w:p w14:paraId="3AB7CBBF" w14:textId="77777777" w:rsidR="003714A6" w:rsidRPr="003714A6" w:rsidRDefault="003714A6" w:rsidP="003714A6">
            <w:pPr>
              <w:spacing w:before="120" w:after="120" w:line="276" w:lineRule="auto"/>
              <w:ind w:left="1507"/>
              <w:jc w:val="both"/>
              <w:rPr>
                <w:rFonts w:ascii="Calibri" w:hAnsi="Calibri"/>
                <w:sz w:val="12"/>
                <w:szCs w:val="22"/>
              </w:rPr>
            </w:pPr>
          </w:p>
          <w:p w14:paraId="065FF7BC" w14:textId="77777777" w:rsidR="009109EC" w:rsidRDefault="009109EC" w:rsidP="00A4737A">
            <w:pPr>
              <w:numPr>
                <w:ilvl w:val="1"/>
                <w:numId w:val="46"/>
              </w:numPr>
              <w:spacing w:before="120" w:after="120" w:line="276" w:lineRule="auto"/>
              <w:jc w:val="both"/>
              <w:rPr>
                <w:rFonts w:ascii="Calibri" w:hAnsi="Calibri"/>
                <w:sz w:val="22"/>
                <w:szCs w:val="22"/>
              </w:rPr>
            </w:pPr>
            <w:r w:rsidRPr="008935CF">
              <w:rPr>
                <w:rFonts w:ascii="Calibri" w:hAnsi="Calibri"/>
                <w:sz w:val="22"/>
                <w:szCs w:val="22"/>
              </w:rPr>
              <w:t>Actividades de difusión a grupos de trabajo</w:t>
            </w:r>
          </w:p>
          <w:p w14:paraId="2AAF8C63" w14:textId="77777777" w:rsidR="009109EC" w:rsidRDefault="009109EC" w:rsidP="00A4737A">
            <w:pPr>
              <w:numPr>
                <w:ilvl w:val="2"/>
                <w:numId w:val="46"/>
              </w:numPr>
              <w:spacing w:before="120" w:after="120" w:line="276" w:lineRule="auto"/>
              <w:jc w:val="both"/>
              <w:rPr>
                <w:rFonts w:ascii="Calibri" w:hAnsi="Calibri"/>
                <w:sz w:val="22"/>
                <w:szCs w:val="22"/>
              </w:rPr>
            </w:pPr>
            <w:r>
              <w:rPr>
                <w:rFonts w:ascii="Calibri" w:hAnsi="Calibri"/>
                <w:sz w:val="22"/>
                <w:szCs w:val="22"/>
              </w:rPr>
              <w:t>Actividades de difusión</w:t>
            </w:r>
          </w:p>
          <w:p w14:paraId="2BA9886F" w14:textId="77777777" w:rsidR="009109EC" w:rsidRPr="008935CF" w:rsidRDefault="009109EC" w:rsidP="00A4737A">
            <w:pPr>
              <w:numPr>
                <w:ilvl w:val="2"/>
                <w:numId w:val="46"/>
              </w:numPr>
              <w:spacing w:before="120" w:after="120" w:line="276" w:lineRule="auto"/>
              <w:jc w:val="both"/>
              <w:rPr>
                <w:rFonts w:ascii="Calibri" w:hAnsi="Calibri"/>
                <w:sz w:val="22"/>
                <w:szCs w:val="22"/>
              </w:rPr>
            </w:pPr>
            <w:r>
              <w:rPr>
                <w:rFonts w:ascii="Calibri" w:hAnsi="Calibri"/>
                <w:sz w:val="22"/>
                <w:szCs w:val="22"/>
              </w:rPr>
              <w:t>Día de campo</w:t>
            </w:r>
            <w:r w:rsidRPr="008935CF">
              <w:rPr>
                <w:rFonts w:ascii="Calibri" w:hAnsi="Calibri"/>
                <w:sz w:val="22"/>
                <w:szCs w:val="22"/>
              </w:rPr>
              <w:t xml:space="preserve"> </w:t>
            </w:r>
          </w:p>
          <w:p w14:paraId="21E3D554" w14:textId="77777777" w:rsidR="009109EC" w:rsidRDefault="009109EC" w:rsidP="00A4737A">
            <w:pPr>
              <w:numPr>
                <w:ilvl w:val="1"/>
                <w:numId w:val="46"/>
              </w:numPr>
              <w:spacing w:before="120" w:after="120" w:line="276" w:lineRule="auto"/>
              <w:jc w:val="both"/>
              <w:rPr>
                <w:rFonts w:ascii="Calibri" w:hAnsi="Calibri"/>
                <w:sz w:val="22"/>
                <w:szCs w:val="22"/>
              </w:rPr>
            </w:pPr>
            <w:r w:rsidRPr="008935CF">
              <w:rPr>
                <w:rFonts w:ascii="Calibri" w:hAnsi="Calibri"/>
                <w:sz w:val="22"/>
                <w:szCs w:val="22"/>
              </w:rPr>
              <w:t>Evaluaciones</w:t>
            </w:r>
          </w:p>
          <w:p w14:paraId="3C7BCA89" w14:textId="77777777" w:rsidR="009109EC" w:rsidRDefault="009109EC" w:rsidP="00A4737A">
            <w:pPr>
              <w:numPr>
                <w:ilvl w:val="0"/>
                <w:numId w:val="46"/>
              </w:numPr>
              <w:spacing w:before="120" w:after="120" w:line="276" w:lineRule="auto"/>
              <w:jc w:val="both"/>
              <w:rPr>
                <w:rFonts w:ascii="Calibri" w:hAnsi="Calibri"/>
                <w:sz w:val="22"/>
                <w:szCs w:val="22"/>
              </w:rPr>
            </w:pPr>
            <w:r>
              <w:rPr>
                <w:rFonts w:ascii="Calibri" w:hAnsi="Calibri"/>
                <w:sz w:val="22"/>
                <w:szCs w:val="22"/>
              </w:rPr>
              <w:t>19 informes de análisis de suelo más sus interpretaciones.</w:t>
            </w:r>
          </w:p>
          <w:p w14:paraId="38103993" w14:textId="77777777" w:rsidR="003714A6" w:rsidRPr="003714A6" w:rsidRDefault="003714A6" w:rsidP="003714A6">
            <w:pPr>
              <w:spacing w:before="120" w:after="120" w:line="276" w:lineRule="auto"/>
              <w:ind w:left="786"/>
              <w:jc w:val="both"/>
              <w:rPr>
                <w:rFonts w:ascii="Calibri" w:hAnsi="Calibri"/>
                <w:sz w:val="2"/>
                <w:szCs w:val="22"/>
              </w:rPr>
            </w:pPr>
          </w:p>
          <w:p w14:paraId="7415CD7F" w14:textId="77777777" w:rsidR="009109EC" w:rsidRDefault="009109EC" w:rsidP="007E0540">
            <w:pPr>
              <w:spacing w:before="120" w:line="276" w:lineRule="auto"/>
              <w:jc w:val="both"/>
              <w:rPr>
                <w:rFonts w:ascii="Calibri" w:hAnsi="Calibri"/>
                <w:b/>
                <w:sz w:val="22"/>
                <w:szCs w:val="22"/>
              </w:rPr>
            </w:pPr>
            <w:r w:rsidRPr="00117C3A">
              <w:rPr>
                <w:rFonts w:ascii="Calibri" w:hAnsi="Calibri"/>
                <w:b/>
                <w:sz w:val="22"/>
                <w:szCs w:val="22"/>
              </w:rPr>
              <w:t xml:space="preserve">Tercer </w:t>
            </w:r>
            <w:r>
              <w:rPr>
                <w:rFonts w:ascii="Calibri" w:hAnsi="Calibri"/>
                <w:b/>
                <w:sz w:val="22"/>
                <w:szCs w:val="22"/>
              </w:rPr>
              <w:t>Hito:</w:t>
            </w:r>
          </w:p>
          <w:p w14:paraId="617D986A" w14:textId="77777777" w:rsidR="003714A6" w:rsidRPr="003714A6" w:rsidRDefault="003714A6" w:rsidP="007E0540">
            <w:pPr>
              <w:spacing w:before="120" w:line="276" w:lineRule="auto"/>
              <w:jc w:val="both"/>
              <w:rPr>
                <w:rFonts w:ascii="Calibri" w:hAnsi="Calibri"/>
                <w:b/>
                <w:sz w:val="2"/>
                <w:szCs w:val="22"/>
              </w:rPr>
            </w:pPr>
          </w:p>
          <w:p w14:paraId="03797847" w14:textId="77777777" w:rsidR="009109EC" w:rsidRDefault="009109EC" w:rsidP="00A4737A">
            <w:pPr>
              <w:numPr>
                <w:ilvl w:val="0"/>
                <w:numId w:val="46"/>
              </w:numPr>
              <w:spacing w:before="120" w:after="120" w:line="276" w:lineRule="auto"/>
              <w:jc w:val="both"/>
              <w:rPr>
                <w:rFonts w:ascii="Calibri" w:hAnsi="Calibri"/>
                <w:b/>
                <w:sz w:val="22"/>
                <w:szCs w:val="22"/>
              </w:rPr>
            </w:pPr>
            <w:r>
              <w:rPr>
                <w:rFonts w:ascii="Calibri" w:hAnsi="Calibri"/>
                <w:b/>
                <w:sz w:val="22"/>
                <w:szCs w:val="22"/>
              </w:rPr>
              <w:t>19 documentos de informe de ejecución de p</w:t>
            </w:r>
            <w:r w:rsidRPr="00E02AEB">
              <w:rPr>
                <w:rFonts w:ascii="Calibri" w:hAnsi="Calibri"/>
                <w:b/>
                <w:sz w:val="22"/>
                <w:szCs w:val="22"/>
              </w:rPr>
              <w:t xml:space="preserve">arcela de promoción con resultados y recomendaciones técnicas (Siembra </w:t>
            </w:r>
            <w:r>
              <w:rPr>
                <w:rFonts w:ascii="Calibri" w:hAnsi="Calibri"/>
                <w:b/>
                <w:sz w:val="22"/>
                <w:szCs w:val="22"/>
              </w:rPr>
              <w:t>temporal</w:t>
            </w:r>
            <w:r w:rsidRPr="00E02AEB">
              <w:rPr>
                <w:rFonts w:ascii="Calibri" w:hAnsi="Calibri"/>
                <w:b/>
                <w:sz w:val="22"/>
                <w:szCs w:val="22"/>
              </w:rPr>
              <w:t>):</w:t>
            </w:r>
          </w:p>
          <w:p w14:paraId="585F0827" w14:textId="77777777" w:rsidR="009109EC" w:rsidRDefault="009109EC" w:rsidP="00A4737A">
            <w:pPr>
              <w:numPr>
                <w:ilvl w:val="1"/>
                <w:numId w:val="46"/>
              </w:numPr>
              <w:spacing w:before="120" w:after="120" w:line="276" w:lineRule="auto"/>
              <w:jc w:val="both"/>
              <w:rPr>
                <w:rFonts w:ascii="Calibri" w:hAnsi="Calibri"/>
                <w:sz w:val="22"/>
                <w:szCs w:val="22"/>
              </w:rPr>
            </w:pPr>
            <w:r>
              <w:rPr>
                <w:rFonts w:ascii="Calibri" w:hAnsi="Calibri"/>
                <w:sz w:val="22"/>
                <w:szCs w:val="22"/>
              </w:rPr>
              <w:t>Acta firmada por el cooperador</w:t>
            </w:r>
          </w:p>
          <w:p w14:paraId="50C8A58C" w14:textId="77777777" w:rsidR="009109EC" w:rsidRDefault="009109EC" w:rsidP="00A4737A">
            <w:pPr>
              <w:numPr>
                <w:ilvl w:val="1"/>
                <w:numId w:val="46"/>
              </w:numPr>
              <w:spacing w:before="120" w:after="120" w:line="276" w:lineRule="auto"/>
              <w:jc w:val="both"/>
              <w:rPr>
                <w:rFonts w:ascii="Calibri" w:hAnsi="Calibri"/>
                <w:sz w:val="22"/>
                <w:szCs w:val="22"/>
              </w:rPr>
            </w:pPr>
            <w:r>
              <w:rPr>
                <w:rFonts w:ascii="Calibri" w:hAnsi="Calibri"/>
                <w:sz w:val="22"/>
                <w:szCs w:val="22"/>
              </w:rPr>
              <w:t xml:space="preserve">Parcela de promoción </w:t>
            </w:r>
            <w:proofErr w:type="spellStart"/>
            <w:r>
              <w:rPr>
                <w:rFonts w:ascii="Calibri" w:hAnsi="Calibri"/>
                <w:sz w:val="22"/>
                <w:szCs w:val="22"/>
              </w:rPr>
              <w:t>Georeferenciada</w:t>
            </w:r>
            <w:proofErr w:type="spellEnd"/>
            <w:r>
              <w:rPr>
                <w:rFonts w:ascii="Calibri" w:hAnsi="Calibri"/>
                <w:sz w:val="22"/>
                <w:szCs w:val="22"/>
              </w:rPr>
              <w:t xml:space="preserve"> (coordenadas GPS)</w:t>
            </w:r>
          </w:p>
          <w:p w14:paraId="3C83BC7C" w14:textId="77777777" w:rsidR="009109EC" w:rsidRPr="00117C3A" w:rsidRDefault="009109EC" w:rsidP="00A4737A">
            <w:pPr>
              <w:numPr>
                <w:ilvl w:val="1"/>
                <w:numId w:val="46"/>
              </w:numPr>
              <w:spacing w:before="120" w:after="120" w:line="276" w:lineRule="auto"/>
              <w:jc w:val="both"/>
              <w:rPr>
                <w:rFonts w:ascii="Calibri" w:hAnsi="Calibri"/>
                <w:sz w:val="22"/>
                <w:szCs w:val="22"/>
              </w:rPr>
            </w:pPr>
            <w:r w:rsidRPr="00117C3A">
              <w:rPr>
                <w:rFonts w:ascii="Calibri" w:hAnsi="Calibri"/>
                <w:sz w:val="22"/>
                <w:szCs w:val="22"/>
              </w:rPr>
              <w:t>Preparación de terrenos</w:t>
            </w:r>
          </w:p>
          <w:p w14:paraId="24E2A59C" w14:textId="77777777" w:rsidR="009109EC" w:rsidRDefault="009109EC" w:rsidP="00A4737A">
            <w:pPr>
              <w:numPr>
                <w:ilvl w:val="1"/>
                <w:numId w:val="46"/>
              </w:numPr>
              <w:spacing w:before="120" w:after="120" w:line="276" w:lineRule="auto"/>
              <w:jc w:val="both"/>
              <w:rPr>
                <w:rFonts w:ascii="Calibri" w:hAnsi="Calibri"/>
                <w:sz w:val="22"/>
                <w:szCs w:val="22"/>
              </w:rPr>
            </w:pPr>
            <w:r w:rsidRPr="00117C3A">
              <w:rPr>
                <w:rFonts w:ascii="Calibri" w:hAnsi="Calibri"/>
                <w:sz w:val="22"/>
                <w:szCs w:val="22"/>
              </w:rPr>
              <w:t>Siembras de parcelas.</w:t>
            </w:r>
          </w:p>
          <w:p w14:paraId="25F80CDE" w14:textId="77777777" w:rsidR="009109EC" w:rsidRDefault="009109EC" w:rsidP="00A4737A">
            <w:pPr>
              <w:numPr>
                <w:ilvl w:val="1"/>
                <w:numId w:val="46"/>
              </w:numPr>
              <w:spacing w:before="120" w:after="120" w:line="276" w:lineRule="auto"/>
              <w:jc w:val="both"/>
              <w:rPr>
                <w:rFonts w:ascii="Calibri" w:hAnsi="Calibri"/>
                <w:sz w:val="22"/>
                <w:szCs w:val="22"/>
              </w:rPr>
            </w:pPr>
            <w:r w:rsidRPr="00117C3A">
              <w:rPr>
                <w:rFonts w:ascii="Calibri" w:hAnsi="Calibri"/>
                <w:sz w:val="22"/>
                <w:szCs w:val="22"/>
              </w:rPr>
              <w:t>Aplicación de fertilizantes.</w:t>
            </w:r>
          </w:p>
          <w:p w14:paraId="38126728" w14:textId="77777777" w:rsidR="009109EC" w:rsidRDefault="009109EC" w:rsidP="00A4737A">
            <w:pPr>
              <w:numPr>
                <w:ilvl w:val="1"/>
                <w:numId w:val="46"/>
              </w:numPr>
              <w:spacing w:before="120" w:after="120" w:line="276" w:lineRule="auto"/>
              <w:jc w:val="both"/>
              <w:rPr>
                <w:rFonts w:ascii="Calibri" w:hAnsi="Calibri"/>
                <w:sz w:val="22"/>
                <w:szCs w:val="22"/>
              </w:rPr>
            </w:pPr>
            <w:r w:rsidRPr="00117C3A">
              <w:rPr>
                <w:rFonts w:ascii="Calibri" w:hAnsi="Calibri"/>
                <w:sz w:val="22"/>
                <w:szCs w:val="22"/>
              </w:rPr>
              <w:t>Labores Culturales.</w:t>
            </w:r>
          </w:p>
          <w:p w14:paraId="350C4073" w14:textId="77777777" w:rsidR="009109EC" w:rsidRDefault="009109EC" w:rsidP="00A4737A">
            <w:pPr>
              <w:numPr>
                <w:ilvl w:val="1"/>
                <w:numId w:val="46"/>
              </w:numPr>
              <w:spacing w:before="120" w:after="120" w:line="276" w:lineRule="auto"/>
              <w:jc w:val="both"/>
              <w:rPr>
                <w:rFonts w:ascii="Calibri" w:hAnsi="Calibri"/>
                <w:sz w:val="22"/>
                <w:szCs w:val="22"/>
              </w:rPr>
            </w:pPr>
            <w:r w:rsidRPr="00117C3A">
              <w:rPr>
                <w:rFonts w:ascii="Calibri" w:hAnsi="Calibri"/>
                <w:sz w:val="22"/>
                <w:szCs w:val="22"/>
              </w:rPr>
              <w:t>Manejo de Plagas y Enfermedades</w:t>
            </w:r>
          </w:p>
          <w:p w14:paraId="32114A3A" w14:textId="77777777" w:rsidR="009109EC" w:rsidRDefault="009109EC" w:rsidP="00A4737A">
            <w:pPr>
              <w:numPr>
                <w:ilvl w:val="1"/>
                <w:numId w:val="46"/>
              </w:numPr>
              <w:spacing w:before="120" w:after="120" w:line="276" w:lineRule="auto"/>
              <w:jc w:val="both"/>
              <w:rPr>
                <w:rFonts w:ascii="Calibri" w:hAnsi="Calibri"/>
                <w:sz w:val="22"/>
                <w:szCs w:val="22"/>
              </w:rPr>
            </w:pPr>
            <w:r w:rsidRPr="00E02AEB">
              <w:rPr>
                <w:rFonts w:ascii="Calibri" w:hAnsi="Calibri"/>
                <w:sz w:val="22"/>
                <w:szCs w:val="22"/>
              </w:rPr>
              <w:t>Informe evento de difusión (curso de capacitación) en campo sobre fertilizantes (urea)</w:t>
            </w:r>
          </w:p>
          <w:p w14:paraId="5C5973BA" w14:textId="77777777" w:rsidR="009109EC" w:rsidRPr="00E02AEB" w:rsidRDefault="009109EC" w:rsidP="00A4737A">
            <w:pPr>
              <w:numPr>
                <w:ilvl w:val="1"/>
                <w:numId w:val="46"/>
              </w:numPr>
              <w:spacing w:before="120" w:after="120" w:line="276" w:lineRule="auto"/>
              <w:jc w:val="both"/>
              <w:rPr>
                <w:rFonts w:ascii="Calibri" w:hAnsi="Calibri"/>
                <w:sz w:val="22"/>
                <w:szCs w:val="22"/>
              </w:rPr>
            </w:pPr>
            <w:r w:rsidRPr="00E02AEB">
              <w:rPr>
                <w:rFonts w:ascii="Calibri" w:hAnsi="Calibri"/>
                <w:sz w:val="22"/>
                <w:szCs w:val="22"/>
              </w:rPr>
              <w:t>Cosecha</w:t>
            </w:r>
          </w:p>
          <w:p w14:paraId="6EB98C8C" w14:textId="77777777" w:rsidR="009109EC" w:rsidRDefault="009109EC" w:rsidP="00A4737A">
            <w:pPr>
              <w:numPr>
                <w:ilvl w:val="1"/>
                <w:numId w:val="46"/>
              </w:numPr>
              <w:spacing w:before="120" w:after="120" w:line="276" w:lineRule="auto"/>
              <w:jc w:val="both"/>
              <w:rPr>
                <w:rFonts w:ascii="Calibri" w:hAnsi="Calibri"/>
                <w:sz w:val="22"/>
                <w:szCs w:val="22"/>
              </w:rPr>
            </w:pPr>
            <w:r w:rsidRPr="00117C3A">
              <w:rPr>
                <w:rFonts w:ascii="Calibri" w:hAnsi="Calibri"/>
                <w:sz w:val="22"/>
                <w:szCs w:val="22"/>
              </w:rPr>
              <w:t>Post cosecha</w:t>
            </w:r>
          </w:p>
          <w:p w14:paraId="5F51B8DD" w14:textId="77777777" w:rsidR="009109EC" w:rsidRPr="002510E1" w:rsidRDefault="009109EC" w:rsidP="00A4737A">
            <w:pPr>
              <w:numPr>
                <w:ilvl w:val="0"/>
                <w:numId w:val="46"/>
              </w:numPr>
              <w:spacing w:before="120" w:after="120" w:line="276" w:lineRule="auto"/>
              <w:ind w:left="787"/>
              <w:jc w:val="both"/>
              <w:rPr>
                <w:rFonts w:ascii="Calibri" w:hAnsi="Calibri"/>
                <w:b/>
                <w:sz w:val="22"/>
                <w:szCs w:val="22"/>
              </w:rPr>
            </w:pPr>
            <w:r>
              <w:rPr>
                <w:rFonts w:ascii="Calibri" w:hAnsi="Calibri"/>
                <w:b/>
                <w:sz w:val="22"/>
                <w:szCs w:val="22"/>
              </w:rPr>
              <w:t>1 documento</w:t>
            </w:r>
            <w:r w:rsidRPr="002510E1">
              <w:rPr>
                <w:rFonts w:ascii="Calibri" w:hAnsi="Calibri"/>
                <w:b/>
                <w:sz w:val="22"/>
                <w:szCs w:val="22"/>
              </w:rPr>
              <w:t xml:space="preserve"> Informe </w:t>
            </w:r>
            <w:r>
              <w:rPr>
                <w:rFonts w:ascii="Calibri" w:hAnsi="Calibri"/>
                <w:b/>
                <w:sz w:val="22"/>
                <w:szCs w:val="22"/>
              </w:rPr>
              <w:t xml:space="preserve">de ejecución de actividades de promoción (19 días de campo) y difusión (19 talleres uso de tecnologías). </w:t>
            </w:r>
          </w:p>
          <w:p w14:paraId="5D2DE69A" w14:textId="77777777" w:rsidR="009109EC" w:rsidRPr="00117C3A" w:rsidRDefault="009109EC" w:rsidP="007E0540">
            <w:pPr>
              <w:spacing w:before="120" w:after="120" w:line="276" w:lineRule="auto"/>
              <w:jc w:val="both"/>
              <w:rPr>
                <w:rFonts w:ascii="Calibri" w:hAnsi="Calibri"/>
                <w:b/>
                <w:sz w:val="22"/>
                <w:szCs w:val="22"/>
              </w:rPr>
            </w:pPr>
            <w:r>
              <w:rPr>
                <w:rFonts w:ascii="Calibri" w:hAnsi="Calibri"/>
                <w:b/>
                <w:sz w:val="22"/>
                <w:szCs w:val="22"/>
              </w:rPr>
              <w:t>Cuarto Hito</w:t>
            </w:r>
          </w:p>
          <w:p w14:paraId="44F48680" w14:textId="77777777" w:rsidR="009109EC" w:rsidRPr="00E02AEB" w:rsidRDefault="009109EC" w:rsidP="00A4737A">
            <w:pPr>
              <w:numPr>
                <w:ilvl w:val="0"/>
                <w:numId w:val="46"/>
              </w:numPr>
              <w:spacing w:before="120" w:after="120" w:line="276" w:lineRule="auto"/>
              <w:jc w:val="both"/>
              <w:rPr>
                <w:rFonts w:ascii="Calibri" w:hAnsi="Calibri"/>
                <w:b/>
                <w:sz w:val="22"/>
                <w:szCs w:val="22"/>
              </w:rPr>
            </w:pPr>
            <w:r w:rsidRPr="00E02AEB">
              <w:rPr>
                <w:rFonts w:ascii="Calibri" w:hAnsi="Calibri"/>
                <w:b/>
                <w:sz w:val="22"/>
                <w:szCs w:val="22"/>
              </w:rPr>
              <w:t>Documento de Informe final de estudio básico de parcelas de promoción que al menos contemple:</w:t>
            </w:r>
          </w:p>
          <w:p w14:paraId="73D8AD32" w14:textId="77777777" w:rsidR="009109EC" w:rsidRPr="00117C3A" w:rsidRDefault="009109EC" w:rsidP="007E0540">
            <w:pPr>
              <w:spacing w:before="120" w:after="120" w:line="276" w:lineRule="auto"/>
              <w:ind w:left="1274" w:hanging="283"/>
              <w:jc w:val="both"/>
              <w:rPr>
                <w:rFonts w:ascii="Calibri" w:hAnsi="Calibri"/>
                <w:sz w:val="22"/>
                <w:szCs w:val="22"/>
              </w:rPr>
            </w:pPr>
            <w:r w:rsidRPr="00117C3A">
              <w:rPr>
                <w:rFonts w:ascii="Calibri" w:hAnsi="Calibri"/>
                <w:sz w:val="22"/>
                <w:szCs w:val="22"/>
              </w:rPr>
              <w:t>Objetivos</w:t>
            </w:r>
          </w:p>
          <w:p w14:paraId="5A79490E" w14:textId="77777777" w:rsidR="009109EC" w:rsidRPr="00117C3A" w:rsidRDefault="009109EC" w:rsidP="007E0540">
            <w:pPr>
              <w:spacing w:before="120" w:after="120" w:line="276" w:lineRule="auto"/>
              <w:ind w:left="1274" w:hanging="283"/>
              <w:jc w:val="both"/>
              <w:rPr>
                <w:rFonts w:ascii="Calibri" w:hAnsi="Calibri"/>
                <w:sz w:val="22"/>
                <w:szCs w:val="22"/>
              </w:rPr>
            </w:pPr>
            <w:r w:rsidRPr="00117C3A">
              <w:rPr>
                <w:rFonts w:ascii="Calibri" w:hAnsi="Calibri"/>
                <w:sz w:val="22"/>
                <w:szCs w:val="22"/>
              </w:rPr>
              <w:t>Metodología</w:t>
            </w:r>
          </w:p>
          <w:p w14:paraId="79F47B85" w14:textId="77777777" w:rsidR="009109EC" w:rsidRPr="00117C3A" w:rsidRDefault="009109EC" w:rsidP="007E0540">
            <w:pPr>
              <w:spacing w:before="120" w:after="120" w:line="276" w:lineRule="auto"/>
              <w:ind w:left="1274" w:hanging="283"/>
              <w:jc w:val="both"/>
              <w:rPr>
                <w:rFonts w:ascii="Calibri" w:hAnsi="Calibri"/>
                <w:sz w:val="22"/>
                <w:szCs w:val="22"/>
              </w:rPr>
            </w:pPr>
            <w:r w:rsidRPr="00117C3A">
              <w:rPr>
                <w:rFonts w:ascii="Calibri" w:hAnsi="Calibri"/>
                <w:sz w:val="22"/>
                <w:szCs w:val="22"/>
              </w:rPr>
              <w:t>Actividades en parcela</w:t>
            </w:r>
          </w:p>
          <w:p w14:paraId="33338A90" w14:textId="77777777" w:rsidR="009109EC" w:rsidRPr="00117C3A" w:rsidRDefault="009109EC" w:rsidP="007E0540">
            <w:pPr>
              <w:spacing w:before="120" w:after="120" w:line="276" w:lineRule="auto"/>
              <w:ind w:left="1274" w:hanging="283"/>
              <w:jc w:val="both"/>
              <w:rPr>
                <w:rFonts w:ascii="Calibri" w:hAnsi="Calibri"/>
                <w:sz w:val="22"/>
                <w:szCs w:val="22"/>
              </w:rPr>
            </w:pPr>
            <w:r w:rsidRPr="00117C3A">
              <w:rPr>
                <w:rFonts w:ascii="Calibri" w:hAnsi="Calibri"/>
                <w:sz w:val="22"/>
                <w:szCs w:val="22"/>
              </w:rPr>
              <w:t>Actividades Difusión</w:t>
            </w:r>
          </w:p>
          <w:p w14:paraId="5B5789DB" w14:textId="77777777" w:rsidR="009109EC" w:rsidRPr="00117C3A" w:rsidRDefault="009109EC" w:rsidP="007E0540">
            <w:pPr>
              <w:spacing w:before="120" w:after="120" w:line="276" w:lineRule="auto"/>
              <w:ind w:left="1274" w:hanging="283"/>
              <w:jc w:val="both"/>
              <w:rPr>
                <w:rFonts w:ascii="Calibri" w:hAnsi="Calibri"/>
                <w:sz w:val="22"/>
                <w:szCs w:val="22"/>
              </w:rPr>
            </w:pPr>
            <w:r w:rsidRPr="00117C3A">
              <w:rPr>
                <w:rFonts w:ascii="Calibri" w:hAnsi="Calibri"/>
                <w:sz w:val="22"/>
                <w:szCs w:val="22"/>
              </w:rPr>
              <w:t>Resultados</w:t>
            </w:r>
          </w:p>
          <w:p w14:paraId="485084B4" w14:textId="77777777" w:rsidR="009109EC" w:rsidRDefault="009109EC" w:rsidP="007E0540">
            <w:pPr>
              <w:spacing w:before="120" w:after="120" w:line="276" w:lineRule="auto"/>
              <w:ind w:left="1274" w:hanging="283"/>
              <w:jc w:val="both"/>
              <w:rPr>
                <w:rFonts w:ascii="Calibri" w:hAnsi="Calibri"/>
                <w:sz w:val="22"/>
                <w:szCs w:val="22"/>
              </w:rPr>
            </w:pPr>
            <w:r w:rsidRPr="00117C3A">
              <w:rPr>
                <w:rFonts w:ascii="Calibri" w:hAnsi="Calibri"/>
                <w:sz w:val="22"/>
                <w:szCs w:val="22"/>
              </w:rPr>
              <w:t>Conclusiones</w:t>
            </w:r>
          </w:p>
          <w:p w14:paraId="65974861" w14:textId="77777777" w:rsidR="003714A6" w:rsidRDefault="003714A6" w:rsidP="007E0540">
            <w:pPr>
              <w:spacing w:before="120" w:after="120" w:line="276" w:lineRule="auto"/>
              <w:ind w:left="1274" w:hanging="283"/>
              <w:jc w:val="both"/>
              <w:rPr>
                <w:rFonts w:ascii="Calibri" w:hAnsi="Calibri"/>
                <w:sz w:val="22"/>
                <w:szCs w:val="22"/>
              </w:rPr>
            </w:pPr>
          </w:p>
          <w:p w14:paraId="77C0B0B0" w14:textId="77777777" w:rsidR="003714A6" w:rsidRPr="00117C3A" w:rsidRDefault="003714A6" w:rsidP="007E0540">
            <w:pPr>
              <w:spacing w:before="120" w:after="120" w:line="276" w:lineRule="auto"/>
              <w:ind w:left="1274" w:hanging="283"/>
              <w:jc w:val="both"/>
              <w:rPr>
                <w:rFonts w:ascii="Calibri" w:hAnsi="Calibri"/>
                <w:sz w:val="22"/>
                <w:szCs w:val="22"/>
              </w:rPr>
            </w:pPr>
          </w:p>
          <w:p w14:paraId="53FFC7AE" w14:textId="77777777" w:rsidR="009109EC" w:rsidRPr="00E02AEB" w:rsidRDefault="009109EC" w:rsidP="00A4737A">
            <w:pPr>
              <w:numPr>
                <w:ilvl w:val="0"/>
                <w:numId w:val="46"/>
              </w:numPr>
              <w:spacing w:before="120" w:after="120" w:line="276" w:lineRule="auto"/>
              <w:jc w:val="both"/>
              <w:rPr>
                <w:rFonts w:ascii="Calibri" w:hAnsi="Calibri"/>
                <w:b/>
                <w:sz w:val="22"/>
                <w:szCs w:val="22"/>
              </w:rPr>
            </w:pPr>
            <w:r w:rsidRPr="00E02AEB">
              <w:rPr>
                <w:rFonts w:ascii="Calibri" w:hAnsi="Calibri"/>
                <w:b/>
                <w:sz w:val="22"/>
                <w:szCs w:val="22"/>
              </w:rPr>
              <w:t>1 documento de memoria fotográfica y audio visual de todo el proceso de implementación de parcelas de promoción hasta la evaluación de la misma (Medio Digital).</w:t>
            </w:r>
          </w:p>
          <w:p w14:paraId="169C3355" w14:textId="77777777" w:rsidR="009109EC" w:rsidRPr="00B42AF5" w:rsidRDefault="009109EC" w:rsidP="007E0540">
            <w:pPr>
              <w:shd w:val="clear" w:color="auto" w:fill="FFFFFF"/>
              <w:spacing w:after="200" w:line="276" w:lineRule="auto"/>
              <w:jc w:val="both"/>
              <w:rPr>
                <w:rFonts w:ascii="Calibri" w:hAnsi="Calibri"/>
                <w:sz w:val="22"/>
                <w:szCs w:val="22"/>
              </w:rPr>
            </w:pPr>
            <w:r w:rsidRPr="00B42AF5">
              <w:rPr>
                <w:rFonts w:ascii="Calibri" w:hAnsi="Calibri"/>
                <w:sz w:val="22"/>
                <w:szCs w:val="22"/>
              </w:rPr>
              <w:t>Para todos los productos se debe hacer la entrega de documentos en dos ejemplares impresos y dos copias digitales de todo el contenido correspondiente a cada Hito.</w:t>
            </w:r>
          </w:p>
          <w:p w14:paraId="2A4CF672" w14:textId="77777777" w:rsidR="009109EC" w:rsidRDefault="009109EC" w:rsidP="007E0540">
            <w:pPr>
              <w:jc w:val="both"/>
              <w:rPr>
                <w:rFonts w:ascii="Calibri" w:hAnsi="Calibri"/>
                <w:sz w:val="22"/>
                <w:szCs w:val="22"/>
              </w:rPr>
            </w:pPr>
            <w:r w:rsidRPr="00B42AF5">
              <w:rPr>
                <w:rFonts w:ascii="Calibri" w:hAnsi="Calibri"/>
                <w:sz w:val="22"/>
                <w:szCs w:val="22"/>
              </w:rPr>
              <w:t>Los técnicos responsables de seguimiento podrán a requerimiento informes especiales cuando así lo vea por conveniente.</w:t>
            </w:r>
          </w:p>
          <w:p w14:paraId="016A048C" w14:textId="77777777" w:rsidR="003714A6" w:rsidRDefault="003714A6" w:rsidP="007E0540">
            <w:pPr>
              <w:jc w:val="both"/>
              <w:rPr>
                <w:rFonts w:ascii="Calibri" w:hAnsi="Calibri" w:cs="Calibri"/>
                <w:b/>
                <w:bCs/>
                <w:sz w:val="22"/>
                <w:szCs w:val="22"/>
                <w:lang w:eastAsia="es-BO"/>
              </w:rPr>
            </w:pPr>
          </w:p>
        </w:tc>
      </w:tr>
      <w:tr w:rsidR="009109EC" w:rsidRPr="000A516A" w14:paraId="0EF65788" w14:textId="77777777" w:rsidTr="007E0540">
        <w:trPr>
          <w:trHeight w:val="364"/>
        </w:trPr>
        <w:tc>
          <w:tcPr>
            <w:tcW w:w="9356" w:type="dxa"/>
            <w:shd w:val="clear" w:color="auto" w:fill="B8CCE4"/>
            <w:vAlign w:val="center"/>
          </w:tcPr>
          <w:p w14:paraId="51F3BF15" w14:textId="77777777" w:rsidR="009109EC" w:rsidRPr="000A516A" w:rsidRDefault="009109EC" w:rsidP="007E0540">
            <w:pPr>
              <w:jc w:val="both"/>
              <w:rPr>
                <w:rFonts w:ascii="Calibri" w:hAnsi="Calibri" w:cs="Calibri"/>
                <w:b/>
                <w:bCs/>
                <w:sz w:val="22"/>
                <w:szCs w:val="22"/>
                <w:lang w:eastAsia="es-BO"/>
              </w:rPr>
            </w:pPr>
            <w:r w:rsidRPr="000A516A">
              <w:rPr>
                <w:rFonts w:ascii="Calibri" w:hAnsi="Calibri" w:cs="Calibri"/>
                <w:b/>
                <w:bCs/>
                <w:sz w:val="22"/>
                <w:szCs w:val="22"/>
                <w:lang w:eastAsia="es-BO"/>
              </w:rPr>
              <w:lastRenderedPageBreak/>
              <w:t>FORMA DE PAGO.</w:t>
            </w:r>
          </w:p>
        </w:tc>
      </w:tr>
      <w:tr w:rsidR="009109EC" w:rsidRPr="000A516A" w14:paraId="5CB1D85E" w14:textId="77777777" w:rsidTr="007E0540">
        <w:trPr>
          <w:trHeight w:val="364"/>
        </w:trPr>
        <w:tc>
          <w:tcPr>
            <w:tcW w:w="9356" w:type="dxa"/>
            <w:shd w:val="clear" w:color="auto" w:fill="FFFFFF"/>
            <w:vAlign w:val="center"/>
          </w:tcPr>
          <w:p w14:paraId="36474F04" w14:textId="77777777" w:rsidR="003714A6" w:rsidRPr="003714A6" w:rsidRDefault="003714A6" w:rsidP="007E0540">
            <w:pPr>
              <w:autoSpaceDE w:val="0"/>
              <w:autoSpaceDN w:val="0"/>
              <w:adjustRightInd w:val="0"/>
              <w:spacing w:after="200" w:line="276" w:lineRule="auto"/>
              <w:jc w:val="both"/>
              <w:rPr>
                <w:rFonts w:ascii="Calibri" w:hAnsi="Calibri" w:cs="Arial"/>
                <w:color w:val="000000"/>
                <w:sz w:val="2"/>
                <w:szCs w:val="22"/>
              </w:rPr>
            </w:pPr>
          </w:p>
          <w:p w14:paraId="1B88BA26" w14:textId="77777777" w:rsidR="009109EC" w:rsidRPr="00B42AF5" w:rsidRDefault="009109EC" w:rsidP="007E0540">
            <w:pPr>
              <w:autoSpaceDE w:val="0"/>
              <w:autoSpaceDN w:val="0"/>
              <w:adjustRightInd w:val="0"/>
              <w:spacing w:after="200" w:line="276" w:lineRule="auto"/>
              <w:jc w:val="both"/>
              <w:rPr>
                <w:rFonts w:ascii="Calibri" w:hAnsi="Calibri" w:cs="Arial"/>
                <w:color w:val="000000"/>
                <w:sz w:val="22"/>
                <w:szCs w:val="22"/>
              </w:rPr>
            </w:pPr>
            <w:r w:rsidRPr="00B42AF5">
              <w:rPr>
                <w:rFonts w:ascii="Calibri" w:hAnsi="Calibri" w:cs="Arial"/>
                <w:color w:val="000000"/>
                <w:sz w:val="22"/>
                <w:szCs w:val="22"/>
              </w:rPr>
              <w:t>El monto final aprobado para la Consultoría, será cancelado en pago parciales de acuerdo a los productos establecidos en el Plan de Hitos; previo informe de conformidad de la supervisión</w:t>
            </w:r>
            <w:r>
              <w:rPr>
                <w:rFonts w:ascii="Calibri" w:hAnsi="Calibri" w:cs="Arial"/>
                <w:color w:val="000000"/>
                <w:sz w:val="22"/>
                <w:szCs w:val="22"/>
              </w:rPr>
              <w:t xml:space="preserve"> de cada uno de los hitos por el personal técnico de YPFB</w:t>
            </w:r>
            <w:r w:rsidRPr="00B42AF5">
              <w:rPr>
                <w:rFonts w:ascii="Calibri" w:hAnsi="Calibri" w:cs="Arial"/>
                <w:color w:val="000000"/>
                <w:sz w:val="22"/>
                <w:szCs w:val="22"/>
              </w:rPr>
              <w:t>.</w:t>
            </w:r>
          </w:p>
          <w:p w14:paraId="675A110E" w14:textId="77777777" w:rsidR="009109EC" w:rsidRDefault="009109EC" w:rsidP="007E0540">
            <w:pPr>
              <w:autoSpaceDE w:val="0"/>
              <w:autoSpaceDN w:val="0"/>
              <w:adjustRightInd w:val="0"/>
              <w:spacing w:after="200" w:line="276" w:lineRule="auto"/>
              <w:jc w:val="both"/>
              <w:rPr>
                <w:rFonts w:ascii="Calibri" w:hAnsi="Calibri" w:cs="Arial"/>
                <w:color w:val="000000"/>
                <w:sz w:val="22"/>
                <w:szCs w:val="22"/>
              </w:rPr>
            </w:pPr>
            <w:r w:rsidRPr="00B42AF5">
              <w:rPr>
                <w:rFonts w:ascii="Calibri" w:hAnsi="Calibri" w:cs="Arial"/>
                <w:color w:val="000000"/>
                <w:sz w:val="22"/>
                <w:szCs w:val="22"/>
              </w:rPr>
              <w:t xml:space="preserve">La planificación de Hitos basándonos en </w:t>
            </w:r>
            <w:r>
              <w:rPr>
                <w:rFonts w:ascii="Calibri" w:hAnsi="Calibri" w:cs="Arial"/>
                <w:color w:val="000000"/>
                <w:sz w:val="22"/>
                <w:szCs w:val="22"/>
              </w:rPr>
              <w:t>la programación de hitos</w:t>
            </w:r>
            <w:r w:rsidRPr="00B42AF5">
              <w:rPr>
                <w:rFonts w:ascii="Calibri" w:hAnsi="Calibri" w:cs="Arial"/>
                <w:color w:val="000000"/>
                <w:sz w:val="22"/>
                <w:szCs w:val="22"/>
              </w:rPr>
              <w:t>, se detalla en el siguiente cuadro:</w:t>
            </w: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12"/>
              <w:gridCol w:w="6414"/>
              <w:gridCol w:w="1353"/>
            </w:tblGrid>
            <w:tr w:rsidR="009109EC" w:rsidRPr="00650A06" w14:paraId="68668F69" w14:textId="77777777" w:rsidTr="007E0540">
              <w:trPr>
                <w:jc w:val="center"/>
              </w:trPr>
              <w:tc>
                <w:tcPr>
                  <w:tcW w:w="1212" w:type="dxa"/>
                  <w:shd w:val="clear" w:color="auto" w:fill="00B050"/>
                  <w:vAlign w:val="center"/>
                </w:tcPr>
                <w:p w14:paraId="054D2A58" w14:textId="77777777" w:rsidR="009109EC" w:rsidRPr="00A178AB" w:rsidRDefault="009109EC" w:rsidP="007E0540">
                  <w:pPr>
                    <w:jc w:val="center"/>
                    <w:rPr>
                      <w:rFonts w:ascii="Calibri" w:hAnsi="Calibri"/>
                      <w:b/>
                      <w:color w:val="FFFFFF"/>
                    </w:rPr>
                  </w:pPr>
                  <w:r w:rsidRPr="00A178AB">
                    <w:rPr>
                      <w:rFonts w:ascii="Calibri" w:hAnsi="Calibri"/>
                      <w:b/>
                      <w:color w:val="FFFFFF"/>
                    </w:rPr>
                    <w:t>HITO</w:t>
                  </w:r>
                </w:p>
              </w:tc>
              <w:tc>
                <w:tcPr>
                  <w:tcW w:w="6414" w:type="dxa"/>
                  <w:shd w:val="clear" w:color="auto" w:fill="00B050"/>
                  <w:vAlign w:val="center"/>
                </w:tcPr>
                <w:p w14:paraId="7C5E26CA" w14:textId="77777777" w:rsidR="009109EC" w:rsidRPr="00A178AB" w:rsidRDefault="009109EC" w:rsidP="007E0540">
                  <w:pPr>
                    <w:jc w:val="center"/>
                    <w:rPr>
                      <w:rFonts w:ascii="Calibri" w:hAnsi="Calibri"/>
                      <w:b/>
                      <w:color w:val="FFFFFF"/>
                    </w:rPr>
                  </w:pPr>
                  <w:r w:rsidRPr="00A178AB">
                    <w:rPr>
                      <w:rFonts w:ascii="Calibri" w:hAnsi="Calibri"/>
                      <w:b/>
                      <w:color w:val="FFFFFF"/>
                    </w:rPr>
                    <w:t>PRODUCTO</w:t>
                  </w:r>
                </w:p>
              </w:tc>
              <w:tc>
                <w:tcPr>
                  <w:tcW w:w="1353" w:type="dxa"/>
                  <w:shd w:val="clear" w:color="auto" w:fill="00B050"/>
                  <w:vAlign w:val="center"/>
                </w:tcPr>
                <w:p w14:paraId="430315C2" w14:textId="77777777" w:rsidR="009109EC" w:rsidRPr="00A178AB" w:rsidRDefault="009109EC" w:rsidP="007E0540">
                  <w:pPr>
                    <w:jc w:val="center"/>
                    <w:rPr>
                      <w:rFonts w:ascii="Calibri" w:hAnsi="Calibri"/>
                      <w:b/>
                      <w:color w:val="FFFFFF"/>
                    </w:rPr>
                  </w:pPr>
                  <w:r w:rsidRPr="00A178AB">
                    <w:rPr>
                      <w:rFonts w:ascii="Calibri" w:hAnsi="Calibri"/>
                      <w:b/>
                      <w:color w:val="FFFFFF"/>
                    </w:rPr>
                    <w:t xml:space="preserve"> PORCENTAJE DE PAGO</w:t>
                  </w:r>
                </w:p>
              </w:tc>
            </w:tr>
            <w:tr w:rsidR="009109EC" w:rsidRPr="00650A06" w14:paraId="7939DC93" w14:textId="77777777" w:rsidTr="007E0540">
              <w:trPr>
                <w:jc w:val="center"/>
              </w:trPr>
              <w:tc>
                <w:tcPr>
                  <w:tcW w:w="1212" w:type="dxa"/>
                  <w:shd w:val="clear" w:color="auto" w:fill="auto"/>
                </w:tcPr>
                <w:p w14:paraId="4198AA7A" w14:textId="77777777" w:rsidR="009109EC" w:rsidRPr="00743A66" w:rsidRDefault="009109EC" w:rsidP="007E0540">
                  <w:pPr>
                    <w:jc w:val="both"/>
                    <w:rPr>
                      <w:rFonts w:ascii="Calibri" w:hAnsi="Calibri"/>
                      <w:sz w:val="18"/>
                    </w:rPr>
                  </w:pPr>
                  <w:r w:rsidRPr="00743A66">
                    <w:rPr>
                      <w:rFonts w:ascii="Calibri" w:hAnsi="Calibri"/>
                      <w:sz w:val="18"/>
                    </w:rPr>
                    <w:t>Primer Hito</w:t>
                  </w:r>
                </w:p>
              </w:tc>
              <w:tc>
                <w:tcPr>
                  <w:tcW w:w="6414" w:type="dxa"/>
                  <w:shd w:val="clear" w:color="auto" w:fill="auto"/>
                </w:tcPr>
                <w:p w14:paraId="18D0E36A" w14:textId="77777777" w:rsidR="009109EC" w:rsidRPr="00743A66" w:rsidRDefault="009109EC" w:rsidP="00A4737A">
                  <w:pPr>
                    <w:numPr>
                      <w:ilvl w:val="0"/>
                      <w:numId w:val="48"/>
                    </w:numPr>
                    <w:spacing w:line="276" w:lineRule="auto"/>
                    <w:jc w:val="both"/>
                    <w:rPr>
                      <w:rFonts w:ascii="Calibri" w:hAnsi="Calibri"/>
                      <w:b/>
                      <w:sz w:val="18"/>
                      <w:szCs w:val="22"/>
                    </w:rPr>
                  </w:pPr>
                  <w:r w:rsidRPr="00743A66">
                    <w:rPr>
                      <w:rFonts w:ascii="Calibri" w:hAnsi="Calibri"/>
                      <w:b/>
                      <w:sz w:val="18"/>
                      <w:szCs w:val="22"/>
                    </w:rPr>
                    <w:t>2 Planes de implementación básico por cultivo y por región aprobados (Siembra temprana)</w:t>
                  </w:r>
                </w:p>
                <w:p w14:paraId="20B10BDD" w14:textId="77777777" w:rsidR="009109EC" w:rsidRPr="00743A66" w:rsidRDefault="009109EC" w:rsidP="007E0540">
                  <w:pPr>
                    <w:spacing w:line="276" w:lineRule="auto"/>
                    <w:ind w:left="720"/>
                    <w:jc w:val="both"/>
                    <w:rPr>
                      <w:rFonts w:ascii="Calibri" w:hAnsi="Calibri"/>
                      <w:sz w:val="18"/>
                      <w:szCs w:val="22"/>
                    </w:rPr>
                  </w:pPr>
                  <w:r w:rsidRPr="00743A66">
                    <w:rPr>
                      <w:rFonts w:ascii="Calibri" w:hAnsi="Calibri"/>
                      <w:sz w:val="18"/>
                      <w:szCs w:val="22"/>
                    </w:rPr>
                    <w:t>En primera instancia la empresa proponente deberá contemplar una descripción básica de la implementación de la parcela en la cual claramente se defina los siguientes aspectos:</w:t>
                  </w:r>
                </w:p>
                <w:p w14:paraId="4320D329" w14:textId="77777777" w:rsidR="009109EC" w:rsidRPr="00743A66" w:rsidRDefault="009109EC" w:rsidP="00A4737A">
                  <w:pPr>
                    <w:numPr>
                      <w:ilvl w:val="1"/>
                      <w:numId w:val="48"/>
                    </w:numPr>
                    <w:spacing w:line="276" w:lineRule="auto"/>
                    <w:jc w:val="both"/>
                    <w:rPr>
                      <w:rFonts w:ascii="Calibri" w:hAnsi="Calibri"/>
                      <w:sz w:val="18"/>
                      <w:szCs w:val="22"/>
                    </w:rPr>
                  </w:pPr>
                  <w:r w:rsidRPr="00743A66">
                    <w:rPr>
                      <w:rFonts w:ascii="Calibri" w:hAnsi="Calibri"/>
                      <w:sz w:val="18"/>
                      <w:szCs w:val="22"/>
                    </w:rPr>
                    <w:t>Ubicación de la parcela en función al cultivo</w:t>
                  </w:r>
                </w:p>
                <w:p w14:paraId="5D51965F" w14:textId="77777777" w:rsidR="009109EC" w:rsidRPr="00743A66" w:rsidRDefault="009109EC" w:rsidP="00A4737A">
                  <w:pPr>
                    <w:numPr>
                      <w:ilvl w:val="1"/>
                      <w:numId w:val="48"/>
                    </w:numPr>
                    <w:spacing w:line="276" w:lineRule="auto"/>
                    <w:jc w:val="both"/>
                    <w:rPr>
                      <w:rFonts w:ascii="Calibri" w:hAnsi="Calibri"/>
                      <w:sz w:val="18"/>
                      <w:szCs w:val="22"/>
                    </w:rPr>
                  </w:pPr>
                  <w:r w:rsidRPr="00743A66">
                    <w:rPr>
                      <w:rFonts w:ascii="Calibri" w:hAnsi="Calibri"/>
                      <w:sz w:val="18"/>
                      <w:szCs w:val="22"/>
                    </w:rPr>
                    <w:t>Diseño de parcela</w:t>
                  </w:r>
                </w:p>
                <w:p w14:paraId="1E02A97C" w14:textId="77777777" w:rsidR="009109EC" w:rsidRPr="00743A66" w:rsidRDefault="009109EC" w:rsidP="00A4737A">
                  <w:pPr>
                    <w:numPr>
                      <w:ilvl w:val="1"/>
                      <w:numId w:val="48"/>
                    </w:numPr>
                    <w:spacing w:line="276" w:lineRule="auto"/>
                    <w:jc w:val="both"/>
                    <w:rPr>
                      <w:rFonts w:ascii="Calibri" w:hAnsi="Calibri"/>
                      <w:sz w:val="18"/>
                      <w:szCs w:val="22"/>
                    </w:rPr>
                  </w:pPr>
                  <w:r w:rsidRPr="00743A66">
                    <w:rPr>
                      <w:rFonts w:ascii="Calibri" w:hAnsi="Calibri"/>
                      <w:sz w:val="18"/>
                      <w:szCs w:val="22"/>
                    </w:rPr>
                    <w:t>Niveles de fertilización</w:t>
                  </w:r>
                </w:p>
                <w:p w14:paraId="672CADE5" w14:textId="77777777" w:rsidR="009109EC" w:rsidRPr="00743A66" w:rsidRDefault="009109EC" w:rsidP="00A4737A">
                  <w:pPr>
                    <w:numPr>
                      <w:ilvl w:val="1"/>
                      <w:numId w:val="48"/>
                    </w:numPr>
                    <w:spacing w:line="276" w:lineRule="auto"/>
                    <w:jc w:val="both"/>
                    <w:rPr>
                      <w:rFonts w:ascii="Calibri" w:hAnsi="Calibri"/>
                      <w:sz w:val="18"/>
                      <w:szCs w:val="22"/>
                    </w:rPr>
                  </w:pPr>
                  <w:r w:rsidRPr="00743A66">
                    <w:rPr>
                      <w:rFonts w:ascii="Calibri" w:hAnsi="Calibri"/>
                      <w:sz w:val="18"/>
                      <w:szCs w:val="22"/>
                    </w:rPr>
                    <w:t>Propuesta de Control de plagas, enfermedades y malezas</w:t>
                  </w:r>
                </w:p>
                <w:p w14:paraId="38181EB5" w14:textId="77777777" w:rsidR="009109EC" w:rsidRPr="00743A66" w:rsidRDefault="009109EC" w:rsidP="00A4737A">
                  <w:pPr>
                    <w:numPr>
                      <w:ilvl w:val="1"/>
                      <w:numId w:val="48"/>
                    </w:numPr>
                    <w:spacing w:line="276" w:lineRule="auto"/>
                    <w:jc w:val="both"/>
                    <w:rPr>
                      <w:rFonts w:ascii="Calibri" w:hAnsi="Calibri"/>
                      <w:sz w:val="18"/>
                      <w:szCs w:val="22"/>
                    </w:rPr>
                  </w:pPr>
                  <w:r w:rsidRPr="00743A66">
                    <w:rPr>
                      <w:rFonts w:ascii="Calibri" w:hAnsi="Calibri"/>
                      <w:sz w:val="18"/>
                      <w:szCs w:val="22"/>
                    </w:rPr>
                    <w:t>Actividades de difusión a grupos de trabajo</w:t>
                  </w:r>
                </w:p>
                <w:p w14:paraId="105ECA8B" w14:textId="77777777" w:rsidR="009109EC" w:rsidRPr="00743A66" w:rsidRDefault="009109EC" w:rsidP="00A4737A">
                  <w:pPr>
                    <w:numPr>
                      <w:ilvl w:val="2"/>
                      <w:numId w:val="48"/>
                    </w:numPr>
                    <w:spacing w:line="276" w:lineRule="auto"/>
                    <w:jc w:val="both"/>
                    <w:rPr>
                      <w:rFonts w:ascii="Calibri" w:hAnsi="Calibri"/>
                      <w:sz w:val="18"/>
                      <w:szCs w:val="22"/>
                    </w:rPr>
                  </w:pPr>
                  <w:r w:rsidRPr="00743A66">
                    <w:rPr>
                      <w:rFonts w:ascii="Calibri" w:hAnsi="Calibri"/>
                      <w:sz w:val="18"/>
                      <w:szCs w:val="22"/>
                    </w:rPr>
                    <w:t>Actividades de difusión</w:t>
                  </w:r>
                </w:p>
                <w:p w14:paraId="1F8CE03C" w14:textId="77777777" w:rsidR="009109EC" w:rsidRPr="00743A66" w:rsidRDefault="009109EC" w:rsidP="00A4737A">
                  <w:pPr>
                    <w:numPr>
                      <w:ilvl w:val="2"/>
                      <w:numId w:val="48"/>
                    </w:numPr>
                    <w:spacing w:line="276" w:lineRule="auto"/>
                    <w:jc w:val="both"/>
                    <w:rPr>
                      <w:rFonts w:ascii="Calibri" w:hAnsi="Calibri"/>
                      <w:sz w:val="18"/>
                      <w:szCs w:val="22"/>
                    </w:rPr>
                  </w:pPr>
                  <w:r w:rsidRPr="00743A66">
                    <w:rPr>
                      <w:rFonts w:ascii="Calibri" w:hAnsi="Calibri"/>
                      <w:sz w:val="18"/>
                      <w:szCs w:val="22"/>
                    </w:rPr>
                    <w:t xml:space="preserve">Día de campo </w:t>
                  </w:r>
                </w:p>
                <w:p w14:paraId="7A8317F0" w14:textId="77777777" w:rsidR="009109EC" w:rsidRPr="00743A66" w:rsidRDefault="009109EC" w:rsidP="00A4737A">
                  <w:pPr>
                    <w:numPr>
                      <w:ilvl w:val="1"/>
                      <w:numId w:val="48"/>
                    </w:numPr>
                    <w:spacing w:line="276" w:lineRule="auto"/>
                    <w:jc w:val="both"/>
                    <w:rPr>
                      <w:rFonts w:ascii="Calibri" w:hAnsi="Calibri"/>
                      <w:sz w:val="18"/>
                      <w:szCs w:val="22"/>
                    </w:rPr>
                  </w:pPr>
                  <w:r w:rsidRPr="00743A66">
                    <w:rPr>
                      <w:rFonts w:ascii="Calibri" w:hAnsi="Calibri"/>
                      <w:sz w:val="18"/>
                      <w:szCs w:val="22"/>
                    </w:rPr>
                    <w:t>Evaluaciones</w:t>
                  </w:r>
                </w:p>
                <w:p w14:paraId="123A5098" w14:textId="77777777" w:rsidR="009109EC" w:rsidRPr="00743A66" w:rsidRDefault="009109EC" w:rsidP="00A4737A">
                  <w:pPr>
                    <w:numPr>
                      <w:ilvl w:val="0"/>
                      <w:numId w:val="48"/>
                    </w:numPr>
                    <w:spacing w:line="276" w:lineRule="auto"/>
                    <w:jc w:val="both"/>
                    <w:rPr>
                      <w:rFonts w:ascii="Calibri" w:hAnsi="Calibri"/>
                      <w:sz w:val="18"/>
                      <w:szCs w:val="22"/>
                    </w:rPr>
                  </w:pPr>
                  <w:r w:rsidRPr="00743A66">
                    <w:rPr>
                      <w:rFonts w:ascii="Calibri" w:hAnsi="Calibri"/>
                      <w:b/>
                      <w:sz w:val="18"/>
                      <w:szCs w:val="22"/>
                    </w:rPr>
                    <w:t>2 informes de análisis de suelo más sus interpretaciones aprobados</w:t>
                  </w:r>
                  <w:r w:rsidRPr="00743A66">
                    <w:rPr>
                      <w:rFonts w:ascii="Calibri" w:hAnsi="Calibri"/>
                      <w:sz w:val="18"/>
                      <w:szCs w:val="22"/>
                    </w:rPr>
                    <w:t>.</w:t>
                  </w:r>
                </w:p>
              </w:tc>
              <w:tc>
                <w:tcPr>
                  <w:tcW w:w="1353" w:type="dxa"/>
                  <w:shd w:val="clear" w:color="auto" w:fill="auto"/>
                  <w:vAlign w:val="center"/>
                </w:tcPr>
                <w:p w14:paraId="62329B2D" w14:textId="77777777" w:rsidR="009109EC" w:rsidRPr="00650A06" w:rsidRDefault="009109EC" w:rsidP="007E0540">
                  <w:pPr>
                    <w:jc w:val="center"/>
                    <w:rPr>
                      <w:rFonts w:ascii="Calibri" w:hAnsi="Calibri"/>
                      <w:b/>
                      <w:color w:val="000000"/>
                      <w:lang w:eastAsia="es-BO"/>
                    </w:rPr>
                  </w:pPr>
                  <w:r>
                    <w:rPr>
                      <w:rFonts w:ascii="Calibri" w:hAnsi="Calibri"/>
                      <w:b/>
                      <w:color w:val="000000"/>
                    </w:rPr>
                    <w:t>10</w:t>
                  </w:r>
                  <w:r w:rsidRPr="00650A06">
                    <w:rPr>
                      <w:rFonts w:ascii="Calibri" w:hAnsi="Calibri"/>
                      <w:b/>
                      <w:color w:val="000000"/>
                    </w:rPr>
                    <w:t xml:space="preserve"> %</w:t>
                  </w:r>
                </w:p>
                <w:p w14:paraId="4A7803E2" w14:textId="77777777" w:rsidR="009109EC" w:rsidRPr="00650A06" w:rsidRDefault="009109EC" w:rsidP="007E0540">
                  <w:pPr>
                    <w:jc w:val="center"/>
                    <w:rPr>
                      <w:rFonts w:ascii="Calibri" w:hAnsi="Calibri"/>
                      <w:b/>
                    </w:rPr>
                  </w:pPr>
                </w:p>
              </w:tc>
            </w:tr>
            <w:tr w:rsidR="009109EC" w:rsidRPr="00650A06" w14:paraId="03B90408" w14:textId="77777777" w:rsidTr="007E0540">
              <w:trPr>
                <w:jc w:val="center"/>
              </w:trPr>
              <w:tc>
                <w:tcPr>
                  <w:tcW w:w="1212" w:type="dxa"/>
                  <w:shd w:val="clear" w:color="auto" w:fill="auto"/>
                </w:tcPr>
                <w:p w14:paraId="68AF28B0" w14:textId="77777777" w:rsidR="003714A6" w:rsidRDefault="003714A6" w:rsidP="007E0540">
                  <w:pPr>
                    <w:jc w:val="both"/>
                    <w:rPr>
                      <w:rFonts w:ascii="Calibri" w:hAnsi="Calibri"/>
                      <w:sz w:val="18"/>
                    </w:rPr>
                  </w:pPr>
                </w:p>
                <w:p w14:paraId="3BCFEDB0" w14:textId="77777777" w:rsidR="009109EC" w:rsidRPr="00743A66" w:rsidRDefault="009109EC" w:rsidP="007E0540">
                  <w:pPr>
                    <w:jc w:val="both"/>
                    <w:rPr>
                      <w:rFonts w:ascii="Calibri" w:hAnsi="Calibri"/>
                      <w:sz w:val="18"/>
                    </w:rPr>
                  </w:pPr>
                  <w:r w:rsidRPr="00743A66">
                    <w:rPr>
                      <w:rFonts w:ascii="Calibri" w:hAnsi="Calibri"/>
                      <w:sz w:val="18"/>
                    </w:rPr>
                    <w:t>Segundo Hito</w:t>
                  </w:r>
                </w:p>
              </w:tc>
              <w:tc>
                <w:tcPr>
                  <w:tcW w:w="6414" w:type="dxa"/>
                  <w:shd w:val="clear" w:color="auto" w:fill="auto"/>
                </w:tcPr>
                <w:p w14:paraId="22B8D8C8" w14:textId="77777777" w:rsidR="003714A6" w:rsidRDefault="003714A6" w:rsidP="003714A6">
                  <w:pPr>
                    <w:spacing w:line="20" w:lineRule="atLeast"/>
                    <w:ind w:left="477"/>
                    <w:jc w:val="both"/>
                    <w:rPr>
                      <w:rFonts w:ascii="Calibri" w:hAnsi="Calibri"/>
                      <w:b/>
                      <w:sz w:val="18"/>
                      <w:szCs w:val="22"/>
                    </w:rPr>
                  </w:pPr>
                </w:p>
                <w:p w14:paraId="32DE3D33" w14:textId="77777777" w:rsidR="009109EC" w:rsidRPr="00743A66" w:rsidRDefault="009109EC" w:rsidP="00A4737A">
                  <w:pPr>
                    <w:numPr>
                      <w:ilvl w:val="0"/>
                      <w:numId w:val="46"/>
                    </w:numPr>
                    <w:spacing w:line="20" w:lineRule="atLeast"/>
                    <w:ind w:left="477"/>
                    <w:jc w:val="both"/>
                    <w:rPr>
                      <w:rFonts w:ascii="Calibri" w:hAnsi="Calibri"/>
                      <w:b/>
                      <w:sz w:val="18"/>
                      <w:szCs w:val="22"/>
                    </w:rPr>
                  </w:pPr>
                  <w:r w:rsidRPr="00743A66">
                    <w:rPr>
                      <w:rFonts w:ascii="Calibri" w:hAnsi="Calibri"/>
                      <w:b/>
                      <w:sz w:val="18"/>
                      <w:szCs w:val="22"/>
                    </w:rPr>
                    <w:t>Informe final de 2 parcela de promoción con resultados y recomendaciones técnicas (Siembra temprana):</w:t>
                  </w:r>
                </w:p>
                <w:p w14:paraId="12DE9337" w14:textId="77777777" w:rsidR="009109EC" w:rsidRPr="00743A66" w:rsidRDefault="009109EC" w:rsidP="00A4737A">
                  <w:pPr>
                    <w:numPr>
                      <w:ilvl w:val="1"/>
                      <w:numId w:val="46"/>
                    </w:numPr>
                    <w:spacing w:line="20" w:lineRule="atLeast"/>
                    <w:ind w:left="1186" w:hanging="426"/>
                    <w:jc w:val="both"/>
                    <w:rPr>
                      <w:rFonts w:ascii="Calibri" w:hAnsi="Calibri"/>
                      <w:sz w:val="18"/>
                      <w:szCs w:val="22"/>
                    </w:rPr>
                  </w:pPr>
                  <w:r w:rsidRPr="00743A66">
                    <w:rPr>
                      <w:rFonts w:ascii="Calibri" w:hAnsi="Calibri"/>
                      <w:sz w:val="18"/>
                      <w:szCs w:val="22"/>
                    </w:rPr>
                    <w:t>Acta firmada por el cooperador</w:t>
                  </w:r>
                </w:p>
                <w:p w14:paraId="7FC2559B" w14:textId="77777777" w:rsidR="009109EC" w:rsidRPr="00743A66" w:rsidRDefault="009109EC" w:rsidP="00A4737A">
                  <w:pPr>
                    <w:numPr>
                      <w:ilvl w:val="1"/>
                      <w:numId w:val="46"/>
                    </w:numPr>
                    <w:spacing w:line="20" w:lineRule="atLeast"/>
                    <w:ind w:left="1186" w:hanging="426"/>
                    <w:jc w:val="both"/>
                    <w:rPr>
                      <w:rFonts w:ascii="Calibri" w:hAnsi="Calibri"/>
                      <w:sz w:val="18"/>
                      <w:szCs w:val="22"/>
                    </w:rPr>
                  </w:pPr>
                  <w:r w:rsidRPr="00743A66">
                    <w:rPr>
                      <w:rFonts w:ascii="Calibri" w:hAnsi="Calibri"/>
                      <w:sz w:val="18"/>
                      <w:szCs w:val="22"/>
                    </w:rPr>
                    <w:t xml:space="preserve">Parcela de promoción </w:t>
                  </w:r>
                  <w:proofErr w:type="spellStart"/>
                  <w:r w:rsidRPr="00743A66">
                    <w:rPr>
                      <w:rFonts w:ascii="Calibri" w:hAnsi="Calibri"/>
                      <w:sz w:val="18"/>
                      <w:szCs w:val="22"/>
                    </w:rPr>
                    <w:t>Georeferenciada</w:t>
                  </w:r>
                  <w:proofErr w:type="spellEnd"/>
                  <w:r w:rsidRPr="00743A66">
                    <w:rPr>
                      <w:rFonts w:ascii="Calibri" w:hAnsi="Calibri"/>
                      <w:sz w:val="18"/>
                      <w:szCs w:val="22"/>
                    </w:rPr>
                    <w:t xml:space="preserve"> (coordenadas GPS)</w:t>
                  </w:r>
                </w:p>
                <w:p w14:paraId="5D5B1717" w14:textId="77777777" w:rsidR="009109EC" w:rsidRPr="00743A66" w:rsidRDefault="009109EC" w:rsidP="00A4737A">
                  <w:pPr>
                    <w:numPr>
                      <w:ilvl w:val="1"/>
                      <w:numId w:val="46"/>
                    </w:numPr>
                    <w:spacing w:line="20" w:lineRule="atLeast"/>
                    <w:ind w:left="1186" w:hanging="426"/>
                    <w:jc w:val="both"/>
                    <w:rPr>
                      <w:rFonts w:ascii="Calibri" w:hAnsi="Calibri"/>
                      <w:sz w:val="18"/>
                      <w:szCs w:val="22"/>
                    </w:rPr>
                  </w:pPr>
                  <w:r w:rsidRPr="00743A66">
                    <w:rPr>
                      <w:rFonts w:ascii="Calibri" w:hAnsi="Calibri"/>
                      <w:sz w:val="18"/>
                      <w:szCs w:val="22"/>
                    </w:rPr>
                    <w:t>Preparación de terrenos</w:t>
                  </w:r>
                </w:p>
                <w:p w14:paraId="0A91A9E5" w14:textId="77777777" w:rsidR="009109EC" w:rsidRPr="00743A66" w:rsidRDefault="009109EC" w:rsidP="00A4737A">
                  <w:pPr>
                    <w:numPr>
                      <w:ilvl w:val="1"/>
                      <w:numId w:val="46"/>
                    </w:numPr>
                    <w:spacing w:line="20" w:lineRule="atLeast"/>
                    <w:ind w:left="1186" w:hanging="426"/>
                    <w:jc w:val="both"/>
                    <w:rPr>
                      <w:rFonts w:ascii="Calibri" w:hAnsi="Calibri"/>
                      <w:sz w:val="18"/>
                      <w:szCs w:val="22"/>
                    </w:rPr>
                  </w:pPr>
                  <w:r w:rsidRPr="00743A66">
                    <w:rPr>
                      <w:rFonts w:ascii="Calibri" w:hAnsi="Calibri"/>
                      <w:sz w:val="18"/>
                      <w:szCs w:val="22"/>
                    </w:rPr>
                    <w:t>Siembras de parcelas.</w:t>
                  </w:r>
                </w:p>
                <w:p w14:paraId="112F762F" w14:textId="77777777" w:rsidR="009109EC" w:rsidRPr="00743A66" w:rsidRDefault="009109EC" w:rsidP="00A4737A">
                  <w:pPr>
                    <w:numPr>
                      <w:ilvl w:val="1"/>
                      <w:numId w:val="46"/>
                    </w:numPr>
                    <w:spacing w:line="20" w:lineRule="atLeast"/>
                    <w:ind w:left="1186" w:hanging="426"/>
                    <w:jc w:val="both"/>
                    <w:rPr>
                      <w:rFonts w:ascii="Calibri" w:hAnsi="Calibri"/>
                      <w:sz w:val="18"/>
                      <w:szCs w:val="22"/>
                    </w:rPr>
                  </w:pPr>
                  <w:r w:rsidRPr="00743A66">
                    <w:rPr>
                      <w:rFonts w:ascii="Calibri" w:hAnsi="Calibri"/>
                      <w:sz w:val="18"/>
                      <w:szCs w:val="22"/>
                    </w:rPr>
                    <w:t>Aplicación de fertilizantes.</w:t>
                  </w:r>
                </w:p>
                <w:p w14:paraId="64D5A132" w14:textId="77777777" w:rsidR="009109EC" w:rsidRPr="00743A66" w:rsidRDefault="009109EC" w:rsidP="00A4737A">
                  <w:pPr>
                    <w:numPr>
                      <w:ilvl w:val="1"/>
                      <w:numId w:val="46"/>
                    </w:numPr>
                    <w:spacing w:line="20" w:lineRule="atLeast"/>
                    <w:ind w:left="1186" w:hanging="426"/>
                    <w:jc w:val="both"/>
                    <w:rPr>
                      <w:rFonts w:ascii="Calibri" w:hAnsi="Calibri"/>
                      <w:sz w:val="18"/>
                      <w:szCs w:val="22"/>
                    </w:rPr>
                  </w:pPr>
                  <w:r w:rsidRPr="00743A66">
                    <w:rPr>
                      <w:rFonts w:ascii="Calibri" w:hAnsi="Calibri"/>
                      <w:sz w:val="18"/>
                      <w:szCs w:val="22"/>
                    </w:rPr>
                    <w:t>Labores Culturales.</w:t>
                  </w:r>
                </w:p>
                <w:p w14:paraId="7295D6E0" w14:textId="77777777" w:rsidR="009109EC" w:rsidRPr="00743A66" w:rsidRDefault="009109EC" w:rsidP="00A4737A">
                  <w:pPr>
                    <w:numPr>
                      <w:ilvl w:val="1"/>
                      <w:numId w:val="46"/>
                    </w:numPr>
                    <w:spacing w:line="20" w:lineRule="atLeast"/>
                    <w:ind w:left="1186" w:hanging="426"/>
                    <w:jc w:val="both"/>
                    <w:rPr>
                      <w:rFonts w:ascii="Calibri" w:hAnsi="Calibri"/>
                      <w:sz w:val="18"/>
                      <w:szCs w:val="22"/>
                    </w:rPr>
                  </w:pPr>
                  <w:r w:rsidRPr="00743A66">
                    <w:rPr>
                      <w:rFonts w:ascii="Calibri" w:hAnsi="Calibri"/>
                      <w:sz w:val="18"/>
                      <w:szCs w:val="22"/>
                    </w:rPr>
                    <w:t>Manejo de Plagas y Enfermedades</w:t>
                  </w:r>
                </w:p>
                <w:p w14:paraId="796135CC" w14:textId="77777777" w:rsidR="009109EC" w:rsidRPr="00743A66" w:rsidRDefault="009109EC" w:rsidP="00A4737A">
                  <w:pPr>
                    <w:numPr>
                      <w:ilvl w:val="1"/>
                      <w:numId w:val="46"/>
                    </w:numPr>
                    <w:spacing w:line="20" w:lineRule="atLeast"/>
                    <w:ind w:left="1186" w:hanging="426"/>
                    <w:jc w:val="both"/>
                    <w:rPr>
                      <w:rFonts w:ascii="Calibri" w:hAnsi="Calibri"/>
                      <w:sz w:val="18"/>
                      <w:szCs w:val="22"/>
                    </w:rPr>
                  </w:pPr>
                  <w:r w:rsidRPr="00743A66">
                    <w:rPr>
                      <w:rFonts w:ascii="Calibri" w:hAnsi="Calibri"/>
                      <w:sz w:val="18"/>
                      <w:szCs w:val="22"/>
                    </w:rPr>
                    <w:t>Informe 2º curso de capacitación en campo sobre fertilizantes (urea)</w:t>
                  </w:r>
                </w:p>
                <w:p w14:paraId="2159DF01" w14:textId="77777777" w:rsidR="009109EC" w:rsidRPr="00743A66" w:rsidRDefault="009109EC" w:rsidP="00A4737A">
                  <w:pPr>
                    <w:numPr>
                      <w:ilvl w:val="1"/>
                      <w:numId w:val="46"/>
                    </w:numPr>
                    <w:spacing w:line="20" w:lineRule="atLeast"/>
                    <w:ind w:left="1186" w:hanging="426"/>
                    <w:jc w:val="both"/>
                    <w:rPr>
                      <w:rFonts w:ascii="Calibri" w:hAnsi="Calibri"/>
                      <w:sz w:val="18"/>
                      <w:szCs w:val="22"/>
                    </w:rPr>
                  </w:pPr>
                  <w:r w:rsidRPr="00743A66">
                    <w:rPr>
                      <w:rFonts w:ascii="Calibri" w:hAnsi="Calibri"/>
                      <w:sz w:val="18"/>
                      <w:szCs w:val="22"/>
                    </w:rPr>
                    <w:t>Cosecha</w:t>
                  </w:r>
                </w:p>
                <w:p w14:paraId="0FCCE1A3" w14:textId="77777777" w:rsidR="009109EC" w:rsidRPr="00743A66" w:rsidRDefault="009109EC" w:rsidP="00A4737A">
                  <w:pPr>
                    <w:numPr>
                      <w:ilvl w:val="1"/>
                      <w:numId w:val="46"/>
                    </w:numPr>
                    <w:spacing w:line="20" w:lineRule="atLeast"/>
                    <w:ind w:left="1186" w:hanging="426"/>
                    <w:jc w:val="both"/>
                    <w:rPr>
                      <w:rFonts w:ascii="Calibri" w:hAnsi="Calibri"/>
                      <w:sz w:val="18"/>
                      <w:szCs w:val="22"/>
                    </w:rPr>
                  </w:pPr>
                  <w:r w:rsidRPr="00743A66">
                    <w:rPr>
                      <w:rFonts w:ascii="Calibri" w:hAnsi="Calibri"/>
                      <w:sz w:val="18"/>
                      <w:szCs w:val="22"/>
                    </w:rPr>
                    <w:t>Post cosecha</w:t>
                  </w:r>
                </w:p>
                <w:p w14:paraId="41F8ED80" w14:textId="77777777" w:rsidR="009109EC" w:rsidRPr="00743A66" w:rsidRDefault="009109EC" w:rsidP="00A4737A">
                  <w:pPr>
                    <w:numPr>
                      <w:ilvl w:val="1"/>
                      <w:numId w:val="46"/>
                    </w:numPr>
                    <w:spacing w:line="20" w:lineRule="atLeast"/>
                    <w:ind w:left="1186" w:hanging="426"/>
                    <w:jc w:val="both"/>
                    <w:rPr>
                      <w:rFonts w:ascii="Calibri" w:hAnsi="Calibri"/>
                      <w:sz w:val="18"/>
                      <w:szCs w:val="22"/>
                    </w:rPr>
                  </w:pPr>
                  <w:r w:rsidRPr="00743A66">
                    <w:rPr>
                      <w:rFonts w:ascii="Calibri" w:hAnsi="Calibri"/>
                      <w:sz w:val="18"/>
                      <w:szCs w:val="22"/>
                    </w:rPr>
                    <w:t>Días de campo de difusión de resultados.</w:t>
                  </w:r>
                </w:p>
                <w:p w14:paraId="05BC25B0" w14:textId="77777777" w:rsidR="009109EC" w:rsidRPr="00743A66" w:rsidRDefault="009109EC" w:rsidP="00A4737A">
                  <w:pPr>
                    <w:numPr>
                      <w:ilvl w:val="0"/>
                      <w:numId w:val="46"/>
                    </w:numPr>
                    <w:spacing w:before="120" w:after="120" w:line="276" w:lineRule="auto"/>
                    <w:ind w:left="477"/>
                    <w:jc w:val="both"/>
                    <w:rPr>
                      <w:rFonts w:ascii="Calibri" w:hAnsi="Calibri"/>
                      <w:b/>
                      <w:sz w:val="18"/>
                      <w:szCs w:val="22"/>
                    </w:rPr>
                  </w:pPr>
                  <w:r w:rsidRPr="00743A66">
                    <w:rPr>
                      <w:rFonts w:ascii="Calibri" w:hAnsi="Calibri"/>
                      <w:b/>
                      <w:sz w:val="18"/>
                      <w:szCs w:val="22"/>
                    </w:rPr>
                    <w:t xml:space="preserve">1 documento Informe de ejecución de actividades de promoción (2 días de campo) y difusión (2 talleres uso de tecnologías). </w:t>
                  </w:r>
                </w:p>
                <w:p w14:paraId="1DFE90C7" w14:textId="77777777" w:rsidR="009109EC" w:rsidRPr="00743A66" w:rsidRDefault="009109EC" w:rsidP="00A4737A">
                  <w:pPr>
                    <w:numPr>
                      <w:ilvl w:val="0"/>
                      <w:numId w:val="46"/>
                    </w:numPr>
                    <w:spacing w:line="20" w:lineRule="atLeast"/>
                    <w:ind w:left="477"/>
                    <w:jc w:val="both"/>
                    <w:rPr>
                      <w:rFonts w:ascii="Calibri" w:hAnsi="Calibri"/>
                      <w:b/>
                      <w:sz w:val="18"/>
                      <w:szCs w:val="22"/>
                    </w:rPr>
                  </w:pPr>
                  <w:r w:rsidRPr="00743A66">
                    <w:rPr>
                      <w:rFonts w:ascii="Calibri" w:hAnsi="Calibri"/>
                      <w:b/>
                      <w:sz w:val="18"/>
                      <w:szCs w:val="22"/>
                    </w:rPr>
                    <w:lastRenderedPageBreak/>
                    <w:t>19 Planes de implementación básico por cultivo y por región aprobados (siembra temporal)</w:t>
                  </w:r>
                </w:p>
                <w:p w14:paraId="4A04F2D7" w14:textId="77777777" w:rsidR="009109EC" w:rsidRPr="00743A66" w:rsidRDefault="009109EC" w:rsidP="007E0540">
                  <w:pPr>
                    <w:spacing w:line="20" w:lineRule="atLeast"/>
                    <w:ind w:left="477"/>
                    <w:jc w:val="both"/>
                    <w:rPr>
                      <w:rFonts w:ascii="Calibri" w:hAnsi="Calibri"/>
                      <w:sz w:val="18"/>
                      <w:szCs w:val="22"/>
                    </w:rPr>
                  </w:pPr>
                  <w:r w:rsidRPr="00743A66">
                    <w:rPr>
                      <w:rFonts w:ascii="Calibri" w:hAnsi="Calibri"/>
                      <w:sz w:val="18"/>
                      <w:szCs w:val="22"/>
                    </w:rPr>
                    <w:t>En primera instancia la empresa proponente deberá contemplar una descripción básica de la implementación de la parcela en la cual claramente se defina los siguientes aspectos:</w:t>
                  </w:r>
                </w:p>
                <w:p w14:paraId="3AE5060F" w14:textId="77777777" w:rsidR="009109EC" w:rsidRPr="00743A66" w:rsidRDefault="009109EC" w:rsidP="00A4737A">
                  <w:pPr>
                    <w:numPr>
                      <w:ilvl w:val="1"/>
                      <w:numId w:val="46"/>
                    </w:numPr>
                    <w:spacing w:line="20" w:lineRule="atLeast"/>
                    <w:ind w:left="1186" w:hanging="426"/>
                    <w:jc w:val="both"/>
                    <w:rPr>
                      <w:rFonts w:ascii="Calibri" w:hAnsi="Calibri"/>
                      <w:sz w:val="18"/>
                      <w:szCs w:val="22"/>
                    </w:rPr>
                  </w:pPr>
                  <w:r w:rsidRPr="00743A66">
                    <w:rPr>
                      <w:rFonts w:ascii="Calibri" w:hAnsi="Calibri"/>
                      <w:sz w:val="18"/>
                      <w:szCs w:val="22"/>
                    </w:rPr>
                    <w:t>Ubicación de la parcela en función al cultivo</w:t>
                  </w:r>
                </w:p>
                <w:p w14:paraId="7F265320" w14:textId="77777777" w:rsidR="009109EC" w:rsidRPr="00743A66" w:rsidRDefault="009109EC" w:rsidP="00A4737A">
                  <w:pPr>
                    <w:numPr>
                      <w:ilvl w:val="1"/>
                      <w:numId w:val="46"/>
                    </w:numPr>
                    <w:spacing w:line="20" w:lineRule="atLeast"/>
                    <w:ind w:left="1186" w:hanging="426"/>
                    <w:jc w:val="both"/>
                    <w:rPr>
                      <w:rFonts w:ascii="Calibri" w:hAnsi="Calibri"/>
                      <w:sz w:val="18"/>
                      <w:szCs w:val="22"/>
                    </w:rPr>
                  </w:pPr>
                  <w:r w:rsidRPr="00743A66">
                    <w:rPr>
                      <w:rFonts w:ascii="Calibri" w:hAnsi="Calibri"/>
                      <w:sz w:val="18"/>
                      <w:szCs w:val="22"/>
                    </w:rPr>
                    <w:t>Diseño de parcela</w:t>
                  </w:r>
                </w:p>
                <w:p w14:paraId="7C4FDF1E" w14:textId="77777777" w:rsidR="009109EC" w:rsidRPr="00743A66" w:rsidRDefault="009109EC" w:rsidP="00A4737A">
                  <w:pPr>
                    <w:numPr>
                      <w:ilvl w:val="1"/>
                      <w:numId w:val="46"/>
                    </w:numPr>
                    <w:spacing w:line="20" w:lineRule="atLeast"/>
                    <w:ind w:left="1186" w:hanging="426"/>
                    <w:jc w:val="both"/>
                    <w:rPr>
                      <w:rFonts w:ascii="Calibri" w:hAnsi="Calibri"/>
                      <w:sz w:val="18"/>
                      <w:szCs w:val="22"/>
                    </w:rPr>
                  </w:pPr>
                  <w:r w:rsidRPr="00743A66">
                    <w:rPr>
                      <w:rFonts w:ascii="Calibri" w:hAnsi="Calibri"/>
                      <w:sz w:val="18"/>
                      <w:szCs w:val="22"/>
                    </w:rPr>
                    <w:t>Niveles de fertilización</w:t>
                  </w:r>
                </w:p>
                <w:p w14:paraId="1F2F82B4" w14:textId="77777777" w:rsidR="009109EC" w:rsidRPr="00743A66" w:rsidRDefault="009109EC" w:rsidP="00A4737A">
                  <w:pPr>
                    <w:numPr>
                      <w:ilvl w:val="1"/>
                      <w:numId w:val="46"/>
                    </w:numPr>
                    <w:spacing w:line="20" w:lineRule="atLeast"/>
                    <w:ind w:left="1186" w:hanging="426"/>
                    <w:jc w:val="both"/>
                    <w:rPr>
                      <w:rFonts w:ascii="Calibri" w:hAnsi="Calibri"/>
                      <w:sz w:val="18"/>
                      <w:szCs w:val="22"/>
                    </w:rPr>
                  </w:pPr>
                  <w:r w:rsidRPr="00743A66">
                    <w:rPr>
                      <w:rFonts w:ascii="Calibri" w:hAnsi="Calibri"/>
                      <w:sz w:val="18"/>
                      <w:szCs w:val="22"/>
                    </w:rPr>
                    <w:t>Propuesta de Control de plagas, enfermedades y malezas</w:t>
                  </w:r>
                </w:p>
                <w:p w14:paraId="7CB5F027" w14:textId="77777777" w:rsidR="009109EC" w:rsidRDefault="009109EC" w:rsidP="00A4737A">
                  <w:pPr>
                    <w:numPr>
                      <w:ilvl w:val="1"/>
                      <w:numId w:val="46"/>
                    </w:numPr>
                    <w:spacing w:line="20" w:lineRule="atLeast"/>
                    <w:ind w:left="1186" w:hanging="426"/>
                    <w:jc w:val="both"/>
                    <w:rPr>
                      <w:rFonts w:ascii="Calibri" w:hAnsi="Calibri"/>
                      <w:sz w:val="18"/>
                      <w:szCs w:val="22"/>
                    </w:rPr>
                  </w:pPr>
                  <w:r w:rsidRPr="00743A66">
                    <w:rPr>
                      <w:rFonts w:ascii="Calibri" w:hAnsi="Calibri"/>
                      <w:sz w:val="18"/>
                      <w:szCs w:val="22"/>
                    </w:rPr>
                    <w:t>Actividades de difusión a grupos de trabajo</w:t>
                  </w:r>
                </w:p>
                <w:p w14:paraId="6ACB1448" w14:textId="77777777" w:rsidR="009109EC" w:rsidRPr="00743A66" w:rsidRDefault="009109EC" w:rsidP="00A4737A">
                  <w:pPr>
                    <w:numPr>
                      <w:ilvl w:val="2"/>
                      <w:numId w:val="46"/>
                    </w:numPr>
                    <w:spacing w:line="20" w:lineRule="atLeast"/>
                    <w:jc w:val="both"/>
                    <w:rPr>
                      <w:rFonts w:ascii="Calibri" w:hAnsi="Calibri"/>
                      <w:sz w:val="18"/>
                      <w:szCs w:val="22"/>
                    </w:rPr>
                  </w:pPr>
                  <w:r w:rsidRPr="00743A66">
                    <w:rPr>
                      <w:rFonts w:ascii="Calibri" w:hAnsi="Calibri"/>
                      <w:sz w:val="18"/>
                      <w:szCs w:val="22"/>
                    </w:rPr>
                    <w:t>Actividades de difusión</w:t>
                  </w:r>
                </w:p>
                <w:p w14:paraId="0BD601C6" w14:textId="77777777" w:rsidR="009109EC" w:rsidRPr="00743A66" w:rsidRDefault="009109EC" w:rsidP="00A4737A">
                  <w:pPr>
                    <w:numPr>
                      <w:ilvl w:val="2"/>
                      <w:numId w:val="46"/>
                    </w:numPr>
                    <w:spacing w:line="20" w:lineRule="atLeast"/>
                    <w:jc w:val="both"/>
                    <w:rPr>
                      <w:rFonts w:ascii="Calibri" w:hAnsi="Calibri"/>
                      <w:sz w:val="18"/>
                      <w:szCs w:val="22"/>
                    </w:rPr>
                  </w:pPr>
                  <w:r w:rsidRPr="00743A66">
                    <w:rPr>
                      <w:rFonts w:ascii="Calibri" w:hAnsi="Calibri"/>
                      <w:sz w:val="18"/>
                      <w:szCs w:val="22"/>
                    </w:rPr>
                    <w:t xml:space="preserve">Día de campo </w:t>
                  </w:r>
                </w:p>
                <w:p w14:paraId="2C0EC6E6" w14:textId="77777777" w:rsidR="009109EC" w:rsidRPr="00743A66" w:rsidRDefault="009109EC" w:rsidP="00A4737A">
                  <w:pPr>
                    <w:numPr>
                      <w:ilvl w:val="1"/>
                      <w:numId w:val="46"/>
                    </w:numPr>
                    <w:spacing w:line="20" w:lineRule="atLeast"/>
                    <w:ind w:left="1186" w:hanging="426"/>
                    <w:jc w:val="both"/>
                    <w:rPr>
                      <w:rFonts w:ascii="Calibri" w:hAnsi="Calibri"/>
                      <w:sz w:val="18"/>
                      <w:szCs w:val="22"/>
                    </w:rPr>
                  </w:pPr>
                  <w:r w:rsidRPr="00743A66">
                    <w:rPr>
                      <w:rFonts w:ascii="Calibri" w:hAnsi="Calibri"/>
                      <w:sz w:val="18"/>
                      <w:szCs w:val="22"/>
                    </w:rPr>
                    <w:t>Evaluaciones</w:t>
                  </w:r>
                </w:p>
                <w:p w14:paraId="4DF12159" w14:textId="77777777" w:rsidR="009109EC" w:rsidRPr="00B670B8" w:rsidRDefault="009109EC" w:rsidP="00A4737A">
                  <w:pPr>
                    <w:numPr>
                      <w:ilvl w:val="0"/>
                      <w:numId w:val="46"/>
                    </w:numPr>
                    <w:spacing w:line="20" w:lineRule="atLeast"/>
                    <w:ind w:left="470"/>
                    <w:jc w:val="both"/>
                    <w:rPr>
                      <w:rFonts w:ascii="Calibri" w:hAnsi="Calibri"/>
                      <w:b/>
                      <w:sz w:val="18"/>
                    </w:rPr>
                  </w:pPr>
                  <w:r w:rsidRPr="00743A66">
                    <w:rPr>
                      <w:rFonts w:ascii="Calibri" w:hAnsi="Calibri"/>
                      <w:b/>
                      <w:sz w:val="18"/>
                      <w:szCs w:val="22"/>
                    </w:rPr>
                    <w:t>Un documento informe de 19 informes de análisis de suelo más sus interpretaciones.</w:t>
                  </w:r>
                </w:p>
                <w:p w14:paraId="36992B39" w14:textId="77777777" w:rsidR="009109EC" w:rsidRDefault="009109EC" w:rsidP="007E0540">
                  <w:pPr>
                    <w:spacing w:line="20" w:lineRule="atLeast"/>
                    <w:jc w:val="both"/>
                    <w:rPr>
                      <w:rFonts w:ascii="Calibri" w:hAnsi="Calibri"/>
                      <w:b/>
                      <w:sz w:val="18"/>
                      <w:szCs w:val="22"/>
                    </w:rPr>
                  </w:pPr>
                </w:p>
                <w:p w14:paraId="2D1C0605" w14:textId="77777777" w:rsidR="009109EC" w:rsidRPr="00743A66" w:rsidRDefault="009109EC" w:rsidP="007E0540">
                  <w:pPr>
                    <w:spacing w:line="20" w:lineRule="atLeast"/>
                    <w:jc w:val="both"/>
                    <w:rPr>
                      <w:rFonts w:ascii="Calibri" w:hAnsi="Calibri"/>
                      <w:b/>
                      <w:sz w:val="18"/>
                    </w:rPr>
                  </w:pPr>
                </w:p>
              </w:tc>
              <w:tc>
                <w:tcPr>
                  <w:tcW w:w="1353" w:type="dxa"/>
                  <w:shd w:val="clear" w:color="auto" w:fill="auto"/>
                  <w:vAlign w:val="center"/>
                </w:tcPr>
                <w:p w14:paraId="271FBF44" w14:textId="77777777" w:rsidR="009109EC" w:rsidRPr="00650A06" w:rsidRDefault="009109EC" w:rsidP="007E0540">
                  <w:pPr>
                    <w:jc w:val="center"/>
                    <w:rPr>
                      <w:rFonts w:ascii="Calibri" w:hAnsi="Calibri"/>
                      <w:b/>
                      <w:color w:val="000000"/>
                      <w:lang w:eastAsia="es-BO"/>
                    </w:rPr>
                  </w:pPr>
                  <w:r>
                    <w:rPr>
                      <w:rFonts w:ascii="Calibri" w:hAnsi="Calibri"/>
                      <w:b/>
                      <w:color w:val="000000"/>
                    </w:rPr>
                    <w:lastRenderedPageBreak/>
                    <w:t>30</w:t>
                  </w:r>
                  <w:r w:rsidRPr="00650A06">
                    <w:rPr>
                      <w:rFonts w:ascii="Calibri" w:hAnsi="Calibri"/>
                      <w:b/>
                      <w:color w:val="000000"/>
                    </w:rPr>
                    <w:t xml:space="preserve"> %</w:t>
                  </w:r>
                </w:p>
                <w:p w14:paraId="07F95831" w14:textId="77777777" w:rsidR="009109EC" w:rsidRPr="00650A06" w:rsidRDefault="009109EC" w:rsidP="007E0540">
                  <w:pPr>
                    <w:jc w:val="center"/>
                    <w:rPr>
                      <w:rFonts w:ascii="Calibri" w:hAnsi="Calibri"/>
                      <w:b/>
                    </w:rPr>
                  </w:pPr>
                </w:p>
              </w:tc>
            </w:tr>
            <w:tr w:rsidR="009109EC" w:rsidRPr="00650A06" w14:paraId="7A1A89EA" w14:textId="77777777" w:rsidTr="007E0540">
              <w:trPr>
                <w:jc w:val="center"/>
              </w:trPr>
              <w:tc>
                <w:tcPr>
                  <w:tcW w:w="1212" w:type="dxa"/>
                  <w:shd w:val="clear" w:color="auto" w:fill="auto"/>
                </w:tcPr>
                <w:p w14:paraId="6BDC4B2B" w14:textId="77777777" w:rsidR="009109EC" w:rsidRPr="00743A66" w:rsidRDefault="009109EC" w:rsidP="007E0540">
                  <w:pPr>
                    <w:jc w:val="both"/>
                    <w:rPr>
                      <w:rFonts w:ascii="Calibri" w:hAnsi="Calibri"/>
                      <w:sz w:val="18"/>
                    </w:rPr>
                  </w:pPr>
                  <w:r w:rsidRPr="00743A66">
                    <w:rPr>
                      <w:rFonts w:ascii="Calibri" w:hAnsi="Calibri"/>
                      <w:sz w:val="18"/>
                    </w:rPr>
                    <w:lastRenderedPageBreak/>
                    <w:t>Tercer Hito</w:t>
                  </w:r>
                </w:p>
              </w:tc>
              <w:tc>
                <w:tcPr>
                  <w:tcW w:w="6414" w:type="dxa"/>
                  <w:shd w:val="clear" w:color="auto" w:fill="auto"/>
                </w:tcPr>
                <w:p w14:paraId="7D3CAD86" w14:textId="77777777" w:rsidR="009109EC" w:rsidRPr="00743A66" w:rsidRDefault="009109EC" w:rsidP="00A4737A">
                  <w:pPr>
                    <w:numPr>
                      <w:ilvl w:val="0"/>
                      <w:numId w:val="46"/>
                    </w:numPr>
                    <w:spacing w:line="20" w:lineRule="atLeast"/>
                    <w:ind w:left="470" w:hanging="284"/>
                    <w:jc w:val="both"/>
                    <w:rPr>
                      <w:rFonts w:ascii="Calibri" w:hAnsi="Calibri"/>
                      <w:b/>
                      <w:sz w:val="18"/>
                      <w:szCs w:val="22"/>
                    </w:rPr>
                  </w:pPr>
                  <w:r w:rsidRPr="00743A66">
                    <w:rPr>
                      <w:rFonts w:ascii="Calibri" w:hAnsi="Calibri"/>
                      <w:b/>
                      <w:sz w:val="18"/>
                      <w:szCs w:val="22"/>
                    </w:rPr>
                    <w:t>Informe de avance 10 parcela de promoción con resultados preliminares y recomendaciones técnicas (siembra de verano):</w:t>
                  </w:r>
                </w:p>
                <w:p w14:paraId="1BD9E618" w14:textId="77777777" w:rsidR="009109EC" w:rsidRPr="00743A66" w:rsidRDefault="009109EC" w:rsidP="00A4737A">
                  <w:pPr>
                    <w:numPr>
                      <w:ilvl w:val="1"/>
                      <w:numId w:val="46"/>
                    </w:numPr>
                    <w:spacing w:line="20" w:lineRule="atLeast"/>
                    <w:ind w:left="1179"/>
                    <w:jc w:val="both"/>
                    <w:rPr>
                      <w:rFonts w:ascii="Calibri" w:hAnsi="Calibri"/>
                      <w:sz w:val="18"/>
                      <w:szCs w:val="22"/>
                    </w:rPr>
                  </w:pPr>
                  <w:r w:rsidRPr="00743A66">
                    <w:rPr>
                      <w:rFonts w:ascii="Calibri" w:hAnsi="Calibri"/>
                      <w:sz w:val="18"/>
                      <w:szCs w:val="22"/>
                    </w:rPr>
                    <w:t>Aplicación de fertilizantes.</w:t>
                  </w:r>
                </w:p>
                <w:p w14:paraId="115CD64D" w14:textId="77777777" w:rsidR="009109EC" w:rsidRPr="00743A66" w:rsidRDefault="009109EC" w:rsidP="00A4737A">
                  <w:pPr>
                    <w:numPr>
                      <w:ilvl w:val="1"/>
                      <w:numId w:val="46"/>
                    </w:numPr>
                    <w:spacing w:line="20" w:lineRule="atLeast"/>
                    <w:ind w:left="1179"/>
                    <w:jc w:val="both"/>
                    <w:rPr>
                      <w:rFonts w:ascii="Calibri" w:hAnsi="Calibri"/>
                      <w:sz w:val="18"/>
                      <w:szCs w:val="22"/>
                    </w:rPr>
                  </w:pPr>
                  <w:r w:rsidRPr="00743A66">
                    <w:rPr>
                      <w:rFonts w:ascii="Calibri" w:hAnsi="Calibri"/>
                      <w:sz w:val="18"/>
                      <w:szCs w:val="22"/>
                    </w:rPr>
                    <w:t>Labores Culturales.</w:t>
                  </w:r>
                </w:p>
                <w:p w14:paraId="31960890" w14:textId="77777777" w:rsidR="009109EC" w:rsidRPr="00743A66" w:rsidRDefault="009109EC" w:rsidP="00A4737A">
                  <w:pPr>
                    <w:numPr>
                      <w:ilvl w:val="1"/>
                      <w:numId w:val="46"/>
                    </w:numPr>
                    <w:spacing w:line="20" w:lineRule="atLeast"/>
                    <w:ind w:left="1179"/>
                    <w:jc w:val="both"/>
                    <w:rPr>
                      <w:rFonts w:ascii="Calibri" w:hAnsi="Calibri"/>
                      <w:sz w:val="18"/>
                      <w:szCs w:val="22"/>
                    </w:rPr>
                  </w:pPr>
                  <w:r w:rsidRPr="00743A66">
                    <w:rPr>
                      <w:rFonts w:ascii="Calibri" w:hAnsi="Calibri"/>
                      <w:sz w:val="18"/>
                      <w:szCs w:val="22"/>
                    </w:rPr>
                    <w:t>Manejo de Plagas y Enfermedades</w:t>
                  </w:r>
                </w:p>
                <w:p w14:paraId="63D345D1" w14:textId="77777777" w:rsidR="009109EC" w:rsidRPr="00743A66" w:rsidRDefault="009109EC" w:rsidP="00A4737A">
                  <w:pPr>
                    <w:numPr>
                      <w:ilvl w:val="1"/>
                      <w:numId w:val="46"/>
                    </w:numPr>
                    <w:spacing w:line="20" w:lineRule="atLeast"/>
                    <w:ind w:left="1179"/>
                    <w:jc w:val="both"/>
                    <w:rPr>
                      <w:rFonts w:ascii="Calibri" w:hAnsi="Calibri"/>
                      <w:sz w:val="18"/>
                      <w:szCs w:val="22"/>
                    </w:rPr>
                  </w:pPr>
                  <w:r w:rsidRPr="00743A66">
                    <w:rPr>
                      <w:rFonts w:ascii="Calibri" w:hAnsi="Calibri"/>
                      <w:sz w:val="18"/>
                      <w:szCs w:val="22"/>
                    </w:rPr>
                    <w:t>Informe 2º curso de capacitación en campo sobre fertilizantes (urea)</w:t>
                  </w:r>
                </w:p>
                <w:p w14:paraId="3B2A4409" w14:textId="77777777" w:rsidR="009109EC" w:rsidRPr="00743A66" w:rsidRDefault="009109EC" w:rsidP="00A4737A">
                  <w:pPr>
                    <w:numPr>
                      <w:ilvl w:val="1"/>
                      <w:numId w:val="46"/>
                    </w:numPr>
                    <w:spacing w:line="20" w:lineRule="atLeast"/>
                    <w:ind w:left="1179"/>
                    <w:jc w:val="both"/>
                    <w:rPr>
                      <w:rFonts w:ascii="Calibri" w:hAnsi="Calibri"/>
                      <w:sz w:val="18"/>
                      <w:szCs w:val="22"/>
                    </w:rPr>
                  </w:pPr>
                  <w:r w:rsidRPr="00743A66">
                    <w:rPr>
                      <w:rFonts w:ascii="Calibri" w:hAnsi="Calibri"/>
                      <w:sz w:val="18"/>
                      <w:szCs w:val="22"/>
                    </w:rPr>
                    <w:t>Cosecha</w:t>
                  </w:r>
                </w:p>
                <w:p w14:paraId="5F80D054" w14:textId="77777777" w:rsidR="009109EC" w:rsidRPr="00743A66" w:rsidRDefault="009109EC" w:rsidP="00A4737A">
                  <w:pPr>
                    <w:numPr>
                      <w:ilvl w:val="1"/>
                      <w:numId w:val="46"/>
                    </w:numPr>
                    <w:spacing w:line="20" w:lineRule="atLeast"/>
                    <w:ind w:left="1179"/>
                    <w:jc w:val="both"/>
                    <w:rPr>
                      <w:rFonts w:ascii="Calibri" w:hAnsi="Calibri"/>
                      <w:sz w:val="18"/>
                      <w:szCs w:val="22"/>
                    </w:rPr>
                  </w:pPr>
                  <w:r w:rsidRPr="00743A66">
                    <w:rPr>
                      <w:rFonts w:ascii="Calibri" w:hAnsi="Calibri"/>
                      <w:sz w:val="18"/>
                      <w:szCs w:val="22"/>
                    </w:rPr>
                    <w:t>Post cosecha</w:t>
                  </w:r>
                </w:p>
                <w:p w14:paraId="6BC51628" w14:textId="77777777" w:rsidR="009109EC" w:rsidRPr="00743A66" w:rsidRDefault="009109EC" w:rsidP="00A4737A">
                  <w:pPr>
                    <w:numPr>
                      <w:ilvl w:val="1"/>
                      <w:numId w:val="46"/>
                    </w:numPr>
                    <w:spacing w:line="20" w:lineRule="atLeast"/>
                    <w:ind w:left="1179"/>
                    <w:jc w:val="both"/>
                    <w:rPr>
                      <w:rFonts w:ascii="Calibri" w:hAnsi="Calibri"/>
                      <w:sz w:val="18"/>
                      <w:szCs w:val="22"/>
                    </w:rPr>
                  </w:pPr>
                  <w:r w:rsidRPr="00743A66">
                    <w:rPr>
                      <w:rFonts w:ascii="Calibri" w:hAnsi="Calibri"/>
                      <w:sz w:val="18"/>
                      <w:szCs w:val="22"/>
                    </w:rPr>
                    <w:t>Días de campo de difusión de resultados.</w:t>
                  </w:r>
                </w:p>
                <w:p w14:paraId="02EFEF1A" w14:textId="77777777" w:rsidR="009109EC" w:rsidRPr="00743A66" w:rsidRDefault="009109EC" w:rsidP="00A4737A">
                  <w:pPr>
                    <w:numPr>
                      <w:ilvl w:val="0"/>
                      <w:numId w:val="46"/>
                    </w:numPr>
                    <w:spacing w:before="120" w:after="120" w:line="276" w:lineRule="auto"/>
                    <w:ind w:left="787"/>
                    <w:jc w:val="both"/>
                    <w:rPr>
                      <w:rFonts w:ascii="Calibri" w:hAnsi="Calibri"/>
                      <w:b/>
                      <w:sz w:val="18"/>
                      <w:szCs w:val="22"/>
                    </w:rPr>
                  </w:pPr>
                  <w:r w:rsidRPr="00743A66">
                    <w:rPr>
                      <w:rFonts w:ascii="Calibri" w:hAnsi="Calibri"/>
                      <w:b/>
                      <w:sz w:val="18"/>
                      <w:szCs w:val="22"/>
                    </w:rPr>
                    <w:t xml:space="preserve">1 documento Informe de ejecución de actividades de promoción (19 días de campo) y difusión (19 talleres uso de tecnologías). </w:t>
                  </w:r>
                </w:p>
                <w:p w14:paraId="49B46195" w14:textId="77777777" w:rsidR="009109EC" w:rsidRPr="00743A66" w:rsidRDefault="009109EC" w:rsidP="00A4737A">
                  <w:pPr>
                    <w:numPr>
                      <w:ilvl w:val="0"/>
                      <w:numId w:val="46"/>
                    </w:numPr>
                    <w:spacing w:line="20" w:lineRule="atLeast"/>
                    <w:ind w:left="470" w:hanging="284"/>
                    <w:jc w:val="both"/>
                    <w:rPr>
                      <w:rFonts w:ascii="Calibri" w:hAnsi="Calibri"/>
                      <w:b/>
                      <w:sz w:val="18"/>
                      <w:szCs w:val="22"/>
                    </w:rPr>
                  </w:pPr>
                  <w:r w:rsidRPr="00743A66">
                    <w:rPr>
                      <w:rFonts w:ascii="Calibri" w:hAnsi="Calibri"/>
                      <w:b/>
                      <w:sz w:val="18"/>
                      <w:szCs w:val="22"/>
                    </w:rPr>
                    <w:t>2 Planes de implementación básico por cultivo y por región (Según propuesta invierno)</w:t>
                  </w:r>
                </w:p>
                <w:p w14:paraId="28106042" w14:textId="77777777" w:rsidR="009109EC" w:rsidRPr="00743A66" w:rsidRDefault="009109EC" w:rsidP="007E0540">
                  <w:pPr>
                    <w:spacing w:line="20" w:lineRule="atLeast"/>
                    <w:ind w:left="470"/>
                    <w:jc w:val="both"/>
                    <w:rPr>
                      <w:rFonts w:ascii="Calibri" w:hAnsi="Calibri"/>
                      <w:sz w:val="18"/>
                      <w:szCs w:val="22"/>
                    </w:rPr>
                  </w:pPr>
                  <w:r w:rsidRPr="00743A66">
                    <w:rPr>
                      <w:rFonts w:ascii="Calibri" w:hAnsi="Calibri"/>
                      <w:sz w:val="18"/>
                      <w:szCs w:val="22"/>
                    </w:rPr>
                    <w:t>En primera instancia la empresa proponente deberá contemplar una descripción básica de la implementación de la parcela en la cual claramente se defina los siguientes aspectos:</w:t>
                  </w:r>
                </w:p>
                <w:p w14:paraId="17498744" w14:textId="77777777" w:rsidR="009109EC" w:rsidRPr="00743A66" w:rsidRDefault="009109EC" w:rsidP="00A4737A">
                  <w:pPr>
                    <w:numPr>
                      <w:ilvl w:val="1"/>
                      <w:numId w:val="46"/>
                    </w:numPr>
                    <w:spacing w:line="20" w:lineRule="atLeast"/>
                    <w:ind w:left="1179"/>
                    <w:jc w:val="both"/>
                    <w:rPr>
                      <w:rFonts w:ascii="Calibri" w:hAnsi="Calibri"/>
                      <w:sz w:val="18"/>
                      <w:szCs w:val="22"/>
                    </w:rPr>
                  </w:pPr>
                  <w:r w:rsidRPr="00743A66">
                    <w:rPr>
                      <w:rFonts w:ascii="Calibri" w:hAnsi="Calibri"/>
                      <w:sz w:val="18"/>
                      <w:szCs w:val="22"/>
                    </w:rPr>
                    <w:t>Ubicación de la parcela en función al cultivo</w:t>
                  </w:r>
                </w:p>
                <w:p w14:paraId="7AD6F385" w14:textId="77777777" w:rsidR="009109EC" w:rsidRPr="00743A66" w:rsidRDefault="009109EC" w:rsidP="00A4737A">
                  <w:pPr>
                    <w:numPr>
                      <w:ilvl w:val="1"/>
                      <w:numId w:val="46"/>
                    </w:numPr>
                    <w:spacing w:line="20" w:lineRule="atLeast"/>
                    <w:ind w:left="1179"/>
                    <w:jc w:val="both"/>
                    <w:rPr>
                      <w:rFonts w:ascii="Calibri" w:hAnsi="Calibri"/>
                      <w:sz w:val="18"/>
                      <w:szCs w:val="22"/>
                    </w:rPr>
                  </w:pPr>
                  <w:r w:rsidRPr="00743A66">
                    <w:rPr>
                      <w:rFonts w:ascii="Calibri" w:hAnsi="Calibri"/>
                      <w:sz w:val="18"/>
                      <w:szCs w:val="22"/>
                    </w:rPr>
                    <w:t>Diseño de parcela</w:t>
                  </w:r>
                </w:p>
                <w:p w14:paraId="234941E2" w14:textId="77777777" w:rsidR="009109EC" w:rsidRPr="00743A66" w:rsidRDefault="009109EC" w:rsidP="00A4737A">
                  <w:pPr>
                    <w:numPr>
                      <w:ilvl w:val="1"/>
                      <w:numId w:val="46"/>
                    </w:numPr>
                    <w:spacing w:line="20" w:lineRule="atLeast"/>
                    <w:ind w:left="1179"/>
                    <w:jc w:val="both"/>
                    <w:rPr>
                      <w:rFonts w:ascii="Calibri" w:hAnsi="Calibri"/>
                      <w:sz w:val="18"/>
                      <w:szCs w:val="22"/>
                    </w:rPr>
                  </w:pPr>
                  <w:r w:rsidRPr="00743A66">
                    <w:rPr>
                      <w:rFonts w:ascii="Calibri" w:hAnsi="Calibri"/>
                      <w:sz w:val="18"/>
                      <w:szCs w:val="22"/>
                    </w:rPr>
                    <w:t>Niveles de fertilización</w:t>
                  </w:r>
                </w:p>
                <w:p w14:paraId="4C714BA6" w14:textId="77777777" w:rsidR="009109EC" w:rsidRPr="00743A66" w:rsidRDefault="009109EC" w:rsidP="00A4737A">
                  <w:pPr>
                    <w:numPr>
                      <w:ilvl w:val="1"/>
                      <w:numId w:val="46"/>
                    </w:numPr>
                    <w:spacing w:line="20" w:lineRule="atLeast"/>
                    <w:ind w:left="1179"/>
                    <w:jc w:val="both"/>
                    <w:rPr>
                      <w:rFonts w:ascii="Calibri" w:hAnsi="Calibri"/>
                      <w:sz w:val="18"/>
                      <w:szCs w:val="22"/>
                    </w:rPr>
                  </w:pPr>
                  <w:r w:rsidRPr="00743A66">
                    <w:rPr>
                      <w:rFonts w:ascii="Calibri" w:hAnsi="Calibri"/>
                      <w:sz w:val="18"/>
                      <w:szCs w:val="22"/>
                    </w:rPr>
                    <w:t>Propuesta de Control de plagas, enfermedades y malezas</w:t>
                  </w:r>
                </w:p>
                <w:p w14:paraId="31700343" w14:textId="77777777" w:rsidR="009109EC" w:rsidRPr="00743A66" w:rsidRDefault="009109EC" w:rsidP="00A4737A">
                  <w:pPr>
                    <w:numPr>
                      <w:ilvl w:val="1"/>
                      <w:numId w:val="46"/>
                    </w:numPr>
                    <w:spacing w:line="20" w:lineRule="atLeast"/>
                    <w:ind w:left="1179"/>
                    <w:jc w:val="both"/>
                    <w:rPr>
                      <w:rFonts w:ascii="Calibri" w:hAnsi="Calibri"/>
                      <w:sz w:val="18"/>
                      <w:szCs w:val="22"/>
                    </w:rPr>
                  </w:pPr>
                  <w:r w:rsidRPr="00743A66">
                    <w:rPr>
                      <w:rFonts w:ascii="Calibri" w:hAnsi="Calibri"/>
                      <w:sz w:val="18"/>
                      <w:szCs w:val="22"/>
                    </w:rPr>
                    <w:t>Actividades de difusión a grupos de trabajo</w:t>
                  </w:r>
                </w:p>
                <w:p w14:paraId="3139E0A8" w14:textId="77777777" w:rsidR="009109EC" w:rsidRPr="00743A66" w:rsidRDefault="009109EC" w:rsidP="00A4737A">
                  <w:pPr>
                    <w:numPr>
                      <w:ilvl w:val="1"/>
                      <w:numId w:val="46"/>
                    </w:numPr>
                    <w:spacing w:line="20" w:lineRule="atLeast"/>
                    <w:ind w:left="1179"/>
                    <w:jc w:val="both"/>
                    <w:rPr>
                      <w:rFonts w:ascii="Calibri" w:hAnsi="Calibri"/>
                      <w:sz w:val="18"/>
                      <w:szCs w:val="22"/>
                    </w:rPr>
                  </w:pPr>
                  <w:r w:rsidRPr="00743A66">
                    <w:rPr>
                      <w:rFonts w:ascii="Calibri" w:hAnsi="Calibri"/>
                      <w:sz w:val="18"/>
                      <w:szCs w:val="22"/>
                    </w:rPr>
                    <w:t>Actividades de difusión</w:t>
                  </w:r>
                </w:p>
                <w:p w14:paraId="146C532B" w14:textId="77777777" w:rsidR="009109EC" w:rsidRPr="00743A66" w:rsidRDefault="009109EC" w:rsidP="00A4737A">
                  <w:pPr>
                    <w:numPr>
                      <w:ilvl w:val="1"/>
                      <w:numId w:val="46"/>
                    </w:numPr>
                    <w:spacing w:line="20" w:lineRule="atLeast"/>
                    <w:ind w:left="1179"/>
                    <w:jc w:val="both"/>
                    <w:rPr>
                      <w:rFonts w:ascii="Calibri" w:hAnsi="Calibri"/>
                      <w:sz w:val="18"/>
                      <w:szCs w:val="22"/>
                    </w:rPr>
                  </w:pPr>
                  <w:r w:rsidRPr="00743A66">
                    <w:rPr>
                      <w:rFonts w:ascii="Calibri" w:hAnsi="Calibri"/>
                      <w:sz w:val="18"/>
                      <w:szCs w:val="22"/>
                    </w:rPr>
                    <w:t>Día de campo.</w:t>
                  </w:r>
                </w:p>
                <w:p w14:paraId="1ABF4CB3" w14:textId="77777777" w:rsidR="009109EC" w:rsidRPr="00743A66" w:rsidRDefault="009109EC" w:rsidP="00A4737A">
                  <w:pPr>
                    <w:numPr>
                      <w:ilvl w:val="1"/>
                      <w:numId w:val="46"/>
                    </w:numPr>
                    <w:spacing w:line="20" w:lineRule="atLeast"/>
                    <w:ind w:left="1147"/>
                    <w:jc w:val="both"/>
                    <w:rPr>
                      <w:rFonts w:ascii="Calibri" w:hAnsi="Calibri"/>
                      <w:sz w:val="18"/>
                      <w:szCs w:val="22"/>
                    </w:rPr>
                  </w:pPr>
                  <w:r w:rsidRPr="00743A66">
                    <w:rPr>
                      <w:rFonts w:ascii="Calibri" w:hAnsi="Calibri"/>
                      <w:sz w:val="18"/>
                      <w:szCs w:val="22"/>
                    </w:rPr>
                    <w:t>Evaluaciones</w:t>
                  </w:r>
                </w:p>
                <w:p w14:paraId="37EE2BB8" w14:textId="77777777" w:rsidR="009109EC" w:rsidRPr="00743A66" w:rsidRDefault="009109EC" w:rsidP="00A4737A">
                  <w:pPr>
                    <w:numPr>
                      <w:ilvl w:val="0"/>
                      <w:numId w:val="46"/>
                    </w:numPr>
                    <w:spacing w:line="20" w:lineRule="atLeast"/>
                    <w:ind w:left="470"/>
                    <w:jc w:val="both"/>
                    <w:rPr>
                      <w:rFonts w:ascii="Calibri" w:hAnsi="Calibri"/>
                      <w:b/>
                      <w:sz w:val="18"/>
                      <w:szCs w:val="22"/>
                    </w:rPr>
                  </w:pPr>
                  <w:r w:rsidRPr="00743A66">
                    <w:rPr>
                      <w:rFonts w:ascii="Calibri" w:hAnsi="Calibri"/>
                      <w:b/>
                      <w:sz w:val="18"/>
                      <w:szCs w:val="22"/>
                    </w:rPr>
                    <w:t>Informe de avance 9 parcela de promoción con resultados preliminares y recomendaciones técnicas (Siembra de Verano):</w:t>
                  </w:r>
                </w:p>
                <w:p w14:paraId="471010A1" w14:textId="77777777" w:rsidR="009109EC" w:rsidRPr="00743A66" w:rsidRDefault="009109EC" w:rsidP="00A4737A">
                  <w:pPr>
                    <w:numPr>
                      <w:ilvl w:val="1"/>
                      <w:numId w:val="46"/>
                    </w:numPr>
                    <w:spacing w:line="20" w:lineRule="atLeast"/>
                    <w:ind w:left="1179"/>
                    <w:jc w:val="both"/>
                    <w:rPr>
                      <w:rFonts w:ascii="Calibri" w:hAnsi="Calibri"/>
                      <w:sz w:val="18"/>
                      <w:szCs w:val="22"/>
                    </w:rPr>
                  </w:pPr>
                  <w:r w:rsidRPr="00743A66">
                    <w:rPr>
                      <w:rFonts w:ascii="Calibri" w:hAnsi="Calibri"/>
                      <w:sz w:val="18"/>
                      <w:szCs w:val="22"/>
                    </w:rPr>
                    <w:t>Acta firmada por el cooperador</w:t>
                  </w:r>
                </w:p>
                <w:p w14:paraId="4E5AC1B6" w14:textId="77777777" w:rsidR="009109EC" w:rsidRPr="00743A66" w:rsidRDefault="009109EC" w:rsidP="00A4737A">
                  <w:pPr>
                    <w:numPr>
                      <w:ilvl w:val="1"/>
                      <w:numId w:val="46"/>
                    </w:numPr>
                    <w:spacing w:line="20" w:lineRule="atLeast"/>
                    <w:ind w:left="1179"/>
                    <w:jc w:val="both"/>
                    <w:rPr>
                      <w:rFonts w:ascii="Calibri" w:hAnsi="Calibri"/>
                      <w:sz w:val="18"/>
                      <w:szCs w:val="22"/>
                    </w:rPr>
                  </w:pPr>
                  <w:r w:rsidRPr="00743A66">
                    <w:rPr>
                      <w:rFonts w:ascii="Calibri" w:hAnsi="Calibri"/>
                      <w:sz w:val="18"/>
                      <w:szCs w:val="22"/>
                    </w:rPr>
                    <w:t xml:space="preserve">Parcela de promoción </w:t>
                  </w:r>
                  <w:proofErr w:type="spellStart"/>
                  <w:r w:rsidRPr="00743A66">
                    <w:rPr>
                      <w:rFonts w:ascii="Calibri" w:hAnsi="Calibri"/>
                      <w:sz w:val="18"/>
                      <w:szCs w:val="22"/>
                    </w:rPr>
                    <w:t>Georeferenciada</w:t>
                  </w:r>
                  <w:proofErr w:type="spellEnd"/>
                  <w:r w:rsidRPr="00743A66">
                    <w:rPr>
                      <w:rFonts w:ascii="Calibri" w:hAnsi="Calibri"/>
                      <w:sz w:val="18"/>
                      <w:szCs w:val="22"/>
                    </w:rPr>
                    <w:t xml:space="preserve"> (coordenadas GPS)</w:t>
                  </w:r>
                </w:p>
                <w:p w14:paraId="0AC63910" w14:textId="77777777" w:rsidR="009109EC" w:rsidRPr="00743A66" w:rsidRDefault="009109EC" w:rsidP="00A4737A">
                  <w:pPr>
                    <w:numPr>
                      <w:ilvl w:val="1"/>
                      <w:numId w:val="46"/>
                    </w:numPr>
                    <w:spacing w:line="20" w:lineRule="atLeast"/>
                    <w:ind w:left="1179"/>
                    <w:jc w:val="both"/>
                    <w:rPr>
                      <w:rFonts w:ascii="Calibri" w:hAnsi="Calibri"/>
                      <w:sz w:val="18"/>
                      <w:szCs w:val="22"/>
                    </w:rPr>
                  </w:pPr>
                  <w:r w:rsidRPr="00743A66">
                    <w:rPr>
                      <w:rFonts w:ascii="Calibri" w:hAnsi="Calibri"/>
                      <w:sz w:val="18"/>
                      <w:szCs w:val="22"/>
                    </w:rPr>
                    <w:t>Preparación de terrenos</w:t>
                  </w:r>
                </w:p>
                <w:p w14:paraId="7187DB66" w14:textId="77777777" w:rsidR="009109EC" w:rsidRPr="00743A66" w:rsidRDefault="009109EC" w:rsidP="00A4737A">
                  <w:pPr>
                    <w:numPr>
                      <w:ilvl w:val="1"/>
                      <w:numId w:val="47"/>
                    </w:numPr>
                    <w:spacing w:line="20" w:lineRule="atLeast"/>
                    <w:ind w:left="1179"/>
                    <w:jc w:val="both"/>
                    <w:rPr>
                      <w:rFonts w:ascii="Calibri" w:hAnsi="Calibri"/>
                      <w:sz w:val="18"/>
                    </w:rPr>
                  </w:pPr>
                  <w:r w:rsidRPr="00743A66">
                    <w:rPr>
                      <w:rFonts w:ascii="Calibri" w:hAnsi="Calibri"/>
                      <w:sz w:val="18"/>
                      <w:szCs w:val="22"/>
                    </w:rPr>
                    <w:t>Siembras de parcelas.</w:t>
                  </w:r>
                </w:p>
              </w:tc>
              <w:tc>
                <w:tcPr>
                  <w:tcW w:w="1353" w:type="dxa"/>
                  <w:shd w:val="clear" w:color="auto" w:fill="auto"/>
                  <w:vAlign w:val="center"/>
                </w:tcPr>
                <w:p w14:paraId="03F8C7ED" w14:textId="77777777" w:rsidR="009109EC" w:rsidRPr="00B670B8" w:rsidRDefault="009109EC" w:rsidP="007E0540">
                  <w:pPr>
                    <w:jc w:val="center"/>
                    <w:rPr>
                      <w:rFonts w:ascii="Calibri" w:hAnsi="Calibri"/>
                      <w:b/>
                      <w:color w:val="000000"/>
                      <w:lang w:eastAsia="es-BO"/>
                    </w:rPr>
                  </w:pPr>
                  <w:r>
                    <w:rPr>
                      <w:rFonts w:ascii="Calibri" w:hAnsi="Calibri"/>
                      <w:b/>
                      <w:color w:val="000000"/>
                    </w:rPr>
                    <w:t>30</w:t>
                  </w:r>
                  <w:r w:rsidRPr="00650A06">
                    <w:rPr>
                      <w:rFonts w:ascii="Calibri" w:hAnsi="Calibri"/>
                      <w:b/>
                      <w:color w:val="000000"/>
                    </w:rPr>
                    <w:t xml:space="preserve"> %</w:t>
                  </w:r>
                </w:p>
              </w:tc>
            </w:tr>
            <w:tr w:rsidR="009109EC" w:rsidRPr="00650A06" w14:paraId="50F6A536" w14:textId="77777777" w:rsidTr="007E0540">
              <w:trPr>
                <w:jc w:val="center"/>
              </w:trPr>
              <w:tc>
                <w:tcPr>
                  <w:tcW w:w="1212" w:type="dxa"/>
                  <w:shd w:val="clear" w:color="auto" w:fill="auto"/>
                </w:tcPr>
                <w:p w14:paraId="6729C666" w14:textId="77777777" w:rsidR="009109EC" w:rsidRPr="00743A66" w:rsidRDefault="009109EC" w:rsidP="007E0540">
                  <w:pPr>
                    <w:jc w:val="both"/>
                    <w:rPr>
                      <w:rFonts w:ascii="Calibri" w:hAnsi="Calibri"/>
                      <w:sz w:val="18"/>
                    </w:rPr>
                  </w:pPr>
                  <w:r w:rsidRPr="00743A66">
                    <w:rPr>
                      <w:rFonts w:ascii="Calibri" w:hAnsi="Calibri"/>
                      <w:sz w:val="18"/>
                    </w:rPr>
                    <w:t>Cuarto Hito</w:t>
                  </w:r>
                </w:p>
              </w:tc>
              <w:tc>
                <w:tcPr>
                  <w:tcW w:w="6414" w:type="dxa"/>
                  <w:shd w:val="clear" w:color="auto" w:fill="auto"/>
                </w:tcPr>
                <w:p w14:paraId="48AD2294" w14:textId="77777777" w:rsidR="009109EC" w:rsidRPr="00743A66" w:rsidRDefault="009109EC" w:rsidP="00A4737A">
                  <w:pPr>
                    <w:numPr>
                      <w:ilvl w:val="0"/>
                      <w:numId w:val="45"/>
                    </w:numPr>
                    <w:jc w:val="both"/>
                    <w:rPr>
                      <w:rFonts w:ascii="Calibri" w:hAnsi="Calibri"/>
                      <w:b/>
                      <w:sz w:val="18"/>
                      <w:szCs w:val="22"/>
                    </w:rPr>
                  </w:pPr>
                  <w:r w:rsidRPr="00743A66">
                    <w:rPr>
                      <w:rFonts w:ascii="Calibri" w:hAnsi="Calibri"/>
                      <w:b/>
                      <w:sz w:val="18"/>
                      <w:szCs w:val="22"/>
                    </w:rPr>
                    <w:t>Documento de Informe final de estudio básico de parcelas de promoción que al menos contemple:</w:t>
                  </w:r>
                </w:p>
                <w:p w14:paraId="35145458" w14:textId="77777777" w:rsidR="009109EC" w:rsidRPr="00743A66" w:rsidRDefault="009109EC" w:rsidP="007E0540">
                  <w:pPr>
                    <w:ind w:left="1274" w:hanging="283"/>
                    <w:jc w:val="both"/>
                    <w:rPr>
                      <w:rFonts w:ascii="Calibri" w:hAnsi="Calibri"/>
                      <w:sz w:val="18"/>
                      <w:szCs w:val="22"/>
                    </w:rPr>
                  </w:pPr>
                  <w:r w:rsidRPr="00743A66">
                    <w:rPr>
                      <w:rFonts w:ascii="Calibri" w:hAnsi="Calibri"/>
                      <w:sz w:val="18"/>
                      <w:szCs w:val="22"/>
                    </w:rPr>
                    <w:t>Objetivos</w:t>
                  </w:r>
                </w:p>
                <w:p w14:paraId="67F47FDE" w14:textId="77777777" w:rsidR="009109EC" w:rsidRPr="00743A66" w:rsidRDefault="009109EC" w:rsidP="007E0540">
                  <w:pPr>
                    <w:ind w:left="1274" w:hanging="283"/>
                    <w:jc w:val="both"/>
                    <w:rPr>
                      <w:rFonts w:ascii="Calibri" w:hAnsi="Calibri"/>
                      <w:sz w:val="18"/>
                      <w:szCs w:val="22"/>
                    </w:rPr>
                  </w:pPr>
                  <w:r w:rsidRPr="00743A66">
                    <w:rPr>
                      <w:rFonts w:ascii="Calibri" w:hAnsi="Calibri"/>
                      <w:sz w:val="18"/>
                      <w:szCs w:val="22"/>
                    </w:rPr>
                    <w:t>Metodología</w:t>
                  </w:r>
                </w:p>
                <w:p w14:paraId="29DA67ED" w14:textId="77777777" w:rsidR="009109EC" w:rsidRPr="00743A66" w:rsidRDefault="009109EC" w:rsidP="007E0540">
                  <w:pPr>
                    <w:ind w:left="1274" w:hanging="283"/>
                    <w:jc w:val="both"/>
                    <w:rPr>
                      <w:rFonts w:ascii="Calibri" w:hAnsi="Calibri"/>
                      <w:sz w:val="18"/>
                      <w:szCs w:val="22"/>
                    </w:rPr>
                  </w:pPr>
                  <w:r w:rsidRPr="00743A66">
                    <w:rPr>
                      <w:rFonts w:ascii="Calibri" w:hAnsi="Calibri"/>
                      <w:sz w:val="18"/>
                      <w:szCs w:val="22"/>
                    </w:rPr>
                    <w:t>Actividades en parcela</w:t>
                  </w:r>
                </w:p>
                <w:p w14:paraId="3AD1C7BD" w14:textId="77777777" w:rsidR="009109EC" w:rsidRPr="00743A66" w:rsidRDefault="009109EC" w:rsidP="007E0540">
                  <w:pPr>
                    <w:ind w:left="1274" w:hanging="283"/>
                    <w:jc w:val="both"/>
                    <w:rPr>
                      <w:rFonts w:ascii="Calibri" w:hAnsi="Calibri"/>
                      <w:sz w:val="18"/>
                      <w:szCs w:val="22"/>
                    </w:rPr>
                  </w:pPr>
                  <w:r w:rsidRPr="00743A66">
                    <w:rPr>
                      <w:rFonts w:ascii="Calibri" w:hAnsi="Calibri"/>
                      <w:sz w:val="18"/>
                      <w:szCs w:val="22"/>
                    </w:rPr>
                    <w:t>Actividades Difusión</w:t>
                  </w:r>
                </w:p>
                <w:p w14:paraId="1CE872EE" w14:textId="77777777" w:rsidR="009109EC" w:rsidRPr="00743A66" w:rsidRDefault="009109EC" w:rsidP="007E0540">
                  <w:pPr>
                    <w:ind w:left="1274" w:hanging="283"/>
                    <w:jc w:val="both"/>
                    <w:rPr>
                      <w:rFonts w:ascii="Calibri" w:hAnsi="Calibri"/>
                      <w:sz w:val="18"/>
                      <w:szCs w:val="22"/>
                    </w:rPr>
                  </w:pPr>
                  <w:r w:rsidRPr="00743A66">
                    <w:rPr>
                      <w:rFonts w:ascii="Calibri" w:hAnsi="Calibri"/>
                      <w:sz w:val="18"/>
                      <w:szCs w:val="22"/>
                    </w:rPr>
                    <w:t>Resultados</w:t>
                  </w:r>
                </w:p>
                <w:p w14:paraId="1C8DE310" w14:textId="77777777" w:rsidR="009109EC" w:rsidRPr="00743A66" w:rsidRDefault="009109EC" w:rsidP="007E0540">
                  <w:pPr>
                    <w:ind w:left="1274" w:hanging="283"/>
                    <w:jc w:val="both"/>
                    <w:rPr>
                      <w:rFonts w:ascii="Calibri" w:hAnsi="Calibri"/>
                      <w:sz w:val="18"/>
                      <w:szCs w:val="22"/>
                    </w:rPr>
                  </w:pPr>
                  <w:r w:rsidRPr="00743A66">
                    <w:rPr>
                      <w:rFonts w:ascii="Calibri" w:hAnsi="Calibri"/>
                      <w:sz w:val="18"/>
                      <w:szCs w:val="22"/>
                    </w:rPr>
                    <w:t>Conclusiones</w:t>
                  </w:r>
                </w:p>
                <w:p w14:paraId="0A4CA50C" w14:textId="77777777" w:rsidR="009109EC" w:rsidRPr="00743A66" w:rsidRDefault="009109EC" w:rsidP="00A4737A">
                  <w:pPr>
                    <w:numPr>
                      <w:ilvl w:val="0"/>
                      <w:numId w:val="45"/>
                    </w:numPr>
                    <w:jc w:val="both"/>
                    <w:rPr>
                      <w:rFonts w:ascii="Calibri" w:hAnsi="Calibri"/>
                      <w:sz w:val="18"/>
                    </w:rPr>
                  </w:pPr>
                  <w:r w:rsidRPr="00743A66">
                    <w:rPr>
                      <w:rFonts w:ascii="Calibri" w:hAnsi="Calibri"/>
                      <w:b/>
                      <w:sz w:val="18"/>
                      <w:szCs w:val="22"/>
                    </w:rPr>
                    <w:t>1 documento de memoria fotográfica y audio visual de todo el proceso de implementación de parcelas de promoción hasta la evaluación de la misma (Medio Digital).</w:t>
                  </w:r>
                </w:p>
              </w:tc>
              <w:tc>
                <w:tcPr>
                  <w:tcW w:w="1353" w:type="dxa"/>
                  <w:shd w:val="clear" w:color="auto" w:fill="auto"/>
                  <w:vAlign w:val="center"/>
                </w:tcPr>
                <w:p w14:paraId="396474BB" w14:textId="77777777" w:rsidR="009109EC" w:rsidRPr="00650A06" w:rsidRDefault="009109EC" w:rsidP="007E0540">
                  <w:pPr>
                    <w:jc w:val="center"/>
                    <w:rPr>
                      <w:rFonts w:ascii="Calibri" w:hAnsi="Calibri"/>
                      <w:b/>
                      <w:color w:val="000000"/>
                      <w:lang w:eastAsia="es-BO"/>
                    </w:rPr>
                  </w:pPr>
                  <w:r>
                    <w:rPr>
                      <w:rFonts w:ascii="Calibri" w:hAnsi="Calibri"/>
                      <w:b/>
                      <w:color w:val="000000"/>
                    </w:rPr>
                    <w:t>30</w:t>
                  </w:r>
                  <w:r w:rsidRPr="00650A06">
                    <w:rPr>
                      <w:rFonts w:ascii="Calibri" w:hAnsi="Calibri"/>
                      <w:b/>
                      <w:color w:val="000000"/>
                    </w:rPr>
                    <w:t>%</w:t>
                  </w:r>
                </w:p>
                <w:p w14:paraId="5DDF0CB0" w14:textId="77777777" w:rsidR="009109EC" w:rsidRPr="00650A06" w:rsidRDefault="009109EC" w:rsidP="007E0540">
                  <w:pPr>
                    <w:jc w:val="center"/>
                    <w:rPr>
                      <w:rFonts w:ascii="Calibri" w:hAnsi="Calibri"/>
                      <w:b/>
                    </w:rPr>
                  </w:pPr>
                </w:p>
              </w:tc>
            </w:tr>
          </w:tbl>
          <w:p w14:paraId="6D00F91E" w14:textId="77777777" w:rsidR="00AE3517" w:rsidRDefault="00AE3517" w:rsidP="007E0540">
            <w:pPr>
              <w:jc w:val="both"/>
              <w:rPr>
                <w:rFonts w:ascii="Calibri" w:hAnsi="Calibri" w:cs="Calibri"/>
                <w:b/>
                <w:bCs/>
                <w:sz w:val="22"/>
                <w:szCs w:val="22"/>
                <w:lang w:val="es-BO" w:eastAsia="es-BO"/>
              </w:rPr>
            </w:pPr>
          </w:p>
          <w:p w14:paraId="212CEA53" w14:textId="77777777" w:rsidR="009109EC" w:rsidRDefault="009109EC" w:rsidP="007E0540">
            <w:pPr>
              <w:jc w:val="both"/>
              <w:rPr>
                <w:rFonts w:ascii="Calibri" w:hAnsi="Calibri" w:cs="Calibri"/>
                <w:b/>
                <w:bCs/>
                <w:sz w:val="22"/>
                <w:szCs w:val="22"/>
                <w:lang w:val="es-BO" w:eastAsia="es-BO"/>
              </w:rPr>
            </w:pPr>
            <w:r w:rsidRPr="00274B6F">
              <w:rPr>
                <w:rFonts w:ascii="Calibri" w:hAnsi="Calibri" w:cs="Calibri"/>
                <w:b/>
                <w:bCs/>
                <w:sz w:val="22"/>
                <w:szCs w:val="22"/>
                <w:lang w:val="es-BO" w:eastAsia="es-BO"/>
              </w:rPr>
              <w:t>ANTICIPO</w:t>
            </w:r>
          </w:p>
          <w:p w14:paraId="53264698" w14:textId="77777777" w:rsidR="009109EC" w:rsidRDefault="009109EC" w:rsidP="007E0540">
            <w:pPr>
              <w:jc w:val="both"/>
              <w:rPr>
                <w:rFonts w:ascii="Calibri" w:hAnsi="Calibri" w:cs="Calibri"/>
                <w:b/>
                <w:bCs/>
                <w:sz w:val="22"/>
                <w:szCs w:val="22"/>
                <w:lang w:val="es-BO" w:eastAsia="es-BO"/>
              </w:rPr>
            </w:pPr>
          </w:p>
          <w:p w14:paraId="7E6F2A41" w14:textId="77777777" w:rsidR="009109EC" w:rsidRDefault="009109EC" w:rsidP="007E0540">
            <w:pPr>
              <w:spacing w:after="240" w:line="276" w:lineRule="auto"/>
              <w:jc w:val="both"/>
              <w:rPr>
                <w:rFonts w:ascii="Calibri" w:hAnsi="Calibri" w:cs="Calibri"/>
                <w:bCs/>
                <w:color w:val="000000"/>
                <w:sz w:val="22"/>
                <w:szCs w:val="22"/>
              </w:rPr>
            </w:pPr>
            <w:r>
              <w:rPr>
                <w:rFonts w:ascii="Calibri" w:hAnsi="Calibri" w:cs="Calibri"/>
                <w:bCs/>
                <w:color w:val="000000"/>
                <w:sz w:val="22"/>
                <w:szCs w:val="22"/>
              </w:rPr>
              <w:t>La empresa podrá solicitar un anticipo máximo de 20% del monto del contrato.</w:t>
            </w:r>
          </w:p>
          <w:p w14:paraId="09B4F52E" w14:textId="77777777" w:rsidR="009109EC" w:rsidRDefault="009109EC" w:rsidP="007E0540">
            <w:pPr>
              <w:spacing w:after="240" w:line="276" w:lineRule="auto"/>
              <w:jc w:val="both"/>
              <w:rPr>
                <w:rFonts w:ascii="Calibri" w:hAnsi="Calibri" w:cs="Calibri"/>
                <w:b/>
                <w:bCs/>
                <w:sz w:val="22"/>
                <w:szCs w:val="22"/>
                <w:lang w:val="es-BO" w:eastAsia="es-BO"/>
              </w:rPr>
            </w:pPr>
            <w:r w:rsidRPr="00BA1F02">
              <w:rPr>
                <w:rFonts w:ascii="Calibri" w:hAnsi="Calibri" w:cs="Arial"/>
                <w:sz w:val="22"/>
                <w:szCs w:val="22"/>
              </w:rPr>
              <w:t xml:space="preserve">En el caso de realizar el anticipo, se deberá considerar del monto de 20% de anticipo, la retención </w:t>
            </w:r>
            <w:r>
              <w:rPr>
                <w:rFonts w:ascii="Calibri" w:hAnsi="Calibri" w:cs="Arial"/>
                <w:sz w:val="22"/>
                <w:szCs w:val="22"/>
              </w:rPr>
              <w:t xml:space="preserve">se realizará </w:t>
            </w:r>
            <w:r w:rsidRPr="00BA1F02">
              <w:rPr>
                <w:rFonts w:ascii="Calibri" w:hAnsi="Calibri" w:cs="Arial"/>
                <w:sz w:val="22"/>
                <w:szCs w:val="22"/>
              </w:rPr>
              <w:t>el 5% de los</w:t>
            </w:r>
            <w:r>
              <w:rPr>
                <w:rFonts w:ascii="Calibri" w:hAnsi="Calibri" w:cs="Arial"/>
                <w:sz w:val="22"/>
                <w:szCs w:val="22"/>
              </w:rPr>
              <w:t xml:space="preserve"> 4 programados en el plan de hitos, haciendo el total solicitado en el anticipo</w:t>
            </w:r>
            <w:r w:rsidRPr="00BA1F02">
              <w:rPr>
                <w:rFonts w:ascii="Calibri" w:hAnsi="Calibri" w:cs="Arial"/>
                <w:sz w:val="22"/>
                <w:szCs w:val="22"/>
              </w:rPr>
              <w:t>.</w:t>
            </w:r>
            <w:r>
              <w:rPr>
                <w:rFonts w:ascii="Calibri" w:hAnsi="Calibri" w:cs="Arial"/>
                <w:sz w:val="22"/>
                <w:szCs w:val="22"/>
              </w:rPr>
              <w:t xml:space="preserve"> </w:t>
            </w:r>
            <w:r>
              <w:rPr>
                <w:rFonts w:ascii="Calibri" w:hAnsi="Calibri" w:cs="Calibri"/>
                <w:bCs/>
                <w:color w:val="000000"/>
                <w:sz w:val="22"/>
                <w:szCs w:val="22"/>
              </w:rPr>
              <w:t>Cuando existan anticipos, la Empresa Contratada deberá emitir la factura a momento de recibirlos, según establece la norma vigente.</w:t>
            </w:r>
          </w:p>
          <w:p w14:paraId="7E2E9909" w14:textId="77777777" w:rsidR="009109EC" w:rsidRPr="00A57358" w:rsidRDefault="009109EC" w:rsidP="007E0540">
            <w:pPr>
              <w:spacing w:before="240" w:after="200" w:line="276" w:lineRule="auto"/>
              <w:jc w:val="both"/>
              <w:rPr>
                <w:rFonts w:ascii="Calibri" w:hAnsi="Calibri" w:cs="Arial"/>
                <w:sz w:val="22"/>
                <w:szCs w:val="22"/>
              </w:rPr>
            </w:pPr>
            <w:r>
              <w:rPr>
                <w:rFonts w:ascii="Calibri" w:hAnsi="Calibri" w:cs="Arial"/>
                <w:sz w:val="22"/>
                <w:szCs w:val="22"/>
              </w:rPr>
              <w:t>En caso de que no exista solicitud de anticipo se procederá de acuerdo al plan de hitos para cada pago.</w:t>
            </w:r>
          </w:p>
        </w:tc>
      </w:tr>
      <w:tr w:rsidR="009109EC" w:rsidRPr="000A516A" w14:paraId="30BB1922" w14:textId="77777777" w:rsidTr="007E0540">
        <w:trPr>
          <w:trHeight w:val="496"/>
        </w:trPr>
        <w:tc>
          <w:tcPr>
            <w:tcW w:w="9356" w:type="dxa"/>
            <w:shd w:val="clear" w:color="auto" w:fill="B8CCE4"/>
            <w:vAlign w:val="center"/>
          </w:tcPr>
          <w:p w14:paraId="2DC66FC8" w14:textId="77777777" w:rsidR="009109EC" w:rsidRPr="000A516A" w:rsidRDefault="009109EC" w:rsidP="007E0540">
            <w:pPr>
              <w:jc w:val="both"/>
              <w:rPr>
                <w:rFonts w:ascii="Calibri" w:hAnsi="Calibri" w:cs="Calibri"/>
                <w:b/>
                <w:bCs/>
                <w:sz w:val="22"/>
                <w:szCs w:val="22"/>
                <w:lang w:eastAsia="es-BO"/>
              </w:rPr>
            </w:pPr>
            <w:r>
              <w:rPr>
                <w:rFonts w:ascii="Calibri" w:hAnsi="Calibri" w:cs="Calibri"/>
                <w:b/>
                <w:bCs/>
                <w:sz w:val="22"/>
                <w:szCs w:val="22"/>
                <w:lang w:eastAsia="es-BO"/>
              </w:rPr>
              <w:lastRenderedPageBreak/>
              <w:t>SUPERVISIÓN O CONTRAPARTE</w:t>
            </w:r>
          </w:p>
        </w:tc>
      </w:tr>
      <w:tr w:rsidR="009109EC" w:rsidRPr="000A516A" w14:paraId="3A9D7DA0" w14:textId="77777777" w:rsidTr="007E0540">
        <w:trPr>
          <w:trHeight w:val="516"/>
        </w:trPr>
        <w:tc>
          <w:tcPr>
            <w:tcW w:w="9356" w:type="dxa"/>
            <w:shd w:val="clear" w:color="auto" w:fill="auto"/>
            <w:vAlign w:val="center"/>
          </w:tcPr>
          <w:p w14:paraId="5961F021" w14:textId="77777777" w:rsidR="00AE3517" w:rsidRPr="00AE3517" w:rsidRDefault="00AE3517" w:rsidP="007E0540">
            <w:pPr>
              <w:spacing w:before="120" w:after="120" w:line="276" w:lineRule="auto"/>
              <w:jc w:val="both"/>
              <w:rPr>
                <w:rFonts w:ascii="Calibri" w:hAnsi="Calibri"/>
                <w:sz w:val="4"/>
                <w:szCs w:val="22"/>
              </w:rPr>
            </w:pPr>
          </w:p>
          <w:p w14:paraId="14C00026" w14:textId="77777777" w:rsidR="009109EC" w:rsidRPr="001A2CD6" w:rsidRDefault="009109EC" w:rsidP="007E0540">
            <w:pPr>
              <w:spacing w:before="120" w:after="120" w:line="276" w:lineRule="auto"/>
              <w:jc w:val="both"/>
              <w:rPr>
                <w:rFonts w:ascii="Calibri" w:hAnsi="Calibri"/>
                <w:sz w:val="22"/>
                <w:szCs w:val="22"/>
              </w:rPr>
            </w:pPr>
            <w:r w:rsidRPr="001A2CD6">
              <w:rPr>
                <w:rFonts w:ascii="Calibri" w:hAnsi="Calibri"/>
                <w:sz w:val="22"/>
                <w:szCs w:val="22"/>
              </w:rPr>
              <w:t xml:space="preserve">La Empresa consultora que se adjudique el servicio, deberá coordinar con el personal designado por la por la Dirección Comercial de Productos Industrializados (D.C.P.I.) de Y.P.F.B.; quienes además podrán directamente solicitar la información necesaria o verificar in situ la implementación de los estudios o implementación de parcelas según corresponda. </w:t>
            </w:r>
          </w:p>
          <w:p w14:paraId="1D460220" w14:textId="77777777" w:rsidR="009109EC" w:rsidRDefault="009109EC" w:rsidP="007E0540">
            <w:pPr>
              <w:spacing w:before="120" w:after="120" w:line="276" w:lineRule="auto"/>
              <w:jc w:val="both"/>
              <w:rPr>
                <w:rFonts w:ascii="Calibri" w:hAnsi="Calibri" w:cs="Calibri"/>
                <w:sz w:val="22"/>
                <w:szCs w:val="22"/>
                <w:lang w:eastAsia="es-BO"/>
              </w:rPr>
            </w:pPr>
            <w:r w:rsidRPr="001A0544">
              <w:rPr>
                <w:rFonts w:ascii="Calibri" w:hAnsi="Calibri" w:cs="Calibri"/>
                <w:sz w:val="22"/>
                <w:szCs w:val="22"/>
                <w:lang w:eastAsia="es-BO"/>
              </w:rPr>
              <w:t>La CONTRAPARTE  YPFB a través del personal designado serán los responsables de velar por el fiel cumplimiento de lo estipulado en los términos de referencia y en el contrato, así mismo emitirá los informes de conformidad para el pago de los servicios según lo establecido en el acápite correspondiente.</w:t>
            </w:r>
          </w:p>
          <w:p w14:paraId="24D280A2" w14:textId="77777777" w:rsidR="00AE3517" w:rsidRPr="00AE3517" w:rsidRDefault="00AE3517" w:rsidP="007E0540">
            <w:pPr>
              <w:spacing w:before="120" w:after="120" w:line="276" w:lineRule="auto"/>
              <w:jc w:val="both"/>
              <w:rPr>
                <w:rFonts w:ascii="Calibri" w:hAnsi="Calibri" w:cs="Calibri"/>
                <w:sz w:val="2"/>
                <w:szCs w:val="22"/>
                <w:lang w:eastAsia="es-BO"/>
              </w:rPr>
            </w:pPr>
          </w:p>
        </w:tc>
      </w:tr>
      <w:tr w:rsidR="009109EC" w:rsidRPr="000A516A" w14:paraId="7B8FD003" w14:textId="77777777" w:rsidTr="007E0540">
        <w:trPr>
          <w:trHeight w:val="440"/>
        </w:trPr>
        <w:tc>
          <w:tcPr>
            <w:tcW w:w="9356" w:type="dxa"/>
            <w:shd w:val="clear" w:color="auto" w:fill="B8CCE4"/>
            <w:vAlign w:val="center"/>
          </w:tcPr>
          <w:p w14:paraId="46E9347F" w14:textId="77777777" w:rsidR="009109EC" w:rsidRPr="000A516A" w:rsidRDefault="009109EC" w:rsidP="007E0540">
            <w:pPr>
              <w:jc w:val="both"/>
              <w:rPr>
                <w:rFonts w:ascii="Calibri" w:hAnsi="Calibri" w:cs="Calibri"/>
                <w:b/>
                <w:bCs/>
                <w:sz w:val="22"/>
                <w:szCs w:val="22"/>
                <w:lang w:eastAsia="es-BO"/>
              </w:rPr>
            </w:pPr>
            <w:r w:rsidRPr="000A516A">
              <w:rPr>
                <w:rFonts w:ascii="Calibri" w:hAnsi="Calibri" w:cs="Calibri"/>
                <w:b/>
                <w:bCs/>
                <w:sz w:val="22"/>
                <w:szCs w:val="22"/>
                <w:lang w:eastAsia="es-BO"/>
              </w:rPr>
              <w:t>CONFIDENCIALIDAD DE LA INFORMACIÓN.</w:t>
            </w:r>
          </w:p>
        </w:tc>
      </w:tr>
      <w:tr w:rsidR="009109EC" w:rsidRPr="000A516A" w14:paraId="464CDAEA" w14:textId="77777777" w:rsidTr="007E0540">
        <w:trPr>
          <w:trHeight w:val="516"/>
        </w:trPr>
        <w:tc>
          <w:tcPr>
            <w:tcW w:w="9356" w:type="dxa"/>
            <w:shd w:val="clear" w:color="auto" w:fill="auto"/>
            <w:vAlign w:val="bottom"/>
          </w:tcPr>
          <w:p w14:paraId="21CC3AD4" w14:textId="77777777" w:rsidR="00AE3517" w:rsidRPr="00AE3517" w:rsidRDefault="00AE3517" w:rsidP="007E0540">
            <w:pPr>
              <w:spacing w:before="120" w:after="120" w:line="276" w:lineRule="auto"/>
              <w:jc w:val="both"/>
              <w:rPr>
                <w:rFonts w:ascii="Calibri" w:hAnsi="Calibri" w:cs="Calibri"/>
                <w:sz w:val="2"/>
                <w:szCs w:val="22"/>
                <w:lang w:eastAsia="es-BO"/>
              </w:rPr>
            </w:pPr>
          </w:p>
          <w:p w14:paraId="572C0829" w14:textId="77777777" w:rsidR="009109EC" w:rsidRPr="00C77185" w:rsidRDefault="009109EC" w:rsidP="007E0540">
            <w:pPr>
              <w:spacing w:before="120" w:after="120" w:line="276" w:lineRule="auto"/>
              <w:jc w:val="both"/>
              <w:rPr>
                <w:rFonts w:ascii="Calibri" w:hAnsi="Calibri" w:cs="Calibri"/>
                <w:sz w:val="22"/>
                <w:szCs w:val="22"/>
                <w:lang w:eastAsia="es-BO"/>
              </w:rPr>
            </w:pPr>
            <w:r w:rsidRPr="00C77185">
              <w:rPr>
                <w:rFonts w:ascii="Calibri" w:hAnsi="Calibri" w:cs="Calibri"/>
                <w:sz w:val="22"/>
                <w:szCs w:val="22"/>
                <w:lang w:eastAsia="es-BO"/>
              </w:rPr>
              <w:t>Es necesario precisar la confidencialidad de la información que se entrega para la ejecución del servicio de consultoría, como también la que se genere durante la realización de las actividades.</w:t>
            </w:r>
          </w:p>
          <w:p w14:paraId="4F41FD83" w14:textId="77777777" w:rsidR="009109EC" w:rsidRPr="00C77185" w:rsidRDefault="009109EC" w:rsidP="007E0540">
            <w:pPr>
              <w:shd w:val="clear" w:color="auto" w:fill="FFFFFF"/>
              <w:spacing w:before="120" w:after="120" w:line="276" w:lineRule="auto"/>
              <w:jc w:val="both"/>
              <w:rPr>
                <w:rFonts w:ascii="Calibri" w:hAnsi="Calibri" w:cs="Calibri"/>
                <w:bCs/>
                <w:sz w:val="22"/>
                <w:szCs w:val="22"/>
                <w:lang w:val="es-ES_tradnl"/>
              </w:rPr>
            </w:pPr>
            <w:r w:rsidRPr="00C77185">
              <w:rPr>
                <w:rFonts w:ascii="Calibri" w:hAnsi="Calibri" w:cs="Calibri"/>
                <w:bCs/>
                <w:sz w:val="22"/>
                <w:szCs w:val="22"/>
                <w:lang w:val="es-ES_tradnl"/>
              </w:rPr>
              <w:t xml:space="preserve">Todos los productos resultantes de la prestación de los servicios y/o documentos, así como todo el material que se genere serán de propiedad exclusiva de Y.P.F.B., quedando prohibida la utilización de los mismo para beneficio propio y/o de terceros, o la publicación o difusión de la misma sin previo consentimiento de Y.P.F.B.; así mismo si existe la entrega de información técnica para la ejecución del servicios el mismo debe ser utilizado exclusivamente para la ejecución del trabajo de consultoría. </w:t>
            </w:r>
          </w:p>
          <w:p w14:paraId="31A764A8" w14:textId="77777777" w:rsidR="009109EC" w:rsidRPr="00C77185" w:rsidRDefault="009109EC" w:rsidP="007E0540">
            <w:pPr>
              <w:shd w:val="clear" w:color="auto" w:fill="FFFFFF"/>
              <w:spacing w:before="120" w:after="120" w:line="276" w:lineRule="auto"/>
              <w:jc w:val="both"/>
              <w:rPr>
                <w:rFonts w:ascii="Calibri" w:hAnsi="Calibri" w:cs="Calibri"/>
                <w:bCs/>
                <w:sz w:val="22"/>
                <w:szCs w:val="22"/>
                <w:lang w:val="es-ES_tradnl"/>
              </w:rPr>
            </w:pPr>
            <w:r w:rsidRPr="00C77185">
              <w:rPr>
                <w:rFonts w:ascii="Calibri" w:hAnsi="Calibri" w:cs="Calibri"/>
                <w:bCs/>
                <w:sz w:val="22"/>
                <w:szCs w:val="22"/>
                <w:lang w:val="es-ES_tradnl"/>
              </w:rPr>
              <w:t>Para la realización de la difusión de la información generada la misma debe contar con el conocimiento y la autorización y el visto bueno de la DCPI, ya sea en material de difusión escrito o en eventos de difusión.</w:t>
            </w:r>
          </w:p>
          <w:p w14:paraId="32F98925" w14:textId="77777777" w:rsidR="009109EC" w:rsidRDefault="009109EC" w:rsidP="007E0540">
            <w:pPr>
              <w:shd w:val="clear" w:color="auto" w:fill="FFFFFF"/>
              <w:spacing w:before="120" w:after="120" w:line="276" w:lineRule="auto"/>
              <w:jc w:val="both"/>
              <w:rPr>
                <w:rFonts w:ascii="Calibri" w:hAnsi="Calibri" w:cs="Calibri"/>
                <w:bCs/>
                <w:sz w:val="22"/>
                <w:szCs w:val="22"/>
                <w:lang w:val="es-ES_tradnl"/>
              </w:rPr>
            </w:pPr>
            <w:r w:rsidRPr="001A0544">
              <w:rPr>
                <w:rFonts w:ascii="Calibri" w:hAnsi="Calibri" w:cs="Calibri"/>
                <w:bCs/>
                <w:sz w:val="22"/>
                <w:szCs w:val="22"/>
                <w:lang w:val="es-ES_tradnl"/>
              </w:rPr>
              <w:t xml:space="preserve">LA EMPRESA CONSULTORA </w:t>
            </w:r>
            <w:r w:rsidRPr="00CB5913">
              <w:rPr>
                <w:rFonts w:ascii="Calibri" w:hAnsi="Calibri" w:cs="Calibri"/>
                <w:bCs/>
                <w:sz w:val="22"/>
                <w:szCs w:val="22"/>
                <w:lang w:val="es-ES_tradnl"/>
              </w:rPr>
              <w:t>se obliga a guardar estricta reserva y confidencialidad acerca de los datos, registros fotográficos, información y documentos generados o bajo tenencia de Y.P.F.B.,</w:t>
            </w:r>
            <w:r w:rsidRPr="001A0544">
              <w:rPr>
                <w:rFonts w:ascii="Calibri" w:hAnsi="Calibri" w:cs="Calibri"/>
                <w:bCs/>
                <w:sz w:val="22"/>
                <w:szCs w:val="22"/>
                <w:lang w:val="es-ES_tradnl"/>
              </w:rPr>
              <w:t xml:space="preserve"> </w:t>
            </w:r>
            <w:r w:rsidRPr="00CB5913">
              <w:rPr>
                <w:rFonts w:ascii="Calibri" w:hAnsi="Calibri" w:cs="Calibri"/>
                <w:bCs/>
                <w:sz w:val="22"/>
                <w:szCs w:val="22"/>
                <w:lang w:val="es-ES_tradnl"/>
              </w:rPr>
              <w:t>quedando prohibido de revelarlos o difundirlos a terceras personas, naturales o jurídicas durante y después de la vigencia de este contrato.</w:t>
            </w:r>
          </w:p>
          <w:p w14:paraId="7DCD413E" w14:textId="77777777" w:rsidR="00AE3517" w:rsidRPr="007C1933" w:rsidRDefault="00AE3517" w:rsidP="007E0540">
            <w:pPr>
              <w:shd w:val="clear" w:color="auto" w:fill="FFFFFF"/>
              <w:spacing w:before="120" w:after="120" w:line="276" w:lineRule="auto"/>
              <w:jc w:val="both"/>
              <w:rPr>
                <w:rFonts w:ascii="Calibri" w:hAnsi="Calibri" w:cs="Calibri"/>
                <w:bCs/>
                <w:sz w:val="22"/>
                <w:szCs w:val="22"/>
                <w:lang w:val="es-ES_tradnl"/>
              </w:rPr>
            </w:pPr>
          </w:p>
        </w:tc>
      </w:tr>
      <w:tr w:rsidR="009109EC" w:rsidRPr="000A516A" w14:paraId="2C08149C" w14:textId="77777777" w:rsidTr="007E0540">
        <w:trPr>
          <w:trHeight w:val="440"/>
        </w:trPr>
        <w:tc>
          <w:tcPr>
            <w:tcW w:w="9356" w:type="dxa"/>
            <w:shd w:val="clear" w:color="auto" w:fill="B8CCE4"/>
            <w:vAlign w:val="center"/>
          </w:tcPr>
          <w:p w14:paraId="0D77125C" w14:textId="77777777" w:rsidR="009109EC" w:rsidRPr="000A516A" w:rsidRDefault="009109EC" w:rsidP="007E0540">
            <w:pPr>
              <w:rPr>
                <w:rFonts w:ascii="Calibri" w:hAnsi="Calibri" w:cs="Calibri"/>
                <w:b/>
                <w:bCs/>
                <w:sz w:val="22"/>
                <w:szCs w:val="22"/>
                <w:lang w:eastAsia="es-BO"/>
              </w:rPr>
            </w:pPr>
            <w:r w:rsidRPr="000A516A">
              <w:rPr>
                <w:rFonts w:ascii="Calibri" w:hAnsi="Calibri" w:cs="Calibri"/>
                <w:b/>
                <w:bCs/>
                <w:sz w:val="22"/>
                <w:szCs w:val="22"/>
                <w:lang w:eastAsia="es-BO"/>
              </w:rPr>
              <w:lastRenderedPageBreak/>
              <w:t xml:space="preserve">APROBACIÓN DE DOCUMENTOS </w:t>
            </w:r>
          </w:p>
        </w:tc>
      </w:tr>
      <w:tr w:rsidR="009109EC" w:rsidRPr="000A516A" w14:paraId="09651269" w14:textId="77777777" w:rsidTr="007E0540">
        <w:trPr>
          <w:trHeight w:val="516"/>
        </w:trPr>
        <w:tc>
          <w:tcPr>
            <w:tcW w:w="9356" w:type="dxa"/>
            <w:tcBorders>
              <w:bottom w:val="single" w:sz="4" w:space="0" w:color="auto"/>
            </w:tcBorders>
            <w:shd w:val="clear" w:color="auto" w:fill="auto"/>
            <w:vAlign w:val="bottom"/>
          </w:tcPr>
          <w:p w14:paraId="4D0B7F8F" w14:textId="77777777" w:rsidR="009109EC" w:rsidRDefault="009109EC" w:rsidP="007E0540">
            <w:pPr>
              <w:jc w:val="both"/>
              <w:rPr>
                <w:rFonts w:ascii="Calibri" w:hAnsi="Calibri" w:cs="Calibri"/>
                <w:sz w:val="22"/>
                <w:szCs w:val="22"/>
                <w:lang w:eastAsia="es-BO"/>
              </w:rPr>
            </w:pPr>
          </w:p>
          <w:p w14:paraId="4D297773" w14:textId="77777777" w:rsidR="009109EC" w:rsidRDefault="009109EC" w:rsidP="007E0540">
            <w:pPr>
              <w:spacing w:after="240" w:line="276" w:lineRule="auto"/>
              <w:jc w:val="both"/>
              <w:rPr>
                <w:rFonts w:ascii="Calibri" w:hAnsi="Calibri"/>
                <w:sz w:val="22"/>
                <w:szCs w:val="22"/>
              </w:rPr>
            </w:pPr>
            <w:r w:rsidRPr="00C341CF">
              <w:rPr>
                <w:rFonts w:ascii="Calibri" w:hAnsi="Calibri"/>
                <w:sz w:val="22"/>
                <w:szCs w:val="22"/>
              </w:rPr>
              <w:t>L</w:t>
            </w:r>
            <w:r>
              <w:rPr>
                <w:rFonts w:ascii="Calibri" w:hAnsi="Calibri"/>
                <w:sz w:val="22"/>
                <w:szCs w:val="22"/>
              </w:rPr>
              <w:t>a Empresa adjudicada para la presentación de l</w:t>
            </w:r>
            <w:r w:rsidRPr="00C341CF">
              <w:rPr>
                <w:rFonts w:ascii="Calibri" w:hAnsi="Calibri"/>
                <w:sz w:val="22"/>
                <w:szCs w:val="22"/>
              </w:rPr>
              <w:t xml:space="preserve">os informes </w:t>
            </w:r>
            <w:r>
              <w:rPr>
                <w:rFonts w:ascii="Calibri" w:hAnsi="Calibri"/>
                <w:sz w:val="22"/>
                <w:szCs w:val="22"/>
              </w:rPr>
              <w:t xml:space="preserve">deberá </w:t>
            </w:r>
            <w:r w:rsidRPr="00C341CF">
              <w:rPr>
                <w:rFonts w:ascii="Calibri" w:hAnsi="Calibri"/>
                <w:sz w:val="22"/>
                <w:szCs w:val="22"/>
              </w:rPr>
              <w:t xml:space="preserve">considerar </w:t>
            </w:r>
            <w:r>
              <w:rPr>
                <w:rFonts w:ascii="Calibri" w:hAnsi="Calibri"/>
                <w:sz w:val="22"/>
                <w:szCs w:val="22"/>
              </w:rPr>
              <w:t>los</w:t>
            </w:r>
            <w:r w:rsidRPr="00C341CF">
              <w:rPr>
                <w:rFonts w:ascii="Calibri" w:hAnsi="Calibri"/>
                <w:sz w:val="22"/>
                <w:szCs w:val="22"/>
              </w:rPr>
              <w:t xml:space="preserve"> plazos límites establecidos</w:t>
            </w:r>
            <w:r>
              <w:rPr>
                <w:rFonts w:ascii="Calibri" w:hAnsi="Calibri"/>
                <w:sz w:val="22"/>
                <w:szCs w:val="22"/>
              </w:rPr>
              <w:t xml:space="preserve"> en el siguiente cuadro:</w:t>
            </w:r>
          </w:p>
          <w:tbl>
            <w:tblPr>
              <w:tblW w:w="5873" w:type="dxa"/>
              <w:jc w:val="center"/>
              <w:tblLayout w:type="fixed"/>
              <w:tblLook w:val="04A0" w:firstRow="1" w:lastRow="0" w:firstColumn="1" w:lastColumn="0" w:noHBand="0" w:noVBand="1"/>
            </w:tblPr>
            <w:tblGrid>
              <w:gridCol w:w="2723"/>
              <w:gridCol w:w="3150"/>
            </w:tblGrid>
            <w:tr w:rsidR="009109EC" w:rsidRPr="00A92A22" w14:paraId="0F477014" w14:textId="77777777" w:rsidTr="007E0540">
              <w:trPr>
                <w:trHeight w:val="527"/>
                <w:jc w:val="center"/>
              </w:trPr>
              <w:tc>
                <w:tcPr>
                  <w:tcW w:w="2723"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5789F0F9" w14:textId="77777777" w:rsidR="009109EC" w:rsidRPr="00A178AB" w:rsidRDefault="009109EC" w:rsidP="007E0540">
                  <w:pPr>
                    <w:jc w:val="center"/>
                    <w:rPr>
                      <w:rFonts w:ascii="Calibri" w:hAnsi="Calibri"/>
                      <w:b/>
                      <w:bCs/>
                      <w:color w:val="FFFFFF"/>
                      <w:sz w:val="22"/>
                      <w:szCs w:val="22"/>
                      <w:lang w:val="es-BO" w:eastAsia="es-BO"/>
                    </w:rPr>
                  </w:pPr>
                  <w:r w:rsidRPr="00A178AB">
                    <w:rPr>
                      <w:rFonts w:ascii="Calibri" w:hAnsi="Calibri"/>
                      <w:b/>
                      <w:bCs/>
                      <w:color w:val="FFFFFF"/>
                      <w:sz w:val="22"/>
                      <w:szCs w:val="22"/>
                    </w:rPr>
                    <w:t>HITO</w:t>
                  </w:r>
                </w:p>
              </w:tc>
              <w:tc>
                <w:tcPr>
                  <w:tcW w:w="3150" w:type="dxa"/>
                  <w:tcBorders>
                    <w:top w:val="single" w:sz="4" w:space="0" w:color="auto"/>
                    <w:left w:val="single" w:sz="4" w:space="0" w:color="auto"/>
                    <w:bottom w:val="single" w:sz="4" w:space="0" w:color="auto"/>
                    <w:right w:val="single" w:sz="4" w:space="0" w:color="auto"/>
                  </w:tcBorders>
                  <w:shd w:val="clear" w:color="auto" w:fill="00B050"/>
                  <w:vAlign w:val="center"/>
                  <w:hideMark/>
                </w:tcPr>
                <w:p w14:paraId="61EE5533" w14:textId="77777777" w:rsidR="009109EC" w:rsidRPr="00A178AB" w:rsidRDefault="009109EC" w:rsidP="007E0540">
                  <w:pPr>
                    <w:jc w:val="center"/>
                    <w:rPr>
                      <w:rFonts w:ascii="Calibri" w:hAnsi="Calibri"/>
                      <w:b/>
                      <w:bCs/>
                      <w:color w:val="FFFFFF"/>
                      <w:sz w:val="22"/>
                      <w:szCs w:val="22"/>
                    </w:rPr>
                  </w:pPr>
                  <w:r w:rsidRPr="00A178AB">
                    <w:rPr>
                      <w:rFonts w:ascii="Calibri" w:hAnsi="Calibri"/>
                      <w:b/>
                      <w:bCs/>
                      <w:color w:val="FFFFFF"/>
                      <w:sz w:val="22"/>
                      <w:szCs w:val="22"/>
                    </w:rPr>
                    <w:t>PLAZO MAXIMO DE ENTREGA DE PRODUCTOS *</w:t>
                  </w:r>
                </w:p>
              </w:tc>
            </w:tr>
            <w:tr w:rsidR="009109EC" w:rsidRPr="00A92A22" w14:paraId="470765A7" w14:textId="77777777" w:rsidTr="007E0540">
              <w:trPr>
                <w:trHeight w:val="536"/>
                <w:jc w:val="center"/>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A36DFB" w14:textId="77777777" w:rsidR="009109EC" w:rsidRPr="00A92A22" w:rsidRDefault="009109EC" w:rsidP="007E0540">
                  <w:pPr>
                    <w:rPr>
                      <w:rFonts w:ascii="Calibri" w:hAnsi="Calibri"/>
                      <w:color w:val="000000"/>
                    </w:rPr>
                  </w:pPr>
                  <w:r w:rsidRPr="00A92A22">
                    <w:rPr>
                      <w:rFonts w:ascii="Calibri" w:hAnsi="Calibri"/>
                      <w:b/>
                      <w:bCs/>
                      <w:color w:val="000000"/>
                    </w:rPr>
                    <w:t>Primer Hito</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BF114D" w14:textId="77777777" w:rsidR="009109EC" w:rsidRDefault="009109EC" w:rsidP="007E0540">
                  <w:pPr>
                    <w:jc w:val="center"/>
                    <w:rPr>
                      <w:rFonts w:ascii="Calibri" w:hAnsi="Calibri"/>
                      <w:color w:val="000000"/>
                      <w:sz w:val="22"/>
                      <w:szCs w:val="22"/>
                      <w:lang w:val="es-BO" w:eastAsia="es-BO"/>
                    </w:rPr>
                  </w:pPr>
                  <w:r>
                    <w:rPr>
                      <w:rFonts w:ascii="Calibri" w:hAnsi="Calibri"/>
                      <w:color w:val="000000"/>
                      <w:sz w:val="22"/>
                      <w:szCs w:val="22"/>
                    </w:rPr>
                    <w:t>41 días calendario</w:t>
                  </w:r>
                </w:p>
              </w:tc>
            </w:tr>
            <w:tr w:rsidR="009109EC" w:rsidRPr="00A92A22" w14:paraId="52311ADF" w14:textId="77777777" w:rsidTr="007E0540">
              <w:trPr>
                <w:trHeight w:val="536"/>
                <w:jc w:val="center"/>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D397BB" w14:textId="77777777" w:rsidR="009109EC" w:rsidRPr="00A92A22" w:rsidRDefault="009109EC" w:rsidP="007E0540">
                  <w:pPr>
                    <w:rPr>
                      <w:rFonts w:ascii="Calibri" w:hAnsi="Calibri"/>
                      <w:b/>
                      <w:bCs/>
                      <w:color w:val="000000"/>
                    </w:rPr>
                  </w:pPr>
                  <w:r w:rsidRPr="00A92A22">
                    <w:rPr>
                      <w:rFonts w:ascii="Calibri" w:hAnsi="Calibri"/>
                      <w:b/>
                      <w:bCs/>
                      <w:color w:val="000000"/>
                    </w:rPr>
                    <w:t>Segundo Hito</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708F2A" w14:textId="77777777" w:rsidR="009109EC" w:rsidRDefault="009109EC" w:rsidP="007E0540">
                  <w:pPr>
                    <w:jc w:val="center"/>
                    <w:rPr>
                      <w:rFonts w:ascii="Calibri" w:hAnsi="Calibri"/>
                      <w:color w:val="000000"/>
                      <w:sz w:val="22"/>
                      <w:szCs w:val="22"/>
                    </w:rPr>
                  </w:pPr>
                  <w:r>
                    <w:rPr>
                      <w:rFonts w:ascii="Calibri" w:hAnsi="Calibri"/>
                      <w:color w:val="000000"/>
                      <w:sz w:val="22"/>
                      <w:szCs w:val="22"/>
                    </w:rPr>
                    <w:t>91 Días calendario</w:t>
                  </w:r>
                </w:p>
              </w:tc>
            </w:tr>
            <w:tr w:rsidR="009109EC" w:rsidRPr="00A92A22" w14:paraId="0D09D007" w14:textId="77777777" w:rsidTr="007E0540">
              <w:trPr>
                <w:trHeight w:val="536"/>
                <w:jc w:val="center"/>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E0BAF9" w14:textId="77777777" w:rsidR="009109EC" w:rsidRPr="00A92A22" w:rsidRDefault="009109EC" w:rsidP="007E0540">
                  <w:pPr>
                    <w:rPr>
                      <w:rFonts w:ascii="Calibri" w:hAnsi="Calibri"/>
                      <w:b/>
                      <w:bCs/>
                      <w:color w:val="000000"/>
                    </w:rPr>
                  </w:pPr>
                  <w:r w:rsidRPr="00A92A22">
                    <w:rPr>
                      <w:rFonts w:ascii="Calibri" w:hAnsi="Calibri"/>
                      <w:b/>
                      <w:bCs/>
                      <w:color w:val="000000"/>
                    </w:rPr>
                    <w:t>Tercer Hito</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1B3C2" w14:textId="77777777" w:rsidR="009109EC" w:rsidRDefault="009109EC" w:rsidP="007E0540">
                  <w:pPr>
                    <w:jc w:val="center"/>
                    <w:rPr>
                      <w:rFonts w:ascii="Calibri" w:hAnsi="Calibri"/>
                      <w:color w:val="000000"/>
                      <w:sz w:val="22"/>
                      <w:szCs w:val="22"/>
                    </w:rPr>
                  </w:pPr>
                  <w:r>
                    <w:rPr>
                      <w:rFonts w:ascii="Calibri" w:hAnsi="Calibri"/>
                      <w:color w:val="000000"/>
                      <w:sz w:val="22"/>
                      <w:szCs w:val="22"/>
                    </w:rPr>
                    <w:t>238 días calendario</w:t>
                  </w:r>
                </w:p>
              </w:tc>
            </w:tr>
            <w:tr w:rsidR="009109EC" w:rsidRPr="00A92A22" w14:paraId="23D1B4AE" w14:textId="77777777" w:rsidTr="007E0540">
              <w:trPr>
                <w:trHeight w:val="536"/>
                <w:jc w:val="center"/>
              </w:trPr>
              <w:tc>
                <w:tcPr>
                  <w:tcW w:w="2723" w:type="dxa"/>
                  <w:tcBorders>
                    <w:top w:val="single" w:sz="4" w:space="0" w:color="auto"/>
                    <w:left w:val="single" w:sz="4" w:space="0" w:color="auto"/>
                    <w:bottom w:val="single" w:sz="4" w:space="0" w:color="auto"/>
                    <w:right w:val="single" w:sz="4" w:space="0" w:color="auto"/>
                  </w:tcBorders>
                  <w:shd w:val="clear" w:color="auto" w:fill="auto"/>
                  <w:vAlign w:val="center"/>
                </w:tcPr>
                <w:p w14:paraId="4C7E5902" w14:textId="77777777" w:rsidR="009109EC" w:rsidRPr="00A92A22" w:rsidRDefault="009109EC" w:rsidP="007E0540">
                  <w:pPr>
                    <w:rPr>
                      <w:rFonts w:ascii="Calibri" w:hAnsi="Calibri"/>
                      <w:b/>
                      <w:bCs/>
                      <w:color w:val="000000"/>
                    </w:rPr>
                  </w:pPr>
                  <w:r>
                    <w:rPr>
                      <w:rFonts w:ascii="Calibri" w:hAnsi="Calibri"/>
                      <w:b/>
                      <w:bCs/>
                      <w:color w:val="000000"/>
                    </w:rPr>
                    <w:t>Cuarto Hito</w:t>
                  </w:r>
                </w:p>
              </w:tc>
              <w:tc>
                <w:tcPr>
                  <w:tcW w:w="3150" w:type="dxa"/>
                  <w:tcBorders>
                    <w:top w:val="single" w:sz="4" w:space="0" w:color="auto"/>
                    <w:left w:val="single" w:sz="4" w:space="0" w:color="auto"/>
                    <w:bottom w:val="single" w:sz="4" w:space="0" w:color="auto"/>
                    <w:right w:val="single" w:sz="4" w:space="0" w:color="auto"/>
                  </w:tcBorders>
                  <w:shd w:val="clear" w:color="auto" w:fill="auto"/>
                  <w:vAlign w:val="center"/>
                </w:tcPr>
                <w:p w14:paraId="262991F9" w14:textId="77777777" w:rsidR="009109EC" w:rsidRDefault="009109EC" w:rsidP="007E0540">
                  <w:pPr>
                    <w:jc w:val="center"/>
                    <w:rPr>
                      <w:rFonts w:ascii="Calibri" w:hAnsi="Calibri"/>
                      <w:color w:val="000000"/>
                      <w:sz w:val="22"/>
                      <w:szCs w:val="22"/>
                    </w:rPr>
                  </w:pPr>
                  <w:r>
                    <w:rPr>
                      <w:rFonts w:ascii="Calibri" w:hAnsi="Calibri"/>
                      <w:color w:val="000000"/>
                      <w:sz w:val="22"/>
                      <w:szCs w:val="22"/>
                    </w:rPr>
                    <w:t>390 días calendario</w:t>
                  </w:r>
                </w:p>
              </w:tc>
            </w:tr>
          </w:tbl>
          <w:p w14:paraId="3F0D4C08" w14:textId="77777777" w:rsidR="009109EC" w:rsidRDefault="009109EC" w:rsidP="007E0540">
            <w:pPr>
              <w:spacing w:after="240" w:line="276" w:lineRule="auto"/>
              <w:jc w:val="both"/>
              <w:rPr>
                <w:rFonts w:ascii="Calibri" w:hAnsi="Calibri"/>
                <w:sz w:val="22"/>
                <w:szCs w:val="22"/>
              </w:rPr>
            </w:pPr>
          </w:p>
          <w:p w14:paraId="7C2A9A0E" w14:textId="77777777" w:rsidR="009109EC" w:rsidRPr="000A516A" w:rsidRDefault="009109EC" w:rsidP="007E0540">
            <w:pPr>
              <w:spacing w:after="240" w:line="276" w:lineRule="auto"/>
              <w:jc w:val="both"/>
              <w:rPr>
                <w:rFonts w:ascii="Calibri" w:hAnsi="Calibri" w:cs="Calibri"/>
                <w:sz w:val="22"/>
                <w:szCs w:val="22"/>
                <w:lang w:eastAsia="es-BO"/>
              </w:rPr>
            </w:pPr>
            <w:r w:rsidRPr="007369EB">
              <w:rPr>
                <w:rFonts w:ascii="Calibri" w:hAnsi="Calibri"/>
                <w:sz w:val="22"/>
                <w:szCs w:val="22"/>
              </w:rPr>
              <w:t xml:space="preserve">El contratante en un plazo no mayor a 10 días calendario dentro del plazo límite deberá emitir el informe correspondiente, si es que existen observaciones al o los informes presentados, la empresa contratada una vez conocida las observaciones correspondientes deberá subsanar los mismos en un plazo no mayor a los 5 días calendario. Una vez aprobado el informe la empresa deberá presentar el informe oficial acompañada con más la factura antes de la fecha límite de presentación establecida </w:t>
            </w:r>
            <w:r w:rsidRPr="007369EB">
              <w:rPr>
                <w:rFonts w:ascii="Calibri" w:hAnsi="Calibri" w:cs="Calibri"/>
                <w:sz w:val="22"/>
                <w:szCs w:val="22"/>
                <w:lang w:eastAsia="es-BO"/>
              </w:rPr>
              <w:t>para la entrega de los productos descrito en el punto correspondiente a Plazo de Realización de la Consultoría</w:t>
            </w:r>
            <w:r w:rsidRPr="00954431">
              <w:rPr>
                <w:rFonts w:ascii="Calibri" w:hAnsi="Calibri" w:cs="Calibri"/>
                <w:sz w:val="22"/>
                <w:szCs w:val="22"/>
                <w:lang w:eastAsia="es-BO"/>
              </w:rPr>
              <w:t>.</w:t>
            </w:r>
          </w:p>
        </w:tc>
      </w:tr>
      <w:tr w:rsidR="009109EC" w:rsidRPr="000A516A" w14:paraId="19DD1755" w14:textId="77777777" w:rsidTr="007E0540">
        <w:trPr>
          <w:trHeight w:val="391"/>
        </w:trPr>
        <w:tc>
          <w:tcPr>
            <w:tcW w:w="9356" w:type="dxa"/>
            <w:tcBorders>
              <w:bottom w:val="single" w:sz="4" w:space="0" w:color="auto"/>
            </w:tcBorders>
            <w:shd w:val="clear" w:color="auto" w:fill="B8CCE4"/>
            <w:vAlign w:val="center"/>
          </w:tcPr>
          <w:p w14:paraId="057FFB6C" w14:textId="77777777" w:rsidR="009109EC" w:rsidRPr="000A516A" w:rsidRDefault="009109EC" w:rsidP="007E0540">
            <w:pPr>
              <w:rPr>
                <w:rFonts w:ascii="Calibri" w:hAnsi="Calibri" w:cs="Calibri"/>
                <w:sz w:val="22"/>
                <w:szCs w:val="22"/>
                <w:lang w:eastAsia="es-BO"/>
              </w:rPr>
            </w:pPr>
            <w:r>
              <w:rPr>
                <w:rFonts w:ascii="Calibri" w:hAnsi="Calibri" w:cs="Calibri"/>
                <w:b/>
                <w:bCs/>
                <w:sz w:val="22"/>
                <w:szCs w:val="22"/>
                <w:lang w:eastAsia="es-BO"/>
              </w:rPr>
              <w:t>PROPIEDAD DE LOS PRODUCTOS</w:t>
            </w:r>
          </w:p>
        </w:tc>
      </w:tr>
      <w:tr w:rsidR="009109EC" w:rsidRPr="000A516A" w14:paraId="6DE5D892" w14:textId="77777777" w:rsidTr="007E0540">
        <w:trPr>
          <w:trHeight w:val="516"/>
        </w:trPr>
        <w:tc>
          <w:tcPr>
            <w:tcW w:w="9356" w:type="dxa"/>
            <w:tcBorders>
              <w:bottom w:val="single" w:sz="4" w:space="0" w:color="auto"/>
            </w:tcBorders>
            <w:shd w:val="clear" w:color="auto" w:fill="auto"/>
            <w:vAlign w:val="center"/>
          </w:tcPr>
          <w:p w14:paraId="51D4DB17" w14:textId="77777777" w:rsidR="009109EC" w:rsidRPr="007C1933" w:rsidRDefault="009109EC" w:rsidP="007E0540">
            <w:pPr>
              <w:shd w:val="clear" w:color="auto" w:fill="FFFFFF"/>
              <w:spacing w:before="120" w:after="120" w:line="276" w:lineRule="auto"/>
              <w:jc w:val="both"/>
              <w:rPr>
                <w:rFonts w:ascii="Calibri" w:hAnsi="Calibri" w:cs="Calibri"/>
                <w:bCs/>
                <w:sz w:val="22"/>
                <w:szCs w:val="22"/>
                <w:lang w:val="es-ES_tradnl"/>
              </w:rPr>
            </w:pPr>
            <w:r w:rsidRPr="00AB2267">
              <w:rPr>
                <w:rFonts w:ascii="Calibri" w:hAnsi="Calibri" w:cs="Calibri"/>
                <w:bCs/>
                <w:sz w:val="22"/>
                <w:szCs w:val="22"/>
                <w:lang w:val="es-ES_tradnl"/>
              </w:rPr>
              <w:t xml:space="preserve">Todos </w:t>
            </w:r>
            <w:r w:rsidRPr="00AB2267">
              <w:rPr>
                <w:rFonts w:ascii="Calibri" w:hAnsi="Calibri" w:cs="Calibri"/>
                <w:sz w:val="22"/>
                <w:szCs w:val="22"/>
                <w:lang w:val="es-ES_tradnl"/>
              </w:rPr>
              <w:t>los d</w:t>
            </w:r>
            <w:r w:rsidRPr="00AB2267">
              <w:rPr>
                <w:rFonts w:ascii="Calibri" w:hAnsi="Calibri" w:cs="Calibri"/>
                <w:bCs/>
                <w:sz w:val="22"/>
                <w:szCs w:val="22"/>
                <w:lang w:val="es-ES_tradnl"/>
              </w:rPr>
              <w:t xml:space="preserve">ocumentos resultantes de la prestación de los servicios de la </w:t>
            </w:r>
            <w:r w:rsidRPr="00AB2267">
              <w:rPr>
                <w:rFonts w:ascii="Calibri" w:hAnsi="Calibri" w:cs="Calibri"/>
                <w:b/>
                <w:sz w:val="22"/>
                <w:szCs w:val="22"/>
              </w:rPr>
              <w:t>EMPRESA</w:t>
            </w:r>
            <w:r w:rsidRPr="00AB2267">
              <w:rPr>
                <w:rFonts w:ascii="Calibri" w:hAnsi="Calibri" w:cs="Calibri"/>
                <w:bCs/>
                <w:sz w:val="22"/>
                <w:szCs w:val="22"/>
                <w:lang w:val="es-ES_tradnl"/>
              </w:rPr>
              <w:t>, así como todo material que genere, se</w:t>
            </w:r>
            <w:r>
              <w:rPr>
                <w:rFonts w:ascii="Calibri" w:hAnsi="Calibri" w:cs="Calibri"/>
                <w:bCs/>
                <w:sz w:val="22"/>
                <w:szCs w:val="22"/>
                <w:lang w:val="es-ES_tradnl"/>
              </w:rPr>
              <w:t>rán de propiedad exclusiva de Y</w:t>
            </w:r>
            <w:r w:rsidRPr="00AB2267">
              <w:rPr>
                <w:rFonts w:ascii="Calibri" w:hAnsi="Calibri" w:cs="Calibri"/>
                <w:bCs/>
                <w:sz w:val="22"/>
                <w:szCs w:val="22"/>
                <w:lang w:val="es-ES_tradnl"/>
              </w:rPr>
              <w:t>PFB., quedando prohibido de utilizar estos para beneficio propio o de terceros y/o difundir dicha documentación e información de forma total o parcial sin consentimiento previo y escrito de su titular.</w:t>
            </w:r>
          </w:p>
        </w:tc>
      </w:tr>
      <w:tr w:rsidR="009109EC" w:rsidRPr="000A516A" w14:paraId="42CF1709" w14:textId="77777777" w:rsidTr="007E0540">
        <w:trPr>
          <w:trHeight w:val="452"/>
        </w:trPr>
        <w:tc>
          <w:tcPr>
            <w:tcW w:w="9356" w:type="dxa"/>
            <w:tcBorders>
              <w:top w:val="single" w:sz="4" w:space="0" w:color="auto"/>
            </w:tcBorders>
            <w:shd w:val="clear" w:color="auto" w:fill="B8CCE4"/>
            <w:vAlign w:val="center"/>
          </w:tcPr>
          <w:p w14:paraId="25B2435D" w14:textId="77777777" w:rsidR="009109EC" w:rsidRPr="000A516A" w:rsidRDefault="009109EC" w:rsidP="007E0540">
            <w:pPr>
              <w:rPr>
                <w:rFonts w:ascii="Calibri" w:hAnsi="Calibri" w:cs="Calibri"/>
                <w:sz w:val="22"/>
                <w:szCs w:val="22"/>
                <w:lang w:eastAsia="es-BO"/>
              </w:rPr>
            </w:pPr>
            <w:r w:rsidRPr="000A516A">
              <w:rPr>
                <w:rFonts w:ascii="Calibri" w:hAnsi="Calibri" w:cs="Calibri"/>
                <w:b/>
                <w:bCs/>
                <w:sz w:val="22"/>
                <w:szCs w:val="22"/>
              </w:rPr>
              <w:t>OBLIGACIONES DE LAS PARTES</w:t>
            </w:r>
          </w:p>
        </w:tc>
      </w:tr>
      <w:tr w:rsidR="009109EC" w:rsidRPr="000A516A" w14:paraId="1BE4993D" w14:textId="77777777" w:rsidTr="007E0540">
        <w:trPr>
          <w:trHeight w:val="516"/>
        </w:trPr>
        <w:tc>
          <w:tcPr>
            <w:tcW w:w="9356" w:type="dxa"/>
            <w:shd w:val="clear" w:color="auto" w:fill="auto"/>
            <w:vAlign w:val="bottom"/>
          </w:tcPr>
          <w:p w14:paraId="1DB37C5A" w14:textId="77777777" w:rsidR="009109EC" w:rsidRDefault="009109EC" w:rsidP="007E0540">
            <w:pPr>
              <w:jc w:val="both"/>
              <w:rPr>
                <w:rFonts w:ascii="Calibri" w:hAnsi="Calibri" w:cs="Calibri"/>
                <w:sz w:val="22"/>
                <w:szCs w:val="22"/>
                <w:lang w:eastAsia="es-BO"/>
              </w:rPr>
            </w:pPr>
          </w:p>
          <w:p w14:paraId="09B6587F" w14:textId="77777777" w:rsidR="009109EC" w:rsidRDefault="009109EC" w:rsidP="007E0540">
            <w:pPr>
              <w:jc w:val="both"/>
              <w:rPr>
                <w:rFonts w:ascii="Calibri" w:hAnsi="Calibri" w:cs="Calibri"/>
                <w:sz w:val="22"/>
                <w:szCs w:val="22"/>
                <w:lang w:eastAsia="es-BO"/>
              </w:rPr>
            </w:pPr>
            <w:r>
              <w:rPr>
                <w:rFonts w:ascii="Calibri" w:hAnsi="Calibri" w:cs="Calibri"/>
                <w:sz w:val="22"/>
                <w:szCs w:val="22"/>
                <w:lang w:eastAsia="es-BO"/>
              </w:rPr>
              <w:t>La empresa contratada se obliga a sola firma de contrato a cumplir a cabalidad con todos los documentos que forman parte del contrato.</w:t>
            </w:r>
          </w:p>
          <w:p w14:paraId="336DC4C6" w14:textId="77777777" w:rsidR="009109EC" w:rsidRDefault="009109EC" w:rsidP="007E0540">
            <w:pPr>
              <w:jc w:val="both"/>
              <w:rPr>
                <w:rFonts w:ascii="Calibri" w:hAnsi="Calibri" w:cs="Calibri"/>
                <w:sz w:val="22"/>
                <w:szCs w:val="22"/>
                <w:lang w:eastAsia="es-BO"/>
              </w:rPr>
            </w:pPr>
          </w:p>
          <w:p w14:paraId="1522A218" w14:textId="77777777" w:rsidR="009109EC" w:rsidRDefault="009109EC" w:rsidP="007E0540">
            <w:pPr>
              <w:jc w:val="both"/>
              <w:rPr>
                <w:rFonts w:ascii="Calibri" w:hAnsi="Calibri" w:cs="Calibri"/>
                <w:sz w:val="22"/>
                <w:szCs w:val="22"/>
                <w:lang w:eastAsia="es-BO"/>
              </w:rPr>
            </w:pPr>
            <w:r>
              <w:rPr>
                <w:rFonts w:ascii="Calibri" w:hAnsi="Calibri" w:cs="Calibri"/>
                <w:sz w:val="22"/>
                <w:szCs w:val="22"/>
                <w:lang w:eastAsia="es-BO"/>
              </w:rPr>
              <w:t>Por su parte YPFB se compromete a realizar el pago correspondiente a los productos parciales previa aprobación de parte de la supervisión del equipo profesional de la DCPI.</w:t>
            </w:r>
          </w:p>
          <w:p w14:paraId="6CB1351A" w14:textId="77777777" w:rsidR="009109EC" w:rsidRDefault="009109EC" w:rsidP="007E0540">
            <w:pPr>
              <w:jc w:val="both"/>
              <w:rPr>
                <w:rFonts w:ascii="Calibri" w:hAnsi="Calibri" w:cs="Calibri"/>
                <w:sz w:val="22"/>
                <w:szCs w:val="22"/>
                <w:lang w:eastAsia="es-BO"/>
              </w:rPr>
            </w:pPr>
          </w:p>
          <w:p w14:paraId="654F2419" w14:textId="77777777" w:rsidR="009109EC" w:rsidRDefault="009109EC" w:rsidP="007E0540">
            <w:pPr>
              <w:jc w:val="both"/>
              <w:rPr>
                <w:rFonts w:ascii="Calibri" w:hAnsi="Calibri" w:cs="Calibri"/>
                <w:bCs/>
                <w:sz w:val="22"/>
                <w:szCs w:val="22"/>
                <w:lang w:val="es-ES_tradnl"/>
              </w:rPr>
            </w:pPr>
            <w:r w:rsidRPr="00CB5913">
              <w:rPr>
                <w:rFonts w:ascii="Calibri" w:hAnsi="Calibri" w:cs="Calibri"/>
                <w:b/>
                <w:sz w:val="22"/>
                <w:szCs w:val="22"/>
              </w:rPr>
              <w:t xml:space="preserve">LA EMPRESA CONSULTORA </w:t>
            </w:r>
            <w:r w:rsidRPr="00CB5913">
              <w:rPr>
                <w:rFonts w:ascii="Calibri" w:hAnsi="Calibri" w:cs="Calibri"/>
                <w:bCs/>
                <w:sz w:val="22"/>
                <w:szCs w:val="22"/>
                <w:lang w:val="es-ES_tradnl"/>
              </w:rPr>
              <w:t>se obliga a guardar estricta reserva y confidencialidad acerca de los datos, registros fotográficos,</w:t>
            </w:r>
            <w:r>
              <w:rPr>
                <w:rFonts w:ascii="Calibri" w:hAnsi="Calibri" w:cs="Calibri"/>
                <w:bCs/>
                <w:sz w:val="22"/>
                <w:szCs w:val="22"/>
                <w:lang w:val="es-ES_tradnl"/>
              </w:rPr>
              <w:t xml:space="preserve"> videos, grabaciones,</w:t>
            </w:r>
            <w:r w:rsidRPr="00CB5913">
              <w:rPr>
                <w:rFonts w:ascii="Calibri" w:hAnsi="Calibri" w:cs="Calibri"/>
                <w:bCs/>
                <w:sz w:val="22"/>
                <w:szCs w:val="22"/>
                <w:lang w:val="es-ES_tradnl"/>
              </w:rPr>
              <w:t xml:space="preserve"> información y documentos generados o bajo tenencia de YPFB,</w:t>
            </w:r>
            <w:r w:rsidRPr="00CB5913">
              <w:rPr>
                <w:rFonts w:ascii="Calibri" w:hAnsi="Calibri" w:cs="Calibri"/>
                <w:bCs/>
                <w:sz w:val="22"/>
                <w:szCs w:val="22"/>
              </w:rPr>
              <w:t xml:space="preserve"> </w:t>
            </w:r>
            <w:r w:rsidRPr="00CB5913">
              <w:rPr>
                <w:rFonts w:ascii="Calibri" w:hAnsi="Calibri" w:cs="Calibri"/>
                <w:bCs/>
                <w:sz w:val="22"/>
                <w:szCs w:val="22"/>
                <w:lang w:val="es-ES_tradnl"/>
              </w:rPr>
              <w:t>quedando prohibido de revelarlos o difundirlos a terceras personas, naturales o jurídicas durante y después de la vigencia de este contrato.</w:t>
            </w:r>
          </w:p>
          <w:p w14:paraId="2828C473" w14:textId="77777777" w:rsidR="009109EC" w:rsidRDefault="009109EC" w:rsidP="007E0540">
            <w:pPr>
              <w:jc w:val="both"/>
              <w:rPr>
                <w:rFonts w:ascii="Calibri" w:hAnsi="Calibri" w:cs="Calibri"/>
                <w:bCs/>
                <w:sz w:val="22"/>
                <w:szCs w:val="22"/>
                <w:lang w:val="es-ES_tradnl"/>
              </w:rPr>
            </w:pPr>
          </w:p>
          <w:p w14:paraId="47E06FD7" w14:textId="77777777" w:rsidR="009109EC" w:rsidRDefault="009109EC" w:rsidP="007E0540">
            <w:pPr>
              <w:jc w:val="both"/>
              <w:rPr>
                <w:rFonts w:ascii="Calibri" w:hAnsi="Calibri" w:cs="Calibri"/>
                <w:bCs/>
                <w:sz w:val="22"/>
                <w:szCs w:val="22"/>
                <w:lang w:val="es-ES_tradnl"/>
              </w:rPr>
            </w:pPr>
          </w:p>
          <w:p w14:paraId="082F5BE2" w14:textId="77777777" w:rsidR="009109EC" w:rsidRPr="000A516A" w:rsidRDefault="009109EC" w:rsidP="007E0540">
            <w:pPr>
              <w:jc w:val="both"/>
              <w:rPr>
                <w:rFonts w:ascii="Calibri" w:hAnsi="Calibri" w:cs="Calibri"/>
                <w:sz w:val="22"/>
                <w:szCs w:val="22"/>
                <w:lang w:eastAsia="es-BO"/>
              </w:rPr>
            </w:pPr>
          </w:p>
        </w:tc>
      </w:tr>
      <w:tr w:rsidR="009109EC" w:rsidRPr="000A516A" w14:paraId="025B5BCC" w14:textId="77777777" w:rsidTr="007E0540">
        <w:trPr>
          <w:trHeight w:val="516"/>
        </w:trPr>
        <w:tc>
          <w:tcPr>
            <w:tcW w:w="9356" w:type="dxa"/>
            <w:tcBorders>
              <w:top w:val="single" w:sz="4" w:space="0" w:color="auto"/>
            </w:tcBorders>
            <w:shd w:val="clear" w:color="auto" w:fill="B8CCE4"/>
            <w:vAlign w:val="center"/>
          </w:tcPr>
          <w:p w14:paraId="2BD76C1D" w14:textId="77777777" w:rsidR="009109EC" w:rsidRPr="000A516A" w:rsidRDefault="009109EC" w:rsidP="007E0540">
            <w:pPr>
              <w:rPr>
                <w:rFonts w:ascii="Calibri" w:hAnsi="Calibri" w:cs="Calibri"/>
                <w:sz w:val="22"/>
                <w:szCs w:val="22"/>
                <w:lang w:eastAsia="es-BO"/>
              </w:rPr>
            </w:pPr>
            <w:r>
              <w:rPr>
                <w:rFonts w:ascii="Calibri" w:hAnsi="Calibri" w:cs="Calibri"/>
                <w:b/>
                <w:bCs/>
                <w:sz w:val="22"/>
                <w:szCs w:val="22"/>
              </w:rPr>
              <w:lastRenderedPageBreak/>
              <w:t xml:space="preserve">IMPUESTOS </w:t>
            </w:r>
          </w:p>
        </w:tc>
      </w:tr>
      <w:tr w:rsidR="009109EC" w:rsidRPr="000A516A" w14:paraId="4753EAE7" w14:textId="77777777" w:rsidTr="007E0540">
        <w:trPr>
          <w:trHeight w:val="516"/>
        </w:trPr>
        <w:tc>
          <w:tcPr>
            <w:tcW w:w="9356" w:type="dxa"/>
            <w:shd w:val="clear" w:color="auto" w:fill="auto"/>
            <w:vAlign w:val="bottom"/>
          </w:tcPr>
          <w:p w14:paraId="05DD4AA0" w14:textId="77777777" w:rsidR="009109EC" w:rsidRPr="009655DE" w:rsidRDefault="009109EC" w:rsidP="007E0540">
            <w:pPr>
              <w:spacing w:before="120" w:after="200" w:line="276" w:lineRule="auto"/>
              <w:ind w:left="72"/>
              <w:jc w:val="both"/>
              <w:rPr>
                <w:rFonts w:ascii="Calibri" w:hAnsi="Calibri" w:cs="Calibri"/>
                <w:b/>
                <w:bCs/>
                <w:color w:val="000000"/>
                <w:sz w:val="22"/>
                <w:szCs w:val="22"/>
              </w:rPr>
            </w:pPr>
            <w:r w:rsidRPr="009655DE">
              <w:rPr>
                <w:rFonts w:ascii="Calibri" w:hAnsi="Calibri" w:cs="Calibri"/>
                <w:b/>
                <w:bCs/>
                <w:color w:val="000000"/>
                <w:sz w:val="22"/>
                <w:szCs w:val="22"/>
              </w:rPr>
              <w:t>FACTURACION</w:t>
            </w:r>
          </w:p>
          <w:p w14:paraId="1584815F" w14:textId="77777777" w:rsidR="009109EC" w:rsidRPr="00C11B1F" w:rsidRDefault="009109EC" w:rsidP="007E0540">
            <w:pPr>
              <w:spacing w:before="120" w:after="200" w:line="276" w:lineRule="auto"/>
              <w:ind w:left="72"/>
              <w:jc w:val="both"/>
              <w:rPr>
                <w:rFonts w:ascii="Calibri" w:hAnsi="Calibri" w:cs="Calibri"/>
                <w:bCs/>
                <w:color w:val="000000"/>
                <w:sz w:val="22"/>
                <w:szCs w:val="22"/>
              </w:rPr>
            </w:pPr>
            <w:r w:rsidRPr="00C11B1F">
              <w:rPr>
                <w:rFonts w:ascii="Calibri" w:hAnsi="Calibri" w:cs="Calibri"/>
                <w:bCs/>
                <w:color w:val="000000"/>
                <w:sz w:val="22"/>
                <w:szCs w:val="22"/>
              </w:rPr>
              <w:t>La factura debe ser emitida de acuerdo a normativa vigente a nombre de Yacimientos Petrolíferos Fiscales Bolivianos consignando el Número de Identificación Tributaria (NIT) 1020269020.</w:t>
            </w:r>
          </w:p>
          <w:p w14:paraId="1763C82F" w14:textId="77777777" w:rsidR="009109EC" w:rsidRPr="00C11B1F" w:rsidRDefault="009109EC" w:rsidP="007E0540">
            <w:pPr>
              <w:spacing w:before="120" w:after="200" w:line="276" w:lineRule="auto"/>
              <w:ind w:left="72"/>
              <w:jc w:val="both"/>
              <w:rPr>
                <w:rFonts w:ascii="Calibri" w:hAnsi="Calibri" w:cs="Calibri"/>
                <w:bCs/>
                <w:color w:val="000000"/>
                <w:sz w:val="22"/>
                <w:szCs w:val="22"/>
              </w:rPr>
            </w:pPr>
            <w:r w:rsidRPr="00C11B1F">
              <w:rPr>
                <w:rFonts w:ascii="Calibri" w:hAnsi="Calibri" w:cs="Calibri"/>
                <w:bCs/>
                <w:color w:val="000000"/>
                <w:sz w:val="22"/>
                <w:szCs w:val="22"/>
              </w:rPr>
              <w:t>La factura deberá emitirse en el momento que finalice la ejecución o la prestación efectiva del servicio o a momento de percibir el pago total o parcial, lo que ocurra primero, sin deducir las multas ni otros cargos.</w:t>
            </w:r>
          </w:p>
          <w:p w14:paraId="6A0383E2" w14:textId="77777777" w:rsidR="009109EC" w:rsidRPr="00C11B1F" w:rsidRDefault="009109EC" w:rsidP="007E0540">
            <w:pPr>
              <w:spacing w:before="120" w:after="200" w:line="276" w:lineRule="auto"/>
              <w:ind w:left="72"/>
              <w:jc w:val="both"/>
              <w:rPr>
                <w:rFonts w:ascii="Calibri" w:hAnsi="Calibri" w:cs="Calibri"/>
                <w:bCs/>
                <w:color w:val="000000"/>
                <w:sz w:val="22"/>
                <w:szCs w:val="22"/>
              </w:rPr>
            </w:pPr>
            <w:r w:rsidRPr="00C11B1F">
              <w:rPr>
                <w:rFonts w:ascii="Calibri" w:hAnsi="Calibri" w:cs="Calibri"/>
                <w:bCs/>
                <w:color w:val="000000"/>
                <w:sz w:val="22"/>
                <w:szCs w:val="22"/>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23E75E44" w14:textId="77777777" w:rsidR="009109EC" w:rsidRPr="00C11B1F" w:rsidRDefault="009109EC" w:rsidP="007E0540">
            <w:pPr>
              <w:spacing w:before="120" w:after="200" w:line="276" w:lineRule="auto"/>
              <w:ind w:left="72"/>
              <w:jc w:val="both"/>
              <w:rPr>
                <w:rFonts w:ascii="Calibri" w:hAnsi="Calibri" w:cs="Calibri"/>
                <w:bCs/>
                <w:color w:val="000000"/>
                <w:sz w:val="22"/>
                <w:szCs w:val="22"/>
              </w:rPr>
            </w:pPr>
            <w:r w:rsidRPr="00C11B1F">
              <w:rPr>
                <w:rFonts w:ascii="Calibri" w:hAnsi="Calibri" w:cs="Calibri"/>
                <w:bCs/>
                <w:color w:val="000000"/>
                <w:sz w:val="22"/>
                <w:szCs w:val="22"/>
              </w:rPr>
              <w:t>En caso de otorgarse un anticipo el contratado está obligado a emitir factura a momento del pago.</w:t>
            </w:r>
          </w:p>
          <w:p w14:paraId="7E181ABC" w14:textId="77777777" w:rsidR="009109EC" w:rsidRDefault="009109EC" w:rsidP="007E0540">
            <w:pPr>
              <w:spacing w:before="120" w:after="200" w:line="276" w:lineRule="auto"/>
              <w:ind w:left="72"/>
              <w:jc w:val="both"/>
              <w:rPr>
                <w:rFonts w:ascii="Calibri" w:hAnsi="Calibri" w:cs="Calibri"/>
                <w:b/>
                <w:bCs/>
                <w:color w:val="000000"/>
                <w:sz w:val="22"/>
                <w:szCs w:val="22"/>
              </w:rPr>
            </w:pPr>
            <w:r w:rsidRPr="00C11B1F">
              <w:rPr>
                <w:rFonts w:ascii="Calibri" w:hAnsi="Calibri" w:cs="Calibri"/>
                <w:b/>
                <w:bCs/>
                <w:color w:val="000000"/>
                <w:sz w:val="22"/>
                <w:szCs w:val="22"/>
              </w:rPr>
              <w:t>TRIBUTOS:</w:t>
            </w:r>
          </w:p>
          <w:p w14:paraId="7DC69BCC" w14:textId="77777777" w:rsidR="009109EC" w:rsidRPr="007C1933" w:rsidRDefault="009109EC" w:rsidP="007E0540">
            <w:pPr>
              <w:autoSpaceDE w:val="0"/>
              <w:autoSpaceDN w:val="0"/>
              <w:adjustRightInd w:val="0"/>
              <w:spacing w:after="200" w:line="276" w:lineRule="auto"/>
              <w:jc w:val="both"/>
              <w:rPr>
                <w:rFonts w:ascii="Calibri" w:hAnsi="Calibri" w:cs="Calibri"/>
                <w:bCs/>
                <w:color w:val="000000"/>
                <w:sz w:val="22"/>
                <w:szCs w:val="22"/>
              </w:rPr>
            </w:pPr>
            <w:r w:rsidRPr="00C11B1F">
              <w:rPr>
                <w:rFonts w:ascii="Calibri" w:hAnsi="Calibri" w:cs="Calibri"/>
                <w:bCs/>
                <w:color w:val="000000"/>
                <w:sz w:val="22"/>
                <w:szCs w:val="22"/>
              </w:rPr>
              <w:t>El proponente declara que todos los tributos vigentes a la fecha y que puedan originarse directa o indirectamente en aplicación del contrato, son de su responsabilidad, no correspondiendo ningún reclamo posterior.</w:t>
            </w:r>
          </w:p>
        </w:tc>
      </w:tr>
      <w:tr w:rsidR="009109EC" w:rsidRPr="000A516A" w14:paraId="11F05691" w14:textId="77777777" w:rsidTr="007E0540">
        <w:trPr>
          <w:trHeight w:val="516"/>
        </w:trPr>
        <w:tc>
          <w:tcPr>
            <w:tcW w:w="9356" w:type="dxa"/>
            <w:tcBorders>
              <w:top w:val="single" w:sz="4" w:space="0" w:color="auto"/>
            </w:tcBorders>
            <w:shd w:val="clear" w:color="auto" w:fill="B8CCE4"/>
            <w:vAlign w:val="center"/>
          </w:tcPr>
          <w:p w14:paraId="79677B41" w14:textId="77777777" w:rsidR="009109EC" w:rsidRPr="000A516A" w:rsidRDefault="009109EC" w:rsidP="007E0540">
            <w:pPr>
              <w:rPr>
                <w:rFonts w:ascii="Calibri" w:hAnsi="Calibri" w:cs="Calibri"/>
                <w:sz w:val="22"/>
                <w:szCs w:val="22"/>
                <w:lang w:eastAsia="es-BO"/>
              </w:rPr>
            </w:pPr>
            <w:r>
              <w:rPr>
                <w:rFonts w:ascii="Calibri" w:hAnsi="Calibri" w:cs="Calibri"/>
                <w:b/>
                <w:bCs/>
                <w:sz w:val="22"/>
                <w:szCs w:val="22"/>
              </w:rPr>
              <w:t xml:space="preserve">MULTAS (MOROSIDADES Y PENALIDADES) </w:t>
            </w:r>
          </w:p>
        </w:tc>
      </w:tr>
      <w:tr w:rsidR="009109EC" w:rsidRPr="000A516A" w14:paraId="7657B5A5" w14:textId="77777777" w:rsidTr="007E0540">
        <w:trPr>
          <w:trHeight w:val="516"/>
        </w:trPr>
        <w:tc>
          <w:tcPr>
            <w:tcW w:w="9356" w:type="dxa"/>
            <w:shd w:val="clear" w:color="auto" w:fill="auto"/>
            <w:vAlign w:val="bottom"/>
          </w:tcPr>
          <w:p w14:paraId="4C35A628" w14:textId="77777777" w:rsidR="009109EC" w:rsidRPr="001F0B0E" w:rsidRDefault="009109EC" w:rsidP="007E0540">
            <w:pPr>
              <w:spacing w:before="120" w:after="120" w:line="276" w:lineRule="auto"/>
              <w:jc w:val="both"/>
              <w:rPr>
                <w:rFonts w:ascii="Calibri" w:hAnsi="Calibri" w:cs="Arial"/>
                <w:sz w:val="22"/>
                <w:szCs w:val="22"/>
              </w:rPr>
            </w:pPr>
            <w:r w:rsidRPr="001F0B0E">
              <w:rPr>
                <w:rFonts w:ascii="Calibri" w:hAnsi="Calibri" w:cs="Arial"/>
                <w:sz w:val="22"/>
                <w:szCs w:val="22"/>
              </w:rPr>
              <w:t xml:space="preserve">El </w:t>
            </w:r>
            <w:r w:rsidRPr="001F0B0E">
              <w:rPr>
                <w:rFonts w:ascii="Calibri" w:hAnsi="Calibri" w:cs="Arial"/>
                <w:b/>
                <w:sz w:val="22"/>
                <w:szCs w:val="22"/>
              </w:rPr>
              <w:t>PROVEEDOR</w:t>
            </w:r>
            <w:r w:rsidRPr="001F0B0E">
              <w:rPr>
                <w:rFonts w:ascii="Calibri" w:hAnsi="Calibri" w:cs="Arial"/>
                <w:sz w:val="22"/>
                <w:szCs w:val="22"/>
              </w:rPr>
              <w:t xml:space="preserve"> del servicio se obliga a cumplir con el plazo de ejecución de la consultoría, caso contrario será multado con el </w:t>
            </w:r>
            <w:r>
              <w:rPr>
                <w:rFonts w:ascii="Calibri" w:hAnsi="Calibri" w:cs="Arial"/>
                <w:sz w:val="22"/>
                <w:szCs w:val="22"/>
              </w:rPr>
              <w:t>0,5</w:t>
            </w:r>
            <w:r w:rsidRPr="001F0B0E">
              <w:rPr>
                <w:rFonts w:ascii="Calibri" w:hAnsi="Calibri" w:cs="Arial"/>
                <w:sz w:val="22"/>
                <w:szCs w:val="22"/>
              </w:rPr>
              <w:t xml:space="preserve"> % por día de retraso del monto correspondiente al Hito en la entrega de los productos requeridos. En caso de llegar al veinte por ciento (20%) del monto total del contrato, la adjudicación queda sin efecto, y la empresa YPFB se reserva el derecho  de realizar las gestiones legales y administrativas que correspondan.</w:t>
            </w:r>
          </w:p>
          <w:p w14:paraId="41343030" w14:textId="77777777" w:rsidR="009109EC" w:rsidRPr="001F0B0E" w:rsidRDefault="009109EC" w:rsidP="007E0540">
            <w:pPr>
              <w:spacing w:before="120" w:after="120" w:line="276" w:lineRule="auto"/>
              <w:jc w:val="both"/>
              <w:rPr>
                <w:rFonts w:ascii="Calibri" w:hAnsi="Calibri" w:cs="Arial"/>
                <w:sz w:val="22"/>
                <w:szCs w:val="22"/>
              </w:rPr>
            </w:pPr>
            <w:r w:rsidRPr="001F0B0E">
              <w:rPr>
                <w:rFonts w:ascii="Calibri" w:hAnsi="Calibri" w:cs="Arial"/>
                <w:sz w:val="22"/>
                <w:szCs w:val="22"/>
              </w:rPr>
              <w:t>Las causales para la aplicación de multas son las siguientes:</w:t>
            </w:r>
          </w:p>
          <w:p w14:paraId="0A296B3F" w14:textId="77777777" w:rsidR="009109EC" w:rsidRPr="001F0B0E" w:rsidRDefault="009109EC" w:rsidP="00AE3517">
            <w:pPr>
              <w:spacing w:before="120" w:after="120" w:line="276" w:lineRule="auto"/>
              <w:ind w:left="281"/>
              <w:jc w:val="both"/>
              <w:rPr>
                <w:rFonts w:ascii="Calibri" w:hAnsi="Calibri" w:cs="Arial"/>
                <w:sz w:val="22"/>
                <w:szCs w:val="22"/>
              </w:rPr>
            </w:pPr>
            <w:r w:rsidRPr="001F0B0E">
              <w:rPr>
                <w:rFonts w:ascii="Calibri" w:hAnsi="Calibri" w:cs="Arial"/>
                <w:sz w:val="22"/>
                <w:szCs w:val="22"/>
              </w:rPr>
              <w:t>a) Cuando la EMPRESA, no cumpliera con el cronograma y el plazo de entrega establecido en su cronograma y el plazo de entrega de los Hitos.</w:t>
            </w:r>
          </w:p>
          <w:p w14:paraId="72040023" w14:textId="77777777" w:rsidR="009109EC" w:rsidRPr="001F0B0E" w:rsidRDefault="009109EC" w:rsidP="00AE3517">
            <w:pPr>
              <w:spacing w:before="120" w:after="120" w:line="276" w:lineRule="auto"/>
              <w:ind w:left="281"/>
              <w:jc w:val="both"/>
              <w:rPr>
                <w:rFonts w:ascii="Calibri" w:hAnsi="Calibri" w:cs="Arial"/>
                <w:sz w:val="22"/>
                <w:szCs w:val="22"/>
              </w:rPr>
            </w:pPr>
            <w:r w:rsidRPr="001F0B0E">
              <w:rPr>
                <w:rFonts w:ascii="Calibri" w:hAnsi="Calibri" w:cs="Arial"/>
                <w:sz w:val="22"/>
                <w:szCs w:val="22"/>
              </w:rPr>
              <w:t>b) Cuando la EMPRESA demorará más de cinco (5) días calendario en responder las consultas formuladas por escrito por la ENTIDAD, en asuntos relacionados con el objeto de la CONTRATACION.</w:t>
            </w:r>
          </w:p>
          <w:p w14:paraId="1E863E05" w14:textId="77777777" w:rsidR="009109EC" w:rsidRDefault="009109EC" w:rsidP="00AE3517">
            <w:pPr>
              <w:spacing w:before="120" w:after="120" w:line="276" w:lineRule="auto"/>
              <w:ind w:left="281"/>
              <w:jc w:val="both"/>
              <w:rPr>
                <w:rFonts w:ascii="Calibri" w:hAnsi="Calibri" w:cs="Arial"/>
                <w:sz w:val="22"/>
                <w:szCs w:val="22"/>
              </w:rPr>
            </w:pPr>
            <w:r w:rsidRPr="001F0B0E">
              <w:rPr>
                <w:rFonts w:ascii="Calibri" w:hAnsi="Calibri" w:cs="Arial"/>
                <w:sz w:val="22"/>
                <w:szCs w:val="22"/>
              </w:rPr>
              <w:t>De establecer la ENTIDAD que por la aplicación de multas por mora se ha llegado al límite máximo de veinte por ciento (20%) del monto total del Contrato, comunicará oficialmente esta situación a la EMPRESA a efectos del procesamiento de la resolución del Contrato.</w:t>
            </w:r>
          </w:p>
          <w:p w14:paraId="46BA5B91" w14:textId="77777777" w:rsidR="009109EC" w:rsidRPr="00673597" w:rsidRDefault="009109EC" w:rsidP="007E0540">
            <w:pPr>
              <w:spacing w:before="120" w:line="276" w:lineRule="auto"/>
              <w:ind w:left="72"/>
              <w:jc w:val="both"/>
              <w:rPr>
                <w:rFonts w:ascii="Calibri" w:hAnsi="Calibri" w:cs="Calibri"/>
                <w:b/>
                <w:bCs/>
                <w:color w:val="000000"/>
                <w:sz w:val="22"/>
                <w:szCs w:val="22"/>
              </w:rPr>
            </w:pPr>
            <w:r w:rsidRPr="001F0B0E">
              <w:rPr>
                <w:rFonts w:ascii="Calibri" w:hAnsi="Calibri" w:cs="Arial"/>
                <w:sz w:val="22"/>
                <w:szCs w:val="22"/>
              </w:rPr>
              <w:t>Las multas serán cobradas mediante descuentos establecidos expresamente por la ENTIDAD, con base en el informe específico y documentado que formulará el mismo, bajo su directa responsabilidad, de los Certificados de pago mensuales o del Certificado de Liquidación Final, sin perjuicio de que la ENTIDAD ejecute la Garantía de Cumplimiento de Contrato y proceda al resarcimiento de daños y perjuicios por medio de la Acción Coactiva Fiscal por la naturaleza del Contrato.</w:t>
            </w:r>
          </w:p>
        </w:tc>
      </w:tr>
      <w:tr w:rsidR="009109EC" w:rsidRPr="000A516A" w14:paraId="46687D0E" w14:textId="77777777" w:rsidTr="007E0540">
        <w:trPr>
          <w:trHeight w:val="516"/>
        </w:trPr>
        <w:tc>
          <w:tcPr>
            <w:tcW w:w="9356" w:type="dxa"/>
            <w:tcBorders>
              <w:top w:val="single" w:sz="4" w:space="0" w:color="auto"/>
            </w:tcBorders>
            <w:shd w:val="clear" w:color="auto" w:fill="B8CCE4"/>
            <w:vAlign w:val="center"/>
          </w:tcPr>
          <w:p w14:paraId="1DE07155" w14:textId="77777777" w:rsidR="009109EC" w:rsidRPr="000A516A" w:rsidRDefault="009109EC" w:rsidP="007E0540">
            <w:pPr>
              <w:rPr>
                <w:rFonts w:ascii="Calibri" w:hAnsi="Calibri" w:cs="Calibri"/>
                <w:sz w:val="22"/>
                <w:szCs w:val="22"/>
                <w:lang w:eastAsia="es-BO"/>
              </w:rPr>
            </w:pPr>
            <w:r>
              <w:rPr>
                <w:rFonts w:ascii="Calibri" w:hAnsi="Calibri" w:cs="Calibri"/>
                <w:b/>
                <w:bCs/>
                <w:sz w:val="22"/>
                <w:szCs w:val="22"/>
              </w:rPr>
              <w:lastRenderedPageBreak/>
              <w:t xml:space="preserve">SEGUROS </w:t>
            </w:r>
          </w:p>
        </w:tc>
      </w:tr>
      <w:tr w:rsidR="009109EC" w:rsidRPr="000A516A" w14:paraId="737896FE" w14:textId="77777777" w:rsidTr="007E0540">
        <w:trPr>
          <w:trHeight w:val="516"/>
        </w:trPr>
        <w:tc>
          <w:tcPr>
            <w:tcW w:w="9356" w:type="dxa"/>
            <w:shd w:val="clear" w:color="auto" w:fill="auto"/>
            <w:vAlign w:val="bottom"/>
          </w:tcPr>
          <w:p w14:paraId="31925E40" w14:textId="77777777" w:rsidR="009109EC" w:rsidRPr="00CB5913" w:rsidRDefault="009109EC" w:rsidP="007E0540">
            <w:pPr>
              <w:spacing w:before="120" w:after="120" w:line="276" w:lineRule="auto"/>
              <w:jc w:val="both"/>
              <w:rPr>
                <w:rFonts w:ascii="Calibri" w:hAnsi="Calibri"/>
                <w:sz w:val="22"/>
                <w:szCs w:val="22"/>
              </w:rPr>
            </w:pPr>
            <w:r w:rsidRPr="00CB5913">
              <w:rPr>
                <w:rFonts w:ascii="Calibri" w:hAnsi="Calibri"/>
                <w:sz w:val="22"/>
                <w:szCs w:val="22"/>
              </w:rPr>
              <w:t>La empresa adjudicada, deberá presentar y mantener vigente de forma ininterrumpida durante todo el periodo del contrato la Póliza de Seguro especificada a continuación:</w:t>
            </w:r>
          </w:p>
          <w:p w14:paraId="573680C2" w14:textId="77777777" w:rsidR="009109EC" w:rsidRPr="00CB5913" w:rsidRDefault="009109EC" w:rsidP="007E0540">
            <w:pPr>
              <w:spacing w:before="120" w:after="120" w:line="276" w:lineRule="auto"/>
              <w:ind w:left="923" w:hanging="284"/>
              <w:rPr>
                <w:rFonts w:ascii="Calibri" w:hAnsi="Calibri"/>
                <w:b/>
                <w:sz w:val="22"/>
                <w:szCs w:val="22"/>
              </w:rPr>
            </w:pPr>
            <w:r w:rsidRPr="00CB5913">
              <w:rPr>
                <w:rFonts w:ascii="Calibri" w:hAnsi="Calibri"/>
                <w:b/>
                <w:sz w:val="22"/>
                <w:szCs w:val="22"/>
              </w:rPr>
              <w:t xml:space="preserve">PÓLIZA DE ACCIDENTES PERSONALES. </w:t>
            </w:r>
          </w:p>
          <w:p w14:paraId="60F68591" w14:textId="77777777" w:rsidR="009109EC" w:rsidRDefault="009109EC" w:rsidP="007E0540">
            <w:pPr>
              <w:spacing w:before="120" w:after="120" w:line="276" w:lineRule="auto"/>
              <w:ind w:left="639"/>
              <w:jc w:val="both"/>
              <w:rPr>
                <w:rFonts w:ascii="Calibri" w:hAnsi="Calibri"/>
                <w:sz w:val="22"/>
                <w:szCs w:val="22"/>
              </w:rPr>
            </w:pPr>
            <w:r w:rsidRPr="00CB5913">
              <w:rPr>
                <w:rFonts w:ascii="Calibri" w:hAnsi="Calibri"/>
                <w:sz w:val="22"/>
                <w:szCs w:val="22"/>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14:paraId="6C6EE583" w14:textId="77777777" w:rsidR="009109EC" w:rsidRPr="00CB5913" w:rsidRDefault="009109EC" w:rsidP="007E0540">
            <w:pPr>
              <w:spacing w:before="120" w:after="200" w:line="276" w:lineRule="auto"/>
              <w:rPr>
                <w:rFonts w:ascii="Calibri" w:hAnsi="Calibri"/>
                <w:b/>
                <w:sz w:val="22"/>
                <w:szCs w:val="22"/>
              </w:rPr>
            </w:pPr>
            <w:r w:rsidRPr="00CB5913">
              <w:rPr>
                <w:rFonts w:ascii="Calibri" w:hAnsi="Calibri"/>
                <w:b/>
                <w:sz w:val="22"/>
                <w:szCs w:val="22"/>
              </w:rPr>
              <w:t>CONDICIONES ADICIONALES</w:t>
            </w:r>
          </w:p>
          <w:p w14:paraId="7567CA9F" w14:textId="77777777" w:rsidR="009109EC" w:rsidRPr="00CB5913" w:rsidRDefault="009109EC" w:rsidP="007E0540">
            <w:pPr>
              <w:spacing w:before="120" w:after="200" w:line="276" w:lineRule="auto"/>
              <w:ind w:left="923" w:hanging="284"/>
              <w:jc w:val="both"/>
              <w:rPr>
                <w:rFonts w:ascii="Calibri" w:hAnsi="Calibri"/>
                <w:sz w:val="22"/>
                <w:szCs w:val="22"/>
              </w:rPr>
            </w:pPr>
            <w:r w:rsidRPr="00CB5913">
              <w:rPr>
                <w:rFonts w:ascii="Calibri" w:hAnsi="Calibri"/>
                <w:sz w:val="22"/>
                <w:szCs w:val="22"/>
              </w:rPr>
              <w:t>a)</w:t>
            </w:r>
            <w:r w:rsidRPr="00CB5913">
              <w:rPr>
                <w:rFonts w:ascii="Calibri" w:hAnsi="Calibri"/>
                <w:sz w:val="22"/>
                <w:szCs w:val="22"/>
              </w:rPr>
              <w:tab/>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14:paraId="6AC95117" w14:textId="77777777" w:rsidR="009109EC" w:rsidRDefault="009109EC" w:rsidP="007E0540">
            <w:pPr>
              <w:spacing w:before="120" w:line="276" w:lineRule="auto"/>
              <w:ind w:left="923" w:hanging="284"/>
              <w:jc w:val="both"/>
              <w:rPr>
                <w:rFonts w:ascii="Calibri" w:hAnsi="Calibri"/>
                <w:sz w:val="22"/>
                <w:szCs w:val="22"/>
              </w:rPr>
            </w:pPr>
            <w:r w:rsidRPr="00CB5913">
              <w:rPr>
                <w:rFonts w:ascii="Calibri" w:hAnsi="Calibri"/>
                <w:sz w:val="22"/>
                <w:szCs w:val="22"/>
              </w:rPr>
              <w:t>b)</w:t>
            </w:r>
            <w:r>
              <w:rPr>
                <w:rFonts w:ascii="Calibri" w:hAnsi="Calibri"/>
                <w:sz w:val="22"/>
                <w:szCs w:val="22"/>
              </w:rPr>
              <w:t xml:space="preserve"> </w:t>
            </w:r>
            <w:r w:rsidRPr="00CB5913">
              <w:rPr>
                <w:rFonts w:ascii="Calibri" w:hAnsi="Calibri"/>
                <w:sz w:val="22"/>
                <w:szCs w:val="22"/>
              </w:rPr>
              <w:t>La empresa adjudicada, deberá entregar una copia de las citadas pólizas a YPFB antes de la suscripción del contrato.</w:t>
            </w:r>
          </w:p>
          <w:p w14:paraId="29D535AA" w14:textId="77777777" w:rsidR="00AE3517" w:rsidRPr="000B4F5E" w:rsidRDefault="00AE3517" w:rsidP="007E0540">
            <w:pPr>
              <w:spacing w:before="120" w:line="276" w:lineRule="auto"/>
              <w:ind w:left="923" w:hanging="284"/>
              <w:jc w:val="both"/>
              <w:rPr>
                <w:rFonts w:ascii="Calibri" w:hAnsi="Calibri"/>
                <w:sz w:val="22"/>
                <w:szCs w:val="22"/>
              </w:rPr>
            </w:pPr>
          </w:p>
        </w:tc>
      </w:tr>
      <w:tr w:rsidR="009109EC" w:rsidRPr="000A516A" w14:paraId="6564DB9B" w14:textId="77777777" w:rsidTr="007E0540">
        <w:trPr>
          <w:trHeight w:val="437"/>
        </w:trPr>
        <w:tc>
          <w:tcPr>
            <w:tcW w:w="9356" w:type="dxa"/>
            <w:shd w:val="clear" w:color="auto" w:fill="B8CCE4"/>
            <w:vAlign w:val="center"/>
          </w:tcPr>
          <w:p w14:paraId="3CCED241" w14:textId="77777777" w:rsidR="009109EC" w:rsidRPr="00075D15" w:rsidRDefault="009109EC" w:rsidP="007E0540">
            <w:pPr>
              <w:rPr>
                <w:rFonts w:ascii="Calibri" w:hAnsi="Calibri" w:cs="Calibri"/>
                <w:sz w:val="22"/>
                <w:szCs w:val="22"/>
                <w:highlight w:val="yellow"/>
                <w:lang w:val="es-ES_tradnl" w:eastAsia="es-BO"/>
              </w:rPr>
            </w:pPr>
            <w:r w:rsidRPr="00F27810">
              <w:rPr>
                <w:rFonts w:ascii="Calibri" w:hAnsi="Calibri" w:cs="Calibri"/>
                <w:b/>
                <w:bCs/>
                <w:sz w:val="22"/>
                <w:szCs w:val="22"/>
              </w:rPr>
              <w:t xml:space="preserve">EXPERIENCIA DE LA EMPRESA Y </w:t>
            </w:r>
            <w:r>
              <w:rPr>
                <w:rFonts w:ascii="Calibri" w:hAnsi="Calibri" w:cs="Calibri"/>
                <w:b/>
                <w:bCs/>
                <w:sz w:val="22"/>
                <w:szCs w:val="22"/>
              </w:rPr>
              <w:t>PERSONAL</w:t>
            </w:r>
          </w:p>
        </w:tc>
      </w:tr>
      <w:tr w:rsidR="009109EC" w:rsidRPr="000A516A" w14:paraId="0E33F590" w14:textId="77777777" w:rsidTr="007E0540">
        <w:trPr>
          <w:trHeight w:val="557"/>
        </w:trPr>
        <w:tc>
          <w:tcPr>
            <w:tcW w:w="9356" w:type="dxa"/>
            <w:shd w:val="clear" w:color="auto" w:fill="auto"/>
            <w:vAlign w:val="bottom"/>
          </w:tcPr>
          <w:p w14:paraId="6949BAE6" w14:textId="77777777" w:rsidR="009109EC" w:rsidRDefault="009109EC" w:rsidP="007E0540">
            <w:pPr>
              <w:spacing w:after="120" w:line="276" w:lineRule="auto"/>
              <w:rPr>
                <w:rFonts w:ascii="Calibri" w:hAnsi="Calibri"/>
                <w:b/>
                <w:sz w:val="22"/>
                <w:szCs w:val="22"/>
              </w:rPr>
            </w:pPr>
          </w:p>
          <w:p w14:paraId="4C93F17B" w14:textId="77777777" w:rsidR="009109EC" w:rsidRPr="00CB5913" w:rsidRDefault="009109EC" w:rsidP="007E0540">
            <w:pPr>
              <w:spacing w:after="120" w:line="276" w:lineRule="auto"/>
              <w:rPr>
                <w:rFonts w:ascii="Calibri" w:hAnsi="Calibri"/>
                <w:b/>
                <w:sz w:val="22"/>
                <w:szCs w:val="22"/>
              </w:rPr>
            </w:pPr>
            <w:r w:rsidRPr="00CB5913">
              <w:rPr>
                <w:rFonts w:ascii="Calibri" w:hAnsi="Calibri"/>
                <w:b/>
                <w:sz w:val="22"/>
                <w:szCs w:val="22"/>
              </w:rPr>
              <w:t>EXPERIENCIA DE LAS EMPRESAS CONSULTORAS</w:t>
            </w:r>
          </w:p>
          <w:p w14:paraId="62A3D30C" w14:textId="77777777" w:rsidR="009109EC" w:rsidRPr="00CB5913" w:rsidRDefault="009109EC" w:rsidP="007E0540">
            <w:pPr>
              <w:spacing w:after="120" w:line="276" w:lineRule="auto"/>
              <w:ind w:left="426"/>
              <w:rPr>
                <w:rFonts w:ascii="Calibri" w:hAnsi="Calibri"/>
                <w:b/>
                <w:sz w:val="22"/>
                <w:szCs w:val="22"/>
              </w:rPr>
            </w:pPr>
            <w:r w:rsidRPr="00CB5913">
              <w:rPr>
                <w:rFonts w:ascii="Calibri" w:hAnsi="Calibri"/>
                <w:b/>
                <w:sz w:val="22"/>
                <w:szCs w:val="22"/>
              </w:rPr>
              <w:t>EXPERIENCIA GENERAL</w:t>
            </w:r>
          </w:p>
          <w:p w14:paraId="41E46B9F" w14:textId="77777777" w:rsidR="009109EC" w:rsidRPr="00CB5913" w:rsidRDefault="009109EC" w:rsidP="007E0540">
            <w:pPr>
              <w:spacing w:after="120" w:line="276" w:lineRule="auto"/>
              <w:ind w:left="709"/>
              <w:jc w:val="both"/>
              <w:rPr>
                <w:rFonts w:ascii="Calibri" w:hAnsi="Calibri"/>
                <w:sz w:val="22"/>
                <w:szCs w:val="22"/>
              </w:rPr>
            </w:pPr>
            <w:r w:rsidRPr="00CB5913">
              <w:rPr>
                <w:rFonts w:ascii="Calibri" w:hAnsi="Calibri"/>
                <w:sz w:val="22"/>
                <w:szCs w:val="22"/>
              </w:rPr>
              <w:t>La empresa debe demostrar una experiencia general:</w:t>
            </w:r>
          </w:p>
          <w:p w14:paraId="73017AB1" w14:textId="77777777" w:rsidR="009109EC" w:rsidRDefault="009109EC" w:rsidP="00A4737A">
            <w:pPr>
              <w:numPr>
                <w:ilvl w:val="0"/>
                <w:numId w:val="56"/>
              </w:numPr>
              <w:spacing w:after="120" w:line="276" w:lineRule="auto"/>
              <w:jc w:val="both"/>
              <w:rPr>
                <w:rFonts w:ascii="Calibri" w:hAnsi="Calibri"/>
                <w:sz w:val="22"/>
                <w:szCs w:val="22"/>
              </w:rPr>
            </w:pPr>
            <w:r>
              <w:rPr>
                <w:rFonts w:ascii="Calibri" w:hAnsi="Calibri"/>
                <w:sz w:val="22"/>
                <w:szCs w:val="22"/>
              </w:rPr>
              <w:t>5</w:t>
            </w:r>
            <w:r w:rsidRPr="00CB5913">
              <w:rPr>
                <w:rFonts w:ascii="Calibri" w:hAnsi="Calibri"/>
                <w:sz w:val="22"/>
                <w:szCs w:val="22"/>
              </w:rPr>
              <w:t xml:space="preserve"> trabajos </w:t>
            </w:r>
            <w:r>
              <w:rPr>
                <w:rFonts w:ascii="Calibri" w:hAnsi="Calibri"/>
                <w:sz w:val="22"/>
                <w:szCs w:val="22"/>
              </w:rPr>
              <w:t xml:space="preserve">de consultoría o estudios desarrollados en </w:t>
            </w:r>
            <w:r w:rsidRPr="00CB5913">
              <w:rPr>
                <w:rFonts w:ascii="Calibri" w:hAnsi="Calibri"/>
                <w:sz w:val="22"/>
                <w:szCs w:val="22"/>
              </w:rPr>
              <w:t>relacionados a la generación y transferencia de tecnología agrícola en el sector productivo.</w:t>
            </w:r>
          </w:p>
          <w:p w14:paraId="1ACCC087" w14:textId="77777777" w:rsidR="009109EC" w:rsidRPr="00CB5913" w:rsidRDefault="009109EC" w:rsidP="007E0540">
            <w:pPr>
              <w:spacing w:after="120" w:line="276" w:lineRule="auto"/>
              <w:ind w:left="426"/>
              <w:rPr>
                <w:rFonts w:ascii="Calibri" w:hAnsi="Calibri"/>
                <w:b/>
                <w:sz w:val="22"/>
                <w:szCs w:val="22"/>
              </w:rPr>
            </w:pPr>
            <w:r w:rsidRPr="00CB5913">
              <w:rPr>
                <w:rFonts w:ascii="Calibri" w:hAnsi="Calibri"/>
                <w:b/>
                <w:sz w:val="22"/>
                <w:szCs w:val="22"/>
              </w:rPr>
              <w:t>EXPERIENCIA ESPECÍFICA</w:t>
            </w:r>
          </w:p>
          <w:p w14:paraId="3C02C7FF" w14:textId="77777777" w:rsidR="009109EC" w:rsidRPr="00CB5913" w:rsidRDefault="009109EC" w:rsidP="007E0540">
            <w:pPr>
              <w:spacing w:after="120" w:line="276" w:lineRule="auto"/>
              <w:ind w:left="709"/>
              <w:jc w:val="both"/>
              <w:rPr>
                <w:rFonts w:ascii="Calibri" w:hAnsi="Calibri"/>
                <w:sz w:val="22"/>
                <w:szCs w:val="22"/>
              </w:rPr>
            </w:pPr>
            <w:r w:rsidRPr="00CB5913">
              <w:rPr>
                <w:rFonts w:ascii="Calibri" w:hAnsi="Calibri"/>
                <w:sz w:val="22"/>
                <w:szCs w:val="22"/>
              </w:rPr>
              <w:t>La experiencia específica de la empresa deberá demostrar:</w:t>
            </w:r>
          </w:p>
          <w:p w14:paraId="51BF4A04" w14:textId="77777777" w:rsidR="009109EC" w:rsidRPr="00A92EAB" w:rsidRDefault="009109EC" w:rsidP="00A4737A">
            <w:pPr>
              <w:numPr>
                <w:ilvl w:val="0"/>
                <w:numId w:val="57"/>
              </w:numPr>
              <w:spacing w:after="120" w:line="276" w:lineRule="auto"/>
              <w:jc w:val="both"/>
              <w:rPr>
                <w:rFonts w:ascii="Calibri" w:hAnsi="Calibri"/>
                <w:sz w:val="22"/>
                <w:szCs w:val="22"/>
              </w:rPr>
            </w:pPr>
            <w:r>
              <w:rPr>
                <w:rFonts w:ascii="Calibri" w:hAnsi="Calibri"/>
                <w:sz w:val="22"/>
                <w:szCs w:val="22"/>
              </w:rPr>
              <w:t>3</w:t>
            </w:r>
            <w:r w:rsidRPr="00A92EAB">
              <w:rPr>
                <w:rFonts w:ascii="Calibri" w:hAnsi="Calibri"/>
                <w:sz w:val="22"/>
                <w:szCs w:val="22"/>
              </w:rPr>
              <w:t xml:space="preserve"> trabajos relacionados a la </w:t>
            </w:r>
            <w:r>
              <w:rPr>
                <w:rFonts w:ascii="Calibri" w:hAnsi="Calibri"/>
                <w:sz w:val="22"/>
                <w:szCs w:val="22"/>
              </w:rPr>
              <w:t>trasferencia de tecnología</w:t>
            </w:r>
            <w:r w:rsidRPr="00A92EAB">
              <w:rPr>
                <w:rFonts w:ascii="Calibri" w:hAnsi="Calibri"/>
                <w:sz w:val="22"/>
                <w:szCs w:val="22"/>
              </w:rPr>
              <w:t xml:space="preserve"> agrícola en cultivos</w:t>
            </w:r>
            <w:r>
              <w:rPr>
                <w:rFonts w:ascii="Calibri" w:hAnsi="Calibri"/>
                <w:sz w:val="22"/>
                <w:szCs w:val="22"/>
              </w:rPr>
              <w:t xml:space="preserve"> con productores rurales</w:t>
            </w:r>
            <w:r w:rsidRPr="00A92EAB">
              <w:rPr>
                <w:rFonts w:ascii="Calibri" w:hAnsi="Calibri"/>
                <w:sz w:val="22"/>
                <w:szCs w:val="22"/>
              </w:rPr>
              <w:t>; demostrables con documentación de respaldo.</w:t>
            </w:r>
          </w:p>
          <w:p w14:paraId="32876720" w14:textId="77777777" w:rsidR="009109EC" w:rsidRDefault="009109EC" w:rsidP="007E0540">
            <w:pPr>
              <w:spacing w:after="120" w:line="276" w:lineRule="auto"/>
              <w:ind w:left="709"/>
              <w:jc w:val="both"/>
              <w:rPr>
                <w:rFonts w:ascii="Calibri" w:hAnsi="Calibri"/>
                <w:sz w:val="22"/>
                <w:szCs w:val="22"/>
              </w:rPr>
            </w:pPr>
            <w:r w:rsidRPr="00CB5913">
              <w:rPr>
                <w:rFonts w:ascii="Calibri" w:hAnsi="Calibri"/>
                <w:sz w:val="22"/>
                <w:szCs w:val="22"/>
              </w:rPr>
              <w:t>Se deberá respaldar la información presentando fotocopias simples de contratos u otros documentos equivalentes.</w:t>
            </w:r>
          </w:p>
          <w:p w14:paraId="0F8C1124" w14:textId="77777777" w:rsidR="009109EC" w:rsidRPr="00CB5913" w:rsidRDefault="009109EC" w:rsidP="007E0540">
            <w:pPr>
              <w:spacing w:after="120" w:line="276" w:lineRule="auto"/>
              <w:ind w:left="284"/>
              <w:jc w:val="both"/>
              <w:rPr>
                <w:rFonts w:ascii="Calibri" w:hAnsi="Calibri"/>
                <w:b/>
                <w:sz w:val="22"/>
                <w:szCs w:val="22"/>
              </w:rPr>
            </w:pPr>
            <w:r w:rsidRPr="00CB5913">
              <w:rPr>
                <w:rFonts w:ascii="Calibri" w:hAnsi="Calibri"/>
                <w:b/>
                <w:sz w:val="22"/>
                <w:szCs w:val="22"/>
              </w:rPr>
              <w:t>EXPERIENCIA GENERAL Y ESPECÍFICA DEL PERSONAL CLAVE O ESPECIALISTA DE LA EMPRESA</w:t>
            </w:r>
          </w:p>
          <w:p w14:paraId="0B7A55BE" w14:textId="77777777" w:rsidR="009109EC" w:rsidRPr="00CB5913" w:rsidRDefault="009109EC" w:rsidP="007E0540">
            <w:pPr>
              <w:spacing w:after="120" w:line="276" w:lineRule="auto"/>
              <w:ind w:left="709"/>
              <w:jc w:val="both"/>
              <w:rPr>
                <w:rFonts w:ascii="Calibri" w:hAnsi="Calibri"/>
                <w:sz w:val="22"/>
                <w:szCs w:val="22"/>
              </w:rPr>
            </w:pPr>
            <w:r w:rsidRPr="00CB5913">
              <w:rPr>
                <w:rFonts w:ascii="Calibri" w:hAnsi="Calibri"/>
                <w:sz w:val="22"/>
                <w:szCs w:val="22"/>
              </w:rPr>
              <w:t>El personal del proyecto deberá estar conformado necesariamente por:</w:t>
            </w:r>
          </w:p>
          <w:p w14:paraId="6F380E52" w14:textId="77777777" w:rsidR="009109EC" w:rsidRDefault="009109EC" w:rsidP="007E0540">
            <w:pPr>
              <w:spacing w:after="120" w:line="276" w:lineRule="auto"/>
              <w:ind w:left="709"/>
              <w:jc w:val="both"/>
              <w:rPr>
                <w:rFonts w:ascii="Calibri" w:hAnsi="Calibri"/>
                <w:sz w:val="22"/>
                <w:szCs w:val="22"/>
              </w:rPr>
            </w:pPr>
            <w:r w:rsidRPr="00026341">
              <w:rPr>
                <w:rFonts w:ascii="Calibri" w:hAnsi="Calibri"/>
                <w:b/>
                <w:sz w:val="22"/>
                <w:szCs w:val="22"/>
              </w:rPr>
              <w:t>GERENTE/COORDINADOR DE PROYECTO:</w:t>
            </w:r>
            <w:r>
              <w:rPr>
                <w:rFonts w:ascii="Calibri" w:hAnsi="Calibri"/>
                <w:sz w:val="22"/>
                <w:szCs w:val="22"/>
              </w:rPr>
              <w:t xml:space="preserve"> </w:t>
            </w:r>
          </w:p>
          <w:p w14:paraId="548A57C0" w14:textId="77777777" w:rsidR="009109EC" w:rsidRDefault="009109EC" w:rsidP="007E0540">
            <w:pPr>
              <w:spacing w:after="120" w:line="276" w:lineRule="auto"/>
              <w:ind w:left="709"/>
              <w:jc w:val="both"/>
              <w:rPr>
                <w:rFonts w:ascii="Calibri" w:hAnsi="Calibri"/>
                <w:sz w:val="22"/>
                <w:szCs w:val="22"/>
              </w:rPr>
            </w:pPr>
            <w:r>
              <w:rPr>
                <w:rFonts w:ascii="Calibri" w:hAnsi="Calibri"/>
                <w:sz w:val="22"/>
                <w:szCs w:val="22"/>
              </w:rPr>
              <w:t>El Gerente/Coordinador de proyecto deberá cumplir con los siguientes requisitos:</w:t>
            </w:r>
          </w:p>
          <w:p w14:paraId="5A55333F" w14:textId="77777777" w:rsidR="009109EC" w:rsidRDefault="009109EC" w:rsidP="007E0540">
            <w:pPr>
              <w:spacing w:after="120" w:line="276" w:lineRule="auto"/>
              <w:ind w:left="709"/>
              <w:jc w:val="both"/>
              <w:rPr>
                <w:rFonts w:ascii="Calibri" w:hAnsi="Calibri"/>
                <w:b/>
                <w:sz w:val="22"/>
                <w:szCs w:val="22"/>
              </w:rPr>
            </w:pPr>
          </w:p>
          <w:p w14:paraId="21B57F26" w14:textId="77777777" w:rsidR="009109EC" w:rsidRPr="001A0544" w:rsidRDefault="009109EC" w:rsidP="007E0540">
            <w:pPr>
              <w:spacing w:after="120" w:line="276" w:lineRule="auto"/>
              <w:ind w:left="709"/>
              <w:jc w:val="both"/>
              <w:rPr>
                <w:rFonts w:ascii="Calibri" w:hAnsi="Calibri"/>
                <w:b/>
                <w:sz w:val="22"/>
                <w:szCs w:val="22"/>
              </w:rPr>
            </w:pPr>
            <w:r w:rsidRPr="001A0544">
              <w:rPr>
                <w:rFonts w:ascii="Calibri" w:hAnsi="Calibri"/>
                <w:b/>
                <w:sz w:val="22"/>
                <w:szCs w:val="22"/>
              </w:rPr>
              <w:t xml:space="preserve">Experiencia general: </w:t>
            </w:r>
          </w:p>
          <w:p w14:paraId="4ADBA4AE" w14:textId="77777777" w:rsidR="009109EC" w:rsidRDefault="009109EC" w:rsidP="00A4737A">
            <w:pPr>
              <w:numPr>
                <w:ilvl w:val="0"/>
                <w:numId w:val="58"/>
              </w:numPr>
              <w:spacing w:after="120" w:line="276" w:lineRule="auto"/>
              <w:jc w:val="both"/>
              <w:rPr>
                <w:rFonts w:ascii="Calibri" w:hAnsi="Calibri"/>
                <w:sz w:val="22"/>
                <w:szCs w:val="22"/>
              </w:rPr>
            </w:pPr>
            <w:r w:rsidRPr="001B31D7">
              <w:rPr>
                <w:rFonts w:ascii="Calibri" w:hAnsi="Calibri"/>
                <w:sz w:val="22"/>
                <w:szCs w:val="22"/>
              </w:rPr>
              <w:t xml:space="preserve">Profesional Ingeniero Agrónomo </w:t>
            </w:r>
          </w:p>
          <w:p w14:paraId="674972D0" w14:textId="77777777" w:rsidR="009109EC" w:rsidRDefault="009109EC" w:rsidP="00A4737A">
            <w:pPr>
              <w:numPr>
                <w:ilvl w:val="0"/>
                <w:numId w:val="38"/>
              </w:numPr>
              <w:spacing w:after="120" w:line="276" w:lineRule="auto"/>
              <w:jc w:val="both"/>
              <w:rPr>
                <w:rFonts w:ascii="Calibri" w:hAnsi="Calibri"/>
                <w:sz w:val="22"/>
                <w:szCs w:val="22"/>
              </w:rPr>
            </w:pPr>
            <w:r>
              <w:rPr>
                <w:rFonts w:ascii="Calibri" w:hAnsi="Calibri"/>
                <w:sz w:val="22"/>
                <w:szCs w:val="22"/>
              </w:rPr>
              <w:t>Experiencia en trabajos relacionados al sector productivo en general y/</w:t>
            </w:r>
            <w:proofErr w:type="spellStart"/>
            <w:r>
              <w:rPr>
                <w:rFonts w:ascii="Calibri" w:hAnsi="Calibri"/>
                <w:sz w:val="22"/>
                <w:szCs w:val="22"/>
              </w:rPr>
              <w:t>o</w:t>
            </w:r>
            <w:proofErr w:type="spellEnd"/>
            <w:r>
              <w:rPr>
                <w:rFonts w:ascii="Calibri" w:hAnsi="Calibri"/>
                <w:sz w:val="22"/>
                <w:szCs w:val="22"/>
              </w:rPr>
              <w:t xml:space="preserve"> organizaciones productivas  </w:t>
            </w:r>
            <w:r w:rsidRPr="001B31D7">
              <w:rPr>
                <w:rFonts w:ascii="Calibri" w:hAnsi="Calibri"/>
                <w:sz w:val="22"/>
                <w:szCs w:val="22"/>
              </w:rPr>
              <w:t xml:space="preserve"> </w:t>
            </w:r>
            <w:r>
              <w:rPr>
                <w:rFonts w:ascii="Calibri" w:hAnsi="Calibri"/>
                <w:sz w:val="22"/>
                <w:szCs w:val="22"/>
              </w:rPr>
              <w:t>5 consultorías y/o su equivalente en años de trabajo</w:t>
            </w:r>
            <w:r w:rsidRPr="00AC6415">
              <w:rPr>
                <w:rFonts w:ascii="Calibri" w:hAnsi="Calibri"/>
                <w:sz w:val="22"/>
                <w:szCs w:val="22"/>
              </w:rPr>
              <w:t>, a partir de la emisión del Título en Provisión Nacional (TPN).</w:t>
            </w:r>
          </w:p>
          <w:p w14:paraId="07C679F8" w14:textId="77777777" w:rsidR="009109EC" w:rsidRPr="004941FA" w:rsidRDefault="009109EC" w:rsidP="007E0540">
            <w:pPr>
              <w:spacing w:after="120" w:line="276" w:lineRule="auto"/>
              <w:ind w:left="708"/>
              <w:jc w:val="both"/>
              <w:rPr>
                <w:rFonts w:ascii="Calibri" w:hAnsi="Calibri"/>
                <w:b/>
                <w:sz w:val="22"/>
                <w:szCs w:val="22"/>
              </w:rPr>
            </w:pPr>
            <w:r w:rsidRPr="004941FA">
              <w:rPr>
                <w:rFonts w:ascii="Calibri" w:hAnsi="Calibri"/>
                <w:b/>
                <w:sz w:val="22"/>
                <w:szCs w:val="22"/>
              </w:rPr>
              <w:t>Experiencia especifica:</w:t>
            </w:r>
          </w:p>
          <w:p w14:paraId="6441E1DA" w14:textId="77777777" w:rsidR="009109EC" w:rsidRPr="007369EB" w:rsidRDefault="009109EC" w:rsidP="00A4737A">
            <w:pPr>
              <w:numPr>
                <w:ilvl w:val="0"/>
                <w:numId w:val="62"/>
              </w:numPr>
              <w:spacing w:after="120" w:line="276" w:lineRule="auto"/>
              <w:jc w:val="both"/>
              <w:rPr>
                <w:rFonts w:ascii="Calibri" w:hAnsi="Calibri"/>
                <w:sz w:val="22"/>
                <w:szCs w:val="22"/>
              </w:rPr>
            </w:pPr>
            <w:r w:rsidRPr="007369EB">
              <w:rPr>
                <w:rFonts w:ascii="Calibri" w:hAnsi="Calibri"/>
                <w:sz w:val="22"/>
                <w:szCs w:val="22"/>
              </w:rPr>
              <w:t>3  Consultorías y/o su equivalente en años de trabajo en  proyectos de Trasferencia de tecnología y/o extensión agrícola  y/o su equivalente en años de trabajo  a partir de la emisión del Título en Provisión Nacional (TPN).</w:t>
            </w:r>
          </w:p>
          <w:p w14:paraId="4E826254" w14:textId="77777777" w:rsidR="009109EC" w:rsidRDefault="009109EC" w:rsidP="007E0540">
            <w:pPr>
              <w:spacing w:after="120" w:line="276" w:lineRule="auto"/>
              <w:ind w:left="709"/>
              <w:jc w:val="both"/>
              <w:rPr>
                <w:rFonts w:ascii="Calibri" w:hAnsi="Calibri"/>
                <w:sz w:val="22"/>
                <w:szCs w:val="22"/>
              </w:rPr>
            </w:pPr>
            <w:r w:rsidRPr="00026341">
              <w:rPr>
                <w:rFonts w:ascii="Calibri" w:hAnsi="Calibri"/>
                <w:b/>
                <w:sz w:val="22"/>
                <w:szCs w:val="22"/>
              </w:rPr>
              <w:t>PERSONAL CLAVE 1:</w:t>
            </w:r>
            <w:r>
              <w:rPr>
                <w:rFonts w:ascii="Calibri" w:hAnsi="Calibri"/>
                <w:sz w:val="22"/>
                <w:szCs w:val="22"/>
              </w:rPr>
              <w:t xml:space="preserve"> </w:t>
            </w:r>
            <w:r w:rsidRPr="00F90C65">
              <w:rPr>
                <w:rFonts w:ascii="Calibri" w:hAnsi="Calibri"/>
                <w:b/>
                <w:sz w:val="22"/>
                <w:szCs w:val="22"/>
              </w:rPr>
              <w:t>PROFESIONAL EN TRANSFERENCIA DE TECNOLOGÍA</w:t>
            </w:r>
          </w:p>
          <w:p w14:paraId="7B030D33" w14:textId="77777777" w:rsidR="009109EC" w:rsidRDefault="009109EC" w:rsidP="007E0540">
            <w:pPr>
              <w:spacing w:after="120" w:line="276" w:lineRule="auto"/>
              <w:ind w:left="709"/>
              <w:jc w:val="both"/>
              <w:rPr>
                <w:rFonts w:ascii="Calibri" w:hAnsi="Calibri"/>
                <w:sz w:val="22"/>
                <w:szCs w:val="22"/>
              </w:rPr>
            </w:pPr>
            <w:r>
              <w:rPr>
                <w:rFonts w:ascii="Calibri" w:hAnsi="Calibri"/>
                <w:sz w:val="22"/>
                <w:szCs w:val="22"/>
              </w:rPr>
              <w:t>El profesional experto en transferencia de tecnología deberá cumplir con los siguientes requisitos:</w:t>
            </w:r>
          </w:p>
          <w:p w14:paraId="3F1E51D1" w14:textId="77777777" w:rsidR="009109EC" w:rsidRPr="004941FA" w:rsidRDefault="009109EC" w:rsidP="007E0540">
            <w:pPr>
              <w:spacing w:after="120" w:line="276" w:lineRule="auto"/>
              <w:ind w:left="709"/>
              <w:jc w:val="both"/>
              <w:rPr>
                <w:rFonts w:ascii="Calibri" w:hAnsi="Calibri"/>
                <w:b/>
                <w:sz w:val="22"/>
                <w:szCs w:val="22"/>
              </w:rPr>
            </w:pPr>
            <w:r w:rsidRPr="004941FA">
              <w:rPr>
                <w:rFonts w:ascii="Calibri" w:hAnsi="Calibri"/>
                <w:b/>
                <w:sz w:val="22"/>
                <w:szCs w:val="22"/>
              </w:rPr>
              <w:t>Experiencia General</w:t>
            </w:r>
          </w:p>
          <w:p w14:paraId="0935952C" w14:textId="77777777" w:rsidR="009109EC" w:rsidRDefault="009109EC" w:rsidP="00A4737A">
            <w:pPr>
              <w:numPr>
                <w:ilvl w:val="0"/>
                <w:numId w:val="59"/>
              </w:numPr>
              <w:spacing w:after="120" w:line="276" w:lineRule="auto"/>
              <w:ind w:left="1206" w:hanging="425"/>
              <w:jc w:val="both"/>
              <w:rPr>
                <w:rFonts w:ascii="Calibri" w:hAnsi="Calibri"/>
                <w:sz w:val="22"/>
                <w:szCs w:val="22"/>
              </w:rPr>
            </w:pPr>
            <w:r w:rsidRPr="00CB5913">
              <w:rPr>
                <w:rFonts w:ascii="Calibri" w:hAnsi="Calibri"/>
                <w:sz w:val="22"/>
                <w:szCs w:val="22"/>
              </w:rPr>
              <w:t xml:space="preserve">Profesional Ingeniero Agrónomo con experiencia en </w:t>
            </w:r>
            <w:r>
              <w:rPr>
                <w:rFonts w:ascii="Calibri" w:hAnsi="Calibri"/>
                <w:sz w:val="22"/>
                <w:szCs w:val="22"/>
              </w:rPr>
              <w:t xml:space="preserve">trabajos con sectores productivos en general y/o el sector rural  </w:t>
            </w:r>
            <w:r w:rsidRPr="00CB5913">
              <w:rPr>
                <w:rFonts w:ascii="Calibri" w:hAnsi="Calibri"/>
                <w:sz w:val="22"/>
                <w:szCs w:val="22"/>
              </w:rPr>
              <w:t xml:space="preserve"> </w:t>
            </w:r>
          </w:p>
          <w:p w14:paraId="67A86F15" w14:textId="77777777" w:rsidR="009109EC" w:rsidRDefault="009109EC" w:rsidP="00A4737A">
            <w:pPr>
              <w:numPr>
                <w:ilvl w:val="0"/>
                <w:numId w:val="59"/>
              </w:numPr>
              <w:spacing w:after="120" w:line="276" w:lineRule="auto"/>
              <w:ind w:left="1206" w:hanging="425"/>
              <w:jc w:val="both"/>
              <w:rPr>
                <w:rFonts w:ascii="Calibri" w:hAnsi="Calibri"/>
                <w:sz w:val="22"/>
                <w:szCs w:val="22"/>
              </w:rPr>
            </w:pPr>
            <w:r>
              <w:rPr>
                <w:rFonts w:ascii="Calibri" w:hAnsi="Calibri"/>
                <w:sz w:val="22"/>
                <w:szCs w:val="22"/>
              </w:rPr>
              <w:t xml:space="preserve">Contar una </w:t>
            </w:r>
            <w:r w:rsidRPr="00CB5913">
              <w:rPr>
                <w:rFonts w:ascii="Calibri" w:hAnsi="Calibri"/>
                <w:sz w:val="22"/>
                <w:szCs w:val="22"/>
              </w:rPr>
              <w:t xml:space="preserve">experiencia mínima de </w:t>
            </w:r>
            <w:r>
              <w:rPr>
                <w:rFonts w:ascii="Calibri" w:hAnsi="Calibri"/>
                <w:sz w:val="22"/>
                <w:szCs w:val="22"/>
              </w:rPr>
              <w:t>4</w:t>
            </w:r>
            <w:r w:rsidRPr="00CB5913">
              <w:rPr>
                <w:rFonts w:ascii="Calibri" w:hAnsi="Calibri"/>
                <w:sz w:val="22"/>
                <w:szCs w:val="22"/>
              </w:rPr>
              <w:t xml:space="preserve"> </w:t>
            </w:r>
            <w:r>
              <w:rPr>
                <w:rFonts w:ascii="Calibri" w:hAnsi="Calibri"/>
                <w:sz w:val="22"/>
                <w:szCs w:val="22"/>
              </w:rPr>
              <w:t>consultorías y/o equivalente en años de  trabajos relacionados a partir de la emisión del Título en Provisión Nacional (TPN)</w:t>
            </w:r>
          </w:p>
          <w:p w14:paraId="43BA5803" w14:textId="77777777" w:rsidR="009109EC" w:rsidRPr="004941FA" w:rsidRDefault="009109EC" w:rsidP="007E0540">
            <w:pPr>
              <w:spacing w:after="120" w:line="276" w:lineRule="auto"/>
              <w:ind w:left="708"/>
              <w:jc w:val="both"/>
              <w:rPr>
                <w:rFonts w:ascii="Calibri" w:hAnsi="Calibri"/>
                <w:b/>
                <w:sz w:val="22"/>
                <w:szCs w:val="22"/>
              </w:rPr>
            </w:pPr>
            <w:r w:rsidRPr="004941FA">
              <w:rPr>
                <w:rFonts w:ascii="Calibri" w:hAnsi="Calibri"/>
                <w:b/>
                <w:sz w:val="22"/>
                <w:szCs w:val="22"/>
              </w:rPr>
              <w:t>Experiencia Especifica</w:t>
            </w:r>
          </w:p>
          <w:p w14:paraId="5ECF4DB2" w14:textId="77777777" w:rsidR="009109EC" w:rsidRDefault="009109EC" w:rsidP="00A4737A">
            <w:pPr>
              <w:numPr>
                <w:ilvl w:val="0"/>
                <w:numId w:val="59"/>
              </w:numPr>
              <w:spacing w:after="120" w:line="276" w:lineRule="auto"/>
              <w:jc w:val="both"/>
              <w:rPr>
                <w:rFonts w:ascii="Calibri" w:hAnsi="Calibri"/>
                <w:sz w:val="22"/>
                <w:szCs w:val="22"/>
              </w:rPr>
            </w:pPr>
            <w:r>
              <w:rPr>
                <w:rFonts w:ascii="Calibri" w:hAnsi="Calibri"/>
                <w:sz w:val="22"/>
                <w:szCs w:val="22"/>
              </w:rPr>
              <w:t>E</w:t>
            </w:r>
            <w:r w:rsidRPr="00CB5913">
              <w:rPr>
                <w:rFonts w:ascii="Calibri" w:hAnsi="Calibri"/>
                <w:sz w:val="22"/>
                <w:szCs w:val="22"/>
              </w:rPr>
              <w:t>xperiencia en asistencia técnica, capacitación y extensión agrícola que haya desarrollado trabajos de promoción y</w:t>
            </w:r>
            <w:r>
              <w:rPr>
                <w:rFonts w:ascii="Calibri" w:hAnsi="Calibri"/>
                <w:sz w:val="22"/>
                <w:szCs w:val="22"/>
              </w:rPr>
              <w:t>/o</w:t>
            </w:r>
            <w:r w:rsidRPr="00CB5913">
              <w:rPr>
                <w:rFonts w:ascii="Calibri" w:hAnsi="Calibri"/>
                <w:sz w:val="22"/>
                <w:szCs w:val="22"/>
              </w:rPr>
              <w:t xml:space="preserve"> difusión de tecnologías de producción, con experiencia en la elaboración de documentos técnicos y de difusión. </w:t>
            </w:r>
          </w:p>
          <w:p w14:paraId="51E48100" w14:textId="77777777" w:rsidR="009109EC" w:rsidRDefault="009109EC" w:rsidP="00A4737A">
            <w:pPr>
              <w:numPr>
                <w:ilvl w:val="0"/>
                <w:numId w:val="59"/>
              </w:numPr>
              <w:spacing w:after="120" w:line="276" w:lineRule="auto"/>
              <w:jc w:val="both"/>
              <w:rPr>
                <w:rFonts w:ascii="Calibri" w:hAnsi="Calibri"/>
                <w:sz w:val="22"/>
                <w:szCs w:val="22"/>
              </w:rPr>
            </w:pPr>
            <w:r>
              <w:rPr>
                <w:rFonts w:ascii="Calibri" w:hAnsi="Calibri"/>
                <w:sz w:val="22"/>
                <w:szCs w:val="22"/>
              </w:rPr>
              <w:t xml:space="preserve">Contar una </w:t>
            </w:r>
            <w:r w:rsidRPr="00CB5913">
              <w:rPr>
                <w:rFonts w:ascii="Calibri" w:hAnsi="Calibri"/>
                <w:sz w:val="22"/>
                <w:szCs w:val="22"/>
              </w:rPr>
              <w:t xml:space="preserve">experiencia mínima de </w:t>
            </w:r>
            <w:r>
              <w:rPr>
                <w:rFonts w:ascii="Calibri" w:hAnsi="Calibri"/>
                <w:sz w:val="22"/>
                <w:szCs w:val="22"/>
              </w:rPr>
              <w:t>3</w:t>
            </w:r>
            <w:r w:rsidRPr="00CB5913">
              <w:rPr>
                <w:rFonts w:ascii="Calibri" w:hAnsi="Calibri"/>
                <w:sz w:val="22"/>
                <w:szCs w:val="22"/>
              </w:rPr>
              <w:t xml:space="preserve"> </w:t>
            </w:r>
            <w:r>
              <w:rPr>
                <w:rFonts w:ascii="Calibri" w:hAnsi="Calibri"/>
                <w:sz w:val="22"/>
                <w:szCs w:val="22"/>
              </w:rPr>
              <w:t>consultorías y/o equivalente en años de  trabajos relacionados a partir de la emisión del Título en Provisión Nacional (TPN)/</w:t>
            </w:r>
          </w:p>
          <w:p w14:paraId="4635C6F3" w14:textId="77777777" w:rsidR="009109EC" w:rsidRDefault="009109EC" w:rsidP="007E0540">
            <w:pPr>
              <w:spacing w:after="120" w:line="276" w:lineRule="auto"/>
              <w:ind w:left="709"/>
              <w:jc w:val="both"/>
              <w:rPr>
                <w:rFonts w:ascii="Calibri" w:hAnsi="Calibri"/>
                <w:sz w:val="22"/>
                <w:szCs w:val="22"/>
              </w:rPr>
            </w:pPr>
            <w:r w:rsidRPr="00026341">
              <w:rPr>
                <w:rFonts w:ascii="Calibri" w:hAnsi="Calibri"/>
                <w:b/>
                <w:sz w:val="22"/>
                <w:szCs w:val="22"/>
              </w:rPr>
              <w:t xml:space="preserve">PERSONAL CLAVE </w:t>
            </w:r>
            <w:r>
              <w:rPr>
                <w:rFonts w:ascii="Calibri" w:hAnsi="Calibri"/>
                <w:b/>
                <w:sz w:val="22"/>
                <w:szCs w:val="22"/>
              </w:rPr>
              <w:t>2</w:t>
            </w:r>
            <w:r w:rsidRPr="00026341">
              <w:rPr>
                <w:rFonts w:ascii="Calibri" w:hAnsi="Calibri"/>
                <w:b/>
                <w:sz w:val="22"/>
                <w:szCs w:val="22"/>
              </w:rPr>
              <w:t>:</w:t>
            </w:r>
            <w:r>
              <w:rPr>
                <w:rFonts w:ascii="Calibri" w:hAnsi="Calibri"/>
                <w:sz w:val="22"/>
                <w:szCs w:val="22"/>
              </w:rPr>
              <w:t xml:space="preserve"> </w:t>
            </w:r>
            <w:r w:rsidRPr="00026341">
              <w:rPr>
                <w:rFonts w:ascii="Calibri" w:hAnsi="Calibri"/>
                <w:b/>
                <w:sz w:val="22"/>
                <w:szCs w:val="22"/>
              </w:rPr>
              <w:t>:</w:t>
            </w:r>
            <w:r>
              <w:rPr>
                <w:rFonts w:ascii="Calibri" w:hAnsi="Calibri"/>
                <w:sz w:val="22"/>
                <w:szCs w:val="22"/>
              </w:rPr>
              <w:t xml:space="preserve"> </w:t>
            </w:r>
            <w:r w:rsidRPr="00F90C65">
              <w:rPr>
                <w:rFonts w:ascii="Calibri" w:hAnsi="Calibri"/>
                <w:b/>
                <w:sz w:val="22"/>
                <w:szCs w:val="22"/>
              </w:rPr>
              <w:t>PROFESIONAL EN TRANSFERENCIA DE TECNOLOGÍA</w:t>
            </w:r>
          </w:p>
          <w:p w14:paraId="181E2BFA" w14:textId="77777777" w:rsidR="009109EC" w:rsidRDefault="009109EC" w:rsidP="007E0540">
            <w:pPr>
              <w:pStyle w:val="Default"/>
              <w:spacing w:after="120" w:line="276" w:lineRule="auto"/>
              <w:ind w:left="708"/>
              <w:jc w:val="both"/>
              <w:rPr>
                <w:rFonts w:ascii="Calibri" w:hAnsi="Calibri"/>
                <w:sz w:val="22"/>
                <w:szCs w:val="22"/>
              </w:rPr>
            </w:pPr>
            <w:proofErr w:type="spellStart"/>
            <w:r w:rsidRPr="00413DFD">
              <w:rPr>
                <w:rFonts w:ascii="Calibri" w:hAnsi="Calibri"/>
                <w:sz w:val="22"/>
                <w:szCs w:val="22"/>
              </w:rPr>
              <w:t>Idem</w:t>
            </w:r>
            <w:proofErr w:type="spellEnd"/>
            <w:r w:rsidRPr="00413DFD">
              <w:rPr>
                <w:rFonts w:ascii="Calibri" w:hAnsi="Calibri"/>
                <w:sz w:val="22"/>
                <w:szCs w:val="22"/>
              </w:rPr>
              <w:t xml:space="preserve"> al personal clave 1.</w:t>
            </w:r>
            <w:r>
              <w:rPr>
                <w:rFonts w:ascii="Calibri" w:hAnsi="Calibri"/>
                <w:sz w:val="22"/>
                <w:szCs w:val="22"/>
              </w:rPr>
              <w:t xml:space="preserve"> </w:t>
            </w:r>
          </w:p>
          <w:p w14:paraId="5889C52C" w14:textId="77777777" w:rsidR="009109EC" w:rsidRDefault="009109EC" w:rsidP="007E0540">
            <w:pPr>
              <w:pStyle w:val="Default"/>
              <w:spacing w:after="120" w:line="276" w:lineRule="auto"/>
              <w:ind w:left="356"/>
              <w:jc w:val="both"/>
              <w:rPr>
                <w:rFonts w:ascii="Calibri" w:hAnsi="Calibri"/>
                <w:sz w:val="22"/>
                <w:szCs w:val="22"/>
              </w:rPr>
            </w:pPr>
            <w:r w:rsidRPr="00406AA2">
              <w:rPr>
                <w:rFonts w:ascii="Calibri" w:hAnsi="Calibri"/>
                <w:sz w:val="22"/>
                <w:szCs w:val="22"/>
              </w:rPr>
              <w:t xml:space="preserve">Si existe personal adicional, el proponente debe especificar el número de personas que integrarán el equipo de trabajo tanto de gabinete como de campo, estableciendo metodologías claras de seguimiento para asegurar la calidad del mismo, esta propuesta es considerada puntuable de acuerdo al Anexo 1, por lo cual el proponente debe tomar en cuenta en la propuesta </w:t>
            </w:r>
            <w:r>
              <w:rPr>
                <w:rFonts w:ascii="Calibri" w:hAnsi="Calibri"/>
                <w:sz w:val="22"/>
                <w:szCs w:val="22"/>
              </w:rPr>
              <w:t xml:space="preserve">técnica </w:t>
            </w:r>
            <w:r w:rsidRPr="00406AA2">
              <w:rPr>
                <w:rFonts w:ascii="Calibri" w:hAnsi="Calibri"/>
                <w:sz w:val="22"/>
                <w:szCs w:val="22"/>
              </w:rPr>
              <w:t>de personal adicional correspondiente para su evaluación.</w:t>
            </w:r>
          </w:p>
          <w:p w14:paraId="385E2165" w14:textId="77777777" w:rsidR="009109EC" w:rsidRPr="00F9351E" w:rsidRDefault="009109EC" w:rsidP="007E0540">
            <w:pPr>
              <w:pStyle w:val="Default"/>
              <w:spacing w:after="120" w:line="276" w:lineRule="auto"/>
              <w:ind w:left="356"/>
              <w:jc w:val="both"/>
              <w:rPr>
                <w:rFonts w:ascii="Calibri" w:hAnsi="Calibri"/>
                <w:sz w:val="22"/>
                <w:szCs w:val="22"/>
              </w:rPr>
            </w:pPr>
            <w:r>
              <w:rPr>
                <w:rFonts w:ascii="Calibri" w:hAnsi="Calibri"/>
                <w:sz w:val="22"/>
                <w:szCs w:val="22"/>
              </w:rPr>
              <w:t xml:space="preserve">La empresa proponente </w:t>
            </w:r>
            <w:r w:rsidRPr="00CB5913">
              <w:rPr>
                <w:rFonts w:ascii="Calibri" w:hAnsi="Calibri"/>
                <w:sz w:val="22"/>
                <w:szCs w:val="22"/>
              </w:rPr>
              <w:t>deberá</w:t>
            </w:r>
            <w:r>
              <w:rPr>
                <w:rFonts w:ascii="Calibri" w:hAnsi="Calibri"/>
                <w:sz w:val="22"/>
                <w:szCs w:val="22"/>
              </w:rPr>
              <w:t xml:space="preserve"> anexar los respaldos de la experiencia a los formularios C-1 y C-2 con fotocopias </w:t>
            </w:r>
            <w:r w:rsidRPr="00CB5913">
              <w:rPr>
                <w:rFonts w:ascii="Calibri" w:hAnsi="Calibri"/>
                <w:sz w:val="22"/>
                <w:szCs w:val="22"/>
              </w:rPr>
              <w:t>con fotocopias simples de contratos, certificados de trabajo u otros documentos equivalentes.</w:t>
            </w:r>
          </w:p>
        </w:tc>
      </w:tr>
    </w:tbl>
    <w:p w14:paraId="15C3EA23" w14:textId="77777777" w:rsidR="00AE3517" w:rsidRDefault="00AE3517" w:rsidP="009109EC">
      <w:pPr>
        <w:jc w:val="center"/>
        <w:rPr>
          <w:rFonts w:ascii="Verdana" w:hAnsi="Verdana" w:cs="Calibri"/>
          <w:b/>
          <w:sz w:val="18"/>
          <w:szCs w:val="18"/>
        </w:rPr>
      </w:pPr>
    </w:p>
    <w:p w14:paraId="17F9F218" w14:textId="77777777" w:rsidR="00AE3517" w:rsidRDefault="00AE3517" w:rsidP="009109EC">
      <w:pPr>
        <w:jc w:val="center"/>
        <w:rPr>
          <w:rFonts w:ascii="Verdana" w:hAnsi="Verdana" w:cs="Calibri"/>
          <w:b/>
          <w:sz w:val="18"/>
          <w:szCs w:val="18"/>
        </w:rPr>
      </w:pPr>
    </w:p>
    <w:p w14:paraId="7A604EEE" w14:textId="77777777" w:rsidR="009109EC" w:rsidRDefault="009109EC" w:rsidP="009109EC">
      <w:pPr>
        <w:jc w:val="center"/>
        <w:rPr>
          <w:rFonts w:ascii="Verdana" w:hAnsi="Verdana" w:cs="Calibri"/>
          <w:b/>
          <w:sz w:val="18"/>
          <w:szCs w:val="18"/>
        </w:rPr>
      </w:pPr>
      <w:r>
        <w:rPr>
          <w:rFonts w:ascii="Verdana" w:hAnsi="Verdana" w:cs="Calibri"/>
          <w:b/>
          <w:sz w:val="18"/>
          <w:szCs w:val="18"/>
        </w:rPr>
        <w:lastRenderedPageBreak/>
        <w:t>ANEXO 1.</w:t>
      </w:r>
    </w:p>
    <w:p w14:paraId="5BC0F473" w14:textId="77777777" w:rsidR="009109EC" w:rsidRDefault="009109EC" w:rsidP="009109EC">
      <w:pPr>
        <w:jc w:val="center"/>
        <w:rPr>
          <w:rFonts w:ascii="Verdana" w:hAnsi="Verdana" w:cs="Calibri"/>
          <w:b/>
          <w:sz w:val="18"/>
          <w:szCs w:val="18"/>
        </w:rPr>
      </w:pPr>
      <w:r>
        <w:rPr>
          <w:rFonts w:ascii="Verdana" w:hAnsi="Verdana" w:cs="Calibri"/>
          <w:b/>
          <w:sz w:val="18"/>
          <w:szCs w:val="18"/>
        </w:rPr>
        <w:t>CUADRO GUIA DE CRITERIOS Y ASIGNACIÓN DE PUNTAJES:</w:t>
      </w:r>
    </w:p>
    <w:p w14:paraId="4838DF68" w14:textId="77777777" w:rsidR="00AE3517" w:rsidRDefault="00AE3517" w:rsidP="009109EC">
      <w:pPr>
        <w:jc w:val="center"/>
        <w:rPr>
          <w:rFonts w:ascii="Verdana" w:hAnsi="Verdana" w:cs="Calibri"/>
          <w:b/>
          <w:sz w:val="18"/>
          <w:szCs w:val="18"/>
        </w:rPr>
      </w:pPr>
    </w:p>
    <w:p w14:paraId="146EC083" w14:textId="77777777" w:rsidR="009109EC" w:rsidRPr="00BA6D7B" w:rsidRDefault="009109EC" w:rsidP="009109EC">
      <w:pPr>
        <w:jc w:val="both"/>
        <w:rPr>
          <w:rFonts w:ascii="Calibri" w:hAnsi="Calibri" w:cs="Verdana"/>
          <w:color w:val="000000"/>
          <w:sz w:val="22"/>
          <w:szCs w:val="22"/>
        </w:rPr>
      </w:pPr>
      <w:r w:rsidRPr="00920A9C">
        <w:rPr>
          <w:rFonts w:ascii="Calibri" w:hAnsi="Calibri" w:cs="Verdana"/>
          <w:color w:val="000000"/>
          <w:sz w:val="22"/>
          <w:szCs w:val="22"/>
        </w:rPr>
        <w:t xml:space="preserve">A las propuestas que no hubieran sido descalificadas, como resultado de la metodología CUMPLE/NO CUMPLE, se les asignarán treinta y cinco (35) puntos. Posteriormente, se evaluará las condiciones adicionales </w:t>
      </w:r>
      <w:r>
        <w:rPr>
          <w:rFonts w:ascii="Calibri" w:hAnsi="Calibri" w:cs="Verdana"/>
          <w:color w:val="000000"/>
          <w:sz w:val="22"/>
          <w:szCs w:val="22"/>
        </w:rPr>
        <w:t>establecidas en el Anexo 1</w:t>
      </w:r>
      <w:r w:rsidRPr="00920A9C">
        <w:rPr>
          <w:rFonts w:ascii="Calibri" w:hAnsi="Calibri" w:cs="Verdana"/>
          <w:color w:val="000000"/>
          <w:sz w:val="22"/>
          <w:szCs w:val="22"/>
        </w:rPr>
        <w:t xml:space="preserve"> asignando un puntaje </w:t>
      </w:r>
      <w:r>
        <w:rPr>
          <w:rFonts w:ascii="Calibri" w:hAnsi="Calibri" w:cs="Verdana"/>
          <w:color w:val="000000"/>
          <w:sz w:val="22"/>
          <w:szCs w:val="22"/>
        </w:rPr>
        <w:t xml:space="preserve">ponderado </w:t>
      </w:r>
      <w:r w:rsidRPr="00920A9C">
        <w:rPr>
          <w:rFonts w:ascii="Calibri" w:hAnsi="Calibri" w:cs="Verdana"/>
          <w:color w:val="000000"/>
          <w:sz w:val="22"/>
          <w:szCs w:val="22"/>
        </w:rPr>
        <w:t>de hasta treinta y cinco (35) puntos,</w:t>
      </w:r>
      <w:r>
        <w:rPr>
          <w:rFonts w:ascii="Calibri" w:hAnsi="Calibri" w:cs="Verdana"/>
          <w:color w:val="000000"/>
          <w:sz w:val="22"/>
          <w:szCs w:val="22"/>
        </w:rPr>
        <w:t xml:space="preserve"> es decir el resultado obtenido en este Anexo se multiplicará por 0,5 del valor obtenido de los 70 puntos.</w:t>
      </w:r>
      <w:r w:rsidRPr="005365F0">
        <w:rPr>
          <w:rFonts w:ascii="Calibri" w:hAnsi="Calibri" w:cs="Verdana"/>
          <w:color w:val="000000"/>
          <w:sz w:val="22"/>
          <w:szCs w:val="22"/>
        </w:rPr>
        <w:t xml:space="preserve"> </w:t>
      </w:r>
      <w:r w:rsidRPr="00BA6D7B">
        <w:rPr>
          <w:rFonts w:ascii="Calibri" w:hAnsi="Calibri" w:cs="Verdana"/>
          <w:color w:val="000000"/>
          <w:sz w:val="22"/>
          <w:szCs w:val="22"/>
        </w:rPr>
        <w:t>Las propuestas que en la Evaluación de la Propuesta Técnica (</w:t>
      </w:r>
      <w:proofErr w:type="spellStart"/>
      <w:r w:rsidRPr="00BA6D7B">
        <w:rPr>
          <w:rFonts w:ascii="Calibri" w:hAnsi="Calibri" w:cs="Verdana"/>
          <w:color w:val="000000"/>
          <w:sz w:val="22"/>
          <w:szCs w:val="22"/>
        </w:rPr>
        <w:t>PTi</w:t>
      </w:r>
      <w:proofErr w:type="spellEnd"/>
      <w:r w:rsidRPr="00BA6D7B">
        <w:rPr>
          <w:rFonts w:ascii="Calibri" w:hAnsi="Calibri" w:cs="Verdana"/>
          <w:color w:val="000000"/>
          <w:sz w:val="22"/>
          <w:szCs w:val="22"/>
        </w:rPr>
        <w:t>) no alcancen el puntaje mínimo de cincuenta (50) puntos serán descalificadas.</w:t>
      </w:r>
    </w:p>
    <w:p w14:paraId="77DC282B" w14:textId="77777777" w:rsidR="009109EC" w:rsidRPr="00487CD5" w:rsidRDefault="009109EC" w:rsidP="009109EC">
      <w:pPr>
        <w:rPr>
          <w:rFonts w:ascii="Verdana" w:hAnsi="Verdana" w:cs="Calibri"/>
          <w:b/>
          <w:sz w:val="18"/>
          <w:szCs w:val="18"/>
        </w:rPr>
      </w:pPr>
    </w:p>
    <w:tbl>
      <w:tblPr>
        <w:tblW w:w="498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033"/>
        <w:gridCol w:w="362"/>
        <w:gridCol w:w="1848"/>
        <w:gridCol w:w="2841"/>
      </w:tblGrid>
      <w:tr w:rsidR="009109EC" w:rsidRPr="00D1289E" w14:paraId="5298498F" w14:textId="77777777" w:rsidTr="00AE3517">
        <w:trPr>
          <w:trHeight w:val="347"/>
          <w:jc w:val="center"/>
        </w:trPr>
        <w:tc>
          <w:tcPr>
            <w:tcW w:w="2220" w:type="pct"/>
            <w:shd w:val="clear" w:color="auto" w:fill="B8CCE4"/>
            <w:vAlign w:val="center"/>
          </w:tcPr>
          <w:p w14:paraId="53FDFDDE" w14:textId="77777777" w:rsidR="009109EC" w:rsidRPr="00D1289E" w:rsidRDefault="009109EC" w:rsidP="007E0540">
            <w:pPr>
              <w:pStyle w:val="Prrafodelista"/>
              <w:ind w:left="0"/>
              <w:jc w:val="center"/>
              <w:rPr>
                <w:rFonts w:ascii="Verdana" w:hAnsi="Verdana"/>
                <w:b/>
                <w:sz w:val="16"/>
                <w:szCs w:val="16"/>
              </w:rPr>
            </w:pPr>
            <w:r w:rsidRPr="00D1289E">
              <w:rPr>
                <w:rFonts w:ascii="Verdana" w:hAnsi="Verdana"/>
                <w:b/>
                <w:sz w:val="16"/>
                <w:szCs w:val="16"/>
              </w:rPr>
              <w:t>A. EXPERIENCIA Y CAPACIDAD FINANCIERA DE LA EMPRESA</w:t>
            </w:r>
          </w:p>
        </w:tc>
        <w:tc>
          <w:tcPr>
            <w:tcW w:w="1215" w:type="pct"/>
            <w:gridSpan w:val="2"/>
            <w:shd w:val="clear" w:color="auto" w:fill="B8CCE4"/>
            <w:vAlign w:val="center"/>
          </w:tcPr>
          <w:p w14:paraId="52011E6A" w14:textId="77777777" w:rsidR="009109EC" w:rsidRPr="00D1289E" w:rsidRDefault="009109EC" w:rsidP="007E0540">
            <w:pPr>
              <w:jc w:val="right"/>
              <w:rPr>
                <w:rFonts w:ascii="Verdana" w:hAnsi="Verdana"/>
                <w:b/>
                <w:sz w:val="16"/>
                <w:szCs w:val="16"/>
              </w:rPr>
            </w:pPr>
            <w:r w:rsidRPr="00D1289E">
              <w:rPr>
                <w:rFonts w:ascii="Verdana" w:hAnsi="Verdana" w:cs="Tahoma"/>
                <w:color w:val="000000"/>
                <w:sz w:val="16"/>
                <w:szCs w:val="16"/>
              </w:rPr>
              <w:t xml:space="preserve">A=  </w:t>
            </w:r>
          </w:p>
        </w:tc>
        <w:tc>
          <w:tcPr>
            <w:tcW w:w="1564" w:type="pct"/>
            <w:shd w:val="clear" w:color="auto" w:fill="B8CCE4"/>
            <w:vAlign w:val="center"/>
          </w:tcPr>
          <w:p w14:paraId="0FF8B083" w14:textId="77777777" w:rsidR="009109EC" w:rsidRPr="00D1289E" w:rsidRDefault="009109EC" w:rsidP="007E0540">
            <w:pPr>
              <w:jc w:val="center"/>
              <w:rPr>
                <w:rFonts w:ascii="Verdana" w:hAnsi="Verdana"/>
                <w:b/>
                <w:sz w:val="16"/>
                <w:szCs w:val="16"/>
              </w:rPr>
            </w:pPr>
            <w:r>
              <w:rPr>
                <w:rFonts w:ascii="Verdana" w:hAnsi="Verdana"/>
                <w:b/>
                <w:sz w:val="16"/>
                <w:szCs w:val="16"/>
              </w:rPr>
              <w:t>10 puntos</w:t>
            </w:r>
          </w:p>
        </w:tc>
      </w:tr>
      <w:tr w:rsidR="009109EC" w:rsidRPr="00D1289E" w14:paraId="6801A919" w14:textId="77777777" w:rsidTr="00AE3517">
        <w:trPr>
          <w:trHeight w:val="410"/>
          <w:jc w:val="center"/>
        </w:trPr>
        <w:tc>
          <w:tcPr>
            <w:tcW w:w="3436" w:type="pct"/>
            <w:gridSpan w:val="3"/>
            <w:shd w:val="clear" w:color="auto" w:fill="B8CCE4"/>
            <w:vAlign w:val="center"/>
          </w:tcPr>
          <w:p w14:paraId="374AE717" w14:textId="77777777" w:rsidR="009109EC" w:rsidRPr="00D1289E" w:rsidRDefault="009109EC" w:rsidP="007E0540">
            <w:pPr>
              <w:jc w:val="center"/>
              <w:rPr>
                <w:rFonts w:ascii="Verdana" w:hAnsi="Verdana"/>
                <w:b/>
                <w:sz w:val="16"/>
                <w:szCs w:val="16"/>
              </w:rPr>
            </w:pPr>
            <w:r w:rsidRPr="00D1289E">
              <w:rPr>
                <w:rFonts w:ascii="Verdana" w:hAnsi="Verdana"/>
                <w:b/>
                <w:sz w:val="16"/>
                <w:szCs w:val="16"/>
              </w:rPr>
              <w:t>CRITERIO</w:t>
            </w:r>
          </w:p>
        </w:tc>
        <w:tc>
          <w:tcPr>
            <w:tcW w:w="1564" w:type="pct"/>
            <w:shd w:val="clear" w:color="auto" w:fill="B8CCE4"/>
          </w:tcPr>
          <w:p w14:paraId="4F9025A9" w14:textId="77777777" w:rsidR="009109EC" w:rsidRPr="00D1289E" w:rsidRDefault="009109EC" w:rsidP="007E0540">
            <w:pPr>
              <w:jc w:val="center"/>
              <w:rPr>
                <w:rFonts w:ascii="Verdana" w:hAnsi="Verdana"/>
                <w:b/>
                <w:sz w:val="16"/>
                <w:szCs w:val="16"/>
              </w:rPr>
            </w:pPr>
            <w:r w:rsidRPr="00D1289E">
              <w:rPr>
                <w:rFonts w:ascii="Verdana" w:hAnsi="Verdana"/>
                <w:b/>
                <w:sz w:val="16"/>
                <w:szCs w:val="16"/>
              </w:rPr>
              <w:t>PUNTAJE ASIGNADO POR LA UNIDAD SOLICITANTE</w:t>
            </w:r>
          </w:p>
        </w:tc>
      </w:tr>
      <w:tr w:rsidR="009109EC" w:rsidRPr="00D1289E" w14:paraId="3B81A02C" w14:textId="77777777" w:rsidTr="00AE3517">
        <w:trPr>
          <w:trHeight w:val="226"/>
          <w:jc w:val="center"/>
        </w:trPr>
        <w:tc>
          <w:tcPr>
            <w:tcW w:w="3436" w:type="pct"/>
            <w:gridSpan w:val="3"/>
            <w:shd w:val="clear" w:color="auto" w:fill="auto"/>
            <w:vAlign w:val="center"/>
          </w:tcPr>
          <w:p w14:paraId="22C102B8" w14:textId="77777777" w:rsidR="009109EC" w:rsidRPr="00FA03A2" w:rsidRDefault="009109EC" w:rsidP="007E0540">
            <w:pPr>
              <w:pStyle w:val="Prrafodelista"/>
              <w:tabs>
                <w:tab w:val="left" w:pos="0"/>
              </w:tabs>
              <w:ind w:left="0"/>
              <w:contextualSpacing/>
              <w:jc w:val="both"/>
              <w:rPr>
                <w:rFonts w:ascii="Verdana" w:hAnsi="Verdana" w:cs="Arial"/>
                <w:b/>
                <w:sz w:val="16"/>
                <w:szCs w:val="16"/>
              </w:rPr>
            </w:pPr>
            <w:r w:rsidRPr="00FA03A2">
              <w:rPr>
                <w:rFonts w:ascii="Verdana" w:hAnsi="Verdana"/>
                <w:b/>
                <w:sz w:val="16"/>
                <w:szCs w:val="16"/>
              </w:rPr>
              <w:t>A.1  Experiencia General de la Empresa</w:t>
            </w:r>
          </w:p>
        </w:tc>
        <w:tc>
          <w:tcPr>
            <w:tcW w:w="1564" w:type="pct"/>
            <w:shd w:val="clear" w:color="auto" w:fill="auto"/>
            <w:vAlign w:val="center"/>
          </w:tcPr>
          <w:p w14:paraId="61921021" w14:textId="77777777" w:rsidR="009109EC" w:rsidRPr="00AF28FA" w:rsidRDefault="009109EC" w:rsidP="007E0540">
            <w:pPr>
              <w:jc w:val="center"/>
              <w:rPr>
                <w:rFonts w:ascii="Verdana" w:hAnsi="Verdana" w:cs="Arial"/>
                <w:b/>
                <w:sz w:val="16"/>
              </w:rPr>
            </w:pPr>
            <w:r w:rsidRPr="00AF28FA">
              <w:rPr>
                <w:rFonts w:ascii="Verdana" w:hAnsi="Verdana" w:cs="Arial"/>
                <w:b/>
                <w:sz w:val="16"/>
              </w:rPr>
              <w:t>a.1 = 4 puntos</w:t>
            </w:r>
          </w:p>
        </w:tc>
      </w:tr>
      <w:tr w:rsidR="009109EC" w:rsidRPr="00D1289E" w14:paraId="60791293" w14:textId="77777777" w:rsidTr="00AE3517">
        <w:trPr>
          <w:trHeight w:val="226"/>
          <w:jc w:val="center"/>
        </w:trPr>
        <w:tc>
          <w:tcPr>
            <w:tcW w:w="3436" w:type="pct"/>
            <w:gridSpan w:val="3"/>
            <w:shd w:val="clear" w:color="auto" w:fill="auto"/>
            <w:vAlign w:val="center"/>
          </w:tcPr>
          <w:p w14:paraId="76EA9E2F" w14:textId="77777777" w:rsidR="009109EC" w:rsidRPr="00D1289E" w:rsidRDefault="009109EC" w:rsidP="007E0540">
            <w:pPr>
              <w:pStyle w:val="Prrafodelista"/>
              <w:tabs>
                <w:tab w:val="left" w:pos="709"/>
              </w:tabs>
              <w:contextualSpacing/>
              <w:jc w:val="both"/>
              <w:rPr>
                <w:rFonts w:ascii="Verdana" w:hAnsi="Verdana"/>
                <w:i/>
                <w:sz w:val="16"/>
                <w:szCs w:val="16"/>
              </w:rPr>
            </w:pPr>
            <w:r w:rsidRPr="003A1F42">
              <w:rPr>
                <w:rFonts w:ascii="Verdana" w:hAnsi="Verdana"/>
                <w:i/>
                <w:sz w:val="16"/>
                <w:szCs w:val="16"/>
              </w:rPr>
              <w:t>5 trabajos de consultoría o estudios desarrollados en relacionados a la generación y transferencia de tecnología agrícola en el sector productivo</w:t>
            </w:r>
          </w:p>
        </w:tc>
        <w:tc>
          <w:tcPr>
            <w:tcW w:w="1564" w:type="pct"/>
            <w:shd w:val="clear" w:color="auto" w:fill="auto"/>
            <w:vAlign w:val="center"/>
          </w:tcPr>
          <w:p w14:paraId="21C367FD" w14:textId="77777777" w:rsidR="009109EC" w:rsidRPr="00D1289E" w:rsidRDefault="009109EC" w:rsidP="007E0540">
            <w:pPr>
              <w:jc w:val="center"/>
              <w:rPr>
                <w:rFonts w:ascii="Verdana" w:hAnsi="Verdana" w:cs="Arial"/>
                <w:b/>
                <w:sz w:val="16"/>
              </w:rPr>
            </w:pPr>
            <w:r>
              <w:rPr>
                <w:rFonts w:ascii="Verdana" w:hAnsi="Verdana" w:cs="Arial"/>
                <w:b/>
                <w:sz w:val="16"/>
              </w:rPr>
              <w:t>CUMPLE /NO CUMPLE</w:t>
            </w:r>
          </w:p>
        </w:tc>
      </w:tr>
      <w:tr w:rsidR="009109EC" w:rsidRPr="00D1289E" w14:paraId="153B591D" w14:textId="77777777" w:rsidTr="00AE3517">
        <w:trPr>
          <w:trHeight w:val="226"/>
          <w:jc w:val="center"/>
        </w:trPr>
        <w:tc>
          <w:tcPr>
            <w:tcW w:w="3436" w:type="pct"/>
            <w:gridSpan w:val="3"/>
            <w:shd w:val="clear" w:color="auto" w:fill="auto"/>
            <w:vAlign w:val="center"/>
          </w:tcPr>
          <w:p w14:paraId="1FCA7E0D" w14:textId="77777777" w:rsidR="009109EC" w:rsidRDefault="009109EC" w:rsidP="00A4737A">
            <w:pPr>
              <w:pStyle w:val="Prrafodelista"/>
              <w:numPr>
                <w:ilvl w:val="0"/>
                <w:numId w:val="38"/>
              </w:numPr>
              <w:tabs>
                <w:tab w:val="left" w:pos="709"/>
              </w:tabs>
              <w:contextualSpacing/>
              <w:jc w:val="both"/>
              <w:rPr>
                <w:rFonts w:ascii="Verdana" w:hAnsi="Verdana"/>
                <w:i/>
                <w:sz w:val="16"/>
                <w:szCs w:val="16"/>
              </w:rPr>
            </w:pPr>
            <w:r w:rsidRPr="00AE4574">
              <w:rPr>
                <w:rFonts w:ascii="Verdana" w:hAnsi="Verdana"/>
                <w:i/>
                <w:sz w:val="16"/>
                <w:szCs w:val="16"/>
              </w:rPr>
              <w:t>Experiencia General en contratos adicionales de consultoría</w:t>
            </w:r>
            <w:r>
              <w:rPr>
                <w:rFonts w:ascii="Verdana" w:hAnsi="Verdana"/>
                <w:i/>
                <w:sz w:val="16"/>
                <w:szCs w:val="16"/>
              </w:rPr>
              <w:t xml:space="preserve"> mencionados </w:t>
            </w:r>
            <w:r w:rsidRPr="00AE4574">
              <w:rPr>
                <w:rFonts w:ascii="Verdana" w:hAnsi="Verdana"/>
                <w:i/>
                <w:sz w:val="16"/>
                <w:szCs w:val="16"/>
              </w:rPr>
              <w:t>(</w:t>
            </w:r>
            <w:r>
              <w:rPr>
                <w:rFonts w:ascii="Verdana" w:hAnsi="Verdana"/>
                <w:i/>
                <w:sz w:val="16"/>
                <w:szCs w:val="16"/>
              </w:rPr>
              <w:t>2</w:t>
            </w:r>
            <w:r w:rsidRPr="00AE4574">
              <w:rPr>
                <w:rFonts w:ascii="Verdana" w:hAnsi="Verdana"/>
                <w:i/>
                <w:sz w:val="16"/>
                <w:szCs w:val="16"/>
              </w:rPr>
              <w:t xml:space="preserve"> punto</w:t>
            </w:r>
            <w:r>
              <w:rPr>
                <w:rFonts w:ascii="Verdana" w:hAnsi="Verdana"/>
                <w:i/>
                <w:sz w:val="16"/>
                <w:szCs w:val="16"/>
              </w:rPr>
              <w:t>s</w:t>
            </w:r>
            <w:r w:rsidRPr="00AE4574">
              <w:rPr>
                <w:rFonts w:ascii="Verdana" w:hAnsi="Verdana"/>
                <w:i/>
                <w:sz w:val="16"/>
                <w:szCs w:val="16"/>
              </w:rPr>
              <w:t xml:space="preserve"> por contrato adicional hasta un máximo de </w:t>
            </w:r>
            <w:r>
              <w:rPr>
                <w:rFonts w:ascii="Verdana" w:hAnsi="Verdana"/>
                <w:i/>
                <w:sz w:val="16"/>
                <w:szCs w:val="16"/>
              </w:rPr>
              <w:t>4</w:t>
            </w:r>
            <w:r w:rsidRPr="00AE4574">
              <w:rPr>
                <w:rFonts w:ascii="Verdana" w:hAnsi="Verdana"/>
                <w:i/>
                <w:sz w:val="16"/>
                <w:szCs w:val="16"/>
              </w:rPr>
              <w:t>).</w:t>
            </w:r>
          </w:p>
        </w:tc>
        <w:tc>
          <w:tcPr>
            <w:tcW w:w="1564" w:type="pct"/>
            <w:shd w:val="clear" w:color="auto" w:fill="auto"/>
            <w:vAlign w:val="center"/>
          </w:tcPr>
          <w:p w14:paraId="36527ABC" w14:textId="77777777" w:rsidR="009109EC" w:rsidRPr="00AF28FA" w:rsidRDefault="009109EC" w:rsidP="007E0540">
            <w:pPr>
              <w:jc w:val="center"/>
              <w:rPr>
                <w:rFonts w:ascii="Verdana" w:hAnsi="Verdana" w:cs="Arial"/>
                <w:b/>
                <w:i/>
                <w:sz w:val="16"/>
              </w:rPr>
            </w:pPr>
            <w:r w:rsidRPr="00AF28FA">
              <w:rPr>
                <w:rFonts w:ascii="Verdana" w:hAnsi="Verdana" w:cs="Arial"/>
                <w:b/>
                <w:i/>
                <w:sz w:val="16"/>
              </w:rPr>
              <w:t>4 puntos</w:t>
            </w:r>
          </w:p>
        </w:tc>
      </w:tr>
      <w:tr w:rsidR="009109EC" w:rsidRPr="00D1289E" w14:paraId="10EA5EEC" w14:textId="77777777" w:rsidTr="00AE3517">
        <w:trPr>
          <w:trHeight w:val="226"/>
          <w:jc w:val="center"/>
        </w:trPr>
        <w:tc>
          <w:tcPr>
            <w:tcW w:w="3436" w:type="pct"/>
            <w:gridSpan w:val="3"/>
            <w:shd w:val="clear" w:color="auto" w:fill="auto"/>
            <w:vAlign w:val="center"/>
          </w:tcPr>
          <w:p w14:paraId="20D666B5" w14:textId="77777777" w:rsidR="009109EC" w:rsidRPr="00D1289E" w:rsidRDefault="009109EC" w:rsidP="007E0540">
            <w:pPr>
              <w:pStyle w:val="Prrafodelista"/>
              <w:tabs>
                <w:tab w:val="left" w:pos="0"/>
              </w:tabs>
              <w:ind w:left="0"/>
              <w:contextualSpacing/>
              <w:jc w:val="both"/>
              <w:rPr>
                <w:rFonts w:ascii="Verdana" w:hAnsi="Verdana"/>
                <w:sz w:val="16"/>
                <w:szCs w:val="16"/>
              </w:rPr>
            </w:pPr>
            <w:r>
              <w:rPr>
                <w:rFonts w:ascii="Verdana" w:hAnsi="Verdana"/>
                <w:b/>
                <w:sz w:val="16"/>
                <w:szCs w:val="16"/>
              </w:rPr>
              <w:t xml:space="preserve">A.2   </w:t>
            </w:r>
            <w:r w:rsidRPr="00FA03A2">
              <w:rPr>
                <w:rFonts w:ascii="Verdana" w:hAnsi="Verdana"/>
                <w:b/>
                <w:sz w:val="16"/>
                <w:szCs w:val="16"/>
              </w:rPr>
              <w:t>Experiencia Específica de la Empresa</w:t>
            </w:r>
          </w:p>
        </w:tc>
        <w:tc>
          <w:tcPr>
            <w:tcW w:w="1564" w:type="pct"/>
            <w:shd w:val="clear" w:color="auto" w:fill="auto"/>
            <w:vAlign w:val="center"/>
          </w:tcPr>
          <w:p w14:paraId="5C2EF7EE" w14:textId="77777777" w:rsidR="009109EC" w:rsidRPr="00AF28FA" w:rsidRDefault="009109EC" w:rsidP="007E0540">
            <w:pPr>
              <w:jc w:val="center"/>
              <w:rPr>
                <w:rFonts w:ascii="Verdana" w:hAnsi="Verdana" w:cs="Arial"/>
                <w:b/>
                <w:sz w:val="16"/>
              </w:rPr>
            </w:pPr>
            <w:r w:rsidRPr="00AF28FA">
              <w:rPr>
                <w:rFonts w:ascii="Verdana" w:hAnsi="Verdana" w:cs="Arial"/>
                <w:b/>
                <w:sz w:val="16"/>
              </w:rPr>
              <w:t>a.2 = 5 puntos</w:t>
            </w:r>
          </w:p>
        </w:tc>
      </w:tr>
      <w:tr w:rsidR="009109EC" w:rsidRPr="00D1289E" w14:paraId="644CFD46" w14:textId="77777777" w:rsidTr="00AE3517">
        <w:trPr>
          <w:trHeight w:val="226"/>
          <w:jc w:val="center"/>
        </w:trPr>
        <w:tc>
          <w:tcPr>
            <w:tcW w:w="3436" w:type="pct"/>
            <w:gridSpan w:val="3"/>
            <w:shd w:val="clear" w:color="auto" w:fill="auto"/>
            <w:vAlign w:val="center"/>
          </w:tcPr>
          <w:p w14:paraId="0A484813" w14:textId="77777777" w:rsidR="009109EC" w:rsidRPr="003A1F42" w:rsidRDefault="009109EC" w:rsidP="007E0540">
            <w:pPr>
              <w:pStyle w:val="Prrafodelista"/>
              <w:tabs>
                <w:tab w:val="left" w:pos="709"/>
              </w:tabs>
              <w:contextualSpacing/>
              <w:jc w:val="both"/>
              <w:rPr>
                <w:rFonts w:ascii="Verdana" w:hAnsi="Verdana"/>
                <w:i/>
                <w:sz w:val="16"/>
                <w:szCs w:val="16"/>
              </w:rPr>
            </w:pPr>
            <w:r w:rsidRPr="003A1F42">
              <w:rPr>
                <w:rFonts w:ascii="Verdana" w:hAnsi="Verdana"/>
                <w:i/>
                <w:sz w:val="16"/>
                <w:szCs w:val="16"/>
              </w:rPr>
              <w:t>3 trabajos relacionados a la trasferencia de tecnología agrícola en cultivos con productor rural; demostrable con documentación de respaldo.</w:t>
            </w:r>
          </w:p>
        </w:tc>
        <w:tc>
          <w:tcPr>
            <w:tcW w:w="1564" w:type="pct"/>
            <w:shd w:val="clear" w:color="auto" w:fill="auto"/>
            <w:vAlign w:val="center"/>
          </w:tcPr>
          <w:p w14:paraId="1201A732" w14:textId="77777777" w:rsidR="009109EC" w:rsidRDefault="009109EC" w:rsidP="007E0540">
            <w:pPr>
              <w:jc w:val="center"/>
              <w:rPr>
                <w:rFonts w:ascii="Verdana" w:hAnsi="Verdana" w:cs="Arial"/>
                <w:b/>
                <w:sz w:val="16"/>
              </w:rPr>
            </w:pPr>
            <w:r>
              <w:rPr>
                <w:rFonts w:ascii="Verdana" w:hAnsi="Verdana" w:cs="Arial"/>
                <w:b/>
                <w:sz w:val="16"/>
              </w:rPr>
              <w:t>CUMPLE /NO CUMPLE</w:t>
            </w:r>
          </w:p>
          <w:p w14:paraId="6477D5AB" w14:textId="77777777" w:rsidR="009109EC" w:rsidRPr="00D1289E" w:rsidRDefault="009109EC" w:rsidP="007E0540">
            <w:pPr>
              <w:jc w:val="center"/>
              <w:rPr>
                <w:rFonts w:ascii="Verdana" w:hAnsi="Verdana" w:cs="Arial"/>
                <w:b/>
                <w:sz w:val="16"/>
              </w:rPr>
            </w:pPr>
          </w:p>
        </w:tc>
      </w:tr>
      <w:tr w:rsidR="009109EC" w:rsidRPr="00D1289E" w14:paraId="3E072F59" w14:textId="77777777" w:rsidTr="00AE3517">
        <w:trPr>
          <w:trHeight w:val="226"/>
          <w:jc w:val="center"/>
        </w:trPr>
        <w:tc>
          <w:tcPr>
            <w:tcW w:w="3436" w:type="pct"/>
            <w:gridSpan w:val="3"/>
            <w:shd w:val="clear" w:color="auto" w:fill="auto"/>
            <w:vAlign w:val="center"/>
          </w:tcPr>
          <w:p w14:paraId="789D65CE" w14:textId="77777777" w:rsidR="009109EC" w:rsidRPr="00AE4574" w:rsidRDefault="009109EC" w:rsidP="00A4737A">
            <w:pPr>
              <w:pStyle w:val="Prrafodelista"/>
              <w:numPr>
                <w:ilvl w:val="0"/>
                <w:numId w:val="38"/>
              </w:numPr>
              <w:tabs>
                <w:tab w:val="left" w:pos="709"/>
              </w:tabs>
              <w:contextualSpacing/>
              <w:jc w:val="both"/>
              <w:rPr>
                <w:rFonts w:ascii="Verdana" w:hAnsi="Verdana"/>
                <w:i/>
                <w:sz w:val="16"/>
                <w:szCs w:val="16"/>
              </w:rPr>
            </w:pPr>
            <w:r w:rsidRPr="00AE4574">
              <w:rPr>
                <w:rFonts w:ascii="Verdana" w:hAnsi="Verdana"/>
                <w:i/>
                <w:sz w:val="16"/>
                <w:szCs w:val="16"/>
              </w:rPr>
              <w:t xml:space="preserve">Experiencia </w:t>
            </w:r>
            <w:r>
              <w:rPr>
                <w:rFonts w:ascii="Verdana" w:hAnsi="Verdana"/>
                <w:i/>
                <w:sz w:val="16"/>
                <w:szCs w:val="16"/>
              </w:rPr>
              <w:t>Específica en</w:t>
            </w:r>
            <w:r w:rsidRPr="00AE4574">
              <w:rPr>
                <w:rFonts w:ascii="Verdana" w:hAnsi="Verdana"/>
                <w:i/>
                <w:sz w:val="16"/>
                <w:szCs w:val="16"/>
              </w:rPr>
              <w:t xml:space="preserve"> contratos adicionales de consultoría</w:t>
            </w:r>
            <w:r>
              <w:rPr>
                <w:rFonts w:ascii="Verdana" w:hAnsi="Verdana"/>
                <w:i/>
                <w:sz w:val="16"/>
                <w:szCs w:val="16"/>
              </w:rPr>
              <w:t xml:space="preserve"> mencionados </w:t>
            </w:r>
            <w:r w:rsidRPr="00AE4574">
              <w:rPr>
                <w:rFonts w:ascii="Verdana" w:hAnsi="Verdana"/>
                <w:i/>
                <w:sz w:val="16"/>
                <w:szCs w:val="16"/>
              </w:rPr>
              <w:t>(</w:t>
            </w:r>
            <w:r>
              <w:rPr>
                <w:rFonts w:ascii="Verdana" w:hAnsi="Verdana"/>
                <w:i/>
                <w:sz w:val="16"/>
                <w:szCs w:val="16"/>
              </w:rPr>
              <w:t>2</w:t>
            </w:r>
            <w:r w:rsidRPr="00AE4574">
              <w:rPr>
                <w:rFonts w:ascii="Verdana" w:hAnsi="Verdana"/>
                <w:i/>
                <w:sz w:val="16"/>
                <w:szCs w:val="16"/>
              </w:rPr>
              <w:t xml:space="preserve"> punto</w:t>
            </w:r>
            <w:r>
              <w:rPr>
                <w:rFonts w:ascii="Verdana" w:hAnsi="Verdana"/>
                <w:i/>
                <w:sz w:val="16"/>
                <w:szCs w:val="16"/>
              </w:rPr>
              <w:t>s</w:t>
            </w:r>
            <w:r w:rsidRPr="00AE4574">
              <w:rPr>
                <w:rFonts w:ascii="Verdana" w:hAnsi="Verdana"/>
                <w:i/>
                <w:sz w:val="16"/>
                <w:szCs w:val="16"/>
              </w:rPr>
              <w:t xml:space="preserve"> por contrato adicional hasta un máximo de </w:t>
            </w:r>
            <w:r>
              <w:rPr>
                <w:rFonts w:ascii="Verdana" w:hAnsi="Verdana"/>
                <w:i/>
                <w:sz w:val="16"/>
                <w:szCs w:val="16"/>
              </w:rPr>
              <w:t>4</w:t>
            </w:r>
            <w:r w:rsidRPr="00AE4574">
              <w:rPr>
                <w:rFonts w:ascii="Verdana" w:hAnsi="Verdana"/>
                <w:i/>
                <w:sz w:val="16"/>
                <w:szCs w:val="16"/>
              </w:rPr>
              <w:t>).</w:t>
            </w:r>
          </w:p>
        </w:tc>
        <w:tc>
          <w:tcPr>
            <w:tcW w:w="1564" w:type="pct"/>
            <w:shd w:val="clear" w:color="auto" w:fill="auto"/>
            <w:vAlign w:val="center"/>
          </w:tcPr>
          <w:p w14:paraId="495787F2" w14:textId="77777777" w:rsidR="009109EC" w:rsidRPr="00AF28FA" w:rsidRDefault="009109EC" w:rsidP="007E0540">
            <w:pPr>
              <w:jc w:val="center"/>
              <w:rPr>
                <w:rFonts w:ascii="Verdana" w:hAnsi="Verdana" w:cs="Arial"/>
                <w:b/>
                <w:i/>
                <w:sz w:val="16"/>
              </w:rPr>
            </w:pPr>
            <w:r w:rsidRPr="00AF28FA">
              <w:rPr>
                <w:rFonts w:ascii="Verdana" w:hAnsi="Verdana" w:cs="Arial"/>
                <w:b/>
                <w:i/>
                <w:sz w:val="16"/>
              </w:rPr>
              <w:t>4 puntos</w:t>
            </w:r>
          </w:p>
        </w:tc>
      </w:tr>
      <w:tr w:rsidR="009109EC" w:rsidRPr="00D1289E" w14:paraId="69766136" w14:textId="77777777" w:rsidTr="00AE3517">
        <w:trPr>
          <w:trHeight w:val="226"/>
          <w:jc w:val="center"/>
        </w:trPr>
        <w:tc>
          <w:tcPr>
            <w:tcW w:w="3436" w:type="pct"/>
            <w:gridSpan w:val="3"/>
            <w:shd w:val="clear" w:color="auto" w:fill="auto"/>
            <w:vAlign w:val="center"/>
          </w:tcPr>
          <w:p w14:paraId="34B03A68" w14:textId="77777777" w:rsidR="009109EC" w:rsidRPr="00AE4574" w:rsidRDefault="009109EC" w:rsidP="00A4737A">
            <w:pPr>
              <w:pStyle w:val="Prrafodelista"/>
              <w:numPr>
                <w:ilvl w:val="0"/>
                <w:numId w:val="38"/>
              </w:numPr>
              <w:tabs>
                <w:tab w:val="left" w:pos="709"/>
              </w:tabs>
              <w:contextualSpacing/>
              <w:jc w:val="both"/>
              <w:rPr>
                <w:rFonts w:ascii="Verdana" w:hAnsi="Verdana"/>
                <w:i/>
                <w:sz w:val="16"/>
                <w:szCs w:val="16"/>
              </w:rPr>
            </w:pPr>
            <w:r w:rsidRPr="00AE4574">
              <w:rPr>
                <w:rFonts w:ascii="Verdana" w:hAnsi="Verdana"/>
                <w:i/>
                <w:sz w:val="16"/>
                <w:szCs w:val="16"/>
              </w:rPr>
              <w:t>5 publicaciones técnica científicas o materiales divulgativos dirigidos al asesoramiento, promoción o difusión de tecnología.</w:t>
            </w:r>
          </w:p>
        </w:tc>
        <w:tc>
          <w:tcPr>
            <w:tcW w:w="1564" w:type="pct"/>
            <w:shd w:val="clear" w:color="auto" w:fill="auto"/>
            <w:vAlign w:val="center"/>
          </w:tcPr>
          <w:p w14:paraId="67BD6FC9" w14:textId="77777777" w:rsidR="009109EC" w:rsidRPr="00AF28FA" w:rsidRDefault="009109EC" w:rsidP="007E0540">
            <w:pPr>
              <w:jc w:val="center"/>
              <w:rPr>
                <w:rFonts w:ascii="Verdana" w:hAnsi="Verdana" w:cs="Arial"/>
                <w:b/>
                <w:i/>
                <w:sz w:val="16"/>
              </w:rPr>
            </w:pPr>
            <w:r w:rsidRPr="00AF28FA">
              <w:rPr>
                <w:rFonts w:ascii="Verdana" w:hAnsi="Verdana" w:cs="Arial"/>
                <w:b/>
                <w:i/>
                <w:sz w:val="16"/>
              </w:rPr>
              <w:t>1 punto</w:t>
            </w:r>
          </w:p>
        </w:tc>
      </w:tr>
      <w:tr w:rsidR="009109EC" w:rsidRPr="00D1289E" w14:paraId="5309E0D6" w14:textId="77777777" w:rsidTr="00AE3517">
        <w:trPr>
          <w:trHeight w:val="226"/>
          <w:jc w:val="center"/>
        </w:trPr>
        <w:tc>
          <w:tcPr>
            <w:tcW w:w="3436" w:type="pct"/>
            <w:gridSpan w:val="3"/>
            <w:shd w:val="clear" w:color="auto" w:fill="auto"/>
            <w:vAlign w:val="center"/>
          </w:tcPr>
          <w:p w14:paraId="7D7C43BB" w14:textId="77777777" w:rsidR="009109EC" w:rsidRPr="00D1289E" w:rsidRDefault="009109EC" w:rsidP="007E0540">
            <w:pPr>
              <w:pStyle w:val="Prrafodelista"/>
              <w:tabs>
                <w:tab w:val="left" w:pos="0"/>
              </w:tabs>
              <w:ind w:left="0"/>
              <w:contextualSpacing/>
              <w:jc w:val="both"/>
              <w:rPr>
                <w:rFonts w:ascii="Verdana" w:hAnsi="Verdana"/>
                <w:sz w:val="16"/>
                <w:szCs w:val="16"/>
              </w:rPr>
            </w:pPr>
            <w:r>
              <w:rPr>
                <w:rFonts w:ascii="Verdana" w:hAnsi="Verdana"/>
                <w:b/>
                <w:sz w:val="16"/>
                <w:szCs w:val="16"/>
              </w:rPr>
              <w:t xml:space="preserve">A.3   </w:t>
            </w:r>
            <w:r w:rsidRPr="00FA03A2">
              <w:rPr>
                <w:rFonts w:ascii="Verdana" w:hAnsi="Verdana"/>
                <w:b/>
                <w:sz w:val="16"/>
                <w:szCs w:val="16"/>
              </w:rPr>
              <w:t>Capacidad financiera</w:t>
            </w:r>
          </w:p>
        </w:tc>
        <w:tc>
          <w:tcPr>
            <w:tcW w:w="1564" w:type="pct"/>
            <w:shd w:val="clear" w:color="auto" w:fill="auto"/>
            <w:vAlign w:val="center"/>
          </w:tcPr>
          <w:p w14:paraId="233F6B73" w14:textId="77777777" w:rsidR="009109EC" w:rsidRPr="00D1289E" w:rsidRDefault="009109EC" w:rsidP="007E0540">
            <w:pPr>
              <w:jc w:val="center"/>
              <w:rPr>
                <w:rFonts w:ascii="Verdana" w:hAnsi="Verdana" w:cs="Arial"/>
                <w:b/>
                <w:sz w:val="16"/>
              </w:rPr>
            </w:pPr>
            <w:r w:rsidRPr="00D1289E">
              <w:rPr>
                <w:rFonts w:ascii="Verdana" w:hAnsi="Verdana" w:cs="Arial"/>
                <w:b/>
                <w:sz w:val="16"/>
              </w:rPr>
              <w:t xml:space="preserve">a.3= </w:t>
            </w:r>
            <w:r>
              <w:rPr>
                <w:rFonts w:ascii="Verdana" w:hAnsi="Verdana" w:cs="Arial"/>
                <w:b/>
                <w:sz w:val="16"/>
              </w:rPr>
              <w:t>1 punto</w:t>
            </w:r>
          </w:p>
        </w:tc>
      </w:tr>
      <w:tr w:rsidR="009109EC" w:rsidRPr="00D1289E" w14:paraId="49C27C46" w14:textId="77777777" w:rsidTr="00AE3517">
        <w:trPr>
          <w:trHeight w:val="226"/>
          <w:jc w:val="center"/>
        </w:trPr>
        <w:tc>
          <w:tcPr>
            <w:tcW w:w="3436" w:type="pct"/>
            <w:gridSpan w:val="3"/>
            <w:shd w:val="clear" w:color="auto" w:fill="auto"/>
            <w:vAlign w:val="center"/>
          </w:tcPr>
          <w:p w14:paraId="3D034536" w14:textId="77777777" w:rsidR="009109EC" w:rsidRPr="0088310D" w:rsidRDefault="009109EC" w:rsidP="00A4737A">
            <w:pPr>
              <w:numPr>
                <w:ilvl w:val="0"/>
                <w:numId w:val="38"/>
              </w:numPr>
              <w:rPr>
                <w:rFonts w:ascii="Verdana" w:hAnsi="Verdana" w:cs="Arial"/>
                <w:i/>
                <w:sz w:val="16"/>
                <w:szCs w:val="16"/>
              </w:rPr>
            </w:pPr>
            <w:r>
              <w:rPr>
                <w:rFonts w:ascii="Verdana" w:hAnsi="Verdana" w:cs="Arial"/>
                <w:i/>
                <w:sz w:val="16"/>
                <w:szCs w:val="16"/>
              </w:rPr>
              <w:t>índice de liquidez mayor a 1 = 1</w:t>
            </w:r>
            <w:r w:rsidRPr="0088310D">
              <w:rPr>
                <w:rFonts w:ascii="Verdana" w:hAnsi="Verdana" w:cs="Arial"/>
                <w:i/>
                <w:sz w:val="16"/>
                <w:szCs w:val="16"/>
              </w:rPr>
              <w:t xml:space="preserve"> puntos</w:t>
            </w:r>
          </w:p>
          <w:p w14:paraId="41830FCB" w14:textId="77777777" w:rsidR="009109EC" w:rsidRPr="00D1289E" w:rsidRDefault="009109EC" w:rsidP="007E0540">
            <w:pPr>
              <w:pStyle w:val="Prrafodelista"/>
              <w:tabs>
                <w:tab w:val="left" w:pos="284"/>
              </w:tabs>
              <w:contextualSpacing/>
              <w:jc w:val="both"/>
              <w:rPr>
                <w:rFonts w:ascii="Verdana" w:hAnsi="Verdana" w:cs="Arial"/>
                <w:i/>
                <w:sz w:val="16"/>
                <w:szCs w:val="16"/>
              </w:rPr>
            </w:pPr>
            <w:r w:rsidRPr="0088310D">
              <w:rPr>
                <w:rFonts w:ascii="Verdana" w:hAnsi="Verdana" w:cs="Arial"/>
                <w:i/>
                <w:sz w:val="16"/>
                <w:szCs w:val="16"/>
              </w:rPr>
              <w:t xml:space="preserve"> (adjuntar fotocopia simple del Balance General de la última gestión)</w:t>
            </w:r>
          </w:p>
        </w:tc>
        <w:tc>
          <w:tcPr>
            <w:tcW w:w="1564" w:type="pct"/>
            <w:shd w:val="clear" w:color="auto" w:fill="auto"/>
            <w:vAlign w:val="center"/>
          </w:tcPr>
          <w:p w14:paraId="5C01BD28" w14:textId="77777777" w:rsidR="009109EC" w:rsidRPr="00AF28FA" w:rsidRDefault="009109EC" w:rsidP="007E0540">
            <w:pPr>
              <w:jc w:val="center"/>
              <w:rPr>
                <w:rFonts w:ascii="Verdana" w:hAnsi="Verdana" w:cs="Arial"/>
                <w:b/>
                <w:i/>
                <w:sz w:val="16"/>
              </w:rPr>
            </w:pPr>
            <w:r w:rsidRPr="00AF28FA">
              <w:rPr>
                <w:rFonts w:ascii="Verdana" w:hAnsi="Verdana" w:cs="Arial"/>
                <w:b/>
                <w:i/>
                <w:sz w:val="16"/>
              </w:rPr>
              <w:t>1 punto</w:t>
            </w:r>
          </w:p>
        </w:tc>
      </w:tr>
      <w:tr w:rsidR="009109EC" w:rsidRPr="00D1289E" w14:paraId="7113ACAA" w14:textId="77777777" w:rsidTr="00AE3517">
        <w:trPr>
          <w:trHeight w:val="226"/>
          <w:jc w:val="center"/>
        </w:trPr>
        <w:tc>
          <w:tcPr>
            <w:tcW w:w="3436" w:type="pct"/>
            <w:gridSpan w:val="3"/>
            <w:shd w:val="clear" w:color="auto" w:fill="B8CCE4"/>
            <w:vAlign w:val="center"/>
          </w:tcPr>
          <w:p w14:paraId="452673FA" w14:textId="77777777" w:rsidR="009109EC" w:rsidRPr="00D1289E" w:rsidRDefault="009109EC" w:rsidP="007E0540">
            <w:pPr>
              <w:jc w:val="right"/>
              <w:rPr>
                <w:rFonts w:ascii="Verdana" w:hAnsi="Verdana"/>
                <w:b/>
                <w:sz w:val="16"/>
                <w:szCs w:val="16"/>
              </w:rPr>
            </w:pPr>
            <w:r w:rsidRPr="00D1289E">
              <w:rPr>
                <w:rFonts w:ascii="Verdana" w:hAnsi="Verdana"/>
                <w:b/>
                <w:sz w:val="16"/>
                <w:szCs w:val="16"/>
              </w:rPr>
              <w:t>SUBTOTAL A</w:t>
            </w:r>
          </w:p>
        </w:tc>
        <w:tc>
          <w:tcPr>
            <w:tcW w:w="1564" w:type="pct"/>
            <w:shd w:val="clear" w:color="auto" w:fill="B8CCE4"/>
            <w:vAlign w:val="center"/>
          </w:tcPr>
          <w:p w14:paraId="6F3C22E5" w14:textId="77777777" w:rsidR="009109EC" w:rsidRPr="00D1289E" w:rsidRDefault="009109EC" w:rsidP="007E0540">
            <w:pPr>
              <w:jc w:val="center"/>
              <w:rPr>
                <w:rFonts w:ascii="Verdana" w:hAnsi="Verdana"/>
                <w:b/>
                <w:sz w:val="16"/>
                <w:szCs w:val="16"/>
              </w:rPr>
            </w:pPr>
            <w:r>
              <w:rPr>
                <w:rFonts w:ascii="Verdana" w:hAnsi="Verdana"/>
                <w:b/>
                <w:sz w:val="16"/>
                <w:szCs w:val="16"/>
              </w:rPr>
              <w:t>10 puntos</w:t>
            </w:r>
          </w:p>
        </w:tc>
      </w:tr>
      <w:tr w:rsidR="009109EC" w:rsidRPr="00D1289E" w14:paraId="516D9651" w14:textId="77777777" w:rsidTr="00AE3517">
        <w:trPr>
          <w:trHeight w:val="226"/>
          <w:jc w:val="center"/>
        </w:trPr>
        <w:tc>
          <w:tcPr>
            <w:tcW w:w="2220" w:type="pct"/>
            <w:shd w:val="clear" w:color="auto" w:fill="B8CCE4"/>
            <w:vAlign w:val="center"/>
          </w:tcPr>
          <w:p w14:paraId="1AD3F12B" w14:textId="77777777" w:rsidR="009109EC" w:rsidRPr="00D1289E" w:rsidRDefault="009109EC" w:rsidP="007E0540">
            <w:pPr>
              <w:pStyle w:val="Prrafodelista"/>
              <w:ind w:left="0"/>
              <w:rPr>
                <w:rFonts w:ascii="Verdana" w:hAnsi="Verdana"/>
                <w:b/>
                <w:sz w:val="16"/>
                <w:szCs w:val="16"/>
              </w:rPr>
            </w:pPr>
            <w:r w:rsidRPr="00D1289E">
              <w:rPr>
                <w:rFonts w:ascii="Verdana" w:hAnsi="Verdana"/>
                <w:b/>
                <w:sz w:val="16"/>
                <w:szCs w:val="16"/>
              </w:rPr>
              <w:t>B. FORMACIÓN Y EXPERIENCIA DEL PERSONAL PROPUESTO</w:t>
            </w:r>
            <w:r w:rsidRPr="00D1289E">
              <w:rPr>
                <w:rFonts w:ascii="Verdana" w:hAnsi="Verdana" w:cs="Tahoma"/>
                <w:color w:val="000000"/>
                <w:sz w:val="16"/>
                <w:szCs w:val="16"/>
              </w:rPr>
              <w:t xml:space="preserve">  </w:t>
            </w:r>
          </w:p>
        </w:tc>
        <w:tc>
          <w:tcPr>
            <w:tcW w:w="1215" w:type="pct"/>
            <w:gridSpan w:val="2"/>
            <w:shd w:val="clear" w:color="auto" w:fill="B8CCE4"/>
            <w:vAlign w:val="center"/>
          </w:tcPr>
          <w:p w14:paraId="4FD7B864" w14:textId="77777777" w:rsidR="009109EC" w:rsidRPr="00D1289E" w:rsidRDefault="009109EC" w:rsidP="007E0540">
            <w:pPr>
              <w:jc w:val="right"/>
              <w:rPr>
                <w:rFonts w:ascii="Verdana" w:hAnsi="Verdana"/>
                <w:b/>
                <w:sz w:val="16"/>
                <w:szCs w:val="16"/>
              </w:rPr>
            </w:pPr>
            <w:r w:rsidRPr="00D1289E">
              <w:rPr>
                <w:rFonts w:ascii="Verdana" w:hAnsi="Verdana" w:cs="Tahoma"/>
                <w:color w:val="000000"/>
                <w:sz w:val="16"/>
                <w:szCs w:val="16"/>
              </w:rPr>
              <w:t xml:space="preserve">B=  </w:t>
            </w:r>
          </w:p>
        </w:tc>
        <w:tc>
          <w:tcPr>
            <w:tcW w:w="1564" w:type="pct"/>
            <w:shd w:val="clear" w:color="auto" w:fill="B8CCE4"/>
            <w:vAlign w:val="center"/>
          </w:tcPr>
          <w:p w14:paraId="21C9AFE5" w14:textId="77777777" w:rsidR="009109EC" w:rsidRPr="00AF28FA" w:rsidRDefault="009109EC" w:rsidP="007E0540">
            <w:pPr>
              <w:jc w:val="center"/>
              <w:rPr>
                <w:rFonts w:ascii="Verdana" w:hAnsi="Verdana"/>
                <w:b/>
                <w:sz w:val="16"/>
                <w:szCs w:val="16"/>
              </w:rPr>
            </w:pPr>
            <w:r w:rsidRPr="00AF28FA">
              <w:rPr>
                <w:rFonts w:ascii="Verdana" w:hAnsi="Verdana" w:cs="Arial"/>
                <w:b/>
                <w:sz w:val="16"/>
              </w:rPr>
              <w:t>30 puntos</w:t>
            </w:r>
          </w:p>
        </w:tc>
      </w:tr>
      <w:tr w:rsidR="009109EC" w:rsidRPr="00D1289E" w14:paraId="5662265D" w14:textId="77777777" w:rsidTr="00AE3517">
        <w:trPr>
          <w:trHeight w:val="226"/>
          <w:jc w:val="center"/>
        </w:trPr>
        <w:tc>
          <w:tcPr>
            <w:tcW w:w="3436" w:type="pct"/>
            <w:gridSpan w:val="3"/>
            <w:shd w:val="clear" w:color="auto" w:fill="auto"/>
            <w:vAlign w:val="center"/>
          </w:tcPr>
          <w:p w14:paraId="742C8F1E" w14:textId="77777777" w:rsidR="009109EC" w:rsidRPr="00D1289E" w:rsidRDefault="009109EC" w:rsidP="007E0540">
            <w:pPr>
              <w:pStyle w:val="Prrafodelista"/>
              <w:tabs>
                <w:tab w:val="left" w:pos="709"/>
              </w:tabs>
              <w:ind w:left="0"/>
              <w:contextualSpacing/>
              <w:jc w:val="both"/>
              <w:rPr>
                <w:rFonts w:ascii="Verdana" w:hAnsi="Verdana"/>
                <w:b/>
                <w:sz w:val="16"/>
                <w:szCs w:val="16"/>
              </w:rPr>
            </w:pPr>
            <w:r w:rsidRPr="00D1289E">
              <w:rPr>
                <w:rFonts w:ascii="Verdana" w:hAnsi="Verdana"/>
                <w:b/>
                <w:sz w:val="16"/>
                <w:szCs w:val="16"/>
              </w:rPr>
              <w:t xml:space="preserve">    B.1 Gerente/ Coordinador de Proyecto</w:t>
            </w:r>
          </w:p>
        </w:tc>
        <w:tc>
          <w:tcPr>
            <w:tcW w:w="1564" w:type="pct"/>
            <w:shd w:val="clear" w:color="auto" w:fill="auto"/>
            <w:vAlign w:val="center"/>
          </w:tcPr>
          <w:p w14:paraId="6C7B6F1A" w14:textId="77777777" w:rsidR="009109EC" w:rsidRPr="00D1289E" w:rsidRDefault="009109EC" w:rsidP="007E0540">
            <w:pPr>
              <w:jc w:val="center"/>
              <w:rPr>
                <w:rFonts w:ascii="Verdana" w:hAnsi="Verdana" w:cs="Arial"/>
                <w:b/>
                <w:sz w:val="16"/>
              </w:rPr>
            </w:pPr>
            <w:r w:rsidRPr="00D1289E">
              <w:rPr>
                <w:rFonts w:ascii="Verdana" w:hAnsi="Verdana" w:cs="Arial"/>
                <w:b/>
                <w:sz w:val="16"/>
              </w:rPr>
              <w:t xml:space="preserve">b.1 = </w:t>
            </w:r>
            <w:r>
              <w:rPr>
                <w:rFonts w:ascii="Verdana" w:hAnsi="Verdana" w:cs="Arial"/>
                <w:b/>
                <w:sz w:val="16"/>
              </w:rPr>
              <w:t>12 puntos</w:t>
            </w:r>
          </w:p>
        </w:tc>
      </w:tr>
      <w:tr w:rsidR="009109EC" w:rsidRPr="00D1289E" w14:paraId="04B5FF43" w14:textId="77777777" w:rsidTr="00AE3517">
        <w:trPr>
          <w:trHeight w:val="226"/>
          <w:jc w:val="center"/>
        </w:trPr>
        <w:tc>
          <w:tcPr>
            <w:tcW w:w="3436" w:type="pct"/>
            <w:gridSpan w:val="3"/>
            <w:shd w:val="clear" w:color="auto" w:fill="auto"/>
            <w:vAlign w:val="center"/>
          </w:tcPr>
          <w:p w14:paraId="0E66A99C" w14:textId="77777777" w:rsidR="009109EC" w:rsidRPr="00D1289E" w:rsidRDefault="009109EC" w:rsidP="00A4737A">
            <w:pPr>
              <w:pStyle w:val="Prrafodelista"/>
              <w:numPr>
                <w:ilvl w:val="0"/>
                <w:numId w:val="37"/>
              </w:numPr>
              <w:tabs>
                <w:tab w:val="left" w:pos="284"/>
              </w:tabs>
              <w:contextualSpacing/>
              <w:jc w:val="both"/>
              <w:rPr>
                <w:rFonts w:ascii="Verdana" w:hAnsi="Verdana"/>
                <w:sz w:val="16"/>
                <w:szCs w:val="16"/>
              </w:rPr>
            </w:pPr>
            <w:r w:rsidRPr="00D1289E">
              <w:rPr>
                <w:rFonts w:ascii="Verdana" w:hAnsi="Verdana"/>
                <w:sz w:val="16"/>
                <w:szCs w:val="16"/>
              </w:rPr>
              <w:t>Formación</w:t>
            </w:r>
          </w:p>
        </w:tc>
        <w:tc>
          <w:tcPr>
            <w:tcW w:w="1564" w:type="pct"/>
            <w:shd w:val="clear" w:color="auto" w:fill="auto"/>
            <w:vAlign w:val="center"/>
          </w:tcPr>
          <w:p w14:paraId="138587C3" w14:textId="77777777" w:rsidR="009109EC" w:rsidRPr="00AF28FA" w:rsidRDefault="009109EC" w:rsidP="00A4737A">
            <w:pPr>
              <w:numPr>
                <w:ilvl w:val="0"/>
                <w:numId w:val="63"/>
              </w:numPr>
              <w:jc w:val="center"/>
              <w:rPr>
                <w:rFonts w:ascii="Verdana" w:hAnsi="Verdana" w:cs="Arial"/>
                <w:b/>
                <w:sz w:val="16"/>
              </w:rPr>
            </w:pPr>
            <w:r w:rsidRPr="00AF28FA">
              <w:rPr>
                <w:rFonts w:ascii="Verdana" w:hAnsi="Verdana" w:cs="Arial"/>
                <w:b/>
                <w:sz w:val="16"/>
              </w:rPr>
              <w:t>puntos</w:t>
            </w:r>
          </w:p>
        </w:tc>
      </w:tr>
      <w:tr w:rsidR="009109EC" w:rsidRPr="00D1289E" w14:paraId="189DFBF1" w14:textId="77777777" w:rsidTr="00AE3517">
        <w:trPr>
          <w:trHeight w:val="226"/>
          <w:jc w:val="center"/>
        </w:trPr>
        <w:tc>
          <w:tcPr>
            <w:tcW w:w="3436" w:type="pct"/>
            <w:gridSpan w:val="3"/>
            <w:shd w:val="clear" w:color="auto" w:fill="auto"/>
            <w:vAlign w:val="center"/>
          </w:tcPr>
          <w:p w14:paraId="550E6263" w14:textId="77777777" w:rsidR="009109EC" w:rsidRPr="004B487F" w:rsidRDefault="009109EC" w:rsidP="007E0540">
            <w:pPr>
              <w:pStyle w:val="Prrafodelista"/>
              <w:tabs>
                <w:tab w:val="left" w:pos="709"/>
              </w:tabs>
              <w:ind w:left="1068"/>
              <w:contextualSpacing/>
              <w:jc w:val="both"/>
              <w:rPr>
                <w:rFonts w:ascii="Verdana" w:hAnsi="Verdana" w:cs="Arial"/>
                <w:i/>
                <w:sz w:val="16"/>
                <w:szCs w:val="16"/>
              </w:rPr>
            </w:pPr>
            <w:r w:rsidRPr="0088310D">
              <w:rPr>
                <w:rFonts w:ascii="Verdana" w:hAnsi="Verdana" w:cs="Arial"/>
                <w:i/>
                <w:sz w:val="16"/>
                <w:szCs w:val="16"/>
              </w:rPr>
              <w:t>Profesional Ingeniero Agrónomo con:</w:t>
            </w:r>
          </w:p>
        </w:tc>
        <w:tc>
          <w:tcPr>
            <w:tcW w:w="1564" w:type="pct"/>
            <w:shd w:val="clear" w:color="auto" w:fill="auto"/>
          </w:tcPr>
          <w:p w14:paraId="23E160E2" w14:textId="77777777" w:rsidR="009109EC" w:rsidRDefault="009109EC" w:rsidP="007E0540">
            <w:pPr>
              <w:jc w:val="center"/>
              <w:rPr>
                <w:rFonts w:ascii="Verdana" w:hAnsi="Verdana" w:cs="Arial"/>
                <w:b/>
                <w:sz w:val="16"/>
              </w:rPr>
            </w:pPr>
          </w:p>
          <w:p w14:paraId="184E8DAE" w14:textId="77777777" w:rsidR="009109EC" w:rsidRPr="00D1289E" w:rsidRDefault="009109EC" w:rsidP="007E0540">
            <w:pPr>
              <w:jc w:val="center"/>
              <w:rPr>
                <w:rFonts w:ascii="Verdana" w:hAnsi="Verdana" w:cs="Arial"/>
                <w:b/>
                <w:i/>
                <w:sz w:val="16"/>
              </w:rPr>
            </w:pPr>
            <w:r>
              <w:rPr>
                <w:rFonts w:ascii="Verdana" w:hAnsi="Verdana" w:cs="Arial"/>
                <w:b/>
                <w:sz w:val="16"/>
              </w:rPr>
              <w:t>CUMPLE /NO CUMPLE</w:t>
            </w:r>
          </w:p>
        </w:tc>
      </w:tr>
      <w:tr w:rsidR="009109EC" w:rsidRPr="00D1289E" w14:paraId="70F532CD" w14:textId="77777777" w:rsidTr="00AE3517">
        <w:trPr>
          <w:trHeight w:val="226"/>
          <w:jc w:val="center"/>
        </w:trPr>
        <w:tc>
          <w:tcPr>
            <w:tcW w:w="3436" w:type="pct"/>
            <w:gridSpan w:val="3"/>
            <w:shd w:val="clear" w:color="auto" w:fill="auto"/>
            <w:vAlign w:val="center"/>
          </w:tcPr>
          <w:p w14:paraId="7FD71B12" w14:textId="77777777" w:rsidR="009109EC" w:rsidRPr="0088310D" w:rsidRDefault="009109EC" w:rsidP="00A4737A">
            <w:pPr>
              <w:pStyle w:val="Prrafodelista"/>
              <w:numPr>
                <w:ilvl w:val="0"/>
                <w:numId w:val="38"/>
              </w:numPr>
              <w:tabs>
                <w:tab w:val="left" w:pos="709"/>
              </w:tabs>
              <w:contextualSpacing/>
              <w:jc w:val="both"/>
              <w:rPr>
                <w:rFonts w:ascii="Verdana" w:hAnsi="Verdana" w:cs="Arial"/>
                <w:i/>
                <w:sz w:val="16"/>
                <w:szCs w:val="16"/>
              </w:rPr>
            </w:pPr>
            <w:r w:rsidRPr="0088310D">
              <w:rPr>
                <w:rFonts w:ascii="Verdana" w:hAnsi="Verdana" w:cs="Arial"/>
                <w:i/>
                <w:sz w:val="16"/>
                <w:szCs w:val="16"/>
              </w:rPr>
              <w:t xml:space="preserve">Diplomado en áreas relacionadas a la investigación agrícola y/o similares </w:t>
            </w:r>
          </w:p>
          <w:p w14:paraId="7A368F86" w14:textId="77777777" w:rsidR="009109EC" w:rsidRPr="0088310D" w:rsidRDefault="009109EC" w:rsidP="00A4737A">
            <w:pPr>
              <w:pStyle w:val="Prrafodelista"/>
              <w:numPr>
                <w:ilvl w:val="0"/>
                <w:numId w:val="38"/>
              </w:numPr>
              <w:tabs>
                <w:tab w:val="left" w:pos="709"/>
              </w:tabs>
              <w:contextualSpacing/>
              <w:jc w:val="both"/>
              <w:rPr>
                <w:rFonts w:ascii="Verdana" w:hAnsi="Verdana" w:cs="Arial"/>
                <w:i/>
                <w:sz w:val="16"/>
                <w:szCs w:val="16"/>
              </w:rPr>
            </w:pPr>
            <w:r w:rsidRPr="0088310D">
              <w:rPr>
                <w:rFonts w:ascii="Verdana" w:hAnsi="Verdana" w:cs="Arial"/>
                <w:i/>
                <w:sz w:val="16"/>
                <w:szCs w:val="16"/>
              </w:rPr>
              <w:t>Maestría en áreas relacionadas a investigaciones agrícolas y/o similares.</w:t>
            </w:r>
          </w:p>
        </w:tc>
        <w:tc>
          <w:tcPr>
            <w:tcW w:w="1564" w:type="pct"/>
            <w:shd w:val="clear" w:color="auto" w:fill="auto"/>
            <w:vAlign w:val="center"/>
          </w:tcPr>
          <w:p w14:paraId="1A2D0FFA" w14:textId="77777777" w:rsidR="009109EC" w:rsidRDefault="009109EC" w:rsidP="007E0540">
            <w:pPr>
              <w:jc w:val="center"/>
              <w:rPr>
                <w:rFonts w:ascii="Verdana" w:hAnsi="Verdana" w:cs="Arial"/>
                <w:b/>
                <w:i/>
                <w:sz w:val="16"/>
              </w:rPr>
            </w:pPr>
            <w:r>
              <w:rPr>
                <w:rFonts w:ascii="Verdana" w:hAnsi="Verdana" w:cs="Arial"/>
                <w:b/>
                <w:i/>
                <w:sz w:val="16"/>
              </w:rPr>
              <w:t>1 punto</w:t>
            </w:r>
          </w:p>
          <w:p w14:paraId="4DCAACE1" w14:textId="77777777" w:rsidR="009109EC" w:rsidRDefault="009109EC" w:rsidP="007E0540">
            <w:pPr>
              <w:jc w:val="center"/>
              <w:rPr>
                <w:rFonts w:ascii="Verdana" w:hAnsi="Verdana" w:cs="Arial"/>
                <w:b/>
                <w:i/>
                <w:sz w:val="16"/>
              </w:rPr>
            </w:pPr>
          </w:p>
          <w:p w14:paraId="73572361" w14:textId="77777777" w:rsidR="009109EC" w:rsidRDefault="009109EC" w:rsidP="007E0540">
            <w:pPr>
              <w:jc w:val="center"/>
              <w:rPr>
                <w:rFonts w:ascii="Verdana" w:hAnsi="Verdana" w:cs="Arial"/>
                <w:b/>
                <w:sz w:val="16"/>
              </w:rPr>
            </w:pPr>
            <w:r>
              <w:rPr>
                <w:rFonts w:ascii="Verdana" w:hAnsi="Verdana" w:cs="Arial"/>
                <w:b/>
                <w:i/>
                <w:sz w:val="16"/>
              </w:rPr>
              <w:t>1 punto</w:t>
            </w:r>
          </w:p>
        </w:tc>
      </w:tr>
      <w:tr w:rsidR="009109EC" w:rsidRPr="00D1289E" w14:paraId="247B0AAB" w14:textId="77777777" w:rsidTr="00AE3517">
        <w:trPr>
          <w:trHeight w:val="135"/>
          <w:jc w:val="center"/>
        </w:trPr>
        <w:tc>
          <w:tcPr>
            <w:tcW w:w="3436" w:type="pct"/>
            <w:gridSpan w:val="3"/>
            <w:shd w:val="clear" w:color="auto" w:fill="auto"/>
            <w:vAlign w:val="center"/>
          </w:tcPr>
          <w:p w14:paraId="09AAD857" w14:textId="77777777" w:rsidR="009109EC" w:rsidRPr="00D1289E" w:rsidRDefault="009109EC" w:rsidP="00A4737A">
            <w:pPr>
              <w:pStyle w:val="Prrafodelista"/>
              <w:numPr>
                <w:ilvl w:val="0"/>
                <w:numId w:val="37"/>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1564" w:type="pct"/>
            <w:shd w:val="clear" w:color="auto" w:fill="auto"/>
            <w:vAlign w:val="center"/>
          </w:tcPr>
          <w:p w14:paraId="7A3A2A70" w14:textId="77777777" w:rsidR="009109EC" w:rsidRPr="007612D7" w:rsidRDefault="009109EC" w:rsidP="007E0540">
            <w:pPr>
              <w:jc w:val="center"/>
              <w:rPr>
                <w:rFonts w:ascii="Verdana" w:hAnsi="Verdana" w:cs="Arial"/>
                <w:b/>
                <w:sz w:val="16"/>
              </w:rPr>
            </w:pPr>
            <w:r w:rsidRPr="007612D7">
              <w:rPr>
                <w:rFonts w:ascii="Verdana" w:hAnsi="Verdana" w:cs="Arial"/>
                <w:b/>
                <w:sz w:val="16"/>
              </w:rPr>
              <w:t>4 puntos</w:t>
            </w:r>
          </w:p>
        </w:tc>
      </w:tr>
      <w:tr w:rsidR="009109EC" w:rsidRPr="00D1289E" w14:paraId="4D1DA172" w14:textId="77777777" w:rsidTr="00AE3517">
        <w:trPr>
          <w:trHeight w:val="591"/>
          <w:jc w:val="center"/>
        </w:trPr>
        <w:tc>
          <w:tcPr>
            <w:tcW w:w="3436" w:type="pct"/>
            <w:gridSpan w:val="3"/>
            <w:shd w:val="clear" w:color="auto" w:fill="auto"/>
            <w:vAlign w:val="center"/>
          </w:tcPr>
          <w:p w14:paraId="1F54FEE4" w14:textId="77777777" w:rsidR="009109EC" w:rsidRPr="004B487F" w:rsidRDefault="009109EC" w:rsidP="00A4737A">
            <w:pPr>
              <w:numPr>
                <w:ilvl w:val="0"/>
                <w:numId w:val="38"/>
              </w:numPr>
              <w:spacing w:after="120" w:line="276" w:lineRule="auto"/>
              <w:jc w:val="both"/>
              <w:rPr>
                <w:rFonts w:ascii="Verdana" w:hAnsi="Verdana" w:cs="Arial"/>
                <w:i/>
                <w:sz w:val="16"/>
                <w:szCs w:val="16"/>
              </w:rPr>
            </w:pPr>
            <w:r w:rsidRPr="003A1F42">
              <w:rPr>
                <w:rFonts w:ascii="Verdana" w:hAnsi="Verdana" w:cs="Arial"/>
                <w:i/>
                <w:sz w:val="16"/>
                <w:szCs w:val="16"/>
              </w:rPr>
              <w:t>Experiencia en trabajos relacionados al sector productivo en general y/</w:t>
            </w:r>
            <w:proofErr w:type="spellStart"/>
            <w:r w:rsidRPr="003A1F42">
              <w:rPr>
                <w:rFonts w:ascii="Verdana" w:hAnsi="Verdana" w:cs="Arial"/>
                <w:i/>
                <w:sz w:val="16"/>
                <w:szCs w:val="16"/>
              </w:rPr>
              <w:t>o</w:t>
            </w:r>
            <w:proofErr w:type="spellEnd"/>
            <w:r w:rsidRPr="003A1F42">
              <w:rPr>
                <w:rFonts w:ascii="Verdana" w:hAnsi="Verdana" w:cs="Arial"/>
                <w:i/>
                <w:sz w:val="16"/>
                <w:szCs w:val="16"/>
              </w:rPr>
              <w:t xml:space="preserve"> organizaciones productivas   5 consultorías y/o su equivalente en años de trabajo</w:t>
            </w:r>
            <w:r>
              <w:rPr>
                <w:rFonts w:ascii="Verdana" w:hAnsi="Verdana" w:cs="Arial"/>
                <w:i/>
                <w:sz w:val="16"/>
                <w:szCs w:val="16"/>
              </w:rPr>
              <w:t>.</w:t>
            </w:r>
          </w:p>
        </w:tc>
        <w:tc>
          <w:tcPr>
            <w:tcW w:w="1564" w:type="pct"/>
            <w:shd w:val="clear" w:color="auto" w:fill="auto"/>
            <w:vAlign w:val="center"/>
          </w:tcPr>
          <w:p w14:paraId="1AC33038" w14:textId="77777777" w:rsidR="009109EC" w:rsidRPr="00D1289E" w:rsidRDefault="009109EC" w:rsidP="007E0540">
            <w:pPr>
              <w:jc w:val="center"/>
              <w:rPr>
                <w:rFonts w:ascii="Verdana" w:hAnsi="Verdana" w:cs="Arial"/>
                <w:b/>
                <w:i/>
                <w:sz w:val="16"/>
              </w:rPr>
            </w:pPr>
            <w:r>
              <w:rPr>
                <w:rFonts w:ascii="Verdana" w:hAnsi="Verdana" w:cs="Arial"/>
                <w:b/>
                <w:sz w:val="16"/>
              </w:rPr>
              <w:t>CUMPLE /NO CUMPLE</w:t>
            </w:r>
          </w:p>
        </w:tc>
      </w:tr>
      <w:tr w:rsidR="009109EC" w:rsidRPr="00D1289E" w14:paraId="1BE6180D" w14:textId="77777777" w:rsidTr="00AE3517">
        <w:trPr>
          <w:trHeight w:val="513"/>
          <w:jc w:val="center"/>
        </w:trPr>
        <w:tc>
          <w:tcPr>
            <w:tcW w:w="3436" w:type="pct"/>
            <w:gridSpan w:val="3"/>
            <w:shd w:val="clear" w:color="auto" w:fill="auto"/>
            <w:vAlign w:val="center"/>
          </w:tcPr>
          <w:p w14:paraId="04C768BC" w14:textId="77777777" w:rsidR="009109EC" w:rsidRPr="003A1F42" w:rsidRDefault="009109EC" w:rsidP="00A4737A">
            <w:pPr>
              <w:numPr>
                <w:ilvl w:val="0"/>
                <w:numId w:val="38"/>
              </w:numPr>
              <w:spacing w:after="120" w:line="276" w:lineRule="auto"/>
              <w:jc w:val="both"/>
              <w:rPr>
                <w:rFonts w:ascii="Verdana" w:hAnsi="Verdana" w:cs="Arial"/>
                <w:i/>
                <w:sz w:val="16"/>
                <w:szCs w:val="16"/>
              </w:rPr>
            </w:pPr>
            <w:r w:rsidRPr="0088310D">
              <w:rPr>
                <w:rFonts w:ascii="Verdana" w:hAnsi="Verdana" w:cs="Arial"/>
                <w:i/>
                <w:sz w:val="16"/>
                <w:szCs w:val="16"/>
              </w:rPr>
              <w:t xml:space="preserve">Experiencia </w:t>
            </w:r>
            <w:r>
              <w:rPr>
                <w:rFonts w:ascii="Verdana" w:hAnsi="Verdana" w:cs="Arial"/>
                <w:i/>
                <w:sz w:val="16"/>
                <w:szCs w:val="16"/>
              </w:rPr>
              <w:t>adicional en contratos y/o su equivalente en años de trabajos (1 punto por adicional hasta un máximo de  4 puntos)</w:t>
            </w:r>
          </w:p>
        </w:tc>
        <w:tc>
          <w:tcPr>
            <w:tcW w:w="1564" w:type="pct"/>
            <w:shd w:val="clear" w:color="auto" w:fill="auto"/>
            <w:vAlign w:val="center"/>
          </w:tcPr>
          <w:p w14:paraId="7109B15C" w14:textId="77777777" w:rsidR="009109EC" w:rsidRDefault="009109EC" w:rsidP="007E0540">
            <w:pPr>
              <w:jc w:val="center"/>
              <w:rPr>
                <w:rFonts w:ascii="Verdana" w:hAnsi="Verdana" w:cs="Arial"/>
                <w:b/>
                <w:i/>
                <w:sz w:val="16"/>
              </w:rPr>
            </w:pPr>
            <w:r>
              <w:rPr>
                <w:rFonts w:ascii="Verdana" w:hAnsi="Verdana" w:cs="Arial"/>
                <w:b/>
                <w:i/>
                <w:sz w:val="16"/>
              </w:rPr>
              <w:t>4 puntos</w:t>
            </w:r>
          </w:p>
        </w:tc>
      </w:tr>
      <w:tr w:rsidR="009109EC" w:rsidRPr="00D1289E" w14:paraId="646F745B" w14:textId="77777777" w:rsidTr="00AE3517">
        <w:trPr>
          <w:trHeight w:val="135"/>
          <w:jc w:val="center"/>
        </w:trPr>
        <w:tc>
          <w:tcPr>
            <w:tcW w:w="3436" w:type="pct"/>
            <w:gridSpan w:val="3"/>
            <w:shd w:val="clear" w:color="auto" w:fill="auto"/>
            <w:vAlign w:val="center"/>
          </w:tcPr>
          <w:p w14:paraId="6535677D" w14:textId="77777777" w:rsidR="009109EC" w:rsidRPr="00D1289E" w:rsidRDefault="009109EC" w:rsidP="00A4737A">
            <w:pPr>
              <w:pStyle w:val="Prrafodelista"/>
              <w:numPr>
                <w:ilvl w:val="0"/>
                <w:numId w:val="37"/>
              </w:numPr>
              <w:tabs>
                <w:tab w:val="left" w:pos="284"/>
              </w:tabs>
              <w:contextualSpacing/>
              <w:jc w:val="both"/>
              <w:rPr>
                <w:rFonts w:ascii="Verdana" w:hAnsi="Verdana"/>
                <w:sz w:val="16"/>
                <w:szCs w:val="16"/>
              </w:rPr>
            </w:pPr>
            <w:r w:rsidRPr="00D1289E">
              <w:rPr>
                <w:rFonts w:ascii="Verdana" w:hAnsi="Verdana"/>
                <w:sz w:val="16"/>
                <w:szCs w:val="16"/>
              </w:rPr>
              <w:t>Experiencia específica</w:t>
            </w:r>
          </w:p>
        </w:tc>
        <w:tc>
          <w:tcPr>
            <w:tcW w:w="1564" w:type="pct"/>
            <w:shd w:val="clear" w:color="auto" w:fill="auto"/>
            <w:vAlign w:val="center"/>
          </w:tcPr>
          <w:p w14:paraId="4CD00C2A" w14:textId="77777777" w:rsidR="009109EC" w:rsidRPr="007612D7" w:rsidRDefault="009109EC" w:rsidP="007E0540">
            <w:pPr>
              <w:jc w:val="center"/>
              <w:rPr>
                <w:rFonts w:ascii="Verdana" w:hAnsi="Verdana" w:cs="Arial"/>
                <w:b/>
                <w:sz w:val="16"/>
              </w:rPr>
            </w:pPr>
            <w:r w:rsidRPr="007612D7">
              <w:rPr>
                <w:rFonts w:ascii="Verdana" w:hAnsi="Verdana" w:cs="Arial"/>
                <w:b/>
                <w:sz w:val="16"/>
              </w:rPr>
              <w:t>6 puntos</w:t>
            </w:r>
          </w:p>
        </w:tc>
      </w:tr>
      <w:tr w:rsidR="009109EC" w:rsidRPr="00D1289E" w14:paraId="55D0596E" w14:textId="77777777" w:rsidTr="00AE3517">
        <w:trPr>
          <w:trHeight w:val="226"/>
          <w:jc w:val="center"/>
        </w:trPr>
        <w:tc>
          <w:tcPr>
            <w:tcW w:w="3436" w:type="pct"/>
            <w:gridSpan w:val="3"/>
            <w:shd w:val="clear" w:color="auto" w:fill="auto"/>
            <w:vAlign w:val="center"/>
          </w:tcPr>
          <w:p w14:paraId="22CFC3BE" w14:textId="77777777" w:rsidR="009109EC" w:rsidRPr="004B487F" w:rsidRDefault="009109EC" w:rsidP="007E0540">
            <w:pPr>
              <w:spacing w:after="120" w:line="276" w:lineRule="auto"/>
              <w:ind w:left="1068"/>
              <w:jc w:val="both"/>
              <w:rPr>
                <w:rFonts w:ascii="Verdana" w:hAnsi="Verdana" w:cs="Arial"/>
                <w:i/>
                <w:sz w:val="16"/>
                <w:szCs w:val="16"/>
              </w:rPr>
            </w:pPr>
            <w:r w:rsidRPr="003A1F42">
              <w:rPr>
                <w:rFonts w:ascii="Verdana" w:hAnsi="Verdana" w:cs="Arial"/>
                <w:i/>
                <w:sz w:val="16"/>
                <w:szCs w:val="16"/>
              </w:rPr>
              <w:t>Profesional Ingeniero Agrónomo con experiencia en asistencia técnica, capacitación y extensión agrícola que haya desarrollado trabajos de promoción y/o difusión de tecnologías de producción, con una experiencia mínima de 3 consultorías y/o equivalente en años de  trabajos relacionados</w:t>
            </w:r>
            <w:r>
              <w:rPr>
                <w:rFonts w:ascii="Verdana" w:hAnsi="Verdana" w:cs="Arial"/>
                <w:i/>
                <w:sz w:val="16"/>
                <w:szCs w:val="16"/>
              </w:rPr>
              <w:t>.</w:t>
            </w:r>
          </w:p>
        </w:tc>
        <w:tc>
          <w:tcPr>
            <w:tcW w:w="1564" w:type="pct"/>
            <w:shd w:val="clear" w:color="auto" w:fill="auto"/>
          </w:tcPr>
          <w:p w14:paraId="17950D18" w14:textId="77777777" w:rsidR="009109EC" w:rsidRDefault="009109EC" w:rsidP="007E0540">
            <w:pPr>
              <w:jc w:val="center"/>
              <w:rPr>
                <w:rFonts w:ascii="Verdana" w:hAnsi="Verdana" w:cs="Arial"/>
                <w:b/>
                <w:sz w:val="16"/>
              </w:rPr>
            </w:pPr>
          </w:p>
          <w:p w14:paraId="4C24069E" w14:textId="77777777" w:rsidR="009109EC" w:rsidRDefault="009109EC" w:rsidP="007E0540">
            <w:pPr>
              <w:rPr>
                <w:rFonts w:ascii="Verdana" w:hAnsi="Verdana" w:cs="Arial"/>
                <w:b/>
                <w:sz w:val="16"/>
              </w:rPr>
            </w:pPr>
          </w:p>
          <w:p w14:paraId="1D1EBE62" w14:textId="77777777" w:rsidR="009109EC" w:rsidRDefault="009109EC" w:rsidP="007E0540">
            <w:pPr>
              <w:jc w:val="center"/>
              <w:rPr>
                <w:rFonts w:ascii="Verdana" w:hAnsi="Verdana" w:cs="Arial"/>
                <w:b/>
                <w:sz w:val="16"/>
              </w:rPr>
            </w:pPr>
          </w:p>
          <w:p w14:paraId="3F7A670E" w14:textId="77777777" w:rsidR="009109EC" w:rsidRPr="00D1289E" w:rsidRDefault="009109EC" w:rsidP="007E0540">
            <w:pPr>
              <w:jc w:val="center"/>
              <w:rPr>
                <w:rFonts w:ascii="Verdana" w:hAnsi="Verdana" w:cs="Arial"/>
                <w:b/>
                <w:sz w:val="16"/>
              </w:rPr>
            </w:pPr>
            <w:r>
              <w:rPr>
                <w:rFonts w:ascii="Verdana" w:hAnsi="Verdana" w:cs="Arial"/>
                <w:b/>
                <w:sz w:val="16"/>
              </w:rPr>
              <w:t>CUMPLE /NO CUMPLE</w:t>
            </w:r>
          </w:p>
        </w:tc>
      </w:tr>
      <w:tr w:rsidR="009109EC" w:rsidRPr="00D1289E" w14:paraId="0D146D11" w14:textId="77777777" w:rsidTr="00AE3517">
        <w:trPr>
          <w:trHeight w:val="226"/>
          <w:jc w:val="center"/>
        </w:trPr>
        <w:tc>
          <w:tcPr>
            <w:tcW w:w="3436" w:type="pct"/>
            <w:gridSpan w:val="3"/>
            <w:shd w:val="clear" w:color="auto" w:fill="auto"/>
            <w:vAlign w:val="center"/>
          </w:tcPr>
          <w:p w14:paraId="3503A688" w14:textId="77777777" w:rsidR="009109EC" w:rsidRPr="00D1289E" w:rsidRDefault="009109EC" w:rsidP="00A4737A">
            <w:pPr>
              <w:pStyle w:val="Prrafodelista"/>
              <w:numPr>
                <w:ilvl w:val="0"/>
                <w:numId w:val="38"/>
              </w:numPr>
              <w:tabs>
                <w:tab w:val="left" w:pos="709"/>
              </w:tabs>
              <w:contextualSpacing/>
              <w:jc w:val="both"/>
              <w:rPr>
                <w:rFonts w:ascii="Verdana" w:hAnsi="Verdana"/>
                <w:b/>
                <w:sz w:val="16"/>
                <w:szCs w:val="16"/>
              </w:rPr>
            </w:pPr>
            <w:r w:rsidRPr="00061B1E">
              <w:rPr>
                <w:rFonts w:ascii="Verdana" w:hAnsi="Verdana" w:cs="Arial"/>
                <w:i/>
                <w:sz w:val="16"/>
                <w:szCs w:val="16"/>
              </w:rPr>
              <w:lastRenderedPageBreak/>
              <w:t>Experiencia adicional en contratos y/o su equivalente en años de trabajos (2 punto por adicional hasta un máximo de  6 puntos)</w:t>
            </w:r>
          </w:p>
        </w:tc>
        <w:tc>
          <w:tcPr>
            <w:tcW w:w="1564" w:type="pct"/>
            <w:shd w:val="clear" w:color="auto" w:fill="auto"/>
            <w:vAlign w:val="center"/>
          </w:tcPr>
          <w:p w14:paraId="68187384" w14:textId="77777777" w:rsidR="009109EC" w:rsidRPr="00D1289E" w:rsidRDefault="009109EC" w:rsidP="007E0540">
            <w:pPr>
              <w:jc w:val="center"/>
              <w:rPr>
                <w:rFonts w:ascii="Verdana" w:hAnsi="Verdana" w:cs="Arial"/>
                <w:b/>
                <w:sz w:val="16"/>
              </w:rPr>
            </w:pPr>
            <w:r>
              <w:rPr>
                <w:rFonts w:ascii="Verdana" w:hAnsi="Verdana" w:cs="Arial"/>
                <w:b/>
                <w:sz w:val="16"/>
              </w:rPr>
              <w:t>6 puntos</w:t>
            </w:r>
          </w:p>
        </w:tc>
      </w:tr>
      <w:tr w:rsidR="009109EC" w:rsidRPr="00D1289E" w14:paraId="28C0BB20" w14:textId="77777777" w:rsidTr="00AE3517">
        <w:trPr>
          <w:trHeight w:val="226"/>
          <w:jc w:val="center"/>
        </w:trPr>
        <w:tc>
          <w:tcPr>
            <w:tcW w:w="3436" w:type="pct"/>
            <w:gridSpan w:val="3"/>
            <w:shd w:val="clear" w:color="auto" w:fill="auto"/>
            <w:vAlign w:val="center"/>
          </w:tcPr>
          <w:p w14:paraId="63A8DE0B" w14:textId="77777777" w:rsidR="009109EC" w:rsidRPr="00D1289E" w:rsidRDefault="009109EC" w:rsidP="007E0540">
            <w:pPr>
              <w:pStyle w:val="Prrafodelista"/>
              <w:tabs>
                <w:tab w:val="left" w:pos="709"/>
              </w:tabs>
              <w:ind w:left="0"/>
              <w:contextualSpacing/>
              <w:jc w:val="both"/>
              <w:rPr>
                <w:rFonts w:ascii="Verdana" w:hAnsi="Verdana"/>
                <w:sz w:val="16"/>
                <w:szCs w:val="16"/>
              </w:rPr>
            </w:pPr>
            <w:r w:rsidRPr="00D1289E">
              <w:rPr>
                <w:rFonts w:ascii="Verdana" w:hAnsi="Verdana"/>
                <w:b/>
                <w:sz w:val="16"/>
                <w:szCs w:val="16"/>
              </w:rPr>
              <w:t xml:space="preserve">    B.2  Personal Clave</w:t>
            </w:r>
          </w:p>
        </w:tc>
        <w:tc>
          <w:tcPr>
            <w:tcW w:w="1564" w:type="pct"/>
            <w:shd w:val="clear" w:color="auto" w:fill="auto"/>
            <w:vAlign w:val="center"/>
          </w:tcPr>
          <w:p w14:paraId="605B4707" w14:textId="77777777" w:rsidR="009109EC" w:rsidRPr="00D1289E" w:rsidRDefault="009109EC" w:rsidP="007E0540">
            <w:pPr>
              <w:jc w:val="center"/>
              <w:rPr>
                <w:rFonts w:ascii="Verdana" w:hAnsi="Verdana" w:cs="Arial"/>
                <w:b/>
                <w:sz w:val="16"/>
              </w:rPr>
            </w:pPr>
            <w:r w:rsidRPr="00D1289E">
              <w:rPr>
                <w:rFonts w:ascii="Verdana" w:hAnsi="Verdana" w:cs="Arial"/>
                <w:b/>
                <w:sz w:val="16"/>
              </w:rPr>
              <w:t xml:space="preserve">b.2 = </w:t>
            </w:r>
            <w:r>
              <w:rPr>
                <w:rFonts w:ascii="Verdana" w:hAnsi="Verdana" w:cs="Arial"/>
                <w:b/>
                <w:sz w:val="16"/>
              </w:rPr>
              <w:t>18</w:t>
            </w:r>
            <w:r>
              <w:rPr>
                <w:rFonts w:ascii="Verdana" w:hAnsi="Verdana" w:cs="Arial"/>
                <w:b/>
                <w:i/>
                <w:sz w:val="16"/>
              </w:rPr>
              <w:t xml:space="preserve"> puntos</w:t>
            </w:r>
          </w:p>
        </w:tc>
      </w:tr>
      <w:tr w:rsidR="009109EC" w:rsidRPr="00D1289E" w14:paraId="250BFCE0" w14:textId="77777777" w:rsidTr="00AE3517">
        <w:trPr>
          <w:trHeight w:val="226"/>
          <w:jc w:val="center"/>
        </w:trPr>
        <w:tc>
          <w:tcPr>
            <w:tcW w:w="3436" w:type="pct"/>
            <w:gridSpan w:val="3"/>
            <w:shd w:val="clear" w:color="auto" w:fill="auto"/>
            <w:vAlign w:val="center"/>
          </w:tcPr>
          <w:p w14:paraId="04D77D77" w14:textId="77777777" w:rsidR="009109EC" w:rsidRPr="00D1289E" w:rsidRDefault="009109EC" w:rsidP="007E0540">
            <w:pPr>
              <w:pStyle w:val="Prrafodelista"/>
              <w:tabs>
                <w:tab w:val="left" w:pos="709"/>
              </w:tabs>
              <w:ind w:left="0"/>
              <w:contextualSpacing/>
              <w:jc w:val="both"/>
              <w:rPr>
                <w:rFonts w:ascii="Verdana" w:hAnsi="Verdana" w:cs="Arial"/>
                <w:b/>
                <w:sz w:val="16"/>
                <w:szCs w:val="16"/>
              </w:rPr>
            </w:pPr>
            <w:r w:rsidRPr="00D1289E">
              <w:rPr>
                <w:rFonts w:ascii="Verdana" w:hAnsi="Verdana" w:cs="Arial"/>
                <w:sz w:val="16"/>
                <w:szCs w:val="16"/>
                <w:lang w:eastAsia="es-BO"/>
              </w:rPr>
              <w:t xml:space="preserve">Para el personal técnico clave necesarios se debe indicar los requerimientos mínimos profesionales tanto de formación y experiencia </w:t>
            </w:r>
          </w:p>
        </w:tc>
        <w:tc>
          <w:tcPr>
            <w:tcW w:w="1564" w:type="pct"/>
            <w:shd w:val="clear" w:color="auto" w:fill="auto"/>
            <w:vAlign w:val="center"/>
          </w:tcPr>
          <w:p w14:paraId="59F4F29B" w14:textId="77777777" w:rsidR="009109EC" w:rsidRPr="00D1289E" w:rsidRDefault="009109EC" w:rsidP="007E0540">
            <w:pPr>
              <w:jc w:val="center"/>
              <w:rPr>
                <w:rFonts w:ascii="Verdana" w:hAnsi="Verdana" w:cs="Arial"/>
                <w:b/>
                <w:sz w:val="16"/>
              </w:rPr>
            </w:pPr>
          </w:p>
        </w:tc>
      </w:tr>
      <w:tr w:rsidR="009109EC" w:rsidRPr="00D1289E" w14:paraId="77378EE4" w14:textId="77777777" w:rsidTr="00AE3517">
        <w:trPr>
          <w:trHeight w:val="226"/>
          <w:jc w:val="center"/>
        </w:trPr>
        <w:tc>
          <w:tcPr>
            <w:tcW w:w="3436" w:type="pct"/>
            <w:gridSpan w:val="3"/>
            <w:shd w:val="clear" w:color="auto" w:fill="auto"/>
            <w:vAlign w:val="center"/>
          </w:tcPr>
          <w:p w14:paraId="57F0EBAD" w14:textId="77777777" w:rsidR="009109EC" w:rsidRPr="00D1289E" w:rsidRDefault="009109EC" w:rsidP="007E0540">
            <w:pPr>
              <w:pStyle w:val="Prrafodelista"/>
              <w:tabs>
                <w:tab w:val="left" w:pos="284"/>
              </w:tabs>
              <w:ind w:left="0"/>
              <w:contextualSpacing/>
              <w:jc w:val="both"/>
              <w:rPr>
                <w:rFonts w:ascii="Verdana" w:hAnsi="Verdana"/>
                <w:b/>
                <w:sz w:val="16"/>
                <w:szCs w:val="16"/>
              </w:rPr>
            </w:pPr>
            <w:r w:rsidRPr="00D1289E">
              <w:rPr>
                <w:rFonts w:ascii="Verdana" w:hAnsi="Verdana"/>
                <w:b/>
                <w:sz w:val="16"/>
                <w:szCs w:val="16"/>
              </w:rPr>
              <w:t>Personal 1</w:t>
            </w:r>
          </w:p>
        </w:tc>
        <w:tc>
          <w:tcPr>
            <w:tcW w:w="1564" w:type="pct"/>
            <w:shd w:val="clear" w:color="auto" w:fill="auto"/>
            <w:vAlign w:val="center"/>
          </w:tcPr>
          <w:p w14:paraId="508E1E91" w14:textId="77777777" w:rsidR="009109EC" w:rsidRPr="00D1289E" w:rsidRDefault="009109EC" w:rsidP="007E0540">
            <w:pPr>
              <w:jc w:val="center"/>
              <w:rPr>
                <w:rFonts w:ascii="Verdana" w:hAnsi="Verdana" w:cs="Arial"/>
                <w:b/>
                <w:sz w:val="16"/>
              </w:rPr>
            </w:pPr>
            <w:r>
              <w:rPr>
                <w:rFonts w:ascii="Verdana" w:hAnsi="Verdana" w:cs="Arial"/>
                <w:b/>
                <w:sz w:val="16"/>
              </w:rPr>
              <w:t>8 puntos</w:t>
            </w:r>
          </w:p>
        </w:tc>
      </w:tr>
      <w:tr w:rsidR="009109EC" w:rsidRPr="00D1289E" w14:paraId="2DE0B713" w14:textId="77777777" w:rsidTr="00AE3517">
        <w:trPr>
          <w:trHeight w:val="226"/>
          <w:jc w:val="center"/>
        </w:trPr>
        <w:tc>
          <w:tcPr>
            <w:tcW w:w="3436" w:type="pct"/>
            <w:gridSpan w:val="3"/>
            <w:shd w:val="clear" w:color="auto" w:fill="auto"/>
            <w:vAlign w:val="center"/>
          </w:tcPr>
          <w:p w14:paraId="2971C873" w14:textId="77777777" w:rsidR="009109EC" w:rsidRPr="00D1289E" w:rsidRDefault="009109EC" w:rsidP="00A4737A">
            <w:pPr>
              <w:pStyle w:val="Prrafodelista"/>
              <w:numPr>
                <w:ilvl w:val="0"/>
                <w:numId w:val="37"/>
              </w:numPr>
              <w:tabs>
                <w:tab w:val="left" w:pos="284"/>
              </w:tabs>
              <w:contextualSpacing/>
              <w:jc w:val="both"/>
              <w:rPr>
                <w:rFonts w:ascii="Verdana" w:hAnsi="Verdana"/>
                <w:sz w:val="16"/>
                <w:szCs w:val="16"/>
              </w:rPr>
            </w:pPr>
            <w:r w:rsidRPr="00D1289E">
              <w:rPr>
                <w:rFonts w:ascii="Verdana" w:hAnsi="Verdana"/>
                <w:sz w:val="16"/>
                <w:szCs w:val="16"/>
              </w:rPr>
              <w:t>Formación</w:t>
            </w:r>
          </w:p>
        </w:tc>
        <w:tc>
          <w:tcPr>
            <w:tcW w:w="1564" w:type="pct"/>
            <w:shd w:val="clear" w:color="auto" w:fill="auto"/>
            <w:vAlign w:val="center"/>
          </w:tcPr>
          <w:p w14:paraId="0D23B4EE" w14:textId="77777777" w:rsidR="009109EC" w:rsidRPr="007612D7" w:rsidRDefault="009109EC" w:rsidP="007E0540">
            <w:pPr>
              <w:jc w:val="center"/>
              <w:rPr>
                <w:rFonts w:ascii="Verdana" w:hAnsi="Verdana" w:cs="Arial"/>
                <w:b/>
                <w:sz w:val="16"/>
              </w:rPr>
            </w:pPr>
            <w:r w:rsidRPr="007612D7">
              <w:rPr>
                <w:rFonts w:ascii="Verdana" w:hAnsi="Verdana" w:cs="Arial"/>
                <w:b/>
                <w:sz w:val="16"/>
              </w:rPr>
              <w:t>2 puntos</w:t>
            </w:r>
          </w:p>
        </w:tc>
      </w:tr>
      <w:tr w:rsidR="009109EC" w:rsidRPr="00D1289E" w14:paraId="77C03721" w14:textId="77777777" w:rsidTr="00AE3517">
        <w:trPr>
          <w:trHeight w:val="226"/>
          <w:jc w:val="center"/>
        </w:trPr>
        <w:tc>
          <w:tcPr>
            <w:tcW w:w="3436" w:type="pct"/>
            <w:gridSpan w:val="3"/>
            <w:shd w:val="clear" w:color="auto" w:fill="auto"/>
            <w:vAlign w:val="center"/>
          </w:tcPr>
          <w:p w14:paraId="20DC189D" w14:textId="77777777" w:rsidR="009109EC" w:rsidRPr="00031C87" w:rsidRDefault="009109EC" w:rsidP="007E0540">
            <w:pPr>
              <w:pStyle w:val="Prrafodelista"/>
              <w:tabs>
                <w:tab w:val="left" w:pos="709"/>
              </w:tabs>
              <w:ind w:left="1068"/>
              <w:contextualSpacing/>
              <w:jc w:val="both"/>
              <w:rPr>
                <w:rFonts w:ascii="Verdana" w:hAnsi="Verdana" w:cs="Arial"/>
                <w:i/>
                <w:sz w:val="16"/>
                <w:szCs w:val="16"/>
              </w:rPr>
            </w:pPr>
            <w:r w:rsidRPr="0088310D">
              <w:rPr>
                <w:rFonts w:ascii="Verdana" w:hAnsi="Verdana" w:cs="Arial"/>
                <w:i/>
                <w:sz w:val="16"/>
                <w:szCs w:val="16"/>
              </w:rPr>
              <w:t>Profesional Ingeniero Agrónomo con:</w:t>
            </w:r>
          </w:p>
        </w:tc>
        <w:tc>
          <w:tcPr>
            <w:tcW w:w="1564" w:type="pct"/>
            <w:shd w:val="clear" w:color="auto" w:fill="auto"/>
          </w:tcPr>
          <w:p w14:paraId="36A9082B" w14:textId="77777777" w:rsidR="009109EC" w:rsidRDefault="009109EC" w:rsidP="007E0540">
            <w:pPr>
              <w:jc w:val="center"/>
              <w:rPr>
                <w:rFonts w:ascii="Verdana" w:hAnsi="Verdana" w:cs="Arial"/>
                <w:b/>
                <w:sz w:val="16"/>
              </w:rPr>
            </w:pPr>
          </w:p>
          <w:p w14:paraId="0DAB17E4" w14:textId="77777777" w:rsidR="009109EC" w:rsidRPr="00D1289E" w:rsidRDefault="009109EC" w:rsidP="007E0540">
            <w:pPr>
              <w:jc w:val="center"/>
              <w:rPr>
                <w:rFonts w:ascii="Verdana" w:hAnsi="Verdana" w:cs="Arial"/>
                <w:b/>
                <w:sz w:val="16"/>
              </w:rPr>
            </w:pPr>
            <w:r>
              <w:rPr>
                <w:rFonts w:ascii="Verdana" w:hAnsi="Verdana" w:cs="Arial"/>
                <w:b/>
                <w:sz w:val="16"/>
              </w:rPr>
              <w:t>CUMPLE /NO CUMPLE</w:t>
            </w:r>
          </w:p>
        </w:tc>
      </w:tr>
      <w:tr w:rsidR="009109EC" w:rsidRPr="00D1289E" w14:paraId="6B039F03" w14:textId="77777777" w:rsidTr="00AE3517">
        <w:trPr>
          <w:trHeight w:val="226"/>
          <w:jc w:val="center"/>
        </w:trPr>
        <w:tc>
          <w:tcPr>
            <w:tcW w:w="3436" w:type="pct"/>
            <w:gridSpan w:val="3"/>
            <w:shd w:val="clear" w:color="auto" w:fill="auto"/>
            <w:vAlign w:val="center"/>
          </w:tcPr>
          <w:p w14:paraId="240FDAC3" w14:textId="77777777" w:rsidR="009109EC" w:rsidRPr="0088310D" w:rsidRDefault="009109EC" w:rsidP="00A4737A">
            <w:pPr>
              <w:pStyle w:val="Prrafodelista"/>
              <w:numPr>
                <w:ilvl w:val="0"/>
                <w:numId w:val="38"/>
              </w:numPr>
              <w:tabs>
                <w:tab w:val="left" w:pos="709"/>
              </w:tabs>
              <w:contextualSpacing/>
              <w:jc w:val="both"/>
              <w:rPr>
                <w:rFonts w:ascii="Verdana" w:hAnsi="Verdana" w:cs="Arial"/>
                <w:i/>
                <w:sz w:val="16"/>
                <w:szCs w:val="16"/>
              </w:rPr>
            </w:pPr>
            <w:r w:rsidRPr="0088310D">
              <w:rPr>
                <w:rFonts w:ascii="Verdana" w:hAnsi="Verdana" w:cs="Arial"/>
                <w:i/>
                <w:sz w:val="16"/>
                <w:szCs w:val="16"/>
              </w:rPr>
              <w:t xml:space="preserve">Diplomado en áreas relacionadas al desarrollo rural, tecnología de producción y/o similar </w:t>
            </w:r>
          </w:p>
          <w:p w14:paraId="0F48225D" w14:textId="77777777" w:rsidR="009109EC" w:rsidRPr="00031C87" w:rsidRDefault="009109EC" w:rsidP="00A4737A">
            <w:pPr>
              <w:pStyle w:val="Prrafodelista"/>
              <w:numPr>
                <w:ilvl w:val="0"/>
                <w:numId w:val="38"/>
              </w:numPr>
              <w:tabs>
                <w:tab w:val="left" w:pos="709"/>
              </w:tabs>
              <w:contextualSpacing/>
              <w:jc w:val="both"/>
              <w:rPr>
                <w:rFonts w:ascii="Verdana" w:hAnsi="Verdana" w:cs="Arial"/>
                <w:i/>
                <w:sz w:val="16"/>
                <w:szCs w:val="16"/>
              </w:rPr>
            </w:pPr>
            <w:r w:rsidRPr="0088310D">
              <w:rPr>
                <w:rFonts w:ascii="Verdana" w:hAnsi="Verdana" w:cs="Arial"/>
                <w:i/>
                <w:sz w:val="16"/>
                <w:szCs w:val="16"/>
              </w:rPr>
              <w:t>Maestría en áreas relacionadas a desarrollo rural, tecnología de producción y/o similar.</w:t>
            </w:r>
          </w:p>
        </w:tc>
        <w:tc>
          <w:tcPr>
            <w:tcW w:w="1564" w:type="pct"/>
            <w:shd w:val="clear" w:color="auto" w:fill="auto"/>
          </w:tcPr>
          <w:p w14:paraId="5D5B141D" w14:textId="77777777" w:rsidR="009109EC" w:rsidRDefault="009109EC" w:rsidP="007E0540">
            <w:pPr>
              <w:jc w:val="center"/>
              <w:rPr>
                <w:rFonts w:ascii="Verdana" w:hAnsi="Verdana" w:cs="Arial"/>
                <w:b/>
                <w:sz w:val="16"/>
              </w:rPr>
            </w:pPr>
          </w:p>
          <w:p w14:paraId="0A1F7D92" w14:textId="77777777" w:rsidR="009109EC" w:rsidRPr="007612D7" w:rsidRDefault="009109EC" w:rsidP="007E0540">
            <w:pPr>
              <w:jc w:val="center"/>
              <w:rPr>
                <w:rFonts w:ascii="Verdana" w:hAnsi="Verdana" w:cs="Arial"/>
                <w:b/>
                <w:i/>
                <w:sz w:val="16"/>
              </w:rPr>
            </w:pPr>
            <w:r w:rsidRPr="007612D7">
              <w:rPr>
                <w:rFonts w:ascii="Verdana" w:hAnsi="Verdana" w:cs="Arial"/>
                <w:b/>
                <w:i/>
                <w:sz w:val="16"/>
              </w:rPr>
              <w:t>1 punto</w:t>
            </w:r>
          </w:p>
          <w:p w14:paraId="75210621" w14:textId="77777777" w:rsidR="009109EC" w:rsidRPr="007612D7" w:rsidRDefault="009109EC" w:rsidP="007E0540">
            <w:pPr>
              <w:jc w:val="center"/>
              <w:rPr>
                <w:rFonts w:ascii="Verdana" w:hAnsi="Verdana" w:cs="Arial"/>
                <w:b/>
                <w:i/>
                <w:sz w:val="16"/>
              </w:rPr>
            </w:pPr>
          </w:p>
          <w:p w14:paraId="0EF513C1" w14:textId="77777777" w:rsidR="009109EC" w:rsidRDefault="009109EC" w:rsidP="007E0540">
            <w:pPr>
              <w:jc w:val="center"/>
              <w:rPr>
                <w:rFonts w:ascii="Verdana" w:hAnsi="Verdana" w:cs="Arial"/>
                <w:b/>
                <w:sz w:val="16"/>
              </w:rPr>
            </w:pPr>
            <w:r w:rsidRPr="007612D7">
              <w:rPr>
                <w:rFonts w:ascii="Verdana" w:hAnsi="Verdana" w:cs="Arial"/>
                <w:b/>
                <w:i/>
                <w:sz w:val="16"/>
              </w:rPr>
              <w:t>1 punto</w:t>
            </w:r>
          </w:p>
        </w:tc>
      </w:tr>
      <w:tr w:rsidR="009109EC" w:rsidRPr="00D1289E" w14:paraId="6407F6A6" w14:textId="77777777" w:rsidTr="00AE3517">
        <w:trPr>
          <w:trHeight w:val="226"/>
          <w:jc w:val="center"/>
        </w:trPr>
        <w:tc>
          <w:tcPr>
            <w:tcW w:w="3436" w:type="pct"/>
            <w:gridSpan w:val="3"/>
            <w:shd w:val="clear" w:color="auto" w:fill="auto"/>
            <w:vAlign w:val="center"/>
          </w:tcPr>
          <w:p w14:paraId="04F8365F" w14:textId="77777777" w:rsidR="009109EC" w:rsidRPr="00D1289E" w:rsidRDefault="009109EC" w:rsidP="00A4737A">
            <w:pPr>
              <w:pStyle w:val="Prrafodelista"/>
              <w:numPr>
                <w:ilvl w:val="0"/>
                <w:numId w:val="37"/>
              </w:numPr>
              <w:tabs>
                <w:tab w:val="left" w:pos="284"/>
              </w:tabs>
              <w:contextualSpacing/>
              <w:jc w:val="both"/>
              <w:rPr>
                <w:rFonts w:ascii="Verdana" w:hAnsi="Verdana"/>
                <w:sz w:val="16"/>
                <w:szCs w:val="16"/>
              </w:rPr>
            </w:pPr>
            <w:r w:rsidRPr="00D1289E">
              <w:rPr>
                <w:rFonts w:ascii="Verdana" w:hAnsi="Verdana"/>
                <w:sz w:val="16"/>
                <w:szCs w:val="16"/>
              </w:rPr>
              <w:t>Experiencia general</w:t>
            </w:r>
          </w:p>
        </w:tc>
        <w:tc>
          <w:tcPr>
            <w:tcW w:w="1564" w:type="pct"/>
            <w:shd w:val="clear" w:color="auto" w:fill="auto"/>
            <w:vAlign w:val="center"/>
          </w:tcPr>
          <w:p w14:paraId="414A8CCA" w14:textId="77777777" w:rsidR="009109EC" w:rsidRPr="007612D7" w:rsidRDefault="009109EC" w:rsidP="007E0540">
            <w:pPr>
              <w:jc w:val="center"/>
              <w:rPr>
                <w:rFonts w:ascii="Verdana" w:hAnsi="Verdana" w:cs="Arial"/>
                <w:b/>
                <w:sz w:val="16"/>
              </w:rPr>
            </w:pPr>
            <w:r w:rsidRPr="007612D7">
              <w:rPr>
                <w:rFonts w:ascii="Verdana" w:hAnsi="Verdana" w:cs="Arial"/>
                <w:b/>
                <w:sz w:val="16"/>
              </w:rPr>
              <w:t>2 puntos</w:t>
            </w:r>
          </w:p>
        </w:tc>
      </w:tr>
      <w:tr w:rsidR="009109EC" w:rsidRPr="00D1289E" w14:paraId="4E9D73A1" w14:textId="77777777" w:rsidTr="00AE3517">
        <w:trPr>
          <w:trHeight w:val="612"/>
          <w:jc w:val="center"/>
        </w:trPr>
        <w:tc>
          <w:tcPr>
            <w:tcW w:w="3436" w:type="pct"/>
            <w:gridSpan w:val="3"/>
            <w:shd w:val="clear" w:color="auto" w:fill="auto"/>
            <w:vAlign w:val="center"/>
          </w:tcPr>
          <w:p w14:paraId="208E3345" w14:textId="77777777" w:rsidR="009109EC" w:rsidRPr="00031C87" w:rsidRDefault="009109EC" w:rsidP="007E0540">
            <w:pPr>
              <w:spacing w:after="120" w:line="276" w:lineRule="auto"/>
              <w:ind w:left="1068"/>
              <w:jc w:val="both"/>
              <w:rPr>
                <w:rFonts w:ascii="Verdana" w:hAnsi="Verdana" w:cs="Arial"/>
                <w:i/>
                <w:sz w:val="16"/>
                <w:szCs w:val="16"/>
              </w:rPr>
            </w:pPr>
            <w:r w:rsidRPr="003A1F42">
              <w:rPr>
                <w:rFonts w:ascii="Verdana" w:hAnsi="Verdana" w:cs="Arial"/>
                <w:i/>
                <w:sz w:val="16"/>
                <w:szCs w:val="16"/>
              </w:rPr>
              <w:t>Contar una experiencia mínima de 4 consultorías y/o equivalente en años de  trabajos relacionados a partir de la emisión del Título en Provisión Nacional (TPN)</w:t>
            </w:r>
            <w:r>
              <w:rPr>
                <w:rFonts w:ascii="Verdana" w:hAnsi="Verdana" w:cs="Arial"/>
                <w:i/>
                <w:sz w:val="16"/>
                <w:szCs w:val="16"/>
              </w:rPr>
              <w:t>.</w:t>
            </w:r>
          </w:p>
        </w:tc>
        <w:tc>
          <w:tcPr>
            <w:tcW w:w="1564" w:type="pct"/>
            <w:shd w:val="clear" w:color="auto" w:fill="auto"/>
          </w:tcPr>
          <w:p w14:paraId="0A51A64D" w14:textId="77777777" w:rsidR="009109EC" w:rsidRDefault="009109EC" w:rsidP="007E0540">
            <w:pPr>
              <w:jc w:val="center"/>
              <w:rPr>
                <w:rFonts w:ascii="Verdana" w:hAnsi="Verdana" w:cs="Arial"/>
                <w:b/>
                <w:sz w:val="16"/>
              </w:rPr>
            </w:pPr>
          </w:p>
          <w:p w14:paraId="79658F57" w14:textId="77777777" w:rsidR="009109EC" w:rsidRDefault="009109EC" w:rsidP="007E0540">
            <w:pPr>
              <w:jc w:val="center"/>
              <w:rPr>
                <w:rFonts w:ascii="Verdana" w:hAnsi="Verdana" w:cs="Arial"/>
                <w:b/>
                <w:sz w:val="16"/>
              </w:rPr>
            </w:pPr>
          </w:p>
          <w:p w14:paraId="483905B9" w14:textId="77777777" w:rsidR="009109EC" w:rsidRPr="00D1289E" w:rsidRDefault="009109EC" w:rsidP="007E0540">
            <w:pPr>
              <w:jc w:val="center"/>
              <w:rPr>
                <w:rFonts w:ascii="Verdana" w:hAnsi="Verdana" w:cs="Arial"/>
                <w:b/>
                <w:sz w:val="16"/>
              </w:rPr>
            </w:pPr>
            <w:r>
              <w:rPr>
                <w:rFonts w:ascii="Verdana" w:hAnsi="Verdana" w:cs="Arial"/>
                <w:b/>
                <w:sz w:val="16"/>
              </w:rPr>
              <w:t>CUMPLE /NO CUMPLE</w:t>
            </w:r>
          </w:p>
        </w:tc>
      </w:tr>
      <w:tr w:rsidR="009109EC" w:rsidRPr="00D1289E" w14:paraId="2C42CD3F" w14:textId="77777777" w:rsidTr="00AE3517">
        <w:trPr>
          <w:trHeight w:val="226"/>
          <w:jc w:val="center"/>
        </w:trPr>
        <w:tc>
          <w:tcPr>
            <w:tcW w:w="3436" w:type="pct"/>
            <w:gridSpan w:val="3"/>
            <w:shd w:val="clear" w:color="auto" w:fill="auto"/>
            <w:vAlign w:val="center"/>
          </w:tcPr>
          <w:p w14:paraId="0969D723" w14:textId="77777777" w:rsidR="009109EC" w:rsidRPr="00031C87" w:rsidRDefault="009109EC" w:rsidP="00A4737A">
            <w:pPr>
              <w:pStyle w:val="Prrafodelista"/>
              <w:numPr>
                <w:ilvl w:val="0"/>
                <w:numId w:val="38"/>
              </w:numPr>
              <w:tabs>
                <w:tab w:val="left" w:pos="709"/>
              </w:tabs>
              <w:contextualSpacing/>
              <w:jc w:val="both"/>
              <w:rPr>
                <w:rFonts w:ascii="Verdana" w:hAnsi="Verdana" w:cs="Arial"/>
                <w:i/>
                <w:sz w:val="16"/>
                <w:szCs w:val="16"/>
              </w:rPr>
            </w:pPr>
            <w:r w:rsidRPr="009C37DB">
              <w:rPr>
                <w:rFonts w:ascii="Verdana" w:hAnsi="Verdana" w:cs="Arial"/>
                <w:i/>
                <w:sz w:val="16"/>
                <w:szCs w:val="16"/>
              </w:rPr>
              <w:t>Experiencia adicional en contratos y/o su equivalente en años de trabajos (</w:t>
            </w:r>
            <w:r>
              <w:rPr>
                <w:rFonts w:ascii="Verdana" w:hAnsi="Verdana" w:cs="Arial"/>
                <w:i/>
                <w:sz w:val="16"/>
                <w:szCs w:val="16"/>
              </w:rPr>
              <w:t>1</w:t>
            </w:r>
            <w:r w:rsidRPr="009C37DB">
              <w:rPr>
                <w:rFonts w:ascii="Verdana" w:hAnsi="Verdana" w:cs="Arial"/>
                <w:i/>
                <w:sz w:val="16"/>
                <w:szCs w:val="16"/>
              </w:rPr>
              <w:t xml:space="preserve"> punto por adicional hasta un máximo de </w:t>
            </w:r>
            <w:r>
              <w:rPr>
                <w:rFonts w:ascii="Verdana" w:hAnsi="Verdana" w:cs="Arial"/>
                <w:i/>
                <w:sz w:val="16"/>
                <w:szCs w:val="16"/>
              </w:rPr>
              <w:t>3 puntos).</w:t>
            </w:r>
          </w:p>
        </w:tc>
        <w:tc>
          <w:tcPr>
            <w:tcW w:w="1564" w:type="pct"/>
            <w:shd w:val="clear" w:color="auto" w:fill="auto"/>
          </w:tcPr>
          <w:p w14:paraId="3C6EFF8E" w14:textId="77777777" w:rsidR="009109EC" w:rsidRDefault="009109EC" w:rsidP="007E0540">
            <w:pPr>
              <w:jc w:val="center"/>
              <w:rPr>
                <w:rFonts w:ascii="Verdana" w:hAnsi="Verdana" w:cs="Arial"/>
                <w:b/>
                <w:sz w:val="16"/>
              </w:rPr>
            </w:pPr>
          </w:p>
          <w:p w14:paraId="094EBA03" w14:textId="77777777" w:rsidR="009109EC" w:rsidRPr="00AF28FA" w:rsidRDefault="009109EC" w:rsidP="007E0540">
            <w:pPr>
              <w:jc w:val="center"/>
              <w:rPr>
                <w:rFonts w:ascii="Verdana" w:hAnsi="Verdana" w:cs="Arial"/>
                <w:b/>
                <w:i/>
                <w:sz w:val="16"/>
              </w:rPr>
            </w:pPr>
            <w:r w:rsidRPr="00AF28FA">
              <w:rPr>
                <w:rFonts w:ascii="Verdana" w:hAnsi="Verdana" w:cs="Arial"/>
                <w:b/>
                <w:i/>
                <w:sz w:val="16"/>
              </w:rPr>
              <w:t>2 puntos</w:t>
            </w:r>
          </w:p>
        </w:tc>
      </w:tr>
      <w:tr w:rsidR="009109EC" w:rsidRPr="00D1289E" w14:paraId="4D759665" w14:textId="77777777" w:rsidTr="00AE3517">
        <w:trPr>
          <w:trHeight w:val="226"/>
          <w:jc w:val="center"/>
        </w:trPr>
        <w:tc>
          <w:tcPr>
            <w:tcW w:w="3436" w:type="pct"/>
            <w:gridSpan w:val="3"/>
            <w:shd w:val="clear" w:color="auto" w:fill="auto"/>
            <w:vAlign w:val="center"/>
          </w:tcPr>
          <w:p w14:paraId="19C8C0A8" w14:textId="77777777" w:rsidR="009109EC" w:rsidRPr="00D1289E" w:rsidRDefault="009109EC" w:rsidP="00A4737A">
            <w:pPr>
              <w:pStyle w:val="Prrafodelista"/>
              <w:numPr>
                <w:ilvl w:val="0"/>
                <w:numId w:val="37"/>
              </w:numPr>
              <w:tabs>
                <w:tab w:val="left" w:pos="284"/>
              </w:tabs>
              <w:contextualSpacing/>
              <w:jc w:val="both"/>
              <w:rPr>
                <w:rFonts w:ascii="Verdana" w:hAnsi="Verdana"/>
                <w:sz w:val="16"/>
                <w:szCs w:val="16"/>
              </w:rPr>
            </w:pPr>
            <w:r w:rsidRPr="00D1289E">
              <w:rPr>
                <w:rFonts w:ascii="Verdana" w:hAnsi="Verdana"/>
                <w:sz w:val="16"/>
                <w:szCs w:val="16"/>
              </w:rPr>
              <w:t>Experiencia específica</w:t>
            </w:r>
          </w:p>
        </w:tc>
        <w:tc>
          <w:tcPr>
            <w:tcW w:w="1564" w:type="pct"/>
            <w:shd w:val="clear" w:color="auto" w:fill="auto"/>
            <w:vAlign w:val="center"/>
          </w:tcPr>
          <w:p w14:paraId="4593AD8B" w14:textId="77777777" w:rsidR="009109EC" w:rsidRPr="007612D7" w:rsidRDefault="009109EC" w:rsidP="007E0540">
            <w:pPr>
              <w:jc w:val="center"/>
              <w:rPr>
                <w:rFonts w:ascii="Verdana" w:hAnsi="Verdana" w:cs="Arial"/>
                <w:b/>
                <w:sz w:val="16"/>
              </w:rPr>
            </w:pPr>
            <w:r w:rsidRPr="007612D7">
              <w:rPr>
                <w:rFonts w:ascii="Verdana" w:hAnsi="Verdana" w:cs="Arial"/>
                <w:b/>
                <w:sz w:val="16"/>
              </w:rPr>
              <w:t>4 puntos</w:t>
            </w:r>
          </w:p>
        </w:tc>
      </w:tr>
      <w:tr w:rsidR="009109EC" w:rsidRPr="00D1289E" w14:paraId="59A6A281" w14:textId="77777777" w:rsidTr="00AE3517">
        <w:trPr>
          <w:trHeight w:val="827"/>
          <w:jc w:val="center"/>
        </w:trPr>
        <w:tc>
          <w:tcPr>
            <w:tcW w:w="3436" w:type="pct"/>
            <w:gridSpan w:val="3"/>
            <w:shd w:val="clear" w:color="auto" w:fill="auto"/>
            <w:vAlign w:val="center"/>
          </w:tcPr>
          <w:p w14:paraId="331785EC" w14:textId="77777777" w:rsidR="009109EC" w:rsidRPr="00031C87" w:rsidRDefault="009109EC" w:rsidP="007E0540">
            <w:pPr>
              <w:tabs>
                <w:tab w:val="left" w:pos="709"/>
              </w:tabs>
              <w:spacing w:after="120" w:line="276" w:lineRule="auto"/>
              <w:ind w:left="1068"/>
              <w:contextualSpacing/>
              <w:jc w:val="both"/>
              <w:rPr>
                <w:rFonts w:ascii="Verdana" w:hAnsi="Verdana" w:cs="Arial"/>
                <w:i/>
                <w:sz w:val="16"/>
                <w:szCs w:val="16"/>
              </w:rPr>
            </w:pPr>
            <w:r w:rsidRPr="00031C87">
              <w:rPr>
                <w:rFonts w:ascii="Verdana" w:hAnsi="Verdana" w:cs="Arial"/>
                <w:i/>
                <w:sz w:val="16"/>
                <w:szCs w:val="16"/>
              </w:rPr>
              <w:t>Experiencia en asistencia técnica, capacitación y extensión agrícola que haya desarrollado trabajos de promoción y/o difusión de tecnologías de producción,</w:t>
            </w:r>
            <w:r>
              <w:rPr>
                <w:rFonts w:ascii="Verdana" w:hAnsi="Verdana" w:cs="Arial"/>
                <w:i/>
                <w:sz w:val="16"/>
                <w:szCs w:val="16"/>
              </w:rPr>
              <w:t xml:space="preserve"> c</w:t>
            </w:r>
            <w:r w:rsidRPr="00031C87">
              <w:rPr>
                <w:rFonts w:ascii="Verdana" w:hAnsi="Verdana" w:cs="Arial"/>
                <w:i/>
                <w:sz w:val="16"/>
                <w:szCs w:val="16"/>
              </w:rPr>
              <w:t>ontar una experiencia mínima de 3 consultorías y/o equivalente en años de  trabajos</w:t>
            </w:r>
            <w:r>
              <w:rPr>
                <w:rFonts w:ascii="Verdana" w:hAnsi="Verdana" w:cs="Arial"/>
                <w:i/>
                <w:sz w:val="16"/>
                <w:szCs w:val="16"/>
              </w:rPr>
              <w:t>.</w:t>
            </w:r>
          </w:p>
        </w:tc>
        <w:tc>
          <w:tcPr>
            <w:tcW w:w="1564" w:type="pct"/>
            <w:shd w:val="clear" w:color="auto" w:fill="auto"/>
          </w:tcPr>
          <w:p w14:paraId="2879716C" w14:textId="77777777" w:rsidR="009109EC" w:rsidRDefault="009109EC" w:rsidP="007E0540">
            <w:pPr>
              <w:jc w:val="center"/>
              <w:rPr>
                <w:rFonts w:ascii="Verdana" w:hAnsi="Verdana" w:cs="Arial"/>
                <w:b/>
                <w:sz w:val="16"/>
              </w:rPr>
            </w:pPr>
          </w:p>
          <w:p w14:paraId="56010909" w14:textId="77777777" w:rsidR="009109EC" w:rsidRDefault="009109EC" w:rsidP="007E0540">
            <w:pPr>
              <w:jc w:val="center"/>
              <w:rPr>
                <w:rFonts w:ascii="Verdana" w:hAnsi="Verdana" w:cs="Arial"/>
                <w:b/>
                <w:sz w:val="16"/>
              </w:rPr>
            </w:pPr>
          </w:p>
          <w:p w14:paraId="00C47F15" w14:textId="77777777" w:rsidR="009109EC" w:rsidRDefault="009109EC" w:rsidP="007E0540">
            <w:pPr>
              <w:jc w:val="center"/>
              <w:rPr>
                <w:rFonts w:ascii="Verdana" w:hAnsi="Verdana" w:cs="Arial"/>
                <w:b/>
                <w:sz w:val="16"/>
              </w:rPr>
            </w:pPr>
            <w:r>
              <w:rPr>
                <w:rFonts w:ascii="Verdana" w:hAnsi="Verdana" w:cs="Arial"/>
                <w:b/>
                <w:sz w:val="16"/>
              </w:rPr>
              <w:t>CUMPLE /NO CUMPLE</w:t>
            </w:r>
          </w:p>
          <w:p w14:paraId="0D4BEFD2" w14:textId="77777777" w:rsidR="009109EC" w:rsidRDefault="009109EC" w:rsidP="007E0540">
            <w:pPr>
              <w:rPr>
                <w:rFonts w:ascii="Verdana" w:hAnsi="Verdana" w:cs="Arial"/>
                <w:b/>
                <w:sz w:val="16"/>
              </w:rPr>
            </w:pPr>
          </w:p>
          <w:p w14:paraId="353BFEB1" w14:textId="77777777" w:rsidR="009109EC" w:rsidRPr="00D1289E" w:rsidRDefault="009109EC" w:rsidP="007E0540">
            <w:pPr>
              <w:jc w:val="center"/>
              <w:rPr>
                <w:rFonts w:ascii="Verdana" w:hAnsi="Verdana" w:cs="Arial"/>
                <w:b/>
                <w:sz w:val="16"/>
              </w:rPr>
            </w:pPr>
          </w:p>
        </w:tc>
      </w:tr>
      <w:tr w:rsidR="009109EC" w:rsidRPr="00D1289E" w14:paraId="1C1E6BC0" w14:textId="77777777" w:rsidTr="00AE3517">
        <w:trPr>
          <w:trHeight w:val="226"/>
          <w:jc w:val="center"/>
        </w:trPr>
        <w:tc>
          <w:tcPr>
            <w:tcW w:w="3436" w:type="pct"/>
            <w:gridSpan w:val="3"/>
            <w:shd w:val="clear" w:color="auto" w:fill="auto"/>
            <w:vAlign w:val="center"/>
          </w:tcPr>
          <w:p w14:paraId="68B51B05" w14:textId="77777777" w:rsidR="009109EC" w:rsidRPr="00031C87" w:rsidRDefault="009109EC" w:rsidP="00A4737A">
            <w:pPr>
              <w:pStyle w:val="Prrafodelista"/>
              <w:numPr>
                <w:ilvl w:val="0"/>
                <w:numId w:val="38"/>
              </w:numPr>
              <w:tabs>
                <w:tab w:val="left" w:pos="709"/>
              </w:tabs>
              <w:contextualSpacing/>
              <w:jc w:val="both"/>
              <w:rPr>
                <w:rFonts w:ascii="Verdana" w:hAnsi="Verdana" w:cs="Arial"/>
                <w:i/>
                <w:sz w:val="16"/>
                <w:szCs w:val="16"/>
              </w:rPr>
            </w:pPr>
            <w:r w:rsidRPr="009C37DB">
              <w:rPr>
                <w:rFonts w:ascii="Verdana" w:hAnsi="Verdana" w:cs="Arial"/>
                <w:i/>
                <w:sz w:val="16"/>
                <w:szCs w:val="16"/>
              </w:rPr>
              <w:t>Experiencia adicional en contratos y/o su equivalente en años de trabajos (</w:t>
            </w:r>
            <w:r>
              <w:rPr>
                <w:rFonts w:ascii="Verdana" w:hAnsi="Verdana" w:cs="Arial"/>
                <w:i/>
                <w:sz w:val="16"/>
                <w:szCs w:val="16"/>
              </w:rPr>
              <w:t>1</w:t>
            </w:r>
            <w:r w:rsidRPr="009C37DB">
              <w:rPr>
                <w:rFonts w:ascii="Verdana" w:hAnsi="Verdana" w:cs="Arial"/>
                <w:i/>
                <w:sz w:val="16"/>
                <w:szCs w:val="16"/>
              </w:rPr>
              <w:t xml:space="preserve"> punto por adicional hasta un máximo de </w:t>
            </w:r>
            <w:r>
              <w:rPr>
                <w:rFonts w:ascii="Verdana" w:hAnsi="Verdana" w:cs="Arial"/>
                <w:i/>
                <w:sz w:val="16"/>
                <w:szCs w:val="16"/>
              </w:rPr>
              <w:t>4</w:t>
            </w:r>
            <w:r w:rsidRPr="009C37DB">
              <w:rPr>
                <w:rFonts w:ascii="Verdana" w:hAnsi="Verdana" w:cs="Arial"/>
                <w:i/>
                <w:sz w:val="16"/>
                <w:szCs w:val="16"/>
              </w:rPr>
              <w:t xml:space="preserve"> puntos)</w:t>
            </w:r>
            <w:r>
              <w:rPr>
                <w:rFonts w:ascii="Verdana" w:hAnsi="Verdana" w:cs="Arial"/>
                <w:i/>
                <w:sz w:val="16"/>
                <w:szCs w:val="16"/>
              </w:rPr>
              <w:t>.</w:t>
            </w:r>
          </w:p>
        </w:tc>
        <w:tc>
          <w:tcPr>
            <w:tcW w:w="1564" w:type="pct"/>
            <w:shd w:val="clear" w:color="auto" w:fill="auto"/>
          </w:tcPr>
          <w:p w14:paraId="06DA8369" w14:textId="77777777" w:rsidR="009109EC" w:rsidRDefault="009109EC" w:rsidP="007E0540">
            <w:pPr>
              <w:jc w:val="center"/>
              <w:rPr>
                <w:rFonts w:ascii="Verdana" w:hAnsi="Verdana" w:cs="Arial"/>
                <w:b/>
                <w:sz w:val="16"/>
              </w:rPr>
            </w:pPr>
          </w:p>
          <w:p w14:paraId="07EFF88A" w14:textId="77777777" w:rsidR="009109EC" w:rsidRPr="007612D7" w:rsidRDefault="009109EC" w:rsidP="007E0540">
            <w:pPr>
              <w:jc w:val="center"/>
              <w:rPr>
                <w:rFonts w:ascii="Verdana" w:hAnsi="Verdana" w:cs="Arial"/>
                <w:b/>
                <w:i/>
                <w:sz w:val="16"/>
              </w:rPr>
            </w:pPr>
            <w:r w:rsidRPr="007612D7">
              <w:rPr>
                <w:rFonts w:ascii="Verdana" w:hAnsi="Verdana" w:cs="Arial"/>
                <w:b/>
                <w:i/>
                <w:sz w:val="16"/>
              </w:rPr>
              <w:t>4 puntos</w:t>
            </w:r>
          </w:p>
        </w:tc>
      </w:tr>
      <w:tr w:rsidR="009109EC" w:rsidRPr="00D1289E" w14:paraId="5B358622" w14:textId="77777777" w:rsidTr="00AE3517">
        <w:trPr>
          <w:trHeight w:val="226"/>
          <w:jc w:val="center"/>
        </w:trPr>
        <w:tc>
          <w:tcPr>
            <w:tcW w:w="3436" w:type="pct"/>
            <w:gridSpan w:val="3"/>
            <w:shd w:val="clear" w:color="auto" w:fill="auto"/>
            <w:vAlign w:val="center"/>
          </w:tcPr>
          <w:p w14:paraId="56185F45" w14:textId="77777777" w:rsidR="009109EC" w:rsidRPr="00D1289E" w:rsidRDefault="009109EC" w:rsidP="007E0540">
            <w:pPr>
              <w:pStyle w:val="Prrafodelista"/>
              <w:tabs>
                <w:tab w:val="left" w:pos="284"/>
              </w:tabs>
              <w:ind w:left="0"/>
              <w:contextualSpacing/>
              <w:jc w:val="both"/>
              <w:rPr>
                <w:rFonts w:ascii="Verdana" w:hAnsi="Verdana"/>
                <w:b/>
                <w:sz w:val="16"/>
                <w:szCs w:val="16"/>
              </w:rPr>
            </w:pPr>
            <w:r>
              <w:rPr>
                <w:rFonts w:ascii="Verdana" w:hAnsi="Verdana"/>
                <w:b/>
                <w:sz w:val="16"/>
                <w:szCs w:val="16"/>
              </w:rPr>
              <w:t>Personal 2</w:t>
            </w:r>
          </w:p>
        </w:tc>
        <w:tc>
          <w:tcPr>
            <w:tcW w:w="1564" w:type="pct"/>
            <w:shd w:val="clear" w:color="auto" w:fill="auto"/>
            <w:vAlign w:val="center"/>
          </w:tcPr>
          <w:p w14:paraId="000BAE97" w14:textId="77777777" w:rsidR="009109EC" w:rsidRPr="00D1289E" w:rsidRDefault="009109EC" w:rsidP="007E0540">
            <w:pPr>
              <w:jc w:val="center"/>
              <w:rPr>
                <w:rFonts w:ascii="Verdana" w:hAnsi="Verdana" w:cs="Arial"/>
                <w:b/>
                <w:sz w:val="16"/>
              </w:rPr>
            </w:pPr>
            <w:r>
              <w:rPr>
                <w:rFonts w:ascii="Verdana" w:hAnsi="Verdana" w:cs="Arial"/>
                <w:b/>
                <w:sz w:val="16"/>
              </w:rPr>
              <w:t>8 puntos</w:t>
            </w:r>
          </w:p>
        </w:tc>
      </w:tr>
      <w:tr w:rsidR="009109EC" w:rsidRPr="00D1289E" w14:paraId="3BB3F45E" w14:textId="77777777" w:rsidTr="00AE3517">
        <w:trPr>
          <w:trHeight w:val="226"/>
          <w:jc w:val="center"/>
        </w:trPr>
        <w:tc>
          <w:tcPr>
            <w:tcW w:w="3436" w:type="pct"/>
            <w:gridSpan w:val="3"/>
            <w:shd w:val="clear" w:color="auto" w:fill="auto"/>
            <w:vAlign w:val="center"/>
          </w:tcPr>
          <w:p w14:paraId="2F67B7CC" w14:textId="77777777" w:rsidR="009109EC" w:rsidRPr="00AE4574" w:rsidRDefault="009109EC" w:rsidP="00A4737A">
            <w:pPr>
              <w:pStyle w:val="Prrafodelista"/>
              <w:numPr>
                <w:ilvl w:val="0"/>
                <w:numId w:val="37"/>
              </w:numPr>
              <w:tabs>
                <w:tab w:val="left" w:pos="284"/>
              </w:tabs>
              <w:contextualSpacing/>
              <w:jc w:val="both"/>
              <w:rPr>
                <w:rFonts w:ascii="Verdana" w:hAnsi="Verdana"/>
                <w:sz w:val="16"/>
                <w:szCs w:val="16"/>
              </w:rPr>
            </w:pPr>
            <w:proofErr w:type="spellStart"/>
            <w:r>
              <w:rPr>
                <w:rFonts w:ascii="Verdana" w:hAnsi="Verdana"/>
                <w:sz w:val="16"/>
                <w:szCs w:val="16"/>
              </w:rPr>
              <w:t>Idem</w:t>
            </w:r>
            <w:proofErr w:type="spellEnd"/>
            <w:r>
              <w:rPr>
                <w:rFonts w:ascii="Verdana" w:hAnsi="Verdana"/>
                <w:sz w:val="16"/>
                <w:szCs w:val="16"/>
              </w:rPr>
              <w:t xml:space="preserve"> al personal 1</w:t>
            </w:r>
          </w:p>
        </w:tc>
        <w:tc>
          <w:tcPr>
            <w:tcW w:w="1564" w:type="pct"/>
            <w:shd w:val="clear" w:color="auto" w:fill="auto"/>
            <w:vAlign w:val="center"/>
          </w:tcPr>
          <w:p w14:paraId="3902CE5F" w14:textId="77777777" w:rsidR="009109EC" w:rsidRPr="007612D7" w:rsidRDefault="009109EC" w:rsidP="007E0540">
            <w:pPr>
              <w:jc w:val="center"/>
              <w:rPr>
                <w:rFonts w:ascii="Verdana" w:hAnsi="Verdana" w:cs="Arial"/>
                <w:b/>
                <w:i/>
                <w:sz w:val="16"/>
              </w:rPr>
            </w:pPr>
            <w:r w:rsidRPr="007612D7">
              <w:rPr>
                <w:rFonts w:ascii="Verdana" w:hAnsi="Verdana" w:cs="Arial"/>
                <w:b/>
                <w:i/>
                <w:sz w:val="16"/>
              </w:rPr>
              <w:t>8 puntos</w:t>
            </w:r>
          </w:p>
        </w:tc>
      </w:tr>
      <w:tr w:rsidR="009109EC" w:rsidRPr="00D1289E" w14:paraId="786AAF0E" w14:textId="77777777" w:rsidTr="00AE3517">
        <w:trPr>
          <w:trHeight w:val="226"/>
          <w:jc w:val="center"/>
        </w:trPr>
        <w:tc>
          <w:tcPr>
            <w:tcW w:w="3436" w:type="pct"/>
            <w:gridSpan w:val="3"/>
            <w:shd w:val="clear" w:color="auto" w:fill="auto"/>
            <w:vAlign w:val="center"/>
          </w:tcPr>
          <w:p w14:paraId="01B29C89" w14:textId="77777777" w:rsidR="009109EC" w:rsidRPr="00AE4574" w:rsidRDefault="009109EC" w:rsidP="007E0540">
            <w:pPr>
              <w:pStyle w:val="Prrafodelista"/>
              <w:tabs>
                <w:tab w:val="left" w:pos="709"/>
              </w:tabs>
              <w:ind w:left="0"/>
              <w:contextualSpacing/>
              <w:jc w:val="both"/>
              <w:rPr>
                <w:rFonts w:ascii="Verdana" w:hAnsi="Verdana"/>
                <w:i/>
                <w:sz w:val="16"/>
                <w:szCs w:val="16"/>
              </w:rPr>
            </w:pPr>
            <w:r w:rsidRPr="00D1289E">
              <w:rPr>
                <w:rFonts w:ascii="Verdana" w:hAnsi="Verdana"/>
                <w:b/>
                <w:sz w:val="16"/>
                <w:szCs w:val="16"/>
              </w:rPr>
              <w:t xml:space="preserve"> Personal Adicional</w:t>
            </w:r>
          </w:p>
        </w:tc>
        <w:tc>
          <w:tcPr>
            <w:tcW w:w="1564" w:type="pct"/>
            <w:shd w:val="clear" w:color="auto" w:fill="auto"/>
            <w:vAlign w:val="center"/>
          </w:tcPr>
          <w:p w14:paraId="3C2BD3D7" w14:textId="77777777" w:rsidR="009109EC" w:rsidRPr="007612D7" w:rsidRDefault="009109EC" w:rsidP="007E0540">
            <w:pPr>
              <w:jc w:val="center"/>
              <w:rPr>
                <w:rFonts w:ascii="Verdana" w:hAnsi="Verdana" w:cs="Arial"/>
                <w:b/>
                <w:sz w:val="16"/>
              </w:rPr>
            </w:pPr>
            <w:r w:rsidRPr="007612D7">
              <w:rPr>
                <w:rFonts w:ascii="Verdana" w:hAnsi="Verdana" w:cs="Arial"/>
                <w:b/>
                <w:sz w:val="16"/>
              </w:rPr>
              <w:t>2 puntos</w:t>
            </w:r>
          </w:p>
        </w:tc>
      </w:tr>
      <w:tr w:rsidR="009109EC" w:rsidRPr="00D1289E" w14:paraId="1EFA35B4" w14:textId="77777777" w:rsidTr="00AE3517">
        <w:trPr>
          <w:trHeight w:val="226"/>
          <w:jc w:val="center"/>
        </w:trPr>
        <w:tc>
          <w:tcPr>
            <w:tcW w:w="3436" w:type="pct"/>
            <w:gridSpan w:val="3"/>
            <w:shd w:val="clear" w:color="auto" w:fill="auto"/>
            <w:vAlign w:val="center"/>
          </w:tcPr>
          <w:p w14:paraId="2FCA95A9" w14:textId="77777777" w:rsidR="009109EC" w:rsidRDefault="009109EC" w:rsidP="00A4737A">
            <w:pPr>
              <w:pStyle w:val="Prrafodelista"/>
              <w:numPr>
                <w:ilvl w:val="0"/>
                <w:numId w:val="38"/>
              </w:numPr>
              <w:tabs>
                <w:tab w:val="left" w:pos="709"/>
              </w:tabs>
              <w:contextualSpacing/>
              <w:jc w:val="both"/>
              <w:rPr>
                <w:rFonts w:ascii="Verdana" w:hAnsi="Verdana" w:cs="Arial"/>
                <w:i/>
                <w:sz w:val="16"/>
                <w:szCs w:val="16"/>
              </w:rPr>
            </w:pPr>
            <w:r>
              <w:rPr>
                <w:rFonts w:ascii="Verdana" w:hAnsi="Verdana" w:cs="Arial"/>
                <w:i/>
                <w:sz w:val="16"/>
                <w:szCs w:val="16"/>
              </w:rPr>
              <w:t>Propuesta de personal adicional de apoyo a los estudios (1 puntos por personal adicional hasta 2 puntos).</w:t>
            </w:r>
          </w:p>
          <w:p w14:paraId="09DC4BB1" w14:textId="77777777" w:rsidR="009109EC" w:rsidRPr="00AE4574" w:rsidRDefault="009109EC" w:rsidP="007E0540">
            <w:pPr>
              <w:pStyle w:val="Prrafodelista"/>
              <w:tabs>
                <w:tab w:val="left" w:pos="709"/>
              </w:tabs>
              <w:ind w:left="1068"/>
              <w:contextualSpacing/>
              <w:jc w:val="both"/>
              <w:rPr>
                <w:rFonts w:ascii="Verdana" w:hAnsi="Verdana"/>
                <w:i/>
                <w:sz w:val="16"/>
                <w:szCs w:val="16"/>
              </w:rPr>
            </w:pPr>
            <w:r>
              <w:rPr>
                <w:rFonts w:ascii="Verdana" w:hAnsi="Verdana" w:cs="Arial"/>
                <w:i/>
                <w:sz w:val="16"/>
                <w:szCs w:val="16"/>
              </w:rPr>
              <w:t>El personal adicional está considerado a Ingenieros agrónomos, técnicos junior, comerciales u otras ramas afines.</w:t>
            </w:r>
          </w:p>
        </w:tc>
        <w:tc>
          <w:tcPr>
            <w:tcW w:w="1564" w:type="pct"/>
            <w:shd w:val="clear" w:color="auto" w:fill="auto"/>
            <w:vAlign w:val="center"/>
          </w:tcPr>
          <w:p w14:paraId="635069DD" w14:textId="77777777" w:rsidR="009109EC" w:rsidRPr="007612D7" w:rsidRDefault="009109EC" w:rsidP="007E0540">
            <w:pPr>
              <w:jc w:val="center"/>
              <w:rPr>
                <w:rFonts w:ascii="Verdana" w:hAnsi="Verdana" w:cs="Arial"/>
                <w:b/>
                <w:i/>
                <w:sz w:val="16"/>
              </w:rPr>
            </w:pPr>
            <w:r w:rsidRPr="007612D7">
              <w:rPr>
                <w:rFonts w:ascii="Verdana" w:hAnsi="Verdana" w:cs="Arial"/>
                <w:b/>
                <w:i/>
                <w:sz w:val="16"/>
              </w:rPr>
              <w:t>2 puntos</w:t>
            </w:r>
          </w:p>
        </w:tc>
      </w:tr>
      <w:tr w:rsidR="009109EC" w:rsidRPr="00D1289E" w14:paraId="555B6EB4" w14:textId="77777777" w:rsidTr="00AE3517">
        <w:trPr>
          <w:trHeight w:val="267"/>
          <w:jc w:val="center"/>
        </w:trPr>
        <w:tc>
          <w:tcPr>
            <w:tcW w:w="3436" w:type="pct"/>
            <w:gridSpan w:val="3"/>
            <w:shd w:val="clear" w:color="auto" w:fill="B8CCE4"/>
            <w:vAlign w:val="center"/>
          </w:tcPr>
          <w:p w14:paraId="12F78FCF" w14:textId="741989B1" w:rsidR="009109EC" w:rsidRPr="00D1289E" w:rsidRDefault="009109EC" w:rsidP="00AE3517">
            <w:pPr>
              <w:jc w:val="right"/>
              <w:rPr>
                <w:rFonts w:ascii="Verdana" w:hAnsi="Verdana"/>
                <w:b/>
                <w:sz w:val="16"/>
                <w:szCs w:val="16"/>
              </w:rPr>
            </w:pPr>
            <w:r w:rsidRPr="00D1289E">
              <w:rPr>
                <w:rFonts w:ascii="Verdana" w:hAnsi="Verdana"/>
                <w:b/>
                <w:sz w:val="16"/>
                <w:szCs w:val="16"/>
              </w:rPr>
              <w:t>SUBTOTAL B</w:t>
            </w:r>
          </w:p>
        </w:tc>
        <w:tc>
          <w:tcPr>
            <w:tcW w:w="1564" w:type="pct"/>
            <w:shd w:val="clear" w:color="auto" w:fill="B8CCE4"/>
            <w:vAlign w:val="center"/>
          </w:tcPr>
          <w:p w14:paraId="3E54C6CD" w14:textId="77777777" w:rsidR="009109EC" w:rsidRPr="00D1289E" w:rsidRDefault="009109EC" w:rsidP="007E0540">
            <w:pPr>
              <w:jc w:val="center"/>
              <w:rPr>
                <w:rFonts w:ascii="Verdana" w:hAnsi="Verdana"/>
                <w:b/>
                <w:sz w:val="16"/>
                <w:szCs w:val="16"/>
              </w:rPr>
            </w:pPr>
            <w:r>
              <w:rPr>
                <w:rFonts w:ascii="Verdana" w:hAnsi="Verdana"/>
                <w:b/>
                <w:sz w:val="16"/>
                <w:szCs w:val="16"/>
              </w:rPr>
              <w:t>30 puntos</w:t>
            </w:r>
          </w:p>
        </w:tc>
      </w:tr>
      <w:tr w:rsidR="009109EC" w:rsidRPr="00D1289E" w14:paraId="3D028C5F" w14:textId="77777777" w:rsidTr="00AE3517">
        <w:trPr>
          <w:trHeight w:val="173"/>
          <w:jc w:val="center"/>
        </w:trPr>
        <w:tc>
          <w:tcPr>
            <w:tcW w:w="2419" w:type="pct"/>
            <w:gridSpan w:val="2"/>
            <w:shd w:val="clear" w:color="auto" w:fill="B8CCE4"/>
            <w:vAlign w:val="center"/>
          </w:tcPr>
          <w:p w14:paraId="2FB2CD21" w14:textId="77777777" w:rsidR="009109EC" w:rsidRPr="00D1289E" w:rsidRDefault="009109EC" w:rsidP="00A4737A">
            <w:pPr>
              <w:pStyle w:val="Prrafodelista"/>
              <w:numPr>
                <w:ilvl w:val="0"/>
                <w:numId w:val="39"/>
              </w:numPr>
              <w:rPr>
                <w:rFonts w:ascii="Verdana" w:hAnsi="Verdana"/>
                <w:b/>
                <w:sz w:val="16"/>
                <w:szCs w:val="16"/>
              </w:rPr>
            </w:pPr>
            <w:r w:rsidRPr="00D1289E">
              <w:rPr>
                <w:rFonts w:ascii="Verdana" w:hAnsi="Verdana"/>
                <w:b/>
                <w:sz w:val="16"/>
                <w:szCs w:val="16"/>
              </w:rPr>
              <w:t>PROPUESTA TÉCNICA</w:t>
            </w:r>
            <w:r w:rsidRPr="00D1289E">
              <w:rPr>
                <w:rFonts w:ascii="Verdana" w:hAnsi="Verdana" w:cs="Tahoma"/>
                <w:color w:val="000000"/>
                <w:sz w:val="16"/>
                <w:szCs w:val="16"/>
              </w:rPr>
              <w:t xml:space="preserve">  </w:t>
            </w:r>
          </w:p>
        </w:tc>
        <w:tc>
          <w:tcPr>
            <w:tcW w:w="1017" w:type="pct"/>
            <w:shd w:val="clear" w:color="auto" w:fill="B8CCE4"/>
            <w:vAlign w:val="center"/>
          </w:tcPr>
          <w:p w14:paraId="79742761" w14:textId="77777777" w:rsidR="009109EC" w:rsidRPr="00D1289E" w:rsidRDefault="009109EC" w:rsidP="007E0540">
            <w:pPr>
              <w:jc w:val="right"/>
              <w:rPr>
                <w:rFonts w:ascii="Verdana" w:hAnsi="Verdana"/>
                <w:b/>
                <w:sz w:val="16"/>
                <w:szCs w:val="16"/>
              </w:rPr>
            </w:pPr>
            <w:r w:rsidRPr="00D1289E">
              <w:rPr>
                <w:rFonts w:ascii="Verdana" w:hAnsi="Verdana" w:cs="Tahoma"/>
                <w:color w:val="000000"/>
                <w:sz w:val="16"/>
                <w:szCs w:val="16"/>
              </w:rPr>
              <w:t>C=</w:t>
            </w:r>
          </w:p>
        </w:tc>
        <w:tc>
          <w:tcPr>
            <w:tcW w:w="1564" w:type="pct"/>
            <w:shd w:val="clear" w:color="auto" w:fill="B8CCE4"/>
            <w:vAlign w:val="center"/>
          </w:tcPr>
          <w:p w14:paraId="78179D82" w14:textId="77777777" w:rsidR="009109EC" w:rsidRPr="00D1289E" w:rsidRDefault="009109EC" w:rsidP="007E0540">
            <w:pPr>
              <w:jc w:val="center"/>
              <w:rPr>
                <w:rFonts w:ascii="Verdana" w:hAnsi="Verdana"/>
                <w:b/>
                <w:sz w:val="16"/>
                <w:szCs w:val="16"/>
              </w:rPr>
            </w:pPr>
            <w:r>
              <w:rPr>
                <w:rFonts w:ascii="Verdana" w:hAnsi="Verdana"/>
                <w:b/>
                <w:sz w:val="16"/>
                <w:szCs w:val="16"/>
              </w:rPr>
              <w:t>30 puntos</w:t>
            </w:r>
          </w:p>
        </w:tc>
      </w:tr>
      <w:tr w:rsidR="009109EC" w:rsidRPr="00D1289E" w14:paraId="336383A9" w14:textId="77777777" w:rsidTr="00AE3517">
        <w:trPr>
          <w:trHeight w:val="1199"/>
          <w:jc w:val="center"/>
        </w:trPr>
        <w:tc>
          <w:tcPr>
            <w:tcW w:w="3436" w:type="pct"/>
            <w:gridSpan w:val="3"/>
            <w:shd w:val="clear" w:color="auto" w:fill="auto"/>
            <w:vAlign w:val="center"/>
          </w:tcPr>
          <w:p w14:paraId="25CFF400" w14:textId="77777777" w:rsidR="009109EC" w:rsidRPr="00D1289E" w:rsidRDefault="009109EC" w:rsidP="007E0540">
            <w:pPr>
              <w:widowControl w:val="0"/>
              <w:ind w:right="114"/>
              <w:jc w:val="both"/>
              <w:rPr>
                <w:rFonts w:ascii="Verdana" w:hAnsi="Verdana" w:cs="Calibri"/>
                <w:b/>
                <w:sz w:val="16"/>
                <w:szCs w:val="16"/>
              </w:rPr>
            </w:pPr>
            <w:r w:rsidRPr="00D1289E">
              <w:rPr>
                <w:rFonts w:ascii="Verdana" w:hAnsi="Verdana" w:cs="Calibri"/>
                <w:b/>
                <w:sz w:val="16"/>
                <w:szCs w:val="16"/>
              </w:rPr>
              <w:t xml:space="preserve">C.1 Alcance del trabajo </w:t>
            </w:r>
          </w:p>
          <w:p w14:paraId="35D07586" w14:textId="77777777" w:rsidR="009109EC" w:rsidRPr="00D1289E" w:rsidRDefault="009109EC" w:rsidP="00A4737A">
            <w:pPr>
              <w:widowControl w:val="0"/>
              <w:numPr>
                <w:ilvl w:val="0"/>
                <w:numId w:val="41"/>
              </w:numPr>
              <w:ind w:right="114"/>
              <w:jc w:val="both"/>
              <w:rPr>
                <w:rFonts w:ascii="Verdana" w:hAnsi="Verdana" w:cs="Calibri"/>
                <w:sz w:val="16"/>
                <w:szCs w:val="16"/>
              </w:rPr>
            </w:pPr>
            <w:r w:rsidRPr="00D1289E">
              <w:rPr>
                <w:rFonts w:ascii="Verdana" w:hAnsi="Verdana" w:cs="Calibri"/>
                <w:sz w:val="16"/>
                <w:szCs w:val="16"/>
              </w:rPr>
              <w:t>Bueno (cuando el proponente mejore mínimamente los Términos de Referencia)</w:t>
            </w:r>
          </w:p>
          <w:p w14:paraId="19396123" w14:textId="77777777" w:rsidR="009109EC" w:rsidRPr="00D1289E" w:rsidRDefault="009109EC" w:rsidP="00A4737A">
            <w:pPr>
              <w:widowControl w:val="0"/>
              <w:numPr>
                <w:ilvl w:val="0"/>
                <w:numId w:val="41"/>
              </w:numPr>
              <w:ind w:right="114"/>
              <w:jc w:val="both"/>
              <w:rPr>
                <w:rFonts w:ascii="Verdana" w:hAnsi="Verdana" w:cs="Calibri"/>
                <w:sz w:val="16"/>
                <w:szCs w:val="16"/>
              </w:rPr>
            </w:pPr>
            <w:r w:rsidRPr="00D1289E">
              <w:rPr>
                <w:rFonts w:ascii="Verdana" w:hAnsi="Verdana" w:cs="Calibri"/>
                <w:sz w:val="16"/>
                <w:szCs w:val="16"/>
              </w:rPr>
              <w:t>Excelente (cuando el proponente mejore ampliamente lo establecido en Términos de Referencia)</w:t>
            </w:r>
          </w:p>
          <w:p w14:paraId="49502BD2" w14:textId="77777777" w:rsidR="009109EC" w:rsidRPr="00D1289E" w:rsidRDefault="009109EC" w:rsidP="007E0540">
            <w:pPr>
              <w:pStyle w:val="Prrafodelista"/>
              <w:tabs>
                <w:tab w:val="left" w:pos="709"/>
              </w:tabs>
              <w:ind w:left="360"/>
              <w:contextualSpacing/>
              <w:jc w:val="both"/>
              <w:rPr>
                <w:rFonts w:ascii="Verdana" w:hAnsi="Verdana" w:cs="Arial"/>
                <w:b/>
                <w:sz w:val="16"/>
                <w:szCs w:val="16"/>
              </w:rPr>
            </w:pPr>
          </w:p>
        </w:tc>
        <w:tc>
          <w:tcPr>
            <w:tcW w:w="1564" w:type="pct"/>
            <w:shd w:val="clear" w:color="auto" w:fill="auto"/>
            <w:vAlign w:val="center"/>
          </w:tcPr>
          <w:p w14:paraId="23ADE24B" w14:textId="77777777" w:rsidR="009109EC" w:rsidRPr="00D1289E" w:rsidRDefault="009109EC" w:rsidP="007E0540">
            <w:pPr>
              <w:jc w:val="center"/>
              <w:rPr>
                <w:rFonts w:ascii="Verdana" w:hAnsi="Verdana" w:cs="Arial"/>
                <w:b/>
                <w:i/>
                <w:sz w:val="16"/>
                <w:szCs w:val="16"/>
              </w:rPr>
            </w:pPr>
          </w:p>
          <w:p w14:paraId="2A21B119" w14:textId="77777777" w:rsidR="009109EC" w:rsidRPr="00D1289E" w:rsidRDefault="009109EC" w:rsidP="007E0540">
            <w:pPr>
              <w:rPr>
                <w:rFonts w:ascii="Verdana" w:hAnsi="Verdana" w:cs="Arial"/>
                <w:b/>
                <w:i/>
                <w:sz w:val="16"/>
                <w:szCs w:val="16"/>
              </w:rPr>
            </w:pPr>
            <w:r w:rsidRPr="00D1289E">
              <w:rPr>
                <w:rFonts w:ascii="Verdana" w:hAnsi="Verdana" w:cs="Arial"/>
                <w:b/>
                <w:i/>
                <w:sz w:val="16"/>
                <w:szCs w:val="16"/>
              </w:rPr>
              <w:t xml:space="preserve">    </w:t>
            </w:r>
            <w:r>
              <w:rPr>
                <w:rFonts w:ascii="Verdana" w:hAnsi="Verdana" w:cs="Arial"/>
                <w:b/>
                <w:i/>
                <w:sz w:val="16"/>
                <w:szCs w:val="16"/>
              </w:rPr>
              <w:t xml:space="preserve">             </w:t>
            </w:r>
            <w:r w:rsidRPr="00D1289E">
              <w:rPr>
                <w:rFonts w:ascii="Verdana" w:hAnsi="Verdana" w:cs="Arial"/>
                <w:b/>
                <w:i/>
                <w:sz w:val="16"/>
                <w:szCs w:val="16"/>
              </w:rPr>
              <w:t xml:space="preserve">bueno = </w:t>
            </w:r>
            <w:r>
              <w:rPr>
                <w:rFonts w:ascii="Verdana" w:hAnsi="Verdana" w:cs="Arial"/>
                <w:b/>
                <w:i/>
                <w:sz w:val="16"/>
                <w:szCs w:val="16"/>
              </w:rPr>
              <w:t>4</w:t>
            </w:r>
          </w:p>
          <w:p w14:paraId="6993DE93" w14:textId="77777777" w:rsidR="009109EC" w:rsidRPr="00D1289E" w:rsidRDefault="009109EC" w:rsidP="007E0540">
            <w:pPr>
              <w:jc w:val="center"/>
              <w:rPr>
                <w:rFonts w:ascii="Verdana" w:hAnsi="Verdana" w:cs="Arial"/>
                <w:b/>
                <w:i/>
                <w:sz w:val="16"/>
                <w:szCs w:val="16"/>
              </w:rPr>
            </w:pPr>
          </w:p>
          <w:p w14:paraId="68CEAD14" w14:textId="77777777" w:rsidR="009109EC" w:rsidRPr="00D1289E" w:rsidRDefault="009109EC" w:rsidP="007E0540">
            <w:pPr>
              <w:jc w:val="center"/>
              <w:rPr>
                <w:rFonts w:ascii="Verdana" w:hAnsi="Verdana" w:cs="Arial"/>
                <w:b/>
                <w:i/>
                <w:sz w:val="16"/>
                <w:szCs w:val="16"/>
              </w:rPr>
            </w:pPr>
          </w:p>
          <w:p w14:paraId="5BD2C5E2" w14:textId="77777777" w:rsidR="009109EC" w:rsidRPr="00D1289E" w:rsidRDefault="009109EC" w:rsidP="007E0540">
            <w:pPr>
              <w:jc w:val="center"/>
              <w:rPr>
                <w:rFonts w:ascii="Verdana" w:hAnsi="Verdana" w:cs="Arial"/>
                <w:b/>
                <w:i/>
                <w:sz w:val="16"/>
                <w:szCs w:val="16"/>
              </w:rPr>
            </w:pPr>
            <w:r w:rsidRPr="00D1289E">
              <w:rPr>
                <w:rFonts w:ascii="Verdana" w:hAnsi="Verdana" w:cs="Arial"/>
                <w:b/>
                <w:i/>
                <w:sz w:val="16"/>
                <w:szCs w:val="16"/>
              </w:rPr>
              <w:t xml:space="preserve">excelente= </w:t>
            </w:r>
            <w:r>
              <w:rPr>
                <w:rFonts w:ascii="Verdana" w:hAnsi="Verdana" w:cs="Arial"/>
                <w:b/>
                <w:i/>
                <w:sz w:val="16"/>
                <w:szCs w:val="16"/>
              </w:rPr>
              <w:t>7</w:t>
            </w:r>
          </w:p>
          <w:p w14:paraId="1D828636" w14:textId="77777777" w:rsidR="009109EC" w:rsidRPr="00D1289E" w:rsidRDefault="009109EC" w:rsidP="007E0540">
            <w:pPr>
              <w:jc w:val="center"/>
              <w:rPr>
                <w:rFonts w:ascii="Verdana" w:hAnsi="Verdana" w:cs="Arial"/>
                <w:b/>
                <w:i/>
                <w:sz w:val="16"/>
                <w:szCs w:val="16"/>
              </w:rPr>
            </w:pPr>
          </w:p>
        </w:tc>
      </w:tr>
      <w:tr w:rsidR="009109EC" w:rsidRPr="00D1289E" w14:paraId="7FFFA5B3" w14:textId="77777777" w:rsidTr="00AE3517">
        <w:trPr>
          <w:trHeight w:val="226"/>
          <w:jc w:val="center"/>
        </w:trPr>
        <w:tc>
          <w:tcPr>
            <w:tcW w:w="3436" w:type="pct"/>
            <w:gridSpan w:val="3"/>
            <w:shd w:val="clear" w:color="auto" w:fill="auto"/>
            <w:vAlign w:val="center"/>
          </w:tcPr>
          <w:p w14:paraId="0BBEAD29" w14:textId="77777777" w:rsidR="009109EC" w:rsidRPr="00D1289E" w:rsidRDefault="009109EC" w:rsidP="007E0540">
            <w:pPr>
              <w:widowControl w:val="0"/>
              <w:ind w:right="114"/>
              <w:jc w:val="both"/>
              <w:rPr>
                <w:rFonts w:ascii="Verdana" w:hAnsi="Verdana" w:cs="Calibri"/>
                <w:b/>
                <w:sz w:val="16"/>
                <w:szCs w:val="16"/>
              </w:rPr>
            </w:pPr>
            <w:r w:rsidRPr="00D1289E">
              <w:rPr>
                <w:rFonts w:ascii="Verdana" w:hAnsi="Verdana" w:cs="Calibri"/>
                <w:b/>
                <w:sz w:val="16"/>
                <w:szCs w:val="16"/>
              </w:rPr>
              <w:t xml:space="preserve">C.2 Metodología </w:t>
            </w:r>
          </w:p>
          <w:p w14:paraId="2D05AB4D" w14:textId="77777777" w:rsidR="009109EC" w:rsidRPr="00D1289E" w:rsidRDefault="009109EC" w:rsidP="00A4737A">
            <w:pPr>
              <w:widowControl w:val="0"/>
              <w:numPr>
                <w:ilvl w:val="0"/>
                <w:numId w:val="41"/>
              </w:numPr>
              <w:ind w:right="114"/>
              <w:jc w:val="both"/>
              <w:rPr>
                <w:rFonts w:ascii="Verdana" w:hAnsi="Verdana" w:cs="Calibri"/>
                <w:sz w:val="16"/>
                <w:szCs w:val="16"/>
              </w:rPr>
            </w:pPr>
            <w:r w:rsidRPr="00D1289E">
              <w:rPr>
                <w:rFonts w:ascii="Verdana" w:hAnsi="Verdana" w:cs="Calibri"/>
                <w:sz w:val="16"/>
                <w:szCs w:val="16"/>
              </w:rPr>
              <w:t>Bueno (cuando el proponente mejore mínimamente los Términos de Referencia)</w:t>
            </w:r>
          </w:p>
          <w:p w14:paraId="4D8985A9" w14:textId="77777777" w:rsidR="009109EC" w:rsidRPr="00D1289E" w:rsidRDefault="009109EC" w:rsidP="00A4737A">
            <w:pPr>
              <w:widowControl w:val="0"/>
              <w:numPr>
                <w:ilvl w:val="0"/>
                <w:numId w:val="41"/>
              </w:numPr>
              <w:ind w:right="114"/>
              <w:jc w:val="both"/>
              <w:rPr>
                <w:rFonts w:ascii="Verdana" w:hAnsi="Verdana" w:cs="Calibri"/>
                <w:sz w:val="16"/>
                <w:szCs w:val="16"/>
              </w:rPr>
            </w:pPr>
            <w:r w:rsidRPr="00D1289E">
              <w:rPr>
                <w:rFonts w:ascii="Verdana" w:hAnsi="Verdana" w:cs="Calibri"/>
                <w:sz w:val="16"/>
                <w:szCs w:val="16"/>
              </w:rPr>
              <w:t>Excelente (cuando el proponente mejore ampliamente lo establecido en Términos de Referencia)</w:t>
            </w:r>
          </w:p>
          <w:p w14:paraId="2FD97252" w14:textId="77777777" w:rsidR="009109EC" w:rsidRPr="00D1289E" w:rsidRDefault="009109EC" w:rsidP="007E0540">
            <w:pPr>
              <w:pStyle w:val="Prrafodelista"/>
              <w:tabs>
                <w:tab w:val="left" w:pos="709"/>
              </w:tabs>
              <w:ind w:left="360"/>
              <w:contextualSpacing/>
              <w:jc w:val="both"/>
              <w:rPr>
                <w:rFonts w:ascii="Verdana" w:hAnsi="Verdana"/>
                <w:sz w:val="16"/>
                <w:szCs w:val="16"/>
              </w:rPr>
            </w:pPr>
          </w:p>
        </w:tc>
        <w:tc>
          <w:tcPr>
            <w:tcW w:w="1564" w:type="pct"/>
            <w:shd w:val="clear" w:color="auto" w:fill="auto"/>
            <w:vAlign w:val="center"/>
          </w:tcPr>
          <w:p w14:paraId="44038A08" w14:textId="77777777" w:rsidR="009109EC" w:rsidRPr="00D1289E" w:rsidRDefault="009109EC" w:rsidP="007E0540">
            <w:pPr>
              <w:rPr>
                <w:rFonts w:ascii="Verdana" w:hAnsi="Verdana" w:cs="Arial"/>
                <w:b/>
                <w:i/>
                <w:sz w:val="16"/>
                <w:szCs w:val="16"/>
              </w:rPr>
            </w:pPr>
            <w:r w:rsidRPr="00D1289E">
              <w:rPr>
                <w:rFonts w:ascii="Verdana" w:hAnsi="Verdana" w:cs="Arial"/>
                <w:b/>
                <w:i/>
                <w:sz w:val="16"/>
                <w:szCs w:val="16"/>
              </w:rPr>
              <w:t xml:space="preserve">    </w:t>
            </w:r>
          </w:p>
          <w:p w14:paraId="56D3315E" w14:textId="77777777" w:rsidR="009109EC" w:rsidRPr="00D1289E" w:rsidRDefault="009109EC" w:rsidP="007E0540">
            <w:pPr>
              <w:rPr>
                <w:rFonts w:ascii="Verdana" w:hAnsi="Verdana" w:cs="Arial"/>
                <w:b/>
                <w:i/>
                <w:sz w:val="16"/>
                <w:szCs w:val="16"/>
              </w:rPr>
            </w:pPr>
            <w:r w:rsidRPr="00D1289E">
              <w:rPr>
                <w:rFonts w:ascii="Verdana" w:hAnsi="Verdana" w:cs="Arial"/>
                <w:b/>
                <w:i/>
                <w:sz w:val="16"/>
                <w:szCs w:val="16"/>
              </w:rPr>
              <w:t xml:space="preserve">     </w:t>
            </w:r>
            <w:r>
              <w:rPr>
                <w:rFonts w:ascii="Verdana" w:hAnsi="Verdana" w:cs="Arial"/>
                <w:b/>
                <w:i/>
                <w:sz w:val="16"/>
                <w:szCs w:val="16"/>
              </w:rPr>
              <w:t xml:space="preserve">            </w:t>
            </w:r>
            <w:r w:rsidRPr="00D1289E">
              <w:rPr>
                <w:rFonts w:ascii="Verdana" w:hAnsi="Verdana" w:cs="Arial"/>
                <w:b/>
                <w:i/>
                <w:sz w:val="16"/>
                <w:szCs w:val="16"/>
              </w:rPr>
              <w:t xml:space="preserve">bueno = </w:t>
            </w:r>
            <w:r>
              <w:rPr>
                <w:rFonts w:ascii="Verdana" w:hAnsi="Verdana" w:cs="Arial"/>
                <w:b/>
                <w:i/>
                <w:sz w:val="16"/>
                <w:szCs w:val="16"/>
              </w:rPr>
              <w:t>5</w:t>
            </w:r>
          </w:p>
          <w:p w14:paraId="7F19C287" w14:textId="77777777" w:rsidR="009109EC" w:rsidRPr="00D1289E" w:rsidRDefault="009109EC" w:rsidP="007E0540">
            <w:pPr>
              <w:jc w:val="center"/>
              <w:rPr>
                <w:rFonts w:ascii="Verdana" w:hAnsi="Verdana" w:cs="Arial"/>
                <w:b/>
                <w:i/>
                <w:sz w:val="16"/>
                <w:szCs w:val="16"/>
              </w:rPr>
            </w:pPr>
          </w:p>
          <w:p w14:paraId="1A48BE04" w14:textId="77777777" w:rsidR="009109EC" w:rsidRPr="00D1289E" w:rsidRDefault="009109EC" w:rsidP="007E0540">
            <w:pPr>
              <w:jc w:val="center"/>
              <w:rPr>
                <w:rFonts w:ascii="Verdana" w:hAnsi="Verdana" w:cs="Arial"/>
                <w:b/>
                <w:i/>
                <w:sz w:val="16"/>
                <w:szCs w:val="16"/>
              </w:rPr>
            </w:pPr>
          </w:p>
          <w:p w14:paraId="73AE546D" w14:textId="77777777" w:rsidR="009109EC" w:rsidRPr="00D1289E" w:rsidRDefault="009109EC" w:rsidP="007E0540">
            <w:pPr>
              <w:jc w:val="center"/>
              <w:rPr>
                <w:rFonts w:ascii="Verdana" w:hAnsi="Verdana" w:cs="Arial"/>
                <w:b/>
                <w:i/>
                <w:sz w:val="16"/>
                <w:szCs w:val="16"/>
              </w:rPr>
            </w:pPr>
            <w:r w:rsidRPr="00D1289E">
              <w:rPr>
                <w:rFonts w:ascii="Verdana" w:hAnsi="Verdana" w:cs="Arial"/>
                <w:b/>
                <w:i/>
                <w:sz w:val="16"/>
                <w:szCs w:val="16"/>
              </w:rPr>
              <w:t xml:space="preserve">excelente= </w:t>
            </w:r>
            <w:r>
              <w:rPr>
                <w:rFonts w:ascii="Verdana" w:hAnsi="Verdana" w:cs="Arial"/>
                <w:b/>
                <w:i/>
                <w:sz w:val="16"/>
                <w:szCs w:val="16"/>
              </w:rPr>
              <w:t>10</w:t>
            </w:r>
          </w:p>
          <w:p w14:paraId="01E9C38D" w14:textId="77777777" w:rsidR="009109EC" w:rsidRPr="00D1289E" w:rsidRDefault="009109EC" w:rsidP="007E0540">
            <w:pPr>
              <w:jc w:val="center"/>
              <w:rPr>
                <w:rFonts w:ascii="Verdana" w:hAnsi="Verdana" w:cs="Arial"/>
                <w:b/>
                <w:i/>
                <w:sz w:val="16"/>
                <w:szCs w:val="16"/>
              </w:rPr>
            </w:pPr>
          </w:p>
        </w:tc>
      </w:tr>
      <w:tr w:rsidR="009109EC" w:rsidRPr="00D1289E" w14:paraId="4D3124CF" w14:textId="77777777" w:rsidTr="00AE3517">
        <w:trPr>
          <w:trHeight w:val="226"/>
          <w:jc w:val="center"/>
        </w:trPr>
        <w:tc>
          <w:tcPr>
            <w:tcW w:w="3436" w:type="pct"/>
            <w:gridSpan w:val="3"/>
            <w:shd w:val="clear" w:color="auto" w:fill="auto"/>
            <w:vAlign w:val="center"/>
          </w:tcPr>
          <w:p w14:paraId="0D84CE0D" w14:textId="77777777" w:rsidR="009109EC" w:rsidRPr="00D1289E" w:rsidRDefault="009109EC" w:rsidP="007E0540">
            <w:pPr>
              <w:widowControl w:val="0"/>
              <w:ind w:right="114"/>
              <w:jc w:val="both"/>
              <w:rPr>
                <w:rFonts w:ascii="Verdana" w:hAnsi="Verdana" w:cs="Calibri"/>
                <w:b/>
                <w:sz w:val="16"/>
                <w:szCs w:val="16"/>
              </w:rPr>
            </w:pPr>
            <w:r w:rsidRPr="00D1289E">
              <w:rPr>
                <w:rFonts w:ascii="Verdana" w:hAnsi="Verdana" w:cs="Calibri"/>
                <w:b/>
                <w:sz w:val="16"/>
                <w:szCs w:val="16"/>
              </w:rPr>
              <w:t xml:space="preserve">C.3 Plan de Trabajo </w:t>
            </w:r>
          </w:p>
          <w:p w14:paraId="3AE1833E" w14:textId="77777777" w:rsidR="009109EC" w:rsidRPr="00D1289E" w:rsidRDefault="009109EC" w:rsidP="00A4737A">
            <w:pPr>
              <w:widowControl w:val="0"/>
              <w:numPr>
                <w:ilvl w:val="0"/>
                <w:numId w:val="41"/>
              </w:numPr>
              <w:ind w:right="114"/>
              <w:jc w:val="both"/>
              <w:rPr>
                <w:rFonts w:ascii="Verdana" w:hAnsi="Verdana" w:cs="Calibri"/>
                <w:sz w:val="16"/>
                <w:szCs w:val="16"/>
              </w:rPr>
            </w:pPr>
            <w:r w:rsidRPr="00D1289E">
              <w:rPr>
                <w:rFonts w:ascii="Verdana" w:hAnsi="Verdana" w:cs="Calibri"/>
                <w:sz w:val="16"/>
                <w:szCs w:val="16"/>
              </w:rPr>
              <w:t>Bueno (cuando el proponente mejore mínimamente los Términos de Referencia)</w:t>
            </w:r>
          </w:p>
          <w:p w14:paraId="7874B60A" w14:textId="77777777" w:rsidR="009109EC" w:rsidRPr="007C1933" w:rsidRDefault="009109EC" w:rsidP="00A4737A">
            <w:pPr>
              <w:widowControl w:val="0"/>
              <w:numPr>
                <w:ilvl w:val="0"/>
                <w:numId w:val="41"/>
              </w:numPr>
              <w:ind w:right="114"/>
              <w:jc w:val="both"/>
              <w:rPr>
                <w:rFonts w:ascii="Verdana" w:hAnsi="Verdana" w:cs="Calibri"/>
                <w:sz w:val="16"/>
                <w:szCs w:val="16"/>
              </w:rPr>
            </w:pPr>
            <w:r w:rsidRPr="00D1289E">
              <w:rPr>
                <w:rFonts w:ascii="Verdana" w:hAnsi="Verdana" w:cs="Calibri"/>
                <w:sz w:val="16"/>
                <w:szCs w:val="16"/>
              </w:rPr>
              <w:t>Excelente (cuando el proponente mejore ampliamente lo establecido en Términos de Referencia)</w:t>
            </w:r>
          </w:p>
        </w:tc>
        <w:tc>
          <w:tcPr>
            <w:tcW w:w="1564" w:type="pct"/>
            <w:shd w:val="clear" w:color="auto" w:fill="auto"/>
            <w:vAlign w:val="center"/>
          </w:tcPr>
          <w:p w14:paraId="1DAAF3BC" w14:textId="2ED4043C" w:rsidR="009109EC" w:rsidRPr="00D1289E" w:rsidRDefault="009109EC" w:rsidP="007E0540">
            <w:pPr>
              <w:rPr>
                <w:rFonts w:ascii="Verdana" w:hAnsi="Verdana" w:cs="Arial"/>
                <w:b/>
                <w:i/>
                <w:sz w:val="16"/>
                <w:szCs w:val="16"/>
              </w:rPr>
            </w:pPr>
            <w:r w:rsidRPr="00D1289E">
              <w:rPr>
                <w:rFonts w:ascii="Verdana" w:hAnsi="Verdana" w:cs="Arial"/>
                <w:b/>
                <w:i/>
                <w:sz w:val="16"/>
                <w:szCs w:val="16"/>
              </w:rPr>
              <w:t xml:space="preserve">    </w:t>
            </w:r>
          </w:p>
          <w:p w14:paraId="42552DE4" w14:textId="77777777" w:rsidR="009109EC" w:rsidRPr="00D1289E" w:rsidRDefault="009109EC" w:rsidP="007E0540">
            <w:pPr>
              <w:rPr>
                <w:rFonts w:ascii="Verdana" w:hAnsi="Verdana" w:cs="Arial"/>
                <w:b/>
                <w:i/>
                <w:sz w:val="16"/>
                <w:szCs w:val="16"/>
              </w:rPr>
            </w:pPr>
            <w:r w:rsidRPr="00D1289E">
              <w:rPr>
                <w:rFonts w:ascii="Verdana" w:hAnsi="Verdana" w:cs="Arial"/>
                <w:b/>
                <w:i/>
                <w:sz w:val="16"/>
                <w:szCs w:val="16"/>
              </w:rPr>
              <w:t xml:space="preserve">    </w:t>
            </w:r>
            <w:r>
              <w:rPr>
                <w:rFonts w:ascii="Verdana" w:hAnsi="Verdana" w:cs="Arial"/>
                <w:b/>
                <w:i/>
                <w:sz w:val="16"/>
                <w:szCs w:val="16"/>
              </w:rPr>
              <w:t xml:space="preserve">              </w:t>
            </w:r>
            <w:r w:rsidRPr="00D1289E">
              <w:rPr>
                <w:rFonts w:ascii="Verdana" w:hAnsi="Verdana" w:cs="Arial"/>
                <w:b/>
                <w:i/>
                <w:sz w:val="16"/>
                <w:szCs w:val="16"/>
              </w:rPr>
              <w:t xml:space="preserve"> bueno = </w:t>
            </w:r>
            <w:r>
              <w:rPr>
                <w:rFonts w:ascii="Verdana" w:hAnsi="Verdana" w:cs="Arial"/>
                <w:b/>
                <w:i/>
                <w:sz w:val="16"/>
                <w:szCs w:val="16"/>
              </w:rPr>
              <w:t>5</w:t>
            </w:r>
          </w:p>
          <w:p w14:paraId="58CE5F50" w14:textId="77777777" w:rsidR="009109EC" w:rsidRPr="00D1289E" w:rsidRDefault="009109EC" w:rsidP="007E0540">
            <w:pPr>
              <w:jc w:val="center"/>
              <w:rPr>
                <w:rFonts w:ascii="Verdana" w:hAnsi="Verdana" w:cs="Arial"/>
                <w:b/>
                <w:i/>
                <w:sz w:val="16"/>
                <w:szCs w:val="16"/>
              </w:rPr>
            </w:pPr>
          </w:p>
          <w:p w14:paraId="002B77F4" w14:textId="77777777" w:rsidR="009109EC" w:rsidRPr="00D1289E" w:rsidRDefault="009109EC" w:rsidP="007E0540">
            <w:pPr>
              <w:jc w:val="center"/>
              <w:rPr>
                <w:rFonts w:ascii="Verdana" w:hAnsi="Verdana" w:cs="Arial"/>
                <w:b/>
                <w:i/>
                <w:sz w:val="16"/>
                <w:szCs w:val="16"/>
              </w:rPr>
            </w:pPr>
          </w:p>
          <w:p w14:paraId="1EA570BC" w14:textId="77777777" w:rsidR="009109EC" w:rsidRPr="00D1289E" w:rsidRDefault="009109EC" w:rsidP="007E0540">
            <w:pPr>
              <w:jc w:val="center"/>
              <w:rPr>
                <w:rFonts w:ascii="Verdana" w:hAnsi="Verdana" w:cs="Arial"/>
                <w:b/>
                <w:i/>
                <w:sz w:val="16"/>
                <w:szCs w:val="16"/>
              </w:rPr>
            </w:pPr>
            <w:r w:rsidRPr="00D1289E">
              <w:rPr>
                <w:rFonts w:ascii="Verdana" w:hAnsi="Verdana" w:cs="Arial"/>
                <w:b/>
                <w:i/>
                <w:sz w:val="16"/>
                <w:szCs w:val="16"/>
              </w:rPr>
              <w:t xml:space="preserve">excelente= </w:t>
            </w:r>
            <w:r>
              <w:rPr>
                <w:rFonts w:ascii="Verdana" w:hAnsi="Verdana" w:cs="Arial"/>
                <w:b/>
                <w:i/>
                <w:sz w:val="16"/>
                <w:szCs w:val="16"/>
              </w:rPr>
              <w:t>10</w:t>
            </w:r>
          </w:p>
          <w:p w14:paraId="4BE28C67" w14:textId="77777777" w:rsidR="009109EC" w:rsidRPr="00D1289E" w:rsidRDefault="009109EC" w:rsidP="007E0540">
            <w:pPr>
              <w:jc w:val="center"/>
              <w:rPr>
                <w:rFonts w:ascii="Verdana" w:hAnsi="Verdana" w:cs="Arial"/>
                <w:b/>
                <w:sz w:val="16"/>
                <w:szCs w:val="16"/>
              </w:rPr>
            </w:pPr>
          </w:p>
        </w:tc>
      </w:tr>
      <w:tr w:rsidR="009109EC" w:rsidRPr="00D1289E" w14:paraId="3CEF1B3D" w14:textId="77777777" w:rsidTr="00AE3517">
        <w:trPr>
          <w:trHeight w:val="226"/>
          <w:jc w:val="center"/>
        </w:trPr>
        <w:tc>
          <w:tcPr>
            <w:tcW w:w="3436" w:type="pct"/>
            <w:gridSpan w:val="3"/>
            <w:shd w:val="clear" w:color="auto" w:fill="auto"/>
            <w:vAlign w:val="center"/>
          </w:tcPr>
          <w:p w14:paraId="715DE76C" w14:textId="77777777" w:rsidR="009109EC" w:rsidRPr="00D1289E" w:rsidRDefault="009109EC" w:rsidP="007E0540">
            <w:pPr>
              <w:widowControl w:val="0"/>
              <w:ind w:right="114"/>
              <w:jc w:val="both"/>
              <w:rPr>
                <w:rFonts w:ascii="Verdana" w:hAnsi="Verdana" w:cs="Calibri"/>
                <w:b/>
                <w:sz w:val="16"/>
                <w:szCs w:val="16"/>
              </w:rPr>
            </w:pPr>
            <w:r w:rsidRPr="00D1289E">
              <w:rPr>
                <w:rFonts w:ascii="Verdana" w:hAnsi="Verdana" w:cs="Calibri"/>
                <w:b/>
                <w:sz w:val="16"/>
                <w:szCs w:val="16"/>
              </w:rPr>
              <w:t>C.4 Cronograma de actividades</w:t>
            </w:r>
          </w:p>
          <w:p w14:paraId="3A840C5A" w14:textId="77777777" w:rsidR="009109EC" w:rsidRPr="00D1289E" w:rsidRDefault="009109EC" w:rsidP="00A4737A">
            <w:pPr>
              <w:widowControl w:val="0"/>
              <w:numPr>
                <w:ilvl w:val="0"/>
                <w:numId w:val="41"/>
              </w:numPr>
              <w:ind w:right="114"/>
              <w:jc w:val="both"/>
              <w:rPr>
                <w:rFonts w:ascii="Verdana" w:hAnsi="Verdana"/>
                <w:sz w:val="16"/>
                <w:szCs w:val="16"/>
              </w:rPr>
            </w:pPr>
            <w:r w:rsidRPr="00D1289E">
              <w:rPr>
                <w:rFonts w:ascii="Verdana" w:hAnsi="Verdana" w:cs="Calibri"/>
                <w:sz w:val="16"/>
                <w:szCs w:val="16"/>
              </w:rPr>
              <w:t>Bueno (cuando el proponente mejore mínimamente los Términos de Referencia)</w:t>
            </w:r>
          </w:p>
        </w:tc>
        <w:tc>
          <w:tcPr>
            <w:tcW w:w="1564" w:type="pct"/>
            <w:shd w:val="clear" w:color="auto" w:fill="auto"/>
            <w:vAlign w:val="center"/>
          </w:tcPr>
          <w:p w14:paraId="76DAA4BF" w14:textId="77777777" w:rsidR="009109EC" w:rsidRPr="00D1289E" w:rsidRDefault="009109EC" w:rsidP="007E0540">
            <w:pPr>
              <w:jc w:val="center"/>
              <w:rPr>
                <w:rFonts w:ascii="Verdana" w:hAnsi="Verdana" w:cs="Arial"/>
                <w:b/>
                <w:sz w:val="16"/>
                <w:szCs w:val="16"/>
              </w:rPr>
            </w:pPr>
            <w:r w:rsidRPr="00D1289E">
              <w:rPr>
                <w:rFonts w:ascii="Verdana" w:hAnsi="Verdana" w:cs="Arial"/>
                <w:b/>
                <w:i/>
                <w:sz w:val="16"/>
                <w:szCs w:val="16"/>
              </w:rPr>
              <w:t xml:space="preserve">bueno = </w:t>
            </w:r>
            <w:r>
              <w:rPr>
                <w:rFonts w:ascii="Verdana" w:hAnsi="Verdana" w:cs="Arial"/>
                <w:b/>
                <w:i/>
                <w:sz w:val="16"/>
                <w:szCs w:val="16"/>
              </w:rPr>
              <w:t>3</w:t>
            </w:r>
          </w:p>
        </w:tc>
      </w:tr>
      <w:tr w:rsidR="009109EC" w:rsidRPr="00D1289E" w14:paraId="2D47376F" w14:textId="77777777" w:rsidTr="00AE3517">
        <w:trPr>
          <w:trHeight w:val="173"/>
          <w:jc w:val="center"/>
        </w:trPr>
        <w:tc>
          <w:tcPr>
            <w:tcW w:w="3436" w:type="pct"/>
            <w:gridSpan w:val="3"/>
            <w:shd w:val="clear" w:color="auto" w:fill="B8CCE4"/>
            <w:vAlign w:val="center"/>
          </w:tcPr>
          <w:p w14:paraId="3BF4C3B5" w14:textId="77777777" w:rsidR="009109EC" w:rsidRPr="00D1289E" w:rsidRDefault="009109EC" w:rsidP="007E0540">
            <w:pPr>
              <w:jc w:val="right"/>
              <w:rPr>
                <w:rFonts w:ascii="Verdana" w:hAnsi="Verdana"/>
                <w:b/>
                <w:sz w:val="16"/>
                <w:szCs w:val="16"/>
              </w:rPr>
            </w:pPr>
            <w:r w:rsidRPr="00D1289E">
              <w:rPr>
                <w:rFonts w:ascii="Verdana" w:hAnsi="Verdana"/>
                <w:b/>
                <w:sz w:val="16"/>
                <w:szCs w:val="16"/>
              </w:rPr>
              <w:t>SUBTOTAL C</w:t>
            </w:r>
          </w:p>
        </w:tc>
        <w:tc>
          <w:tcPr>
            <w:tcW w:w="1564" w:type="pct"/>
            <w:shd w:val="clear" w:color="auto" w:fill="B8CCE4"/>
            <w:vAlign w:val="center"/>
          </w:tcPr>
          <w:p w14:paraId="3804DAB6" w14:textId="77777777" w:rsidR="009109EC" w:rsidRPr="00D1289E" w:rsidRDefault="009109EC" w:rsidP="007E0540">
            <w:pPr>
              <w:jc w:val="right"/>
              <w:rPr>
                <w:rFonts w:ascii="Verdana" w:hAnsi="Verdana"/>
                <w:b/>
                <w:sz w:val="16"/>
                <w:szCs w:val="16"/>
              </w:rPr>
            </w:pPr>
            <w:r>
              <w:rPr>
                <w:rFonts w:ascii="Verdana" w:hAnsi="Verdana"/>
                <w:b/>
                <w:sz w:val="16"/>
                <w:szCs w:val="16"/>
              </w:rPr>
              <w:t>30 puntos</w:t>
            </w:r>
          </w:p>
        </w:tc>
      </w:tr>
      <w:tr w:rsidR="009109EC" w:rsidRPr="00D1289E" w14:paraId="6A01559B" w14:textId="77777777" w:rsidTr="00AE3517">
        <w:trPr>
          <w:trHeight w:val="334"/>
          <w:jc w:val="center"/>
        </w:trPr>
        <w:tc>
          <w:tcPr>
            <w:tcW w:w="3436" w:type="pct"/>
            <w:gridSpan w:val="3"/>
            <w:shd w:val="clear" w:color="auto" w:fill="B8CCE4"/>
            <w:vAlign w:val="center"/>
          </w:tcPr>
          <w:p w14:paraId="20266376" w14:textId="77777777" w:rsidR="009109EC" w:rsidRPr="00D1289E" w:rsidRDefault="009109EC" w:rsidP="00A4737A">
            <w:pPr>
              <w:pStyle w:val="Prrafodelista"/>
              <w:numPr>
                <w:ilvl w:val="0"/>
                <w:numId w:val="40"/>
              </w:numPr>
              <w:jc w:val="right"/>
              <w:rPr>
                <w:rFonts w:ascii="Verdana" w:hAnsi="Verdana"/>
                <w:b/>
                <w:sz w:val="16"/>
                <w:szCs w:val="16"/>
              </w:rPr>
            </w:pPr>
            <w:r w:rsidRPr="00D1289E">
              <w:rPr>
                <w:rFonts w:ascii="Verdana" w:hAnsi="Verdana"/>
                <w:b/>
                <w:sz w:val="16"/>
                <w:szCs w:val="16"/>
              </w:rPr>
              <w:t xml:space="preserve">TOTAL PUNTAJE POR EVALUACIÓN DE LA CALIDAD Y PROPUESTA TÉCNICA (PCT = A+B+C) </w:t>
            </w:r>
          </w:p>
        </w:tc>
        <w:tc>
          <w:tcPr>
            <w:tcW w:w="1564" w:type="pct"/>
            <w:shd w:val="clear" w:color="auto" w:fill="B8CCE4"/>
            <w:vAlign w:val="center"/>
          </w:tcPr>
          <w:p w14:paraId="7BC259F0" w14:textId="77777777" w:rsidR="009109EC" w:rsidRPr="00D1289E" w:rsidRDefault="009109EC" w:rsidP="007E0540">
            <w:pPr>
              <w:pStyle w:val="Prrafodelista"/>
              <w:ind w:left="340"/>
              <w:jc w:val="center"/>
              <w:rPr>
                <w:rFonts w:ascii="Verdana" w:hAnsi="Verdana"/>
                <w:b/>
                <w:sz w:val="16"/>
                <w:szCs w:val="16"/>
              </w:rPr>
            </w:pPr>
            <w:r>
              <w:rPr>
                <w:rFonts w:ascii="Verdana" w:hAnsi="Verdana"/>
                <w:b/>
                <w:sz w:val="16"/>
                <w:szCs w:val="16"/>
              </w:rPr>
              <w:t>70</w:t>
            </w:r>
          </w:p>
        </w:tc>
      </w:tr>
    </w:tbl>
    <w:p w14:paraId="3BF2EA22" w14:textId="77777777" w:rsidR="009109EC" w:rsidRDefault="009109EC" w:rsidP="00AE3517">
      <w:pPr>
        <w:jc w:val="center"/>
        <w:rPr>
          <w:rFonts w:ascii="Lucida Bright" w:hAnsi="Lucida Bright"/>
          <w:b/>
          <w:sz w:val="24"/>
        </w:rPr>
      </w:pPr>
      <w:r w:rsidRPr="00AE3517">
        <w:rPr>
          <w:rFonts w:ascii="Lucida Bright" w:hAnsi="Lucida Bright"/>
          <w:b/>
          <w:sz w:val="24"/>
        </w:rPr>
        <w:lastRenderedPageBreak/>
        <w:t>Anexo 2.</w:t>
      </w:r>
    </w:p>
    <w:p w14:paraId="1726B4F6" w14:textId="77777777" w:rsidR="00AE3517" w:rsidRPr="000631A9" w:rsidRDefault="00AE3517" w:rsidP="00AE3517">
      <w:pPr>
        <w:jc w:val="center"/>
        <w:rPr>
          <w:rFonts w:ascii="Lucida Bright" w:hAnsi="Lucida Bright"/>
          <w:b/>
          <w:sz w:val="2"/>
        </w:rPr>
      </w:pPr>
    </w:p>
    <w:p w14:paraId="710CE055" w14:textId="77777777" w:rsidR="009109EC" w:rsidRDefault="009109EC" w:rsidP="009109EC">
      <w:pPr>
        <w:jc w:val="both"/>
        <w:rPr>
          <w:rFonts w:ascii="Lucida Bright" w:hAnsi="Lucida Bright"/>
          <w:b/>
        </w:rPr>
      </w:pPr>
    </w:p>
    <w:p w14:paraId="6A22D173" w14:textId="77777777" w:rsidR="000631A9" w:rsidRPr="00462CA6" w:rsidRDefault="000631A9" w:rsidP="009109EC">
      <w:pPr>
        <w:jc w:val="both"/>
        <w:rPr>
          <w:rFonts w:ascii="Lucida Bright" w:hAnsi="Lucida Bright"/>
          <w:b/>
        </w:rPr>
      </w:pPr>
    </w:p>
    <w:p w14:paraId="16070FBF" w14:textId="77777777" w:rsidR="009109EC" w:rsidRDefault="009109EC" w:rsidP="009109EC">
      <w:pPr>
        <w:jc w:val="both"/>
        <w:rPr>
          <w:rFonts w:ascii="Lucida Bright" w:hAnsi="Lucida Bright" w:cs="Arial"/>
          <w:b/>
          <w:lang w:val="es-ES_tradnl"/>
        </w:rPr>
      </w:pPr>
      <w:r w:rsidRPr="00462CA6">
        <w:rPr>
          <w:rFonts w:ascii="Lucida Bright" w:hAnsi="Lucida Bright" w:cs="Arial"/>
          <w:b/>
          <w:lang w:val="es-ES_tradnl"/>
        </w:rPr>
        <w:t>ESPECIFICACIONES DEL ISOLOGOTIPO</w:t>
      </w:r>
    </w:p>
    <w:p w14:paraId="78595BE1" w14:textId="77777777" w:rsidR="00AE3517" w:rsidRDefault="00AE3517" w:rsidP="009109EC">
      <w:pPr>
        <w:jc w:val="both"/>
        <w:rPr>
          <w:rFonts w:ascii="Lucida Bright" w:hAnsi="Lucida Bright" w:cs="Arial"/>
          <w:b/>
          <w:sz w:val="14"/>
          <w:lang w:val="es-ES_tradnl"/>
        </w:rPr>
      </w:pPr>
    </w:p>
    <w:p w14:paraId="54CA1AD1" w14:textId="77777777" w:rsidR="000631A9" w:rsidRPr="000631A9" w:rsidRDefault="000631A9" w:rsidP="009109EC">
      <w:pPr>
        <w:jc w:val="both"/>
        <w:rPr>
          <w:rFonts w:ascii="Lucida Bright" w:hAnsi="Lucida Bright" w:cs="Arial"/>
          <w:b/>
          <w:sz w:val="14"/>
          <w:lang w:val="es-ES_tradnl"/>
        </w:rPr>
      </w:pPr>
    </w:p>
    <w:p w14:paraId="27F3D766" w14:textId="77777777" w:rsidR="009109EC" w:rsidRDefault="009109EC" w:rsidP="009109EC">
      <w:pPr>
        <w:jc w:val="both"/>
        <w:rPr>
          <w:rFonts w:ascii="Lucida Bright" w:hAnsi="Lucida Bright" w:cs="Arial"/>
          <w:lang w:val="es-ES_tradnl"/>
        </w:rPr>
      </w:pPr>
      <w:proofErr w:type="spellStart"/>
      <w:r w:rsidRPr="00462CA6">
        <w:rPr>
          <w:rFonts w:ascii="Lucida Bright" w:hAnsi="Lucida Bright" w:cs="Arial"/>
          <w:b/>
          <w:lang w:val="es-ES_tradnl"/>
        </w:rPr>
        <w:t>Isologotipo</w:t>
      </w:r>
      <w:proofErr w:type="spellEnd"/>
      <w:r w:rsidRPr="00462CA6">
        <w:rPr>
          <w:rFonts w:ascii="Lucida Bright" w:hAnsi="Lucida Bright" w:cs="Arial"/>
          <w:b/>
          <w:lang w:val="es-ES_tradnl"/>
        </w:rPr>
        <w:t xml:space="preserve"> básico: </w:t>
      </w:r>
      <w:r w:rsidRPr="00462CA6">
        <w:rPr>
          <w:rFonts w:ascii="Lucida Bright" w:hAnsi="Lucida Bright" w:cs="Arial"/>
          <w:lang w:val="es-ES_tradnl"/>
        </w:rPr>
        <w:t>Muestra del identificador corporativo de YPFB en fondo blanco para uso general. El mismo debe usarse como norma en todas las aplicaciones de imagen, tanto en impresos como en soportes digitales, sin variación de forma o color para asegurar una identidad fuerte y coherente.</w:t>
      </w:r>
    </w:p>
    <w:p w14:paraId="42F8FC56" w14:textId="77777777" w:rsidR="00AE3517" w:rsidRPr="00462CA6" w:rsidRDefault="00AE3517" w:rsidP="009109EC">
      <w:pPr>
        <w:jc w:val="both"/>
        <w:rPr>
          <w:rFonts w:ascii="Lucida Bright" w:hAnsi="Lucida Bright" w:cs="Arial"/>
          <w:lang w:val="es-ES_tradnl"/>
        </w:rPr>
      </w:pPr>
    </w:p>
    <w:p w14:paraId="509B22B2" w14:textId="19291453" w:rsidR="009109EC" w:rsidRPr="00462CA6" w:rsidRDefault="009109EC" w:rsidP="009109EC">
      <w:pPr>
        <w:jc w:val="center"/>
        <w:rPr>
          <w:rFonts w:ascii="Lucida Bright" w:hAnsi="Lucida Bright" w:cs="Arial"/>
          <w:b/>
          <w:lang w:val="es-ES_tradnl"/>
        </w:rPr>
      </w:pPr>
      <w:r w:rsidRPr="00462CA6">
        <w:rPr>
          <w:rFonts w:ascii="Lucida Bright" w:hAnsi="Lucida Bright" w:cs="Arial"/>
          <w:b/>
          <w:noProof/>
          <w:lang w:eastAsia="es-ES"/>
        </w:rPr>
        <w:drawing>
          <wp:inline distT="0" distB="0" distL="0" distR="0" wp14:anchorId="4EEB85B7" wp14:editId="41454306">
            <wp:extent cx="2657475" cy="1809750"/>
            <wp:effectExtent l="0" t="0" r="9525"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57475" cy="1809750"/>
                    </a:xfrm>
                    <a:prstGeom prst="rect">
                      <a:avLst/>
                    </a:prstGeom>
                    <a:noFill/>
                    <a:ln>
                      <a:noFill/>
                    </a:ln>
                  </pic:spPr>
                </pic:pic>
              </a:graphicData>
            </a:graphic>
          </wp:inline>
        </w:drawing>
      </w:r>
    </w:p>
    <w:p w14:paraId="6A8EDACE" w14:textId="77777777" w:rsidR="009109EC" w:rsidRPr="00462CA6" w:rsidRDefault="009109EC" w:rsidP="009109EC">
      <w:pPr>
        <w:jc w:val="both"/>
        <w:rPr>
          <w:rFonts w:ascii="Lucida Bright" w:hAnsi="Lucida Bright" w:cs="Arial"/>
          <w:b/>
          <w:lang w:val="es-ES_tradnl"/>
        </w:rPr>
      </w:pPr>
    </w:p>
    <w:p w14:paraId="056D105E" w14:textId="77777777" w:rsidR="009109EC" w:rsidRPr="00462CA6" w:rsidRDefault="009109EC" w:rsidP="009109EC">
      <w:pPr>
        <w:jc w:val="both"/>
        <w:rPr>
          <w:rFonts w:ascii="Lucida Bright" w:hAnsi="Lucida Bright" w:cs="Arial"/>
          <w:b/>
          <w:lang w:val="es-ES_tradnl"/>
        </w:rPr>
      </w:pPr>
    </w:p>
    <w:p w14:paraId="6873AF4C" w14:textId="77777777" w:rsidR="000631A9" w:rsidRDefault="000631A9" w:rsidP="009109EC">
      <w:pPr>
        <w:jc w:val="both"/>
        <w:rPr>
          <w:rFonts w:ascii="Lucida Bright" w:hAnsi="Lucida Bright" w:cs="Arial"/>
          <w:b/>
          <w:lang w:val="es-ES_tradnl"/>
        </w:rPr>
      </w:pPr>
    </w:p>
    <w:p w14:paraId="44199F78" w14:textId="77777777" w:rsidR="009109EC" w:rsidRDefault="009109EC" w:rsidP="009109EC">
      <w:pPr>
        <w:jc w:val="both"/>
        <w:rPr>
          <w:rFonts w:ascii="Lucida Bright" w:hAnsi="Lucida Bright" w:cs="Arial"/>
          <w:lang w:val="es-ES_tradnl"/>
        </w:rPr>
      </w:pPr>
      <w:r w:rsidRPr="00462CA6">
        <w:rPr>
          <w:rFonts w:ascii="Lucida Bright" w:hAnsi="Lucida Bright" w:cs="Arial"/>
          <w:b/>
          <w:lang w:val="es-ES_tradnl"/>
        </w:rPr>
        <w:t xml:space="preserve">Construcción: </w:t>
      </w:r>
      <w:r w:rsidRPr="00462CA6">
        <w:rPr>
          <w:rFonts w:ascii="Lucida Bright" w:hAnsi="Lucida Bright" w:cs="Arial"/>
          <w:lang w:val="es-ES_tradnl"/>
        </w:rPr>
        <w:t xml:space="preserve">Detalle de medidas y espacios para el </w:t>
      </w:r>
      <w:proofErr w:type="spellStart"/>
      <w:r w:rsidRPr="00462CA6">
        <w:rPr>
          <w:rFonts w:ascii="Lucida Bright" w:hAnsi="Lucida Bright" w:cs="Arial"/>
          <w:lang w:val="es-ES_tradnl"/>
        </w:rPr>
        <w:t>isologotipo</w:t>
      </w:r>
      <w:proofErr w:type="spellEnd"/>
      <w:r w:rsidRPr="00462CA6">
        <w:rPr>
          <w:rFonts w:ascii="Lucida Bright" w:hAnsi="Lucida Bright" w:cs="Arial"/>
          <w:lang w:val="es-ES_tradnl"/>
        </w:rPr>
        <w:t xml:space="preserve"> y slogan corporativo. En ningún caso las especificaciones aquí indicadas deben variar, independientemente de la proporción aplicada. Obsérvese la zona de seguridad (2x, en gris) para evitar que otros elementos invadan la zona de seguridad establecida para el </w:t>
      </w:r>
      <w:proofErr w:type="spellStart"/>
      <w:r w:rsidRPr="00462CA6">
        <w:rPr>
          <w:rFonts w:ascii="Lucida Bright" w:hAnsi="Lucida Bright" w:cs="Arial"/>
          <w:lang w:val="es-ES_tradnl"/>
        </w:rPr>
        <w:t>isologotipo</w:t>
      </w:r>
      <w:proofErr w:type="spellEnd"/>
      <w:r w:rsidRPr="00462CA6">
        <w:rPr>
          <w:rFonts w:ascii="Lucida Bright" w:hAnsi="Lucida Bright" w:cs="Arial"/>
          <w:lang w:val="es-ES_tradnl"/>
        </w:rPr>
        <w:t>.</w:t>
      </w:r>
    </w:p>
    <w:p w14:paraId="64F54735" w14:textId="77777777" w:rsidR="00AE3517" w:rsidRPr="00462CA6" w:rsidRDefault="00AE3517" w:rsidP="009109EC">
      <w:pPr>
        <w:jc w:val="both"/>
        <w:rPr>
          <w:rFonts w:ascii="Lucida Bright" w:hAnsi="Lucida Bright" w:cs="Arial"/>
          <w:lang w:val="es-ES_tradnl"/>
        </w:rPr>
      </w:pPr>
    </w:p>
    <w:p w14:paraId="260796B6" w14:textId="77777777" w:rsidR="009109EC" w:rsidRPr="00462CA6" w:rsidRDefault="009109EC" w:rsidP="009109EC">
      <w:pPr>
        <w:jc w:val="both"/>
        <w:rPr>
          <w:rFonts w:ascii="Lucida Bright" w:hAnsi="Lucida Bright" w:cs="Arial"/>
          <w:lang w:val="es-ES_tradnl"/>
        </w:rPr>
      </w:pPr>
    </w:p>
    <w:p w14:paraId="0C2D8EF9" w14:textId="49CDF08D" w:rsidR="009109EC" w:rsidRPr="00462CA6" w:rsidRDefault="009109EC" w:rsidP="009109EC">
      <w:pPr>
        <w:jc w:val="center"/>
        <w:rPr>
          <w:rFonts w:ascii="Lucida Bright" w:hAnsi="Lucida Bright" w:cs="Arial"/>
          <w:b/>
          <w:lang w:val="es-ES_tradnl"/>
        </w:rPr>
      </w:pPr>
      <w:r w:rsidRPr="00462CA6">
        <w:rPr>
          <w:rFonts w:ascii="Lucida Bright" w:hAnsi="Lucida Bright" w:cs="Arial"/>
          <w:noProof/>
          <w:lang w:eastAsia="es-ES"/>
        </w:rPr>
        <w:drawing>
          <wp:inline distT="0" distB="0" distL="0" distR="0" wp14:anchorId="3C75A0E9" wp14:editId="3744145C">
            <wp:extent cx="4019550" cy="3143250"/>
            <wp:effectExtent l="0" t="0" r="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019550" cy="3143250"/>
                    </a:xfrm>
                    <a:prstGeom prst="rect">
                      <a:avLst/>
                    </a:prstGeom>
                    <a:noFill/>
                    <a:ln>
                      <a:noFill/>
                    </a:ln>
                  </pic:spPr>
                </pic:pic>
              </a:graphicData>
            </a:graphic>
          </wp:inline>
        </w:drawing>
      </w:r>
    </w:p>
    <w:p w14:paraId="4AD2AB8A" w14:textId="77777777" w:rsidR="009109EC" w:rsidRDefault="009109EC" w:rsidP="009109EC">
      <w:pPr>
        <w:autoSpaceDE w:val="0"/>
        <w:autoSpaceDN w:val="0"/>
        <w:adjustRightInd w:val="0"/>
        <w:jc w:val="both"/>
        <w:rPr>
          <w:rFonts w:ascii="Lucida Bright" w:hAnsi="Lucida Bright" w:cs="Calibri-Bold"/>
          <w:b/>
          <w:bCs/>
        </w:rPr>
      </w:pPr>
    </w:p>
    <w:p w14:paraId="30B99F89" w14:textId="77777777" w:rsidR="00AE3517" w:rsidRDefault="00AE3517" w:rsidP="009109EC">
      <w:pPr>
        <w:autoSpaceDE w:val="0"/>
        <w:autoSpaceDN w:val="0"/>
        <w:adjustRightInd w:val="0"/>
        <w:jc w:val="both"/>
        <w:rPr>
          <w:rFonts w:ascii="Lucida Bright" w:hAnsi="Lucida Bright" w:cs="Calibri-Bold"/>
          <w:b/>
          <w:bCs/>
        </w:rPr>
      </w:pPr>
    </w:p>
    <w:p w14:paraId="5C2A1818" w14:textId="77777777" w:rsidR="00AE3517" w:rsidRDefault="00AE3517" w:rsidP="009109EC">
      <w:pPr>
        <w:autoSpaceDE w:val="0"/>
        <w:autoSpaceDN w:val="0"/>
        <w:adjustRightInd w:val="0"/>
        <w:jc w:val="both"/>
        <w:rPr>
          <w:rFonts w:ascii="Lucida Bright" w:hAnsi="Lucida Bright" w:cs="Calibri-Bold"/>
          <w:b/>
          <w:bCs/>
        </w:rPr>
      </w:pPr>
    </w:p>
    <w:p w14:paraId="3918DB9D" w14:textId="77777777" w:rsidR="000631A9" w:rsidRDefault="000631A9" w:rsidP="009109EC">
      <w:pPr>
        <w:autoSpaceDE w:val="0"/>
        <w:autoSpaceDN w:val="0"/>
        <w:adjustRightInd w:val="0"/>
        <w:jc w:val="both"/>
        <w:rPr>
          <w:rFonts w:ascii="Lucida Bright" w:hAnsi="Lucida Bright" w:cs="Calibri-Bold"/>
          <w:b/>
          <w:bCs/>
        </w:rPr>
      </w:pPr>
    </w:p>
    <w:p w14:paraId="0F0BB91C" w14:textId="77777777" w:rsidR="009109EC" w:rsidRDefault="009109EC" w:rsidP="009109EC">
      <w:pPr>
        <w:autoSpaceDE w:val="0"/>
        <w:autoSpaceDN w:val="0"/>
        <w:adjustRightInd w:val="0"/>
        <w:jc w:val="both"/>
        <w:rPr>
          <w:rFonts w:ascii="Lucida Bright" w:hAnsi="Lucida Bright" w:cs="Calibri"/>
        </w:rPr>
      </w:pPr>
      <w:r w:rsidRPr="00462CA6">
        <w:rPr>
          <w:rFonts w:ascii="Lucida Bright" w:hAnsi="Lucida Bright" w:cs="Calibri-Bold"/>
          <w:b/>
          <w:bCs/>
        </w:rPr>
        <w:t xml:space="preserve">Colores básicos: </w:t>
      </w:r>
      <w:r w:rsidRPr="00462CA6">
        <w:rPr>
          <w:rFonts w:ascii="Lucida Bright" w:hAnsi="Lucida Bright" w:cs="Calibri"/>
        </w:rPr>
        <w:t xml:space="preserve">Detalle de colores corporativos en el sistema de tintas plenas y su equivalencia en </w:t>
      </w:r>
      <w:proofErr w:type="spellStart"/>
      <w:r w:rsidRPr="00462CA6">
        <w:rPr>
          <w:rFonts w:ascii="Lucida Bright" w:hAnsi="Lucida Bright" w:cs="Calibri"/>
        </w:rPr>
        <w:t>cmyk</w:t>
      </w:r>
      <w:proofErr w:type="spellEnd"/>
      <w:r w:rsidRPr="00462CA6">
        <w:rPr>
          <w:rFonts w:ascii="Lucida Bright" w:hAnsi="Lucida Bright" w:cs="Calibri"/>
        </w:rPr>
        <w:t xml:space="preserve"> y </w:t>
      </w:r>
      <w:proofErr w:type="spellStart"/>
      <w:r w:rsidRPr="00462CA6">
        <w:rPr>
          <w:rFonts w:ascii="Lucida Bright" w:hAnsi="Lucida Bright" w:cs="Calibri"/>
        </w:rPr>
        <w:t>rgb</w:t>
      </w:r>
      <w:proofErr w:type="spellEnd"/>
      <w:r w:rsidRPr="00462CA6">
        <w:rPr>
          <w:rFonts w:ascii="Lucida Bright" w:hAnsi="Lucida Bright" w:cs="Calibri"/>
        </w:rPr>
        <w:t xml:space="preserve">. Como norma general, de acuerdo al soporte de aplicación, el </w:t>
      </w:r>
      <w:proofErr w:type="spellStart"/>
      <w:r w:rsidRPr="00462CA6">
        <w:rPr>
          <w:rFonts w:ascii="Lucida Bright" w:hAnsi="Lucida Bright" w:cs="Calibri"/>
        </w:rPr>
        <w:t>isologotipo</w:t>
      </w:r>
      <w:proofErr w:type="spellEnd"/>
      <w:r w:rsidRPr="00462CA6">
        <w:rPr>
          <w:rFonts w:ascii="Lucida Bright" w:hAnsi="Lucida Bright" w:cs="Calibri"/>
        </w:rPr>
        <w:t xml:space="preserve"> YPFB debe ser reproducido siempre en los colores aquí especificados.</w:t>
      </w:r>
    </w:p>
    <w:p w14:paraId="09ADEA2F" w14:textId="77777777" w:rsidR="000631A9" w:rsidRDefault="000631A9" w:rsidP="009109EC">
      <w:pPr>
        <w:autoSpaceDE w:val="0"/>
        <w:autoSpaceDN w:val="0"/>
        <w:adjustRightInd w:val="0"/>
        <w:jc w:val="both"/>
        <w:rPr>
          <w:rFonts w:ascii="Lucida Bright" w:hAnsi="Lucida Bright" w:cs="Calibri"/>
        </w:rPr>
      </w:pPr>
    </w:p>
    <w:p w14:paraId="656580C8" w14:textId="77777777" w:rsidR="00AE3517" w:rsidRPr="00462CA6" w:rsidRDefault="00AE3517" w:rsidP="009109EC">
      <w:pPr>
        <w:autoSpaceDE w:val="0"/>
        <w:autoSpaceDN w:val="0"/>
        <w:adjustRightInd w:val="0"/>
        <w:jc w:val="both"/>
        <w:rPr>
          <w:rFonts w:ascii="Lucida Bright" w:hAnsi="Lucida Bright" w:cs="Calibri"/>
        </w:rPr>
      </w:pPr>
    </w:p>
    <w:p w14:paraId="6FFDBFDF" w14:textId="77777777" w:rsidR="000631A9" w:rsidRDefault="000631A9" w:rsidP="009109EC">
      <w:pPr>
        <w:autoSpaceDE w:val="0"/>
        <w:autoSpaceDN w:val="0"/>
        <w:adjustRightInd w:val="0"/>
        <w:jc w:val="center"/>
        <w:rPr>
          <w:rFonts w:ascii="Lucida Bright" w:hAnsi="Lucida Bright" w:cs="Arial"/>
          <w:b/>
          <w:lang w:val="es-ES_tradnl"/>
        </w:rPr>
      </w:pPr>
    </w:p>
    <w:p w14:paraId="2538D789" w14:textId="5985CB87" w:rsidR="009109EC" w:rsidRPr="00462CA6" w:rsidRDefault="009109EC" w:rsidP="009109EC">
      <w:pPr>
        <w:autoSpaceDE w:val="0"/>
        <w:autoSpaceDN w:val="0"/>
        <w:adjustRightInd w:val="0"/>
        <w:jc w:val="center"/>
        <w:rPr>
          <w:rFonts w:ascii="Lucida Bright" w:hAnsi="Lucida Bright" w:cs="Arial"/>
          <w:b/>
          <w:lang w:val="es-ES_tradnl"/>
        </w:rPr>
      </w:pPr>
      <w:r w:rsidRPr="00462CA6">
        <w:rPr>
          <w:rFonts w:ascii="Lucida Bright" w:hAnsi="Lucida Bright" w:cs="Arial"/>
          <w:b/>
          <w:noProof/>
          <w:lang w:eastAsia="es-ES"/>
        </w:rPr>
        <w:drawing>
          <wp:inline distT="0" distB="0" distL="0" distR="0" wp14:anchorId="07AAE5E9" wp14:editId="20F7B274">
            <wp:extent cx="4581525" cy="128587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81525" cy="1285875"/>
                    </a:xfrm>
                    <a:prstGeom prst="rect">
                      <a:avLst/>
                    </a:prstGeom>
                    <a:noFill/>
                    <a:ln>
                      <a:noFill/>
                    </a:ln>
                  </pic:spPr>
                </pic:pic>
              </a:graphicData>
            </a:graphic>
          </wp:inline>
        </w:drawing>
      </w:r>
    </w:p>
    <w:p w14:paraId="00B364A1" w14:textId="77777777" w:rsidR="009109EC" w:rsidRPr="00462CA6" w:rsidRDefault="009109EC" w:rsidP="009109EC">
      <w:pPr>
        <w:autoSpaceDE w:val="0"/>
        <w:autoSpaceDN w:val="0"/>
        <w:adjustRightInd w:val="0"/>
        <w:jc w:val="both"/>
        <w:rPr>
          <w:rFonts w:ascii="Lucida Bright" w:hAnsi="Lucida Bright" w:cs="Arial"/>
          <w:b/>
          <w:lang w:val="es-ES_tradnl"/>
        </w:rPr>
      </w:pPr>
    </w:p>
    <w:p w14:paraId="7D281FB8" w14:textId="77777777" w:rsidR="009109EC" w:rsidRDefault="009109EC" w:rsidP="009109EC">
      <w:pPr>
        <w:autoSpaceDE w:val="0"/>
        <w:autoSpaceDN w:val="0"/>
        <w:adjustRightInd w:val="0"/>
        <w:jc w:val="both"/>
        <w:rPr>
          <w:rFonts w:ascii="Lucida Bright" w:hAnsi="Lucida Bright" w:cs="Calibri"/>
        </w:rPr>
      </w:pPr>
      <w:r w:rsidRPr="00462CA6">
        <w:rPr>
          <w:rFonts w:ascii="Lucida Bright" w:hAnsi="Lucida Bright" w:cs="Calibri-Bold"/>
          <w:b/>
          <w:bCs/>
        </w:rPr>
        <w:t>Variante única de forma</w:t>
      </w:r>
      <w:r w:rsidRPr="00462CA6">
        <w:rPr>
          <w:rFonts w:ascii="Lucida Bright" w:hAnsi="Lucida Bright" w:cs="Calibri-Italic"/>
          <w:i/>
          <w:iCs/>
        </w:rPr>
        <w:t xml:space="preserve">: </w:t>
      </w:r>
      <w:r w:rsidRPr="00462CA6">
        <w:rPr>
          <w:rFonts w:ascii="Lucida Bright" w:hAnsi="Lucida Bright" w:cs="Calibri"/>
        </w:rPr>
        <w:t xml:space="preserve">Implica el uso de un reborde blanco como recurso extremo para casos donde el fondo tiene el mismo tono que alguno de los elementos del </w:t>
      </w:r>
      <w:proofErr w:type="spellStart"/>
      <w:r w:rsidRPr="00462CA6">
        <w:rPr>
          <w:rFonts w:ascii="Lucida Bright" w:hAnsi="Lucida Bright" w:cs="Calibri"/>
        </w:rPr>
        <w:t>isologotipo</w:t>
      </w:r>
      <w:proofErr w:type="spellEnd"/>
      <w:r w:rsidRPr="00462CA6">
        <w:rPr>
          <w:rFonts w:ascii="Lucida Bright" w:hAnsi="Lucida Bright" w:cs="Calibri"/>
        </w:rPr>
        <w:t xml:space="preserve">, como la franja con los colores de la bandera o el rombo externo del </w:t>
      </w:r>
      <w:proofErr w:type="spellStart"/>
      <w:r w:rsidRPr="00462CA6">
        <w:rPr>
          <w:rFonts w:ascii="Lucida Bright" w:hAnsi="Lucida Bright" w:cs="Calibri"/>
        </w:rPr>
        <w:t>isologotipo</w:t>
      </w:r>
      <w:proofErr w:type="spellEnd"/>
      <w:r w:rsidRPr="00462CA6">
        <w:rPr>
          <w:rFonts w:ascii="Lucida Bright" w:hAnsi="Lucida Bright" w:cs="Calibri"/>
        </w:rPr>
        <w:t>. El reborde aquí especificado debe mantenerse siempre a proporción.</w:t>
      </w:r>
    </w:p>
    <w:p w14:paraId="6694C40D" w14:textId="77777777" w:rsidR="00AE3517" w:rsidRDefault="00AE3517" w:rsidP="009109EC">
      <w:pPr>
        <w:autoSpaceDE w:val="0"/>
        <w:autoSpaceDN w:val="0"/>
        <w:adjustRightInd w:val="0"/>
        <w:jc w:val="both"/>
        <w:rPr>
          <w:rFonts w:ascii="Lucida Bright" w:hAnsi="Lucida Bright" w:cs="Calibri"/>
        </w:rPr>
      </w:pPr>
    </w:p>
    <w:p w14:paraId="743201AF" w14:textId="77777777" w:rsidR="00AE3517" w:rsidRPr="00462CA6" w:rsidRDefault="00AE3517" w:rsidP="009109EC">
      <w:pPr>
        <w:autoSpaceDE w:val="0"/>
        <w:autoSpaceDN w:val="0"/>
        <w:adjustRightInd w:val="0"/>
        <w:jc w:val="both"/>
        <w:rPr>
          <w:rFonts w:ascii="Lucida Bright" w:hAnsi="Lucida Bright" w:cs="Calibri"/>
        </w:rPr>
      </w:pPr>
    </w:p>
    <w:p w14:paraId="0755CEA2" w14:textId="77777777" w:rsidR="009109EC" w:rsidRPr="00462CA6" w:rsidRDefault="009109EC" w:rsidP="009109EC">
      <w:pPr>
        <w:autoSpaceDE w:val="0"/>
        <w:autoSpaceDN w:val="0"/>
        <w:adjustRightInd w:val="0"/>
        <w:jc w:val="both"/>
        <w:rPr>
          <w:rFonts w:ascii="Lucida Bright" w:hAnsi="Lucida Bright" w:cs="Calibri"/>
        </w:rPr>
      </w:pPr>
    </w:p>
    <w:p w14:paraId="01E4D461" w14:textId="09C4124E" w:rsidR="009109EC" w:rsidRPr="00462CA6" w:rsidRDefault="009109EC" w:rsidP="009109EC">
      <w:pPr>
        <w:autoSpaceDE w:val="0"/>
        <w:autoSpaceDN w:val="0"/>
        <w:adjustRightInd w:val="0"/>
        <w:jc w:val="center"/>
        <w:rPr>
          <w:rFonts w:ascii="Lucida Bright" w:hAnsi="Lucida Bright" w:cs="Arial"/>
          <w:b/>
          <w:lang w:val="es-ES_tradnl"/>
        </w:rPr>
      </w:pPr>
      <w:r w:rsidRPr="00462CA6">
        <w:rPr>
          <w:rFonts w:ascii="Lucida Bright" w:hAnsi="Lucida Bright" w:cs="Arial"/>
          <w:b/>
          <w:noProof/>
          <w:lang w:eastAsia="es-ES"/>
        </w:rPr>
        <w:drawing>
          <wp:inline distT="0" distB="0" distL="0" distR="0" wp14:anchorId="4242D843" wp14:editId="043F4198">
            <wp:extent cx="2752725" cy="1847850"/>
            <wp:effectExtent l="0" t="0" r="9525"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52725" cy="1847850"/>
                    </a:xfrm>
                    <a:prstGeom prst="rect">
                      <a:avLst/>
                    </a:prstGeom>
                    <a:noFill/>
                    <a:ln>
                      <a:noFill/>
                    </a:ln>
                  </pic:spPr>
                </pic:pic>
              </a:graphicData>
            </a:graphic>
          </wp:inline>
        </w:drawing>
      </w:r>
    </w:p>
    <w:p w14:paraId="42B43134" w14:textId="77777777" w:rsidR="009109EC" w:rsidRPr="00462CA6" w:rsidRDefault="009109EC" w:rsidP="009109EC">
      <w:pPr>
        <w:autoSpaceDE w:val="0"/>
        <w:autoSpaceDN w:val="0"/>
        <w:adjustRightInd w:val="0"/>
        <w:jc w:val="center"/>
        <w:rPr>
          <w:rFonts w:ascii="Lucida Bright" w:hAnsi="Lucida Bright" w:cs="Arial"/>
          <w:b/>
          <w:lang w:val="es-ES_tradnl"/>
        </w:rPr>
      </w:pPr>
    </w:p>
    <w:p w14:paraId="15D078EE" w14:textId="77777777" w:rsidR="009109EC" w:rsidRDefault="009109EC" w:rsidP="009109EC">
      <w:pPr>
        <w:autoSpaceDE w:val="0"/>
        <w:autoSpaceDN w:val="0"/>
        <w:adjustRightInd w:val="0"/>
        <w:jc w:val="center"/>
        <w:rPr>
          <w:rFonts w:ascii="Lucida Bright" w:hAnsi="Lucida Bright" w:cs="Arial"/>
          <w:b/>
          <w:lang w:val="es-ES_tradnl"/>
        </w:rPr>
      </w:pPr>
    </w:p>
    <w:p w14:paraId="3D779B0C" w14:textId="77777777" w:rsidR="00AE3517" w:rsidRPr="00462CA6" w:rsidRDefault="00AE3517" w:rsidP="009109EC">
      <w:pPr>
        <w:autoSpaceDE w:val="0"/>
        <w:autoSpaceDN w:val="0"/>
        <w:adjustRightInd w:val="0"/>
        <w:jc w:val="center"/>
        <w:rPr>
          <w:rFonts w:ascii="Lucida Bright" w:hAnsi="Lucida Bright" w:cs="Arial"/>
          <w:b/>
          <w:lang w:val="es-ES_tradnl"/>
        </w:rPr>
      </w:pPr>
    </w:p>
    <w:p w14:paraId="79BBEF31" w14:textId="77777777" w:rsidR="009109EC" w:rsidRDefault="009109EC" w:rsidP="009109EC">
      <w:pPr>
        <w:autoSpaceDE w:val="0"/>
        <w:autoSpaceDN w:val="0"/>
        <w:adjustRightInd w:val="0"/>
        <w:jc w:val="both"/>
        <w:rPr>
          <w:rFonts w:ascii="Lucida Bright" w:hAnsi="Lucida Bright" w:cs="Arial"/>
          <w:b/>
          <w:lang w:val="es-ES_tradnl"/>
        </w:rPr>
      </w:pPr>
    </w:p>
    <w:p w14:paraId="39D41580" w14:textId="77777777" w:rsidR="009109EC" w:rsidRPr="00462CA6" w:rsidRDefault="009109EC" w:rsidP="009109EC">
      <w:pPr>
        <w:autoSpaceDE w:val="0"/>
        <w:autoSpaceDN w:val="0"/>
        <w:adjustRightInd w:val="0"/>
        <w:jc w:val="both"/>
        <w:rPr>
          <w:rFonts w:ascii="Lucida Bright" w:hAnsi="Lucida Bright" w:cs="Arial"/>
          <w:b/>
          <w:lang w:val="es-ES_tradnl"/>
        </w:rPr>
      </w:pPr>
      <w:r w:rsidRPr="00462CA6">
        <w:rPr>
          <w:rFonts w:ascii="Lucida Bright" w:hAnsi="Lucida Bright" w:cs="Arial"/>
          <w:b/>
          <w:lang w:val="es-ES_tradnl"/>
        </w:rPr>
        <w:t>APLICACIONES</w:t>
      </w:r>
    </w:p>
    <w:p w14:paraId="18499C28" w14:textId="77777777" w:rsidR="009109EC" w:rsidRDefault="009109EC" w:rsidP="009109EC">
      <w:pPr>
        <w:autoSpaceDE w:val="0"/>
        <w:autoSpaceDN w:val="0"/>
        <w:adjustRightInd w:val="0"/>
        <w:jc w:val="both"/>
        <w:rPr>
          <w:rFonts w:ascii="Lucida Bright" w:hAnsi="Lucida Bright" w:cs="Arial"/>
          <w:b/>
          <w:lang w:val="es-ES_tradnl"/>
        </w:rPr>
      </w:pPr>
    </w:p>
    <w:p w14:paraId="74B6D40E" w14:textId="77777777" w:rsidR="000631A9" w:rsidRPr="00462CA6" w:rsidRDefault="000631A9" w:rsidP="009109EC">
      <w:pPr>
        <w:autoSpaceDE w:val="0"/>
        <w:autoSpaceDN w:val="0"/>
        <w:adjustRightInd w:val="0"/>
        <w:jc w:val="both"/>
        <w:rPr>
          <w:rFonts w:ascii="Lucida Bright" w:hAnsi="Lucida Bright" w:cs="Arial"/>
          <w:b/>
          <w:lang w:val="es-ES_tradnl"/>
        </w:rPr>
      </w:pPr>
    </w:p>
    <w:p w14:paraId="5AF8570A" w14:textId="77777777" w:rsidR="009109EC" w:rsidRPr="00462CA6" w:rsidRDefault="009109EC" w:rsidP="009109EC">
      <w:pPr>
        <w:autoSpaceDE w:val="0"/>
        <w:autoSpaceDN w:val="0"/>
        <w:adjustRightInd w:val="0"/>
        <w:jc w:val="both"/>
        <w:rPr>
          <w:rFonts w:ascii="Lucida Bright" w:hAnsi="Lucida Bright" w:cs="Calibri"/>
        </w:rPr>
      </w:pPr>
      <w:r w:rsidRPr="00462CA6">
        <w:rPr>
          <w:rFonts w:ascii="Lucida Bright" w:hAnsi="Lucida Bright" w:cs="Calibri-Bold"/>
          <w:b/>
          <w:bCs/>
        </w:rPr>
        <w:t xml:space="preserve">Franjas corporativas. </w:t>
      </w:r>
      <w:r w:rsidRPr="00462CA6">
        <w:rPr>
          <w:rFonts w:ascii="Lucida Bright" w:hAnsi="Lucida Bright" w:cs="Calibri"/>
        </w:rPr>
        <w:t xml:space="preserve">Para aplicación en soportes impresos o digitales se prevé el uso de franjas curvas. En este sentido, la franja (a) en azul corporativo se debe utilizar en impresos de orden interno y externo como papelería o membretados, cartas, informes y otros de carácter legal. Las franjas curveadas (b), (c) son para uso en impresos promocionales y/o publicitarios como artes de prensa, redes sociales, banners en general y otros donde se requiere dinamismo visual y un cierre donde luzca más el </w:t>
      </w:r>
      <w:proofErr w:type="spellStart"/>
      <w:r w:rsidRPr="00462CA6">
        <w:rPr>
          <w:rFonts w:ascii="Lucida Bright" w:hAnsi="Lucida Bright" w:cs="Calibri"/>
        </w:rPr>
        <w:t>isologotipo</w:t>
      </w:r>
      <w:proofErr w:type="spellEnd"/>
      <w:r w:rsidRPr="00462CA6">
        <w:rPr>
          <w:rFonts w:ascii="Lucida Bright" w:hAnsi="Lucida Bright" w:cs="Calibri"/>
        </w:rPr>
        <w:t xml:space="preserve"> corporativo. Para referencia de aplicación ver los contenidos correspondientes a artes de prensa, revistas, </w:t>
      </w:r>
      <w:proofErr w:type="spellStart"/>
      <w:r w:rsidRPr="00462CA6">
        <w:rPr>
          <w:rFonts w:ascii="Lucida Bright" w:hAnsi="Lucida Bright" w:cs="Calibri"/>
        </w:rPr>
        <w:t>facebook</w:t>
      </w:r>
      <w:proofErr w:type="spellEnd"/>
      <w:r w:rsidRPr="00462CA6">
        <w:rPr>
          <w:rFonts w:ascii="Lucida Bright" w:hAnsi="Lucida Bright" w:cs="Calibri"/>
        </w:rPr>
        <w:t xml:space="preserve">, </w:t>
      </w:r>
      <w:proofErr w:type="spellStart"/>
      <w:r w:rsidRPr="00462CA6">
        <w:rPr>
          <w:rFonts w:ascii="Lucida Bright" w:hAnsi="Lucida Bright" w:cs="Calibri"/>
        </w:rPr>
        <w:t>rollers</w:t>
      </w:r>
      <w:proofErr w:type="spellEnd"/>
      <w:r w:rsidRPr="00462CA6">
        <w:rPr>
          <w:rFonts w:ascii="Lucida Bright" w:hAnsi="Lucida Bright" w:cs="Calibri"/>
        </w:rPr>
        <w:t xml:space="preserve"> y banners.</w:t>
      </w:r>
    </w:p>
    <w:p w14:paraId="042FF06E" w14:textId="77777777" w:rsidR="009109EC" w:rsidRDefault="009109EC" w:rsidP="009109EC">
      <w:pPr>
        <w:autoSpaceDE w:val="0"/>
        <w:autoSpaceDN w:val="0"/>
        <w:adjustRightInd w:val="0"/>
        <w:jc w:val="both"/>
        <w:rPr>
          <w:rFonts w:ascii="Lucida Bright" w:hAnsi="Lucida Bright" w:cs="Calibri"/>
        </w:rPr>
      </w:pPr>
    </w:p>
    <w:p w14:paraId="3083FA98" w14:textId="77777777" w:rsidR="00AE3517" w:rsidRDefault="00AE3517" w:rsidP="009109EC">
      <w:pPr>
        <w:autoSpaceDE w:val="0"/>
        <w:autoSpaceDN w:val="0"/>
        <w:adjustRightInd w:val="0"/>
        <w:jc w:val="both"/>
        <w:rPr>
          <w:rFonts w:ascii="Lucida Bright" w:hAnsi="Lucida Bright" w:cs="Calibri"/>
        </w:rPr>
      </w:pPr>
    </w:p>
    <w:p w14:paraId="52316DE3" w14:textId="77777777" w:rsidR="00AE3517" w:rsidRDefault="00AE3517" w:rsidP="009109EC">
      <w:pPr>
        <w:autoSpaceDE w:val="0"/>
        <w:autoSpaceDN w:val="0"/>
        <w:adjustRightInd w:val="0"/>
        <w:jc w:val="both"/>
        <w:rPr>
          <w:rFonts w:ascii="Lucida Bright" w:hAnsi="Lucida Bright" w:cs="Calibri"/>
        </w:rPr>
      </w:pPr>
    </w:p>
    <w:p w14:paraId="4D51810B" w14:textId="77777777" w:rsidR="00AE3517" w:rsidRDefault="00AE3517" w:rsidP="009109EC">
      <w:pPr>
        <w:autoSpaceDE w:val="0"/>
        <w:autoSpaceDN w:val="0"/>
        <w:adjustRightInd w:val="0"/>
        <w:jc w:val="both"/>
        <w:rPr>
          <w:rFonts w:ascii="Lucida Bright" w:hAnsi="Lucida Bright" w:cs="Calibri"/>
        </w:rPr>
      </w:pPr>
    </w:p>
    <w:p w14:paraId="4AD06C32" w14:textId="77777777" w:rsidR="00AE3517" w:rsidRDefault="00AE3517" w:rsidP="009109EC">
      <w:pPr>
        <w:autoSpaceDE w:val="0"/>
        <w:autoSpaceDN w:val="0"/>
        <w:adjustRightInd w:val="0"/>
        <w:jc w:val="both"/>
        <w:rPr>
          <w:rFonts w:ascii="Lucida Bright" w:hAnsi="Lucida Bright" w:cs="Calibri"/>
        </w:rPr>
      </w:pPr>
    </w:p>
    <w:p w14:paraId="771B3479" w14:textId="77777777" w:rsidR="000631A9" w:rsidRDefault="000631A9" w:rsidP="009109EC">
      <w:pPr>
        <w:autoSpaceDE w:val="0"/>
        <w:autoSpaceDN w:val="0"/>
        <w:adjustRightInd w:val="0"/>
        <w:jc w:val="both"/>
        <w:rPr>
          <w:rFonts w:ascii="Lucida Bright" w:hAnsi="Lucida Bright" w:cs="Calibri"/>
        </w:rPr>
      </w:pPr>
    </w:p>
    <w:p w14:paraId="69B8F440" w14:textId="77777777" w:rsidR="000631A9" w:rsidRDefault="000631A9" w:rsidP="009109EC">
      <w:pPr>
        <w:autoSpaceDE w:val="0"/>
        <w:autoSpaceDN w:val="0"/>
        <w:adjustRightInd w:val="0"/>
        <w:jc w:val="both"/>
        <w:rPr>
          <w:rFonts w:ascii="Lucida Bright" w:hAnsi="Lucida Bright" w:cs="Calibri"/>
        </w:rPr>
      </w:pPr>
    </w:p>
    <w:p w14:paraId="777F2379" w14:textId="77777777" w:rsidR="000631A9" w:rsidRDefault="000631A9" w:rsidP="009109EC">
      <w:pPr>
        <w:autoSpaceDE w:val="0"/>
        <w:autoSpaceDN w:val="0"/>
        <w:adjustRightInd w:val="0"/>
        <w:jc w:val="both"/>
        <w:rPr>
          <w:rFonts w:ascii="Lucida Bright" w:hAnsi="Lucida Bright" w:cs="Calibri"/>
        </w:rPr>
      </w:pPr>
    </w:p>
    <w:p w14:paraId="6380CC32" w14:textId="77777777" w:rsidR="000631A9" w:rsidRPr="00462CA6" w:rsidRDefault="000631A9" w:rsidP="009109EC">
      <w:pPr>
        <w:autoSpaceDE w:val="0"/>
        <w:autoSpaceDN w:val="0"/>
        <w:adjustRightInd w:val="0"/>
        <w:jc w:val="both"/>
        <w:rPr>
          <w:rFonts w:ascii="Lucida Bright" w:hAnsi="Lucida Bright" w:cs="Calibri"/>
        </w:rPr>
      </w:pPr>
    </w:p>
    <w:p w14:paraId="3E275E9D" w14:textId="0E6FBED2" w:rsidR="009109EC" w:rsidRPr="00462CA6" w:rsidRDefault="009109EC" w:rsidP="009109EC">
      <w:pPr>
        <w:autoSpaceDE w:val="0"/>
        <w:autoSpaceDN w:val="0"/>
        <w:adjustRightInd w:val="0"/>
        <w:jc w:val="center"/>
        <w:rPr>
          <w:rFonts w:ascii="Lucida Bright" w:hAnsi="Lucida Bright" w:cs="Arial"/>
          <w:b/>
          <w:lang w:val="es-ES_tradnl"/>
        </w:rPr>
      </w:pPr>
      <w:r w:rsidRPr="00462CA6">
        <w:rPr>
          <w:rFonts w:ascii="Lucida Bright" w:hAnsi="Lucida Bright" w:cs="Arial"/>
          <w:b/>
          <w:noProof/>
          <w:lang w:eastAsia="es-ES"/>
        </w:rPr>
        <w:drawing>
          <wp:inline distT="0" distB="0" distL="0" distR="0" wp14:anchorId="196F5A29" wp14:editId="58995C1E">
            <wp:extent cx="5610225" cy="1733550"/>
            <wp:effectExtent l="0" t="0" r="9525"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610225" cy="1733550"/>
                    </a:xfrm>
                    <a:prstGeom prst="rect">
                      <a:avLst/>
                    </a:prstGeom>
                    <a:noFill/>
                    <a:ln>
                      <a:noFill/>
                    </a:ln>
                  </pic:spPr>
                </pic:pic>
              </a:graphicData>
            </a:graphic>
          </wp:inline>
        </w:drawing>
      </w:r>
    </w:p>
    <w:p w14:paraId="38D394E7" w14:textId="77777777" w:rsidR="00AE3517" w:rsidRDefault="00AE3517" w:rsidP="009109EC">
      <w:pPr>
        <w:autoSpaceDE w:val="0"/>
        <w:autoSpaceDN w:val="0"/>
        <w:adjustRightInd w:val="0"/>
        <w:jc w:val="both"/>
        <w:rPr>
          <w:rFonts w:ascii="Lucida Bright" w:hAnsi="Lucida Bright" w:cs="Arial"/>
          <w:b/>
          <w:lang w:val="es-ES_tradnl"/>
        </w:rPr>
      </w:pPr>
    </w:p>
    <w:p w14:paraId="5F268217" w14:textId="77777777" w:rsidR="000631A9" w:rsidRDefault="000631A9" w:rsidP="009109EC">
      <w:pPr>
        <w:autoSpaceDE w:val="0"/>
        <w:autoSpaceDN w:val="0"/>
        <w:adjustRightInd w:val="0"/>
        <w:jc w:val="both"/>
        <w:rPr>
          <w:rFonts w:ascii="Lucida Bright" w:hAnsi="Lucida Bright" w:cs="Arial"/>
          <w:b/>
          <w:lang w:val="es-ES_tradnl"/>
        </w:rPr>
      </w:pPr>
    </w:p>
    <w:p w14:paraId="5BBD9F03" w14:textId="77777777" w:rsidR="009109EC" w:rsidRDefault="009109EC" w:rsidP="009109EC">
      <w:pPr>
        <w:autoSpaceDE w:val="0"/>
        <w:autoSpaceDN w:val="0"/>
        <w:adjustRightInd w:val="0"/>
        <w:jc w:val="both"/>
        <w:rPr>
          <w:rFonts w:ascii="Lucida Bright" w:hAnsi="Lucida Bright" w:cs="Arial"/>
          <w:b/>
          <w:lang w:val="es-ES_tradnl"/>
        </w:rPr>
      </w:pPr>
      <w:proofErr w:type="spellStart"/>
      <w:r w:rsidRPr="00462CA6">
        <w:rPr>
          <w:rFonts w:ascii="Lucida Bright" w:hAnsi="Lucida Bright" w:cs="Arial"/>
          <w:b/>
          <w:lang w:val="es-ES_tradnl"/>
        </w:rPr>
        <w:t>Rollers</w:t>
      </w:r>
      <w:proofErr w:type="spellEnd"/>
      <w:r w:rsidRPr="00462CA6">
        <w:rPr>
          <w:rFonts w:ascii="Lucida Bright" w:hAnsi="Lucida Bright" w:cs="Arial"/>
          <w:b/>
          <w:lang w:val="es-ES_tradnl"/>
        </w:rPr>
        <w:t xml:space="preserve">, Banners: Ejemplo de diseño parar </w:t>
      </w:r>
      <w:proofErr w:type="spellStart"/>
      <w:r w:rsidRPr="00462CA6">
        <w:rPr>
          <w:rFonts w:ascii="Lucida Bright" w:hAnsi="Lucida Bright" w:cs="Arial"/>
          <w:b/>
          <w:lang w:val="es-ES_tradnl"/>
        </w:rPr>
        <w:t>rollers</w:t>
      </w:r>
      <w:proofErr w:type="spellEnd"/>
      <w:r w:rsidRPr="00462CA6">
        <w:rPr>
          <w:rFonts w:ascii="Lucida Bright" w:hAnsi="Lucida Bright" w:cs="Arial"/>
          <w:b/>
          <w:lang w:val="es-ES_tradnl"/>
        </w:rPr>
        <w:t xml:space="preserve"> de formato estándar 2x1m.</w:t>
      </w:r>
    </w:p>
    <w:p w14:paraId="28043A7C" w14:textId="77777777" w:rsidR="00AE3517" w:rsidRDefault="00AE3517" w:rsidP="009109EC">
      <w:pPr>
        <w:autoSpaceDE w:val="0"/>
        <w:autoSpaceDN w:val="0"/>
        <w:adjustRightInd w:val="0"/>
        <w:jc w:val="both"/>
        <w:rPr>
          <w:rFonts w:ascii="Lucida Bright" w:hAnsi="Lucida Bright" w:cs="Arial"/>
          <w:b/>
          <w:lang w:val="es-ES_tradnl"/>
        </w:rPr>
      </w:pPr>
    </w:p>
    <w:p w14:paraId="45447559" w14:textId="77777777" w:rsidR="00AE3517" w:rsidRDefault="00AE3517" w:rsidP="009109EC">
      <w:pPr>
        <w:autoSpaceDE w:val="0"/>
        <w:autoSpaceDN w:val="0"/>
        <w:adjustRightInd w:val="0"/>
        <w:jc w:val="both"/>
        <w:rPr>
          <w:rFonts w:ascii="Lucida Bright" w:hAnsi="Lucida Bright" w:cs="Arial"/>
          <w:b/>
          <w:lang w:val="es-ES_tradnl"/>
        </w:rPr>
      </w:pPr>
    </w:p>
    <w:p w14:paraId="635983B8" w14:textId="77777777" w:rsidR="000631A9" w:rsidRPr="00462CA6" w:rsidRDefault="000631A9" w:rsidP="009109EC">
      <w:pPr>
        <w:autoSpaceDE w:val="0"/>
        <w:autoSpaceDN w:val="0"/>
        <w:adjustRightInd w:val="0"/>
        <w:jc w:val="both"/>
        <w:rPr>
          <w:rFonts w:ascii="Lucida Bright" w:hAnsi="Lucida Bright" w:cs="Arial"/>
          <w:b/>
          <w:lang w:val="es-ES_tradnl"/>
        </w:rPr>
      </w:pPr>
    </w:p>
    <w:p w14:paraId="148A268F" w14:textId="1EED1C4B" w:rsidR="009109EC" w:rsidRPr="00462CA6" w:rsidRDefault="009109EC" w:rsidP="009109EC">
      <w:pPr>
        <w:autoSpaceDE w:val="0"/>
        <w:autoSpaceDN w:val="0"/>
        <w:adjustRightInd w:val="0"/>
        <w:jc w:val="center"/>
        <w:rPr>
          <w:rFonts w:ascii="Lucida Bright" w:hAnsi="Lucida Bright" w:cs="Arial"/>
          <w:b/>
          <w:lang w:val="es-ES_tradnl"/>
        </w:rPr>
      </w:pPr>
      <w:r w:rsidRPr="00462CA6">
        <w:rPr>
          <w:rFonts w:ascii="Lucida Bright" w:hAnsi="Lucida Bright" w:cs="Arial"/>
          <w:b/>
          <w:noProof/>
          <w:lang w:eastAsia="es-ES"/>
        </w:rPr>
        <w:drawing>
          <wp:inline distT="0" distB="0" distL="0" distR="0" wp14:anchorId="5FE285DF" wp14:editId="292F8424">
            <wp:extent cx="1895475" cy="3629025"/>
            <wp:effectExtent l="0" t="0" r="9525" b="9525"/>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895475" cy="3629025"/>
                    </a:xfrm>
                    <a:prstGeom prst="rect">
                      <a:avLst/>
                    </a:prstGeom>
                    <a:noFill/>
                    <a:ln>
                      <a:noFill/>
                    </a:ln>
                  </pic:spPr>
                </pic:pic>
              </a:graphicData>
            </a:graphic>
          </wp:inline>
        </w:drawing>
      </w:r>
    </w:p>
    <w:p w14:paraId="12F60814" w14:textId="77777777" w:rsidR="009109EC" w:rsidRPr="00462CA6" w:rsidRDefault="009109EC" w:rsidP="009109EC">
      <w:pPr>
        <w:autoSpaceDE w:val="0"/>
        <w:autoSpaceDN w:val="0"/>
        <w:adjustRightInd w:val="0"/>
        <w:jc w:val="both"/>
        <w:rPr>
          <w:rFonts w:ascii="Lucida Bright" w:hAnsi="Lucida Bright" w:cs="Arial"/>
          <w:b/>
          <w:lang w:val="es-ES_tradnl"/>
        </w:rPr>
      </w:pPr>
    </w:p>
    <w:p w14:paraId="0A4BED3A" w14:textId="77777777" w:rsidR="009109EC" w:rsidRDefault="009109EC" w:rsidP="009109EC">
      <w:pPr>
        <w:autoSpaceDE w:val="0"/>
        <w:autoSpaceDN w:val="0"/>
        <w:adjustRightInd w:val="0"/>
        <w:jc w:val="both"/>
        <w:rPr>
          <w:rFonts w:ascii="Lucida Bright" w:hAnsi="Lucida Bright" w:cs="Calibri-Bold"/>
          <w:b/>
          <w:bCs/>
        </w:rPr>
      </w:pPr>
    </w:p>
    <w:p w14:paraId="7C1F221A" w14:textId="77777777" w:rsidR="000631A9" w:rsidRDefault="000631A9" w:rsidP="009109EC">
      <w:pPr>
        <w:autoSpaceDE w:val="0"/>
        <w:autoSpaceDN w:val="0"/>
        <w:adjustRightInd w:val="0"/>
        <w:jc w:val="both"/>
        <w:rPr>
          <w:rFonts w:ascii="Lucida Bright" w:hAnsi="Lucida Bright" w:cs="Calibri-Bold"/>
          <w:b/>
          <w:bCs/>
        </w:rPr>
      </w:pPr>
    </w:p>
    <w:p w14:paraId="24F21BA4" w14:textId="77777777" w:rsidR="000631A9" w:rsidRDefault="000631A9" w:rsidP="009109EC">
      <w:pPr>
        <w:autoSpaceDE w:val="0"/>
        <w:autoSpaceDN w:val="0"/>
        <w:adjustRightInd w:val="0"/>
        <w:jc w:val="both"/>
        <w:rPr>
          <w:rFonts w:ascii="Lucida Bright" w:hAnsi="Lucida Bright" w:cs="Calibri-Bold"/>
          <w:b/>
          <w:bCs/>
        </w:rPr>
      </w:pPr>
    </w:p>
    <w:p w14:paraId="1007FF1E" w14:textId="77777777" w:rsidR="009109EC" w:rsidRPr="00462CA6" w:rsidRDefault="009109EC" w:rsidP="009109EC">
      <w:pPr>
        <w:autoSpaceDE w:val="0"/>
        <w:autoSpaceDN w:val="0"/>
        <w:adjustRightInd w:val="0"/>
        <w:jc w:val="both"/>
        <w:rPr>
          <w:rFonts w:ascii="Lucida Bright" w:hAnsi="Lucida Bright" w:cs="Calibri"/>
        </w:rPr>
      </w:pPr>
      <w:r w:rsidRPr="00462CA6">
        <w:rPr>
          <w:rFonts w:ascii="Lucida Bright" w:hAnsi="Lucida Bright" w:cs="Calibri-Bold"/>
          <w:b/>
          <w:bCs/>
        </w:rPr>
        <w:t xml:space="preserve">Díptico. </w:t>
      </w:r>
      <w:r w:rsidRPr="00462CA6">
        <w:rPr>
          <w:rFonts w:ascii="Lucida Bright" w:hAnsi="Lucida Bright" w:cs="Calibri"/>
        </w:rPr>
        <w:t>Esquema y ejemplo de díptico a escala para difusión de las actividades de la empresa. Las medidas de la franja corporativa deben mantenerse a proporción.</w:t>
      </w:r>
    </w:p>
    <w:p w14:paraId="1DD2D47A" w14:textId="77777777" w:rsidR="009109EC" w:rsidRPr="00462CA6" w:rsidRDefault="009109EC" w:rsidP="009109EC">
      <w:pPr>
        <w:autoSpaceDE w:val="0"/>
        <w:autoSpaceDN w:val="0"/>
        <w:adjustRightInd w:val="0"/>
        <w:jc w:val="both"/>
        <w:rPr>
          <w:rFonts w:ascii="Lucida Bright" w:hAnsi="Lucida Bright" w:cs="Calibri"/>
        </w:rPr>
      </w:pPr>
    </w:p>
    <w:p w14:paraId="3C2E1719" w14:textId="1E071709" w:rsidR="009109EC" w:rsidRPr="00462CA6" w:rsidRDefault="009109EC" w:rsidP="009109EC">
      <w:pPr>
        <w:autoSpaceDE w:val="0"/>
        <w:autoSpaceDN w:val="0"/>
        <w:adjustRightInd w:val="0"/>
        <w:jc w:val="center"/>
        <w:rPr>
          <w:rFonts w:ascii="Lucida Bright" w:hAnsi="Lucida Bright" w:cs="Arial"/>
          <w:b/>
          <w:lang w:val="es-ES_tradnl"/>
        </w:rPr>
      </w:pPr>
      <w:r w:rsidRPr="00462CA6">
        <w:rPr>
          <w:rFonts w:ascii="Lucida Bright" w:hAnsi="Lucida Bright" w:cs="Arial"/>
          <w:b/>
          <w:noProof/>
          <w:lang w:eastAsia="es-ES"/>
        </w:rPr>
        <w:lastRenderedPageBreak/>
        <w:drawing>
          <wp:inline distT="0" distB="0" distL="0" distR="0" wp14:anchorId="1036B7F2" wp14:editId="78EFAE85">
            <wp:extent cx="5610225" cy="400050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610225" cy="4000500"/>
                    </a:xfrm>
                    <a:prstGeom prst="rect">
                      <a:avLst/>
                    </a:prstGeom>
                    <a:noFill/>
                    <a:ln>
                      <a:noFill/>
                    </a:ln>
                  </pic:spPr>
                </pic:pic>
              </a:graphicData>
            </a:graphic>
          </wp:inline>
        </w:drawing>
      </w:r>
    </w:p>
    <w:p w14:paraId="4F38FE8F" w14:textId="77777777" w:rsidR="009109EC" w:rsidRPr="00462CA6" w:rsidRDefault="009109EC" w:rsidP="009109EC">
      <w:pPr>
        <w:autoSpaceDE w:val="0"/>
        <w:autoSpaceDN w:val="0"/>
        <w:adjustRightInd w:val="0"/>
        <w:jc w:val="both"/>
        <w:rPr>
          <w:rFonts w:ascii="Lucida Bright" w:hAnsi="Lucida Bright" w:cs="Arial"/>
          <w:b/>
          <w:lang w:val="es-ES_tradnl"/>
        </w:rPr>
      </w:pPr>
    </w:p>
    <w:p w14:paraId="2AE477C7" w14:textId="77777777" w:rsidR="009109EC" w:rsidRPr="00462CA6" w:rsidRDefault="009109EC" w:rsidP="009109EC">
      <w:pPr>
        <w:autoSpaceDE w:val="0"/>
        <w:autoSpaceDN w:val="0"/>
        <w:adjustRightInd w:val="0"/>
        <w:jc w:val="both"/>
        <w:rPr>
          <w:rFonts w:ascii="Lucida Bright" w:hAnsi="Lucida Bright" w:cs="Calibri-Italic"/>
          <w:b/>
          <w:iCs/>
        </w:rPr>
      </w:pPr>
    </w:p>
    <w:p w14:paraId="19D3CF4F" w14:textId="77777777" w:rsidR="009109EC" w:rsidRPr="00462CA6" w:rsidRDefault="009109EC" w:rsidP="009109EC">
      <w:pPr>
        <w:autoSpaceDE w:val="0"/>
        <w:autoSpaceDN w:val="0"/>
        <w:adjustRightInd w:val="0"/>
        <w:jc w:val="both"/>
        <w:rPr>
          <w:rFonts w:ascii="Lucida Bright" w:hAnsi="Lucida Bright" w:cs="Calibri"/>
        </w:rPr>
      </w:pPr>
      <w:r w:rsidRPr="00462CA6">
        <w:rPr>
          <w:rFonts w:ascii="Lucida Bright" w:hAnsi="Lucida Bright" w:cs="Calibri-Italic"/>
          <w:b/>
          <w:iCs/>
        </w:rPr>
        <w:t>Gorras</w:t>
      </w:r>
      <w:r w:rsidRPr="00462CA6">
        <w:rPr>
          <w:rFonts w:ascii="Lucida Bright" w:hAnsi="Lucida Bright" w:cs="Calibri-Italic"/>
          <w:iCs/>
        </w:rPr>
        <w:t>.</w:t>
      </w:r>
      <w:r w:rsidRPr="00462CA6">
        <w:rPr>
          <w:rFonts w:ascii="Lucida Bright" w:hAnsi="Lucida Bright" w:cs="Calibri-Italic"/>
          <w:i/>
          <w:iCs/>
        </w:rPr>
        <w:t xml:space="preserve"> </w:t>
      </w:r>
      <w:r w:rsidRPr="00462CA6">
        <w:rPr>
          <w:rFonts w:ascii="Lucida Bright" w:hAnsi="Lucida Bright" w:cs="Calibri"/>
        </w:rPr>
        <w:t>Las gorras pueden ser en blanco, rojo y azul corporativos. En el caso de la gorra en rojo y azul el eslogan corporativo va en hilo blanco. Sobre los trazos que van en los colores de la bandera boliviana, en el caso de la gorra roja, deben ir con un reborde según se especifica en el acápite de Variante Única.</w:t>
      </w:r>
    </w:p>
    <w:p w14:paraId="641DAEDC" w14:textId="77777777" w:rsidR="009109EC" w:rsidRPr="00462CA6" w:rsidRDefault="009109EC" w:rsidP="009109EC">
      <w:pPr>
        <w:autoSpaceDE w:val="0"/>
        <w:autoSpaceDN w:val="0"/>
        <w:adjustRightInd w:val="0"/>
        <w:jc w:val="both"/>
        <w:rPr>
          <w:rFonts w:ascii="Lucida Bright" w:hAnsi="Lucida Bright" w:cs="Arial"/>
          <w:b/>
          <w:lang w:val="es-ES_tradnl"/>
        </w:rPr>
      </w:pPr>
    </w:p>
    <w:p w14:paraId="61CA07FC" w14:textId="77777777" w:rsidR="009109EC" w:rsidRPr="00462CA6" w:rsidRDefault="009109EC" w:rsidP="009109EC">
      <w:pPr>
        <w:autoSpaceDE w:val="0"/>
        <w:autoSpaceDN w:val="0"/>
        <w:adjustRightInd w:val="0"/>
        <w:jc w:val="both"/>
        <w:rPr>
          <w:rFonts w:ascii="Lucida Bright" w:hAnsi="Lucida Bright" w:cs="Arial"/>
          <w:b/>
          <w:lang w:val="es-ES_tradnl"/>
        </w:rPr>
      </w:pPr>
    </w:p>
    <w:p w14:paraId="1EA13520" w14:textId="77777777" w:rsidR="009109EC" w:rsidRPr="00462CA6" w:rsidRDefault="009109EC" w:rsidP="009109EC">
      <w:pPr>
        <w:autoSpaceDE w:val="0"/>
        <w:autoSpaceDN w:val="0"/>
        <w:adjustRightInd w:val="0"/>
        <w:jc w:val="both"/>
        <w:rPr>
          <w:rFonts w:ascii="Lucida Bright" w:hAnsi="Lucida Bright" w:cs="Arial"/>
          <w:b/>
          <w:lang w:val="es-ES_tradnl"/>
        </w:rPr>
      </w:pPr>
    </w:p>
    <w:p w14:paraId="297FD9A7" w14:textId="438A2105" w:rsidR="009109EC" w:rsidRPr="00462CA6" w:rsidRDefault="009109EC" w:rsidP="009109EC">
      <w:pPr>
        <w:autoSpaceDE w:val="0"/>
        <w:autoSpaceDN w:val="0"/>
        <w:adjustRightInd w:val="0"/>
        <w:jc w:val="center"/>
        <w:rPr>
          <w:rFonts w:ascii="Lucida Bright" w:hAnsi="Lucida Bright" w:cs="Arial"/>
          <w:b/>
          <w:lang w:val="es-ES_tradnl"/>
        </w:rPr>
      </w:pPr>
      <w:r w:rsidRPr="00462CA6">
        <w:rPr>
          <w:rFonts w:ascii="Lucida Bright" w:hAnsi="Lucida Bright" w:cs="Arial"/>
          <w:b/>
          <w:noProof/>
          <w:lang w:eastAsia="es-ES"/>
        </w:rPr>
        <w:drawing>
          <wp:inline distT="0" distB="0" distL="0" distR="0" wp14:anchorId="1E3B8307" wp14:editId="4BE24BFE">
            <wp:extent cx="4429125" cy="299085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429125" cy="2990850"/>
                    </a:xfrm>
                    <a:prstGeom prst="rect">
                      <a:avLst/>
                    </a:prstGeom>
                    <a:noFill/>
                    <a:ln>
                      <a:noFill/>
                    </a:ln>
                  </pic:spPr>
                </pic:pic>
              </a:graphicData>
            </a:graphic>
          </wp:inline>
        </w:drawing>
      </w:r>
    </w:p>
    <w:p w14:paraId="719D126A" w14:textId="77777777" w:rsidR="009109EC" w:rsidRDefault="009109EC" w:rsidP="009109EC">
      <w:pPr>
        <w:autoSpaceDE w:val="0"/>
        <w:autoSpaceDN w:val="0"/>
        <w:adjustRightInd w:val="0"/>
        <w:jc w:val="both"/>
        <w:rPr>
          <w:rFonts w:ascii="Lucida Bright" w:hAnsi="Lucida Bright" w:cs="Calibri"/>
        </w:rPr>
      </w:pPr>
      <w:r w:rsidRPr="00462CA6">
        <w:rPr>
          <w:rFonts w:ascii="Lucida Bright" w:hAnsi="Lucida Bright" w:cs="Calibri-Italic"/>
          <w:b/>
          <w:iCs/>
        </w:rPr>
        <w:lastRenderedPageBreak/>
        <w:t>Lapiceros:</w:t>
      </w:r>
      <w:r w:rsidRPr="00462CA6">
        <w:rPr>
          <w:rFonts w:ascii="Lucida Bright" w:hAnsi="Lucida Bright" w:cs="Calibri-Italic"/>
          <w:i/>
          <w:iCs/>
        </w:rPr>
        <w:t xml:space="preserve"> </w:t>
      </w:r>
      <w:r w:rsidRPr="00462CA6">
        <w:rPr>
          <w:rFonts w:ascii="Lucida Bright" w:hAnsi="Lucida Bright" w:cs="Calibri"/>
        </w:rPr>
        <w:t xml:space="preserve">Modelos de bolígrafos en colores corporativos y bolígrafo </w:t>
      </w:r>
      <w:proofErr w:type="spellStart"/>
      <w:r w:rsidRPr="00462CA6">
        <w:rPr>
          <w:rFonts w:ascii="Lucida Bright" w:hAnsi="Lucida Bright" w:cs="Calibri"/>
        </w:rPr>
        <w:t>usb</w:t>
      </w:r>
      <w:proofErr w:type="spellEnd"/>
      <w:r w:rsidRPr="00462CA6">
        <w:rPr>
          <w:rFonts w:ascii="Lucida Bright" w:hAnsi="Lucida Bright" w:cs="Calibri"/>
        </w:rPr>
        <w:t xml:space="preserve"> en metálico. En éste último caso el </w:t>
      </w:r>
      <w:proofErr w:type="spellStart"/>
      <w:r w:rsidRPr="00462CA6">
        <w:rPr>
          <w:rFonts w:ascii="Lucida Bright" w:hAnsi="Lucida Bright" w:cs="Calibri"/>
        </w:rPr>
        <w:t>isologotipo</w:t>
      </w:r>
      <w:proofErr w:type="spellEnd"/>
      <w:r w:rsidRPr="00462CA6">
        <w:rPr>
          <w:rFonts w:ascii="Lucida Bright" w:hAnsi="Lucida Bright" w:cs="Calibri"/>
        </w:rPr>
        <w:t xml:space="preserve"> puede ir grabado en láser.</w:t>
      </w:r>
    </w:p>
    <w:p w14:paraId="516C2DBD" w14:textId="77777777" w:rsidR="000631A9" w:rsidRPr="00462CA6" w:rsidRDefault="000631A9" w:rsidP="009109EC">
      <w:pPr>
        <w:autoSpaceDE w:val="0"/>
        <w:autoSpaceDN w:val="0"/>
        <w:adjustRightInd w:val="0"/>
        <w:jc w:val="both"/>
        <w:rPr>
          <w:rFonts w:ascii="Lucida Bright" w:hAnsi="Lucida Bright" w:cs="Calibri"/>
        </w:rPr>
      </w:pPr>
    </w:p>
    <w:p w14:paraId="31D85C14" w14:textId="77777777" w:rsidR="009109EC" w:rsidRPr="00462CA6" w:rsidRDefault="009109EC" w:rsidP="009109EC">
      <w:pPr>
        <w:autoSpaceDE w:val="0"/>
        <w:autoSpaceDN w:val="0"/>
        <w:adjustRightInd w:val="0"/>
        <w:jc w:val="both"/>
        <w:rPr>
          <w:rFonts w:ascii="Lucida Bright" w:hAnsi="Lucida Bright" w:cs="Calibri"/>
        </w:rPr>
      </w:pPr>
    </w:p>
    <w:p w14:paraId="54513093" w14:textId="3E6B9386" w:rsidR="009109EC" w:rsidRPr="00462CA6" w:rsidRDefault="009109EC" w:rsidP="009109EC">
      <w:pPr>
        <w:autoSpaceDE w:val="0"/>
        <w:autoSpaceDN w:val="0"/>
        <w:adjustRightInd w:val="0"/>
        <w:jc w:val="center"/>
        <w:rPr>
          <w:rFonts w:ascii="Lucida Bright" w:hAnsi="Lucida Bright" w:cs="Arial"/>
          <w:b/>
          <w:lang w:val="es-ES_tradnl"/>
        </w:rPr>
      </w:pPr>
      <w:r w:rsidRPr="00462CA6">
        <w:rPr>
          <w:rFonts w:ascii="Lucida Bright" w:hAnsi="Lucida Bright" w:cs="Arial"/>
          <w:b/>
          <w:noProof/>
          <w:lang w:eastAsia="es-ES"/>
        </w:rPr>
        <w:drawing>
          <wp:inline distT="0" distB="0" distL="0" distR="0" wp14:anchorId="6C1E5B4A" wp14:editId="221C9ACE">
            <wp:extent cx="5143500" cy="375285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43500" cy="3752850"/>
                    </a:xfrm>
                    <a:prstGeom prst="rect">
                      <a:avLst/>
                    </a:prstGeom>
                    <a:noFill/>
                    <a:ln>
                      <a:noFill/>
                    </a:ln>
                  </pic:spPr>
                </pic:pic>
              </a:graphicData>
            </a:graphic>
          </wp:inline>
        </w:drawing>
      </w:r>
    </w:p>
    <w:p w14:paraId="49C151EA" w14:textId="77777777" w:rsidR="009109EC" w:rsidRPr="00462CA6" w:rsidRDefault="009109EC" w:rsidP="009109EC">
      <w:pPr>
        <w:autoSpaceDE w:val="0"/>
        <w:autoSpaceDN w:val="0"/>
        <w:adjustRightInd w:val="0"/>
        <w:jc w:val="both"/>
        <w:rPr>
          <w:rFonts w:ascii="Lucida Bright" w:hAnsi="Lucida Bright" w:cs="Arial"/>
          <w:b/>
          <w:lang w:val="es-ES_tradnl"/>
        </w:rPr>
      </w:pPr>
    </w:p>
    <w:p w14:paraId="18706809" w14:textId="77777777" w:rsidR="009109EC" w:rsidRDefault="009109EC" w:rsidP="009109EC">
      <w:pPr>
        <w:autoSpaceDE w:val="0"/>
        <w:autoSpaceDN w:val="0"/>
        <w:adjustRightInd w:val="0"/>
        <w:jc w:val="both"/>
        <w:rPr>
          <w:rFonts w:ascii="Lucida Bright" w:hAnsi="Lucida Bright" w:cs="Calibri-Italic"/>
          <w:b/>
          <w:iCs/>
        </w:rPr>
      </w:pPr>
    </w:p>
    <w:p w14:paraId="30B55E81" w14:textId="77777777" w:rsidR="009109EC" w:rsidRDefault="009109EC" w:rsidP="009109EC">
      <w:pPr>
        <w:autoSpaceDE w:val="0"/>
        <w:autoSpaceDN w:val="0"/>
        <w:adjustRightInd w:val="0"/>
        <w:jc w:val="both"/>
        <w:rPr>
          <w:rFonts w:ascii="Lucida Bright" w:hAnsi="Lucida Bright" w:cs="Calibri"/>
        </w:rPr>
      </w:pPr>
      <w:r w:rsidRPr="00462CA6">
        <w:rPr>
          <w:rFonts w:ascii="Lucida Bright" w:hAnsi="Lucida Bright" w:cs="Calibri-Italic"/>
          <w:b/>
          <w:iCs/>
        </w:rPr>
        <w:t>Poleras:</w:t>
      </w:r>
      <w:r w:rsidRPr="00462CA6">
        <w:rPr>
          <w:rFonts w:ascii="Lucida Bright" w:hAnsi="Lucida Bright" w:cs="Calibri"/>
        </w:rPr>
        <w:t xml:space="preserve"> Muestra de diseño para poleras con cuello sencillo en tela azul y blanca.</w:t>
      </w:r>
    </w:p>
    <w:p w14:paraId="3E2393E3" w14:textId="77777777" w:rsidR="000631A9" w:rsidRPr="00462CA6" w:rsidRDefault="000631A9" w:rsidP="009109EC">
      <w:pPr>
        <w:autoSpaceDE w:val="0"/>
        <w:autoSpaceDN w:val="0"/>
        <w:adjustRightInd w:val="0"/>
        <w:jc w:val="both"/>
        <w:rPr>
          <w:rFonts w:ascii="Lucida Bright" w:hAnsi="Lucida Bright" w:cs="Calibri"/>
        </w:rPr>
      </w:pPr>
    </w:p>
    <w:p w14:paraId="7EFE62A9" w14:textId="2CA10CBD" w:rsidR="009109EC" w:rsidRPr="00462CA6" w:rsidRDefault="009109EC" w:rsidP="009109EC">
      <w:pPr>
        <w:autoSpaceDE w:val="0"/>
        <w:autoSpaceDN w:val="0"/>
        <w:adjustRightInd w:val="0"/>
        <w:jc w:val="both"/>
        <w:rPr>
          <w:rFonts w:ascii="Lucida Bright" w:hAnsi="Lucida Bright" w:cs="Arial"/>
          <w:b/>
          <w:lang w:val="es-ES_tradnl"/>
        </w:rPr>
      </w:pPr>
      <w:r w:rsidRPr="00462CA6">
        <w:rPr>
          <w:rFonts w:ascii="Lucida Bright" w:hAnsi="Lucida Bright" w:cs="Arial"/>
          <w:b/>
          <w:noProof/>
          <w:lang w:eastAsia="es-ES"/>
        </w:rPr>
        <w:drawing>
          <wp:inline distT="0" distB="0" distL="0" distR="0" wp14:anchorId="63A1051D" wp14:editId="16E364DC">
            <wp:extent cx="5610225" cy="3219450"/>
            <wp:effectExtent l="0" t="0" r="9525"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610225" cy="3219450"/>
                    </a:xfrm>
                    <a:prstGeom prst="rect">
                      <a:avLst/>
                    </a:prstGeom>
                    <a:noFill/>
                    <a:ln>
                      <a:noFill/>
                    </a:ln>
                  </pic:spPr>
                </pic:pic>
              </a:graphicData>
            </a:graphic>
          </wp:inline>
        </w:drawing>
      </w:r>
    </w:p>
    <w:p w14:paraId="001BE7D5" w14:textId="77777777" w:rsidR="009109EC" w:rsidRPr="00462CA6" w:rsidRDefault="009109EC" w:rsidP="009109EC">
      <w:pPr>
        <w:autoSpaceDE w:val="0"/>
        <w:autoSpaceDN w:val="0"/>
        <w:adjustRightInd w:val="0"/>
        <w:jc w:val="both"/>
        <w:rPr>
          <w:rFonts w:ascii="Lucida Bright" w:hAnsi="Lucida Bright" w:cs="Arial"/>
          <w:b/>
          <w:lang w:val="es-ES_tradnl"/>
        </w:rPr>
      </w:pPr>
    </w:p>
    <w:p w14:paraId="4999825D" w14:textId="77777777" w:rsidR="009109EC" w:rsidRPr="00462CA6" w:rsidRDefault="009109EC" w:rsidP="009109EC">
      <w:pPr>
        <w:autoSpaceDE w:val="0"/>
        <w:autoSpaceDN w:val="0"/>
        <w:adjustRightInd w:val="0"/>
        <w:jc w:val="both"/>
        <w:rPr>
          <w:rFonts w:ascii="Lucida Bright" w:hAnsi="Lucida Bright" w:cs="Calibri"/>
        </w:rPr>
      </w:pPr>
      <w:r w:rsidRPr="00462CA6">
        <w:rPr>
          <w:rFonts w:ascii="Lucida Bright" w:hAnsi="Lucida Bright" w:cs="Calibri-Italic"/>
          <w:b/>
          <w:iCs/>
        </w:rPr>
        <w:lastRenderedPageBreak/>
        <w:t>Llaveros y USB:</w:t>
      </w:r>
      <w:r w:rsidRPr="00462CA6">
        <w:rPr>
          <w:rFonts w:ascii="Lucida Bright" w:hAnsi="Lucida Bright" w:cs="Calibri-Italic"/>
          <w:i/>
          <w:iCs/>
        </w:rPr>
        <w:t xml:space="preserve"> </w:t>
      </w:r>
      <w:r w:rsidRPr="00462CA6">
        <w:rPr>
          <w:rFonts w:ascii="Lucida Bright" w:hAnsi="Lucida Bright" w:cs="Calibri"/>
        </w:rPr>
        <w:t xml:space="preserve">Muestra de diseño para llaveros de aire, de goma y metálicos (con USB). En éste último caso el </w:t>
      </w:r>
      <w:proofErr w:type="spellStart"/>
      <w:r w:rsidRPr="00462CA6">
        <w:rPr>
          <w:rFonts w:ascii="Lucida Bright" w:hAnsi="Lucida Bright" w:cs="Calibri"/>
        </w:rPr>
        <w:t>isologotipo</w:t>
      </w:r>
      <w:proofErr w:type="spellEnd"/>
      <w:r w:rsidRPr="00462CA6">
        <w:rPr>
          <w:rFonts w:ascii="Lucida Bright" w:hAnsi="Lucida Bright" w:cs="Calibri"/>
        </w:rPr>
        <w:t xml:space="preserve"> puede ir grabado en láser.</w:t>
      </w:r>
    </w:p>
    <w:p w14:paraId="212AF52B" w14:textId="4F953E0F" w:rsidR="009109EC" w:rsidRPr="00462CA6" w:rsidRDefault="009109EC" w:rsidP="009109EC">
      <w:pPr>
        <w:autoSpaceDE w:val="0"/>
        <w:autoSpaceDN w:val="0"/>
        <w:adjustRightInd w:val="0"/>
        <w:jc w:val="center"/>
        <w:rPr>
          <w:rFonts w:ascii="Lucida Bright" w:hAnsi="Lucida Bright" w:cs="Arial"/>
          <w:b/>
          <w:lang w:val="es-ES_tradnl"/>
        </w:rPr>
      </w:pPr>
      <w:r w:rsidRPr="00462CA6">
        <w:rPr>
          <w:rFonts w:ascii="Lucida Bright" w:hAnsi="Lucida Bright" w:cs="Arial"/>
          <w:b/>
          <w:noProof/>
          <w:lang w:eastAsia="es-ES"/>
        </w:rPr>
        <w:drawing>
          <wp:inline distT="0" distB="0" distL="0" distR="0" wp14:anchorId="334E24A5" wp14:editId="1654D5A8">
            <wp:extent cx="3733800" cy="358140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33800" cy="3581400"/>
                    </a:xfrm>
                    <a:prstGeom prst="rect">
                      <a:avLst/>
                    </a:prstGeom>
                    <a:noFill/>
                    <a:ln>
                      <a:noFill/>
                    </a:ln>
                  </pic:spPr>
                </pic:pic>
              </a:graphicData>
            </a:graphic>
          </wp:inline>
        </w:drawing>
      </w:r>
    </w:p>
    <w:p w14:paraId="080C2A26" w14:textId="77777777" w:rsidR="009109EC" w:rsidRPr="00462CA6" w:rsidRDefault="009109EC" w:rsidP="009109EC">
      <w:pPr>
        <w:autoSpaceDE w:val="0"/>
        <w:autoSpaceDN w:val="0"/>
        <w:adjustRightInd w:val="0"/>
        <w:jc w:val="both"/>
        <w:rPr>
          <w:rFonts w:ascii="Lucida Bright" w:hAnsi="Lucida Bright" w:cs="Arial"/>
          <w:b/>
          <w:lang w:val="es-ES_tradnl"/>
        </w:rPr>
      </w:pPr>
    </w:p>
    <w:p w14:paraId="55B997C5" w14:textId="77777777" w:rsidR="009109EC" w:rsidRPr="00462CA6" w:rsidRDefault="009109EC" w:rsidP="009109EC">
      <w:pPr>
        <w:autoSpaceDE w:val="0"/>
        <w:autoSpaceDN w:val="0"/>
        <w:adjustRightInd w:val="0"/>
        <w:jc w:val="both"/>
        <w:rPr>
          <w:rFonts w:ascii="Lucida Bright" w:hAnsi="Lucida Bright" w:cs="Arial"/>
          <w:b/>
          <w:lang w:val="es-ES_tradnl"/>
        </w:rPr>
      </w:pPr>
      <w:r w:rsidRPr="00462CA6">
        <w:rPr>
          <w:rFonts w:ascii="Lucida Bright" w:hAnsi="Lucida Bright" w:cs="Arial"/>
          <w:b/>
          <w:lang w:val="es-ES_tradnl"/>
        </w:rPr>
        <w:t>LETREROS, AMBIENTES Y ESCENARIOS</w:t>
      </w:r>
    </w:p>
    <w:p w14:paraId="4C004199" w14:textId="77777777" w:rsidR="009109EC" w:rsidRPr="00462CA6" w:rsidRDefault="009109EC" w:rsidP="009109EC">
      <w:pPr>
        <w:autoSpaceDE w:val="0"/>
        <w:autoSpaceDN w:val="0"/>
        <w:adjustRightInd w:val="0"/>
        <w:jc w:val="both"/>
        <w:rPr>
          <w:rFonts w:ascii="Lucida Bright" w:hAnsi="Lucida Bright" w:cs="Arial"/>
          <w:b/>
          <w:lang w:val="es-ES_tradnl"/>
        </w:rPr>
      </w:pPr>
    </w:p>
    <w:p w14:paraId="40E16D0A" w14:textId="77777777" w:rsidR="009109EC" w:rsidRPr="00462CA6" w:rsidRDefault="009109EC" w:rsidP="009109EC">
      <w:pPr>
        <w:autoSpaceDE w:val="0"/>
        <w:autoSpaceDN w:val="0"/>
        <w:adjustRightInd w:val="0"/>
        <w:jc w:val="both"/>
        <w:rPr>
          <w:rFonts w:ascii="Lucida Bright" w:hAnsi="Lucida Bright" w:cs="Arial"/>
          <w:lang w:val="es-ES_tradnl"/>
        </w:rPr>
      </w:pPr>
      <w:r w:rsidRPr="00462CA6">
        <w:rPr>
          <w:rFonts w:ascii="Lucida Bright" w:hAnsi="Lucida Bright" w:cs="Arial"/>
          <w:b/>
          <w:lang w:val="es-ES_tradnl"/>
        </w:rPr>
        <w:t xml:space="preserve">Testeras y escenarios. </w:t>
      </w:r>
      <w:r w:rsidRPr="00462CA6">
        <w:rPr>
          <w:rFonts w:ascii="Lucida Bright" w:hAnsi="Lucida Bright" w:cs="Arial"/>
          <w:lang w:val="es-ES_tradnl"/>
        </w:rPr>
        <w:t xml:space="preserve">La aplicación de imagen en escenarios para eventos corporativos implica: a) banner principal de fondo, b) cenefa con el </w:t>
      </w:r>
      <w:proofErr w:type="spellStart"/>
      <w:r w:rsidRPr="00462CA6">
        <w:rPr>
          <w:rFonts w:ascii="Lucida Bright" w:hAnsi="Lucida Bright" w:cs="Arial"/>
          <w:lang w:val="es-ES_tradnl"/>
        </w:rPr>
        <w:t>isologotipo</w:t>
      </w:r>
      <w:proofErr w:type="spellEnd"/>
      <w:r w:rsidRPr="00462CA6">
        <w:rPr>
          <w:rFonts w:ascii="Lucida Bright" w:hAnsi="Lucida Bright" w:cs="Arial"/>
          <w:lang w:val="es-ES_tradnl"/>
        </w:rPr>
        <w:t xml:space="preserve"> YPFB, c) patrón para cubierta de base (faldón) en tonos neutrales y d) atril de madera con el </w:t>
      </w:r>
      <w:proofErr w:type="spellStart"/>
      <w:r w:rsidRPr="00462CA6">
        <w:rPr>
          <w:rFonts w:ascii="Lucida Bright" w:hAnsi="Lucida Bright" w:cs="Arial"/>
          <w:lang w:val="es-ES_tradnl"/>
        </w:rPr>
        <w:t>isologotipo</w:t>
      </w:r>
      <w:proofErr w:type="spellEnd"/>
      <w:r w:rsidRPr="00462CA6">
        <w:rPr>
          <w:rFonts w:ascii="Lucida Bright" w:hAnsi="Lucida Bright" w:cs="Arial"/>
          <w:lang w:val="es-ES_tradnl"/>
        </w:rPr>
        <w:t xml:space="preserve">. En a) el </w:t>
      </w:r>
      <w:proofErr w:type="spellStart"/>
      <w:r w:rsidRPr="00462CA6">
        <w:rPr>
          <w:rFonts w:ascii="Lucida Bright" w:hAnsi="Lucida Bright" w:cs="Arial"/>
          <w:lang w:val="es-ES_tradnl"/>
        </w:rPr>
        <w:t>isologotipo</w:t>
      </w:r>
      <w:proofErr w:type="spellEnd"/>
      <w:r w:rsidRPr="00462CA6">
        <w:rPr>
          <w:rFonts w:ascii="Lucida Bright" w:hAnsi="Lucida Bright" w:cs="Arial"/>
          <w:lang w:val="es-ES_tradnl"/>
        </w:rPr>
        <w:t xml:space="preserve"> corporativo debe ir en la parte superior izquierda como parte del banner con la imagen del evento. El título o descripción del evento debe ir en la parte superior aproximadamente a una altura de al menos 1,60 de la base. Las medidas de base dependerán de la dimensión del escenario.</w:t>
      </w:r>
    </w:p>
    <w:p w14:paraId="2320E609" w14:textId="77777777" w:rsidR="009109EC" w:rsidRPr="00462CA6" w:rsidRDefault="009109EC" w:rsidP="009109EC">
      <w:pPr>
        <w:autoSpaceDE w:val="0"/>
        <w:autoSpaceDN w:val="0"/>
        <w:adjustRightInd w:val="0"/>
        <w:jc w:val="both"/>
        <w:rPr>
          <w:rFonts w:ascii="Lucida Bright" w:hAnsi="Lucida Bright" w:cs="Arial"/>
          <w:lang w:val="es-ES_tradnl"/>
        </w:rPr>
      </w:pPr>
    </w:p>
    <w:p w14:paraId="4025B319" w14:textId="77777777" w:rsidR="009109EC" w:rsidRPr="00462CA6" w:rsidRDefault="009109EC" w:rsidP="009109EC">
      <w:pPr>
        <w:autoSpaceDE w:val="0"/>
        <w:autoSpaceDN w:val="0"/>
        <w:adjustRightInd w:val="0"/>
        <w:jc w:val="both"/>
        <w:rPr>
          <w:rFonts w:ascii="Lucida Bright" w:hAnsi="Lucida Bright" w:cs="Arial"/>
          <w:lang w:val="es-ES_tradnl"/>
        </w:rPr>
      </w:pPr>
    </w:p>
    <w:p w14:paraId="0952F3A6" w14:textId="7B6F29A8" w:rsidR="00F119DA" w:rsidRPr="00552079" w:rsidRDefault="009109EC" w:rsidP="000631A9">
      <w:pPr>
        <w:autoSpaceDE w:val="0"/>
        <w:autoSpaceDN w:val="0"/>
        <w:adjustRightInd w:val="0"/>
        <w:jc w:val="center"/>
        <w:rPr>
          <w:rFonts w:asciiTheme="minorHAnsi" w:hAnsiTheme="minorHAnsi" w:cstheme="minorHAnsi"/>
          <w:b/>
          <w:color w:val="000000"/>
          <w:sz w:val="22"/>
          <w:szCs w:val="22"/>
        </w:rPr>
      </w:pPr>
      <w:r w:rsidRPr="00462CA6">
        <w:rPr>
          <w:rFonts w:ascii="Lucida Bright" w:hAnsi="Lucida Bright" w:cs="Arial"/>
          <w:noProof/>
          <w:lang w:eastAsia="es-ES"/>
        </w:rPr>
        <w:drawing>
          <wp:inline distT="0" distB="0" distL="0" distR="0" wp14:anchorId="57E09220" wp14:editId="7705C54F">
            <wp:extent cx="5610225" cy="271462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610225" cy="2714625"/>
                    </a:xfrm>
                    <a:prstGeom prst="rect">
                      <a:avLst/>
                    </a:prstGeom>
                    <a:noFill/>
                    <a:ln>
                      <a:noFill/>
                    </a:ln>
                  </pic:spPr>
                </pic:pic>
              </a:graphicData>
            </a:graphic>
          </wp:inline>
        </w:drawing>
      </w:r>
    </w:p>
    <w:p w14:paraId="62D8DED5" w14:textId="77777777" w:rsidR="000631A9" w:rsidRDefault="000631A9" w:rsidP="00B37050">
      <w:pPr>
        <w:ind w:left="426"/>
        <w:jc w:val="center"/>
        <w:rPr>
          <w:rFonts w:asciiTheme="minorHAnsi" w:hAnsiTheme="minorHAnsi" w:cstheme="minorHAnsi"/>
          <w:b/>
          <w:color w:val="000000"/>
          <w:sz w:val="22"/>
          <w:szCs w:val="22"/>
        </w:rPr>
      </w:pPr>
    </w:p>
    <w:p w14:paraId="4E59EA71"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PARTE V</w:t>
      </w:r>
      <w:r w:rsidR="00F50C94">
        <w:rPr>
          <w:rFonts w:asciiTheme="minorHAnsi" w:hAnsiTheme="minorHAnsi" w:cstheme="minorHAnsi"/>
          <w:b/>
          <w:color w:val="000000"/>
          <w:sz w:val="22"/>
          <w:szCs w:val="22"/>
        </w:rPr>
        <w:t>I</w:t>
      </w:r>
    </w:p>
    <w:p w14:paraId="6A83C14C"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A4737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12123C6C" w14:textId="77777777" w:rsidR="00FD75A4" w:rsidRPr="00073885" w:rsidRDefault="00FD75A4" w:rsidP="00FD75A4">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14:paraId="5A34C60F" w14:textId="6C61289E" w:rsidR="00FF5C94" w:rsidRPr="00073885" w:rsidRDefault="00FD75A4" w:rsidP="00FD75A4">
      <w:pPr>
        <w:pStyle w:val="Normal2"/>
        <w:tabs>
          <w:tab w:val="clear" w:pos="709"/>
          <w:tab w:val="left" w:pos="2495"/>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p>
    <w:p w14:paraId="359F04E4" w14:textId="11178453" w:rsidR="002D61B8" w:rsidRPr="00073885" w:rsidRDefault="00E80263" w:rsidP="00A4737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B76AE1">
        <w:rPr>
          <w:rFonts w:asciiTheme="minorHAnsi" w:hAnsiTheme="minorHAnsi" w:cstheme="minorHAnsi"/>
          <w:sz w:val="22"/>
          <w:szCs w:val="22"/>
        </w:rPr>
        <w:t>.</w:t>
      </w:r>
    </w:p>
    <w:p w14:paraId="308B77B2" w14:textId="77777777" w:rsidR="000A2BD2" w:rsidRPr="00073885" w:rsidRDefault="000A2BD2" w:rsidP="00A4737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717BAB79" w14:textId="77777777" w:rsidR="000A2BD2" w:rsidRPr="00552079" w:rsidRDefault="000A2BD2" w:rsidP="00A4737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A4737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A4737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16B37A28" w:rsidR="000A2BD2" w:rsidRPr="00552079" w:rsidRDefault="000A2BD2" w:rsidP="00A4737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8A72BA">
        <w:rPr>
          <w:rFonts w:asciiTheme="minorHAnsi" w:hAnsiTheme="minorHAnsi" w:cstheme="minorHAnsi"/>
          <w:color w:val="000000"/>
          <w:sz w:val="22"/>
          <w:szCs w:val="22"/>
        </w:rPr>
        <w:t>.</w:t>
      </w:r>
    </w:p>
    <w:p w14:paraId="7D20D987" w14:textId="0C1FCE53" w:rsidR="000A2BD2" w:rsidRPr="00AB0118" w:rsidRDefault="000A2BD2" w:rsidP="00A4737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BE0173">
        <w:rPr>
          <w:rFonts w:asciiTheme="minorHAnsi" w:hAnsiTheme="minorHAnsi" w:cstheme="minorHAnsi"/>
          <w:color w:val="000000"/>
          <w:sz w:val="22"/>
          <w:szCs w:val="22"/>
        </w:rPr>
        <w:t>.</w:t>
      </w:r>
      <w:r w:rsidRPr="00D877F4">
        <w:rPr>
          <w:rFonts w:asciiTheme="minorHAnsi" w:hAnsiTheme="minorHAnsi" w:cstheme="minorHAnsi"/>
          <w:color w:val="000000"/>
          <w:sz w:val="22"/>
          <w:szCs w:val="22"/>
        </w:rPr>
        <w:t xml:space="preserve"> </w:t>
      </w:r>
      <w:r w:rsidR="00D877F4" w:rsidRPr="00D877F4">
        <w:rPr>
          <w:rFonts w:asciiTheme="minorHAnsi" w:hAnsiTheme="minorHAnsi" w:cstheme="minorHAnsi"/>
          <w:b/>
          <w:i/>
          <w:color w:val="FF0000"/>
          <w:sz w:val="22"/>
          <w:szCs w:val="22"/>
        </w:rPr>
        <w:t>“NO APLICA”.</w:t>
      </w:r>
    </w:p>
    <w:p w14:paraId="7045FF02" w14:textId="64E018F5" w:rsidR="004A11B1" w:rsidRPr="00AB0118" w:rsidRDefault="000A2BD2" w:rsidP="00A4737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F1079E">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4999925D"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14:paraId="13E2FFF5" w14:textId="7E62079A" w:rsidR="00E80263" w:rsidRPr="00552079" w:rsidRDefault="008A72BA" w:rsidP="008A72BA">
      <w:pPr>
        <w:tabs>
          <w:tab w:val="left" w:pos="6162"/>
        </w:tabs>
        <w:jc w:val="both"/>
        <w:rPr>
          <w:rFonts w:asciiTheme="minorHAnsi" w:hAnsiTheme="minorHAnsi" w:cstheme="minorHAnsi"/>
          <w:sz w:val="22"/>
          <w:szCs w:val="22"/>
        </w:rPr>
      </w:pPr>
      <w:r>
        <w:rPr>
          <w:rFonts w:asciiTheme="minorHAnsi" w:hAnsiTheme="minorHAnsi" w:cstheme="minorHAnsi"/>
          <w:sz w:val="22"/>
          <w:szCs w:val="22"/>
        </w:rPr>
        <w:tab/>
      </w:r>
    </w:p>
    <w:p w14:paraId="3F6E1C25" w14:textId="77777777" w:rsidR="00886D59" w:rsidRPr="00552079" w:rsidRDefault="00886D59" w:rsidP="00A4737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E3A9732" w14:textId="77777777" w:rsidR="00886D59" w:rsidRPr="00552079" w:rsidRDefault="00886D59" w:rsidP="00A4737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28C75E9D" w14:textId="77777777" w:rsidR="00886D59" w:rsidRDefault="00886D59" w:rsidP="00A4737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38573D9" w14:textId="77777777" w:rsidR="00886D59" w:rsidRDefault="00886D59" w:rsidP="00A4737A">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31B9F1E6" w14:textId="77777777" w:rsidR="00886D59" w:rsidRPr="00552079" w:rsidRDefault="00886D59" w:rsidP="00A4737A">
      <w:pPr>
        <w:pStyle w:val="Prrafodelista"/>
        <w:numPr>
          <w:ilvl w:val="0"/>
          <w:numId w:val="24"/>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581C285" w14:textId="77777777" w:rsidR="00886D59" w:rsidRPr="00552079" w:rsidRDefault="00886D59" w:rsidP="00A4737A">
      <w:pPr>
        <w:pStyle w:val="Prrafodelista"/>
        <w:numPr>
          <w:ilvl w:val="0"/>
          <w:numId w:val="24"/>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666ADA49" w14:textId="77777777" w:rsidR="004A11B1" w:rsidRPr="00552079" w:rsidRDefault="004A11B1"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A4737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08F071D3" w14:textId="77777777" w:rsidR="00782251" w:rsidRPr="00552079" w:rsidRDefault="00782251" w:rsidP="00782251">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A4737A">
      <w:pPr>
        <w:pStyle w:val="Prrafodelista"/>
        <w:numPr>
          <w:ilvl w:val="0"/>
          <w:numId w:val="20"/>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68BA2FCA" w:rsidR="00097B8A" w:rsidRPr="004F7283" w:rsidRDefault="000A2BD2" w:rsidP="00A4737A">
      <w:pPr>
        <w:pStyle w:val="Prrafodelista"/>
        <w:numPr>
          <w:ilvl w:val="0"/>
          <w:numId w:val="20"/>
        </w:numPr>
        <w:ind w:left="1276"/>
        <w:jc w:val="both"/>
        <w:rPr>
          <w:rFonts w:asciiTheme="minorHAnsi" w:hAnsiTheme="minorHAnsi" w:cstheme="minorHAnsi"/>
          <w:color w:val="000000" w:themeColor="text1"/>
          <w:sz w:val="22"/>
          <w:szCs w:val="22"/>
        </w:rPr>
      </w:pPr>
      <w:r w:rsidRPr="00552079">
        <w:rPr>
          <w:rFonts w:asciiTheme="minorHAnsi" w:hAnsiTheme="minorHAnsi" w:cstheme="minorHAnsi"/>
          <w:sz w:val="22"/>
          <w:szCs w:val="22"/>
        </w:rPr>
        <w:lastRenderedPageBreak/>
        <w:t xml:space="preserve">Original de la Garantía de </w:t>
      </w:r>
      <w:r w:rsidRPr="004F7283">
        <w:rPr>
          <w:rFonts w:asciiTheme="minorHAnsi" w:hAnsiTheme="minorHAnsi" w:cstheme="minorHAnsi"/>
          <w:color w:val="000000" w:themeColor="text1"/>
          <w:sz w:val="22"/>
          <w:szCs w:val="22"/>
        </w:rPr>
        <w:t xml:space="preserve">Seriedad de Propuesta; misma que deberá ser presentada por la asociación accidental, o por una de las empresas que conforman </w:t>
      </w:r>
      <w:r w:rsidR="004D70BB" w:rsidRPr="004F7283">
        <w:rPr>
          <w:rFonts w:asciiTheme="minorHAnsi" w:hAnsiTheme="minorHAnsi" w:cstheme="minorHAnsi"/>
          <w:color w:val="000000" w:themeColor="text1"/>
          <w:sz w:val="22"/>
          <w:szCs w:val="22"/>
        </w:rPr>
        <w:t>la asociación accidental</w:t>
      </w:r>
      <w:r w:rsidRPr="004F7283">
        <w:rPr>
          <w:rFonts w:asciiTheme="minorHAnsi" w:hAnsiTheme="minorHAnsi" w:cstheme="minorHAnsi"/>
          <w:color w:val="000000" w:themeColor="text1"/>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633A416E" w14:textId="77777777" w:rsidR="00782251" w:rsidRPr="00552079" w:rsidRDefault="00782251" w:rsidP="00782251">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3A760546" w:rsidR="000A2BD2" w:rsidRPr="00552079" w:rsidRDefault="00782251" w:rsidP="00A4737A">
      <w:pPr>
        <w:pStyle w:val="Prrafodelista"/>
        <w:numPr>
          <w:ilvl w:val="0"/>
          <w:numId w:val="25"/>
        </w:numPr>
        <w:ind w:left="1276"/>
        <w:jc w:val="both"/>
        <w:rPr>
          <w:rFonts w:asciiTheme="minorHAnsi" w:hAnsiTheme="minorHAnsi" w:cstheme="minorHAnsi"/>
          <w:sz w:val="22"/>
          <w:szCs w:val="22"/>
        </w:rPr>
      </w:pPr>
      <w:r>
        <w:rPr>
          <w:rFonts w:asciiTheme="minorHAnsi" w:eastAsia="Calibri" w:hAnsiTheme="minorHAnsi" w:cstheme="minorHAnsi"/>
          <w:sz w:val="22"/>
          <w:szCs w:val="22"/>
          <w:lang w:val="es-BO"/>
        </w:rPr>
        <w:t xml:space="preserve">Fotocopia simple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1E104A7A" w:rsidR="000A2BD2" w:rsidRPr="00552079" w:rsidRDefault="000A2BD2" w:rsidP="00A4737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886D5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A4737A">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314D5708" w14:textId="77777777" w:rsidR="00782251" w:rsidRDefault="00782251" w:rsidP="00782251">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presentar la siguiente documentación:</w:t>
      </w:r>
    </w:p>
    <w:p w14:paraId="4ED4035F" w14:textId="77777777" w:rsidR="009E1F70" w:rsidRDefault="009E1F70" w:rsidP="009E1F70">
      <w:pPr>
        <w:ind w:left="708"/>
        <w:jc w:val="both"/>
        <w:rPr>
          <w:rFonts w:asciiTheme="minorHAnsi" w:hAnsiTheme="minorHAnsi" w:cstheme="minorHAnsi"/>
          <w:sz w:val="22"/>
          <w:szCs w:val="22"/>
        </w:rPr>
      </w:pPr>
    </w:p>
    <w:p w14:paraId="7882D937" w14:textId="77777777" w:rsidR="009E1F70" w:rsidRPr="00F07C0B" w:rsidRDefault="009E1F70" w:rsidP="009E1F70">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7F10A006" w14:textId="77777777" w:rsidR="00782251" w:rsidRPr="00552079" w:rsidRDefault="00782251" w:rsidP="00782251">
      <w:pPr>
        <w:jc w:val="both"/>
        <w:rPr>
          <w:rFonts w:asciiTheme="minorHAnsi" w:hAnsiTheme="minorHAnsi" w:cstheme="minorHAnsi"/>
          <w:b/>
          <w:sz w:val="22"/>
          <w:szCs w:val="22"/>
          <w:lang w:eastAsia="es-ES"/>
        </w:rPr>
      </w:pPr>
    </w:p>
    <w:p w14:paraId="3BD80961" w14:textId="77777777" w:rsidR="00782251" w:rsidRPr="00552079" w:rsidRDefault="00782251" w:rsidP="00782251">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A4737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6E001693" w14:textId="77777777" w:rsidR="000A2BD2" w:rsidRPr="00552079" w:rsidRDefault="000A2BD2" w:rsidP="00A4737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782251" w:rsidRDefault="000A2BD2" w:rsidP="00A4737A">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782251" w:rsidRDefault="000A2BD2" w:rsidP="00A4737A">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Cuando el empleador tiene a sus dependientes registrados en ambas </w:t>
      </w:r>
      <w:proofErr w:type="spellStart"/>
      <w:r w:rsidRPr="00782251">
        <w:rPr>
          <w:rFonts w:asciiTheme="minorHAnsi" w:hAnsiTheme="minorHAnsi" w:cstheme="minorHAnsi"/>
          <w:color w:val="000000"/>
          <w:sz w:val="22"/>
          <w:szCs w:val="22"/>
        </w:rPr>
        <w:t>AFP’s</w:t>
      </w:r>
      <w:proofErr w:type="spellEnd"/>
      <w:r w:rsidRPr="0078225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2D5F24C3" w:rsidR="000A2BD2" w:rsidRPr="00782251" w:rsidRDefault="000A2BD2" w:rsidP="00A4737A">
      <w:pPr>
        <w:pStyle w:val="Prrafodelista"/>
        <w:numPr>
          <w:ilvl w:val="0"/>
          <w:numId w:val="32"/>
        </w:numPr>
        <w:ind w:left="1843"/>
        <w:jc w:val="both"/>
        <w:rPr>
          <w:rFonts w:asciiTheme="minorHAnsi" w:hAnsiTheme="minorHAnsi" w:cstheme="minorHAnsi"/>
          <w:color w:val="000000"/>
          <w:sz w:val="22"/>
          <w:szCs w:val="22"/>
        </w:rPr>
      </w:pPr>
      <w:r w:rsidRPr="0078225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782251">
        <w:rPr>
          <w:rFonts w:asciiTheme="minorHAnsi" w:hAnsiTheme="minorHAnsi" w:cstheme="minorHAnsi"/>
          <w:color w:val="000000"/>
          <w:sz w:val="22"/>
          <w:szCs w:val="22"/>
        </w:rPr>
        <w:t>AFP’s</w:t>
      </w:r>
      <w:proofErr w:type="spellEnd"/>
      <w:r w:rsidR="00782251" w:rsidRPr="00782251">
        <w:rPr>
          <w:rFonts w:asciiTheme="minorHAnsi" w:hAnsiTheme="minorHAnsi" w:cstheme="minorHAnsi"/>
          <w:color w:val="000000"/>
          <w:sz w:val="22"/>
          <w:szCs w:val="22"/>
        </w:rPr>
        <w:t>.</w:t>
      </w:r>
    </w:p>
    <w:p w14:paraId="06B55E77" w14:textId="6D3D7B4E" w:rsidR="000A2BD2" w:rsidRPr="00552079" w:rsidRDefault="000A2BD2" w:rsidP="00A4737A">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BE0173">
        <w:rPr>
          <w:rFonts w:asciiTheme="minorHAnsi" w:hAnsiTheme="minorHAnsi" w:cstheme="minorHAnsi"/>
          <w:sz w:val="22"/>
          <w:szCs w:val="22"/>
        </w:rPr>
        <w:t xml:space="preserve">. </w:t>
      </w:r>
      <w:r w:rsidR="00AB0118" w:rsidRPr="00D877F4">
        <w:rPr>
          <w:rFonts w:asciiTheme="minorHAnsi" w:hAnsiTheme="minorHAnsi" w:cstheme="minorHAnsi"/>
          <w:b/>
          <w:i/>
          <w:color w:val="FF0000"/>
          <w:sz w:val="22"/>
          <w:szCs w:val="22"/>
        </w:rPr>
        <w:t>“NO APLICA”.</w:t>
      </w:r>
    </w:p>
    <w:p w14:paraId="76F5A76F" w14:textId="77777777" w:rsidR="00D94CE2" w:rsidRDefault="00D94CE2" w:rsidP="00E9496F">
      <w:pPr>
        <w:pStyle w:val="Prrafodelista"/>
        <w:ind w:left="1560"/>
        <w:jc w:val="both"/>
        <w:rPr>
          <w:rFonts w:asciiTheme="minorHAnsi" w:hAnsiTheme="minorHAnsi" w:cstheme="minorHAnsi"/>
          <w:sz w:val="22"/>
          <w:szCs w:val="22"/>
        </w:rPr>
      </w:pPr>
    </w:p>
    <w:p w14:paraId="24677D1B" w14:textId="77777777" w:rsidR="00782251" w:rsidRPr="00552079" w:rsidRDefault="00782251" w:rsidP="00782251">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E9496F">
      <w:pPr>
        <w:ind w:left="1418"/>
        <w:jc w:val="both"/>
        <w:rPr>
          <w:rFonts w:asciiTheme="minorHAnsi" w:hAnsiTheme="minorHAnsi" w:cstheme="minorHAnsi"/>
          <w:sz w:val="22"/>
          <w:szCs w:val="22"/>
        </w:rPr>
      </w:pPr>
    </w:p>
    <w:p w14:paraId="3A08C0EF" w14:textId="77777777" w:rsidR="00886D59" w:rsidRPr="00552079" w:rsidRDefault="00886D59" w:rsidP="00A4737A">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7CDE639E" w14:textId="77777777" w:rsidR="00886D59" w:rsidRPr="00552079" w:rsidRDefault="00886D59" w:rsidP="00A4737A">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7AA09995" w14:textId="77777777" w:rsidR="00886D59" w:rsidRDefault="00886D59" w:rsidP="00A4737A">
      <w:pPr>
        <w:pStyle w:val="Prrafodelista"/>
        <w:numPr>
          <w:ilvl w:val="0"/>
          <w:numId w:val="23"/>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7E30ECA0" w14:textId="77777777" w:rsidR="00886D59" w:rsidRDefault="00886D59" w:rsidP="00A4737A">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35F2ADF0" w14:textId="77777777" w:rsidR="00886D59" w:rsidRDefault="00886D59" w:rsidP="00A4737A">
      <w:pPr>
        <w:pStyle w:val="Prrafodelista"/>
        <w:numPr>
          <w:ilvl w:val="0"/>
          <w:numId w:val="23"/>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3A0794BF" w14:textId="77777777" w:rsidR="00886D59" w:rsidRPr="00414F4B" w:rsidRDefault="00886D59" w:rsidP="00A4737A">
      <w:pPr>
        <w:pStyle w:val="Prrafodelista"/>
        <w:numPr>
          <w:ilvl w:val="0"/>
          <w:numId w:val="23"/>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A4737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0B974A26" w14:textId="10EB152D" w:rsidR="00E9496F" w:rsidRPr="00E9496F" w:rsidRDefault="00E9496F" w:rsidP="00E9496F">
      <w:pPr>
        <w:ind w:firstLine="708"/>
        <w:jc w:val="both"/>
        <w:rPr>
          <w:rFonts w:asciiTheme="minorHAnsi" w:hAnsiTheme="minorHAnsi" w:cstheme="minorHAnsi"/>
          <w:sz w:val="22"/>
          <w:szCs w:val="22"/>
        </w:rPr>
      </w:pPr>
      <w:r w:rsidRPr="00E9496F">
        <w:rPr>
          <w:rFonts w:asciiTheme="minorHAnsi" w:hAnsiTheme="minorHAnsi" w:cstheme="minorHAnsi"/>
          <w:sz w:val="22"/>
          <w:szCs w:val="22"/>
        </w:rPr>
        <w:t xml:space="preserve">Formulario B-1  </w:t>
      </w:r>
      <w:r w:rsidR="00782251">
        <w:rPr>
          <w:rFonts w:asciiTheme="minorHAnsi" w:hAnsiTheme="minorHAnsi" w:cstheme="minorHAnsi"/>
          <w:sz w:val="22"/>
          <w:szCs w:val="22"/>
        </w:rPr>
        <w:tab/>
      </w:r>
      <w:r w:rsidRPr="00E9496F">
        <w:rPr>
          <w:rFonts w:asciiTheme="minorHAnsi" w:hAnsiTheme="minorHAnsi" w:cstheme="minorHAnsi"/>
          <w:sz w:val="22"/>
          <w:szCs w:val="22"/>
        </w:rPr>
        <w:t xml:space="preserve">Propuesta </w:t>
      </w:r>
      <w:r w:rsidR="00782251" w:rsidRPr="00E9496F">
        <w:rPr>
          <w:rFonts w:asciiTheme="minorHAnsi" w:hAnsiTheme="minorHAnsi" w:cstheme="minorHAnsi"/>
          <w:sz w:val="22"/>
          <w:szCs w:val="22"/>
        </w:rPr>
        <w:t>Económica</w:t>
      </w:r>
      <w:r w:rsidR="00782251">
        <w:rPr>
          <w:rFonts w:asciiTheme="minorHAnsi" w:hAnsiTheme="minorHAnsi" w:cstheme="minorHAnsi"/>
          <w:sz w:val="22"/>
          <w:szCs w:val="22"/>
        </w:rPr>
        <w:t>.</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A4737A">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2B564A" w:rsidRDefault="009A5338" w:rsidP="00B37050">
      <w:pPr>
        <w:tabs>
          <w:tab w:val="left" w:pos="5025"/>
        </w:tabs>
        <w:rPr>
          <w:rFonts w:asciiTheme="minorHAnsi" w:hAnsiTheme="minorHAnsi" w:cstheme="minorHAnsi"/>
          <w:b/>
          <w:sz w:val="22"/>
          <w:szCs w:val="22"/>
          <w:lang w:val="es-BO"/>
        </w:rPr>
      </w:pPr>
    </w:p>
    <w:p w14:paraId="13E218D5" w14:textId="60636972"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C-1</w:t>
      </w:r>
      <w:r w:rsidR="00D877F4"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 xml:space="preserve">Experiencia General y Específica </w:t>
      </w:r>
      <w:r w:rsidR="00782251">
        <w:rPr>
          <w:rFonts w:asciiTheme="minorHAnsi" w:hAnsiTheme="minorHAnsi" w:cstheme="minorHAnsi"/>
          <w:sz w:val="22"/>
          <w:szCs w:val="22"/>
          <w:lang w:val="es-BO"/>
        </w:rPr>
        <w:t>del proponente.</w:t>
      </w:r>
    </w:p>
    <w:p w14:paraId="080BE0A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63DF502F" w14:textId="005F2F1B" w:rsidR="00910C38" w:rsidRPr="002B564A" w:rsidRDefault="00910C38" w:rsidP="00910C38">
      <w:pPr>
        <w:pStyle w:val="Normal2"/>
        <w:tabs>
          <w:tab w:val="left" w:pos="1701"/>
        </w:tabs>
        <w:ind w:left="1417"/>
        <w:rPr>
          <w:rFonts w:asciiTheme="minorHAnsi" w:hAnsiTheme="minorHAnsi" w:cstheme="minorHAnsi"/>
          <w:sz w:val="22"/>
          <w:szCs w:val="22"/>
          <w:lang w:val="es-BO"/>
        </w:rPr>
      </w:pPr>
      <w:r w:rsidRPr="002B564A">
        <w:rPr>
          <w:rFonts w:asciiTheme="minorHAnsi" w:hAnsiTheme="minorHAnsi" w:cstheme="minorHAnsi"/>
          <w:sz w:val="22"/>
          <w:szCs w:val="22"/>
          <w:lang w:val="es-BO"/>
        </w:rPr>
        <w:t>Formulario C-2</w:t>
      </w:r>
      <w:r w:rsidRPr="002B564A">
        <w:rPr>
          <w:rFonts w:asciiTheme="minorHAnsi" w:hAnsiTheme="minorHAnsi" w:cstheme="minorHAnsi"/>
          <w:sz w:val="22"/>
          <w:szCs w:val="22"/>
          <w:lang w:val="es-BO"/>
        </w:rPr>
        <w:tab/>
      </w:r>
      <w:r w:rsidR="00363475"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Pr="002B564A">
        <w:rPr>
          <w:rFonts w:asciiTheme="minorHAnsi" w:hAnsiTheme="minorHAnsi" w:cstheme="minorHAnsi"/>
          <w:sz w:val="22"/>
          <w:szCs w:val="22"/>
          <w:lang w:val="es-BO"/>
        </w:rPr>
        <w:t>Experiencia General y es</w:t>
      </w:r>
      <w:r w:rsidR="005900A9" w:rsidRPr="002B564A">
        <w:rPr>
          <w:rFonts w:asciiTheme="minorHAnsi" w:hAnsiTheme="minorHAnsi" w:cstheme="minorHAnsi"/>
          <w:sz w:val="22"/>
          <w:szCs w:val="22"/>
          <w:lang w:val="es-BO"/>
        </w:rPr>
        <w:t>pecífica del personal clave</w:t>
      </w:r>
      <w:r w:rsidR="00782251">
        <w:rPr>
          <w:rFonts w:asciiTheme="minorHAnsi" w:hAnsiTheme="minorHAnsi" w:cstheme="minorHAnsi"/>
          <w:sz w:val="22"/>
          <w:szCs w:val="22"/>
          <w:lang w:val="es-BO"/>
        </w:rPr>
        <w:t>.</w:t>
      </w:r>
    </w:p>
    <w:p w14:paraId="4AB6F23D" w14:textId="77777777" w:rsidR="00782251" w:rsidRDefault="00782251" w:rsidP="00910C38">
      <w:pPr>
        <w:pStyle w:val="Normal2"/>
        <w:tabs>
          <w:tab w:val="left" w:pos="1701"/>
        </w:tabs>
        <w:ind w:left="1417"/>
        <w:rPr>
          <w:rFonts w:asciiTheme="minorHAnsi" w:hAnsiTheme="minorHAnsi" w:cstheme="minorHAnsi"/>
          <w:sz w:val="22"/>
          <w:szCs w:val="22"/>
          <w:lang w:val="es-BO"/>
        </w:rPr>
      </w:pPr>
    </w:p>
    <w:p w14:paraId="7A5E23D4" w14:textId="5A537210" w:rsidR="00075BD7" w:rsidRPr="002B564A" w:rsidRDefault="00B86DF4" w:rsidP="00782251">
      <w:pPr>
        <w:ind w:left="2832" w:hanging="2124"/>
        <w:jc w:val="both"/>
        <w:rPr>
          <w:rFonts w:asciiTheme="minorHAnsi" w:hAnsiTheme="minorHAnsi" w:cstheme="minorHAnsi"/>
          <w:sz w:val="22"/>
          <w:szCs w:val="22"/>
          <w:lang w:val="es-BO"/>
        </w:rPr>
      </w:pPr>
      <w:r>
        <w:rPr>
          <w:rFonts w:asciiTheme="minorHAnsi" w:hAnsiTheme="minorHAnsi" w:cstheme="minorHAnsi"/>
          <w:sz w:val="22"/>
          <w:szCs w:val="22"/>
          <w:lang w:val="es-BO"/>
        </w:rPr>
        <w:t>Formulario C-3</w:t>
      </w:r>
      <w:r w:rsidR="00075BD7" w:rsidRPr="002B564A">
        <w:rPr>
          <w:rFonts w:asciiTheme="minorHAnsi" w:hAnsiTheme="minorHAnsi" w:cstheme="minorHAnsi"/>
          <w:sz w:val="22"/>
          <w:szCs w:val="22"/>
          <w:lang w:val="es-BO"/>
        </w:rPr>
        <w:t xml:space="preserve">  </w:t>
      </w:r>
      <w:r w:rsidR="00782251">
        <w:rPr>
          <w:rFonts w:asciiTheme="minorHAnsi" w:hAnsiTheme="minorHAnsi" w:cstheme="minorHAnsi"/>
          <w:sz w:val="22"/>
          <w:szCs w:val="22"/>
          <w:lang w:val="es-BO"/>
        </w:rPr>
        <w:tab/>
      </w:r>
      <w:r w:rsidR="00075BD7" w:rsidRPr="002B564A">
        <w:rPr>
          <w:rFonts w:asciiTheme="minorHAnsi" w:hAnsiTheme="minorHAnsi" w:cstheme="minorHAnsi"/>
          <w:sz w:val="22"/>
          <w:szCs w:val="22"/>
          <w:lang w:val="es-BO"/>
        </w:rPr>
        <w:t xml:space="preserve">Resumen de Información Financiera </w:t>
      </w:r>
    </w:p>
    <w:p w14:paraId="089174A7" w14:textId="77777777" w:rsidR="00075BD7" w:rsidRPr="002B564A" w:rsidRDefault="00075BD7" w:rsidP="00DB6865">
      <w:pPr>
        <w:pStyle w:val="Normal2"/>
        <w:tabs>
          <w:tab w:val="left" w:pos="1701"/>
        </w:tabs>
        <w:ind w:left="2832" w:hanging="2124"/>
        <w:rPr>
          <w:rFonts w:asciiTheme="minorHAnsi" w:hAnsiTheme="minorHAnsi" w:cstheme="minorHAnsi"/>
          <w:sz w:val="22"/>
          <w:szCs w:val="22"/>
          <w:lang w:val="es-BO"/>
        </w:rPr>
      </w:pPr>
    </w:p>
    <w:p w14:paraId="31870F1A" w14:textId="7C5CA3B3" w:rsidR="005A4E19" w:rsidRPr="00A868D0" w:rsidRDefault="005A4E19" w:rsidP="005A4E19">
      <w:pPr>
        <w:pStyle w:val="Normal2"/>
        <w:tabs>
          <w:tab w:val="left" w:pos="1701"/>
        </w:tabs>
        <w:ind w:left="2832" w:hanging="2124"/>
        <w:rPr>
          <w:rFonts w:asciiTheme="minorHAnsi" w:hAnsiTheme="minorHAnsi" w:cstheme="minorHAnsi"/>
          <w:sz w:val="22"/>
          <w:szCs w:val="22"/>
          <w:lang w:val="es-BO"/>
        </w:rPr>
      </w:pPr>
      <w:r w:rsidRPr="00A868D0">
        <w:rPr>
          <w:rFonts w:asciiTheme="minorHAnsi" w:hAnsiTheme="minorHAnsi" w:cstheme="minorHAnsi"/>
          <w:b/>
          <w:sz w:val="22"/>
          <w:szCs w:val="22"/>
          <w:lang w:val="es-BO"/>
        </w:rPr>
        <w:t>Propuesta Técnica:</w:t>
      </w:r>
      <w:r>
        <w:rPr>
          <w:rFonts w:asciiTheme="minorHAnsi" w:hAnsiTheme="minorHAnsi" w:cstheme="minorHAnsi"/>
          <w:b/>
          <w:sz w:val="22"/>
          <w:szCs w:val="22"/>
          <w:lang w:val="es-BO"/>
        </w:rPr>
        <w:t xml:space="preserve"> </w:t>
      </w:r>
      <w:r w:rsidR="00191FD3">
        <w:rPr>
          <w:rFonts w:asciiTheme="minorHAnsi" w:hAnsiTheme="minorHAnsi" w:cstheme="minorHAnsi"/>
          <w:b/>
          <w:sz w:val="22"/>
          <w:szCs w:val="22"/>
          <w:lang w:val="es-BO"/>
        </w:rPr>
        <w:tab/>
      </w:r>
      <w:r w:rsidRPr="00A868D0">
        <w:rPr>
          <w:rFonts w:asciiTheme="minorHAnsi" w:hAnsiTheme="minorHAnsi" w:cstheme="minorHAnsi"/>
          <w:sz w:val="22"/>
          <w:szCs w:val="22"/>
          <w:lang w:val="es-BO"/>
        </w:rPr>
        <w:t>Objetivos, Alcance, Metodologías</w:t>
      </w:r>
      <w:r w:rsidR="00191FD3">
        <w:rPr>
          <w:rFonts w:asciiTheme="minorHAnsi" w:hAnsiTheme="minorHAnsi" w:cstheme="minorHAnsi"/>
          <w:sz w:val="22"/>
          <w:szCs w:val="22"/>
          <w:lang w:val="es-BO"/>
        </w:rPr>
        <w:t>,</w:t>
      </w:r>
      <w:r>
        <w:rPr>
          <w:rFonts w:asciiTheme="minorHAnsi" w:hAnsiTheme="minorHAnsi" w:cstheme="minorHAnsi"/>
          <w:sz w:val="22"/>
          <w:szCs w:val="22"/>
          <w:lang w:val="es-BO"/>
        </w:rPr>
        <w:t xml:space="preserve"> Plan de Trabajo</w:t>
      </w:r>
      <w:r w:rsidR="00191FD3">
        <w:rPr>
          <w:rFonts w:asciiTheme="minorHAnsi" w:hAnsiTheme="minorHAnsi" w:cstheme="minorHAnsi"/>
          <w:sz w:val="22"/>
          <w:szCs w:val="22"/>
          <w:lang w:val="es-BO"/>
        </w:rPr>
        <w:t xml:space="preserve"> y</w:t>
      </w:r>
      <w:r w:rsidR="00202366">
        <w:rPr>
          <w:rFonts w:asciiTheme="minorHAnsi" w:hAnsiTheme="minorHAnsi" w:cstheme="minorHAnsi"/>
          <w:sz w:val="22"/>
          <w:szCs w:val="22"/>
          <w:lang w:val="es-BO"/>
        </w:rPr>
        <w:t xml:space="preserve"> Otros en base a lo</w:t>
      </w:r>
      <w:r w:rsidRPr="00A868D0">
        <w:rPr>
          <w:rFonts w:asciiTheme="minorHAnsi" w:hAnsiTheme="minorHAnsi" w:cstheme="minorHAnsi"/>
          <w:sz w:val="22"/>
          <w:szCs w:val="22"/>
          <w:lang w:val="es-BO"/>
        </w:rPr>
        <w:t xml:space="preserve">s </w:t>
      </w:r>
      <w:r w:rsidR="00191FD3">
        <w:rPr>
          <w:rFonts w:asciiTheme="minorHAnsi" w:hAnsiTheme="minorHAnsi" w:cstheme="minorHAnsi"/>
          <w:sz w:val="22"/>
          <w:szCs w:val="22"/>
          <w:lang w:val="es-BO"/>
        </w:rPr>
        <w:t>términos de referencia.</w:t>
      </w:r>
    </w:p>
    <w:p w14:paraId="255B3150" w14:textId="77777777" w:rsidR="005A4E19" w:rsidRDefault="005A4E19" w:rsidP="005A4E19">
      <w:pPr>
        <w:tabs>
          <w:tab w:val="left" w:pos="5025"/>
        </w:tabs>
        <w:ind w:left="709"/>
        <w:rPr>
          <w:rFonts w:asciiTheme="minorHAnsi" w:hAnsiTheme="minorHAnsi" w:cstheme="minorHAnsi"/>
          <w:sz w:val="22"/>
          <w:szCs w:val="22"/>
          <w:lang w:val="es-BO"/>
        </w:rPr>
      </w:pPr>
    </w:p>
    <w:p w14:paraId="4FB0522D" w14:textId="77777777" w:rsidR="00B86DF4" w:rsidRDefault="00B86DF4" w:rsidP="001653E0">
      <w:pPr>
        <w:tabs>
          <w:tab w:val="left" w:pos="5025"/>
        </w:tabs>
        <w:ind w:left="709"/>
        <w:rPr>
          <w:rFonts w:asciiTheme="minorHAnsi" w:hAnsiTheme="minorHAnsi" w:cstheme="minorHAnsi"/>
          <w:b/>
          <w:color w:val="FF0000"/>
          <w:sz w:val="22"/>
          <w:szCs w:val="22"/>
        </w:rPr>
      </w:pPr>
    </w:p>
    <w:p w14:paraId="2388A6B0" w14:textId="77777777" w:rsidR="00BE0173" w:rsidRDefault="00BE0173" w:rsidP="001653E0">
      <w:pPr>
        <w:tabs>
          <w:tab w:val="left" w:pos="5025"/>
        </w:tabs>
        <w:ind w:left="709"/>
        <w:rPr>
          <w:rFonts w:asciiTheme="minorHAnsi" w:hAnsiTheme="minorHAnsi" w:cstheme="minorHAnsi"/>
          <w:b/>
          <w:color w:val="FF0000"/>
          <w:sz w:val="22"/>
          <w:szCs w:val="22"/>
        </w:rPr>
      </w:pPr>
    </w:p>
    <w:p w14:paraId="4C6F7651" w14:textId="77777777" w:rsidR="00BE0173" w:rsidRDefault="00BE0173" w:rsidP="001653E0">
      <w:pPr>
        <w:tabs>
          <w:tab w:val="left" w:pos="5025"/>
        </w:tabs>
        <w:ind w:left="709"/>
        <w:rPr>
          <w:rFonts w:asciiTheme="minorHAnsi" w:hAnsiTheme="minorHAnsi" w:cstheme="minorHAnsi"/>
          <w:b/>
          <w:color w:val="FF0000"/>
          <w:sz w:val="22"/>
          <w:szCs w:val="22"/>
        </w:rPr>
      </w:pPr>
    </w:p>
    <w:p w14:paraId="6B1AED18" w14:textId="77777777" w:rsidR="00BE0173" w:rsidRDefault="00BE0173" w:rsidP="001653E0">
      <w:pPr>
        <w:tabs>
          <w:tab w:val="left" w:pos="5025"/>
        </w:tabs>
        <w:ind w:left="709"/>
        <w:rPr>
          <w:rFonts w:asciiTheme="minorHAnsi" w:hAnsiTheme="minorHAnsi" w:cstheme="minorHAnsi"/>
          <w:b/>
          <w:color w:val="FF0000"/>
          <w:sz w:val="22"/>
          <w:szCs w:val="22"/>
        </w:rPr>
      </w:pPr>
    </w:p>
    <w:p w14:paraId="0306B299" w14:textId="77777777" w:rsidR="00BE0173" w:rsidRDefault="00BE0173" w:rsidP="001653E0">
      <w:pPr>
        <w:tabs>
          <w:tab w:val="left" w:pos="5025"/>
        </w:tabs>
        <w:ind w:left="709"/>
        <w:rPr>
          <w:rFonts w:asciiTheme="minorHAnsi" w:hAnsiTheme="minorHAnsi" w:cstheme="minorHAnsi"/>
          <w:b/>
          <w:color w:val="FF0000"/>
          <w:sz w:val="22"/>
          <w:szCs w:val="22"/>
        </w:rPr>
      </w:pPr>
    </w:p>
    <w:p w14:paraId="32FE5B3E" w14:textId="77777777" w:rsidR="00BE0173" w:rsidRDefault="00BE0173" w:rsidP="001653E0">
      <w:pPr>
        <w:tabs>
          <w:tab w:val="left" w:pos="5025"/>
        </w:tabs>
        <w:ind w:left="709"/>
        <w:rPr>
          <w:rFonts w:asciiTheme="minorHAnsi" w:hAnsiTheme="minorHAnsi" w:cstheme="minorHAnsi"/>
          <w:b/>
          <w:color w:val="FF0000"/>
          <w:sz w:val="22"/>
          <w:szCs w:val="22"/>
        </w:rPr>
      </w:pPr>
    </w:p>
    <w:p w14:paraId="62FF3430" w14:textId="77777777" w:rsidR="00BE0173" w:rsidRDefault="00BE0173" w:rsidP="001653E0">
      <w:pPr>
        <w:tabs>
          <w:tab w:val="left" w:pos="5025"/>
        </w:tabs>
        <w:ind w:left="709"/>
        <w:rPr>
          <w:rFonts w:asciiTheme="minorHAnsi" w:hAnsiTheme="minorHAnsi" w:cstheme="minorHAnsi"/>
          <w:b/>
          <w:color w:val="FF0000"/>
          <w:sz w:val="22"/>
          <w:szCs w:val="22"/>
        </w:rPr>
      </w:pPr>
    </w:p>
    <w:p w14:paraId="7381FE09" w14:textId="77777777" w:rsidR="00BE0173" w:rsidRDefault="00BE0173" w:rsidP="001653E0">
      <w:pPr>
        <w:tabs>
          <w:tab w:val="left" w:pos="5025"/>
        </w:tabs>
        <w:ind w:left="709"/>
        <w:rPr>
          <w:rFonts w:asciiTheme="minorHAnsi" w:hAnsiTheme="minorHAnsi" w:cstheme="minorHAnsi"/>
          <w:b/>
          <w:color w:val="FF0000"/>
          <w:sz w:val="22"/>
          <w:szCs w:val="22"/>
        </w:rPr>
      </w:pPr>
    </w:p>
    <w:p w14:paraId="3A4D6D5A" w14:textId="77777777" w:rsidR="00B86DF4" w:rsidRDefault="00B86DF4" w:rsidP="001653E0">
      <w:pPr>
        <w:tabs>
          <w:tab w:val="left" w:pos="5025"/>
        </w:tabs>
        <w:ind w:left="709"/>
        <w:rPr>
          <w:rFonts w:asciiTheme="minorHAnsi" w:hAnsiTheme="minorHAnsi" w:cstheme="minorHAnsi"/>
          <w:b/>
          <w:color w:val="FF0000"/>
          <w:sz w:val="22"/>
          <w:szCs w:val="22"/>
        </w:rPr>
      </w:pPr>
    </w:p>
    <w:p w14:paraId="4768E9D7" w14:textId="77777777" w:rsidR="00B86DF4" w:rsidRPr="0059100D" w:rsidRDefault="00B86DF4" w:rsidP="001653E0">
      <w:pPr>
        <w:tabs>
          <w:tab w:val="left" w:pos="5025"/>
        </w:tabs>
        <w:ind w:left="709"/>
        <w:rPr>
          <w:rFonts w:asciiTheme="minorHAnsi" w:hAnsiTheme="minorHAnsi" w:cstheme="minorHAnsi"/>
          <w:b/>
          <w:color w:val="FF0000"/>
          <w:sz w:val="22"/>
          <w:szCs w:val="22"/>
        </w:rPr>
      </w:pPr>
    </w:p>
    <w:p w14:paraId="13490F52" w14:textId="77777777" w:rsidR="006F7DB0" w:rsidRPr="00552079" w:rsidRDefault="006F7DB0" w:rsidP="004A735B">
      <w:pPr>
        <w:tabs>
          <w:tab w:val="left" w:pos="5025"/>
        </w:tabs>
        <w:rPr>
          <w:rFonts w:asciiTheme="minorHAnsi" w:hAnsiTheme="minorHAnsi" w:cstheme="minorHAnsi"/>
          <w:b/>
          <w:sz w:val="22"/>
          <w:szCs w:val="22"/>
        </w:rPr>
      </w:pPr>
    </w:p>
    <w:p w14:paraId="74DD8A30" w14:textId="77777777" w:rsidR="00F2191F" w:rsidRDefault="00F2191F" w:rsidP="00B37050">
      <w:pPr>
        <w:jc w:val="both"/>
        <w:rPr>
          <w:rFonts w:asciiTheme="minorHAnsi" w:hAnsiTheme="minorHAnsi" w:cstheme="minorHAnsi"/>
          <w:b/>
          <w:sz w:val="22"/>
          <w:szCs w:val="22"/>
          <w:highlight w:val="yellow"/>
        </w:rPr>
      </w:pPr>
    </w:p>
    <w:p w14:paraId="720B45A0" w14:textId="77777777" w:rsidR="00DF166F" w:rsidRPr="00552079" w:rsidRDefault="00DF166F" w:rsidP="00B37050">
      <w:pPr>
        <w:jc w:val="both"/>
        <w:rPr>
          <w:rFonts w:asciiTheme="minorHAnsi" w:hAnsiTheme="minorHAnsi" w:cstheme="minorHAnsi"/>
          <w:b/>
          <w:sz w:val="22"/>
          <w:szCs w:val="22"/>
          <w:highlight w:val="yellow"/>
        </w:rPr>
      </w:pPr>
    </w:p>
    <w:p w14:paraId="357B046F" w14:textId="77777777" w:rsidR="00E80263" w:rsidRPr="00552079" w:rsidRDefault="00E80263" w:rsidP="00B37050">
      <w:pPr>
        <w:ind w:left="2832" w:hanging="2123"/>
        <w:jc w:val="both"/>
        <w:rPr>
          <w:rFonts w:asciiTheme="minorHAnsi" w:hAnsiTheme="minorHAnsi" w:cstheme="minorHAnsi"/>
          <w:sz w:val="22"/>
          <w:szCs w:val="22"/>
        </w:rPr>
      </w:pPr>
    </w:p>
    <w:p w14:paraId="2FB82F00" w14:textId="77777777" w:rsidR="00F7615B" w:rsidRDefault="00F7615B" w:rsidP="00775867">
      <w:pPr>
        <w:jc w:val="center"/>
        <w:rPr>
          <w:rFonts w:asciiTheme="minorHAnsi" w:hAnsiTheme="minorHAnsi" w:cstheme="minorHAnsi"/>
          <w:b/>
          <w:sz w:val="22"/>
          <w:szCs w:val="22"/>
        </w:rPr>
      </w:pPr>
    </w:p>
    <w:p w14:paraId="47EFD756" w14:textId="77777777" w:rsidR="00F7615B" w:rsidRDefault="00F7615B" w:rsidP="00775867">
      <w:pPr>
        <w:jc w:val="center"/>
        <w:rPr>
          <w:rFonts w:asciiTheme="minorHAnsi" w:hAnsiTheme="minorHAnsi" w:cstheme="minorHAnsi"/>
          <w:b/>
          <w:sz w:val="22"/>
          <w:szCs w:val="22"/>
        </w:rPr>
      </w:pPr>
    </w:p>
    <w:p w14:paraId="5724CAE5" w14:textId="77777777" w:rsidR="00F7615B" w:rsidRDefault="00F7615B" w:rsidP="00775867">
      <w:pPr>
        <w:jc w:val="center"/>
        <w:rPr>
          <w:rFonts w:asciiTheme="minorHAnsi" w:hAnsiTheme="minorHAnsi" w:cstheme="minorHAnsi"/>
          <w:b/>
          <w:sz w:val="22"/>
          <w:szCs w:val="22"/>
        </w:rPr>
      </w:pPr>
    </w:p>
    <w:p w14:paraId="39888610" w14:textId="77777777" w:rsidR="00F7615B" w:rsidRDefault="00F7615B" w:rsidP="00775867">
      <w:pPr>
        <w:jc w:val="center"/>
        <w:rPr>
          <w:rFonts w:asciiTheme="minorHAnsi" w:hAnsiTheme="minorHAnsi" w:cstheme="minorHAnsi"/>
          <w:b/>
          <w:sz w:val="22"/>
          <w:szCs w:val="22"/>
        </w:rPr>
      </w:pPr>
    </w:p>
    <w:p w14:paraId="458BE99B" w14:textId="77777777" w:rsidR="00F7615B" w:rsidRDefault="00F7615B" w:rsidP="00775867">
      <w:pPr>
        <w:jc w:val="center"/>
        <w:rPr>
          <w:rFonts w:asciiTheme="minorHAnsi" w:hAnsiTheme="minorHAnsi" w:cstheme="minorHAnsi"/>
          <w:b/>
          <w:sz w:val="22"/>
          <w:szCs w:val="22"/>
        </w:rPr>
      </w:pPr>
    </w:p>
    <w:p w14:paraId="3B3AF3C9" w14:textId="77777777" w:rsidR="00BE0173" w:rsidRDefault="00BE0173" w:rsidP="00775867">
      <w:pPr>
        <w:jc w:val="center"/>
        <w:rPr>
          <w:rFonts w:asciiTheme="minorHAnsi" w:hAnsiTheme="minorHAnsi" w:cstheme="minorHAnsi"/>
          <w:b/>
          <w:sz w:val="22"/>
          <w:szCs w:val="22"/>
        </w:rPr>
      </w:pPr>
    </w:p>
    <w:p w14:paraId="5FA7313F" w14:textId="77777777" w:rsidR="00BE0173" w:rsidRDefault="00BE0173" w:rsidP="00775867">
      <w:pPr>
        <w:jc w:val="center"/>
        <w:rPr>
          <w:rFonts w:asciiTheme="minorHAnsi" w:hAnsiTheme="minorHAnsi" w:cstheme="minorHAnsi"/>
          <w:b/>
          <w:sz w:val="22"/>
          <w:szCs w:val="22"/>
        </w:rPr>
      </w:pPr>
    </w:p>
    <w:p w14:paraId="2C1925D0" w14:textId="77777777" w:rsidR="00BE0173" w:rsidRDefault="00BE0173" w:rsidP="00775867">
      <w:pPr>
        <w:jc w:val="center"/>
        <w:rPr>
          <w:rFonts w:asciiTheme="minorHAnsi" w:hAnsiTheme="minorHAnsi" w:cstheme="minorHAnsi"/>
          <w:b/>
          <w:sz w:val="22"/>
          <w:szCs w:val="22"/>
        </w:rPr>
      </w:pPr>
    </w:p>
    <w:p w14:paraId="5BCC73ED" w14:textId="77777777" w:rsidR="00BE0173" w:rsidRDefault="00BE0173" w:rsidP="00775867">
      <w:pPr>
        <w:jc w:val="center"/>
        <w:rPr>
          <w:rFonts w:asciiTheme="minorHAnsi" w:hAnsiTheme="minorHAnsi" w:cstheme="minorHAnsi"/>
          <w:b/>
          <w:sz w:val="22"/>
          <w:szCs w:val="22"/>
        </w:rPr>
      </w:pPr>
    </w:p>
    <w:p w14:paraId="4D88435B" w14:textId="77777777" w:rsidR="00BE0173" w:rsidRDefault="00BE0173" w:rsidP="00775867">
      <w:pPr>
        <w:jc w:val="center"/>
        <w:rPr>
          <w:rFonts w:asciiTheme="minorHAnsi" w:hAnsiTheme="minorHAnsi" w:cstheme="minorHAnsi"/>
          <w:b/>
          <w:sz w:val="22"/>
          <w:szCs w:val="22"/>
        </w:rPr>
      </w:pPr>
    </w:p>
    <w:p w14:paraId="7F8CE859" w14:textId="77777777" w:rsidR="00BE0173" w:rsidRDefault="00BE0173" w:rsidP="00775867">
      <w:pPr>
        <w:jc w:val="center"/>
        <w:rPr>
          <w:rFonts w:asciiTheme="minorHAnsi" w:hAnsiTheme="minorHAnsi" w:cstheme="minorHAnsi"/>
          <w:b/>
          <w:sz w:val="22"/>
          <w:szCs w:val="22"/>
        </w:rPr>
      </w:pPr>
    </w:p>
    <w:p w14:paraId="5BBAACEB" w14:textId="77777777" w:rsidR="00BE0173" w:rsidRDefault="00BE0173" w:rsidP="00775867">
      <w:pPr>
        <w:jc w:val="center"/>
        <w:rPr>
          <w:rFonts w:asciiTheme="minorHAnsi" w:hAnsiTheme="minorHAnsi" w:cstheme="minorHAnsi"/>
          <w:b/>
          <w:sz w:val="22"/>
          <w:szCs w:val="22"/>
        </w:rPr>
      </w:pPr>
    </w:p>
    <w:p w14:paraId="238DB853" w14:textId="77777777" w:rsidR="00F7615B" w:rsidRDefault="00F7615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p w14:paraId="61564488" w14:textId="77777777"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3681"/>
        <w:gridCol w:w="5378"/>
      </w:tblGrid>
      <w:tr w:rsidR="0059756C" w:rsidRPr="00552079" w14:paraId="54F9A286" w14:textId="77777777" w:rsidTr="0059756C">
        <w:trPr>
          <w:trHeight w:val="463"/>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378"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59756C">
        <w:trPr>
          <w:trHeight w:val="436"/>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378"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59756C">
        <w:trPr>
          <w:trHeight w:val="463"/>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378"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7A82FED1" w14:textId="77777777" w:rsidR="00F17C85" w:rsidRDefault="00F17C85" w:rsidP="00B37050">
      <w:pPr>
        <w:jc w:val="both"/>
        <w:rPr>
          <w:rFonts w:asciiTheme="minorHAnsi" w:hAnsiTheme="minorHAnsi" w:cstheme="minorHAnsi"/>
          <w:sz w:val="22"/>
          <w:szCs w:val="22"/>
        </w:rPr>
      </w:pPr>
    </w:p>
    <w:p w14:paraId="02F35955" w14:textId="77777777" w:rsidR="0059100D" w:rsidRDefault="0059100D" w:rsidP="0059100D">
      <w:pPr>
        <w:jc w:val="both"/>
        <w:rPr>
          <w:rFonts w:asciiTheme="minorHAnsi" w:hAnsiTheme="minorHAnsi" w:cstheme="minorHAnsi"/>
          <w:sz w:val="22"/>
          <w:szCs w:val="22"/>
        </w:rPr>
      </w:pPr>
    </w:p>
    <w:tbl>
      <w:tblPr>
        <w:tblStyle w:val="Tablaconcuadrcula"/>
        <w:tblW w:w="9322" w:type="dxa"/>
        <w:tblLook w:val="04A0" w:firstRow="1" w:lastRow="0" w:firstColumn="1" w:lastColumn="0" w:noHBand="0" w:noVBand="1"/>
      </w:tblPr>
      <w:tblGrid>
        <w:gridCol w:w="4126"/>
        <w:gridCol w:w="5196"/>
      </w:tblGrid>
      <w:tr w:rsidR="0059100D" w:rsidRPr="00982CC6" w14:paraId="19B591A2" w14:textId="77777777" w:rsidTr="00576B52">
        <w:trPr>
          <w:trHeight w:val="404"/>
        </w:trPr>
        <w:tc>
          <w:tcPr>
            <w:tcW w:w="9322" w:type="dxa"/>
            <w:gridSpan w:val="2"/>
            <w:shd w:val="clear" w:color="auto" w:fill="E5DFEC" w:themeFill="accent4" w:themeFillTint="33"/>
            <w:vAlign w:val="center"/>
          </w:tcPr>
          <w:p w14:paraId="4CB6BE76" w14:textId="0900F5DA" w:rsidR="0059100D" w:rsidRPr="00982CC6" w:rsidRDefault="0059100D" w:rsidP="00576B52">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r w:rsidR="00202366">
              <w:rPr>
                <w:rFonts w:asciiTheme="minorHAnsi" w:hAnsiTheme="minorHAnsi" w:cstheme="minorHAnsi"/>
                <w:b/>
                <w:sz w:val="22"/>
                <w:szCs w:val="22"/>
              </w:rPr>
              <w:t>/OTRO</w:t>
            </w:r>
            <w:r>
              <w:rPr>
                <w:rFonts w:asciiTheme="minorHAnsi" w:hAnsiTheme="minorHAnsi" w:cstheme="minorHAnsi"/>
                <w:b/>
                <w:sz w:val="22"/>
                <w:szCs w:val="22"/>
              </w:rPr>
              <w:t>)</w:t>
            </w:r>
          </w:p>
        </w:tc>
      </w:tr>
      <w:tr w:rsidR="0059100D" w:rsidRPr="00635DE3" w14:paraId="0876A17B" w14:textId="77777777" w:rsidTr="00576B52">
        <w:trPr>
          <w:trHeight w:val="404"/>
        </w:trPr>
        <w:tc>
          <w:tcPr>
            <w:tcW w:w="4126" w:type="dxa"/>
            <w:shd w:val="clear" w:color="auto" w:fill="auto"/>
            <w:vAlign w:val="center"/>
          </w:tcPr>
          <w:p w14:paraId="65A0B962"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196" w:type="dxa"/>
            <w:shd w:val="clear" w:color="auto" w:fill="auto"/>
          </w:tcPr>
          <w:p w14:paraId="61F4D405"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5558A39" w14:textId="77777777" w:rsidTr="00576B52">
        <w:trPr>
          <w:trHeight w:val="422"/>
        </w:trPr>
        <w:tc>
          <w:tcPr>
            <w:tcW w:w="4126" w:type="dxa"/>
            <w:vAlign w:val="center"/>
          </w:tcPr>
          <w:p w14:paraId="4A1DA11B"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196" w:type="dxa"/>
          </w:tcPr>
          <w:p w14:paraId="6DBA7634"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B319F6C" w14:textId="77777777" w:rsidTr="00576B52">
        <w:trPr>
          <w:trHeight w:val="404"/>
        </w:trPr>
        <w:tc>
          <w:tcPr>
            <w:tcW w:w="4126" w:type="dxa"/>
            <w:shd w:val="clear" w:color="auto" w:fill="auto"/>
            <w:vAlign w:val="center"/>
          </w:tcPr>
          <w:p w14:paraId="5DA484BF"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196" w:type="dxa"/>
            <w:shd w:val="clear" w:color="auto" w:fill="auto"/>
          </w:tcPr>
          <w:p w14:paraId="0B857DA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70D0EDD" w14:textId="77777777" w:rsidTr="00576B52">
        <w:trPr>
          <w:trHeight w:val="404"/>
        </w:trPr>
        <w:tc>
          <w:tcPr>
            <w:tcW w:w="4126" w:type="dxa"/>
            <w:shd w:val="clear" w:color="auto" w:fill="auto"/>
            <w:vAlign w:val="center"/>
          </w:tcPr>
          <w:p w14:paraId="59BDB778" w14:textId="77777777" w:rsidR="0059100D" w:rsidRPr="00635DE3" w:rsidRDefault="0059100D" w:rsidP="00576B52">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196" w:type="dxa"/>
            <w:shd w:val="clear" w:color="auto" w:fill="auto"/>
          </w:tcPr>
          <w:p w14:paraId="5E344A23"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15FFF754" w14:textId="77777777" w:rsidTr="00576B52">
        <w:trPr>
          <w:trHeight w:val="422"/>
        </w:trPr>
        <w:tc>
          <w:tcPr>
            <w:tcW w:w="4126" w:type="dxa"/>
            <w:shd w:val="clear" w:color="auto" w:fill="auto"/>
            <w:vAlign w:val="center"/>
          </w:tcPr>
          <w:p w14:paraId="6AFFE835"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196" w:type="dxa"/>
            <w:shd w:val="clear" w:color="auto" w:fill="auto"/>
          </w:tcPr>
          <w:p w14:paraId="767C34BC"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04AEB3DD" w14:textId="77777777" w:rsidTr="00576B52">
        <w:trPr>
          <w:trHeight w:val="589"/>
        </w:trPr>
        <w:tc>
          <w:tcPr>
            <w:tcW w:w="4126" w:type="dxa"/>
            <w:shd w:val="clear" w:color="auto" w:fill="auto"/>
            <w:vAlign w:val="center"/>
          </w:tcPr>
          <w:p w14:paraId="17BFFBB4" w14:textId="77777777" w:rsidR="0059100D" w:rsidRPr="00635DE3" w:rsidRDefault="0059100D" w:rsidP="00576B52">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196" w:type="dxa"/>
            <w:shd w:val="clear" w:color="auto" w:fill="auto"/>
          </w:tcPr>
          <w:p w14:paraId="3B27E5FB"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635DE3" w14:paraId="2EE6B3C1" w14:textId="77777777" w:rsidTr="00576B52">
        <w:trPr>
          <w:trHeight w:val="422"/>
        </w:trPr>
        <w:tc>
          <w:tcPr>
            <w:tcW w:w="4126" w:type="dxa"/>
            <w:shd w:val="clear" w:color="auto" w:fill="auto"/>
            <w:vAlign w:val="center"/>
          </w:tcPr>
          <w:p w14:paraId="3D36EB6B" w14:textId="77777777" w:rsidR="0059100D" w:rsidRPr="00635DE3" w:rsidRDefault="0059100D" w:rsidP="00576B52">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196" w:type="dxa"/>
            <w:shd w:val="clear" w:color="auto" w:fill="auto"/>
          </w:tcPr>
          <w:p w14:paraId="7EF2424E" w14:textId="77777777" w:rsidR="0059100D" w:rsidRPr="00635DE3" w:rsidRDefault="0059100D" w:rsidP="00576B52">
            <w:pPr>
              <w:pStyle w:val="Prrafodelista1"/>
              <w:spacing w:line="276" w:lineRule="auto"/>
              <w:ind w:left="0"/>
              <w:jc w:val="both"/>
              <w:rPr>
                <w:rFonts w:asciiTheme="minorHAnsi" w:hAnsiTheme="minorHAnsi" w:cstheme="minorHAnsi"/>
                <w:b/>
                <w:sz w:val="22"/>
                <w:szCs w:val="22"/>
              </w:rPr>
            </w:pPr>
          </w:p>
        </w:tc>
      </w:tr>
    </w:tbl>
    <w:p w14:paraId="638AD20C" w14:textId="77777777" w:rsidR="0059100D" w:rsidRDefault="0059100D" w:rsidP="0059100D">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59100D" w:rsidRPr="00552079" w14:paraId="75632A27" w14:textId="77777777" w:rsidTr="00576B52">
        <w:trPr>
          <w:trHeight w:val="471"/>
        </w:trPr>
        <w:tc>
          <w:tcPr>
            <w:tcW w:w="9290" w:type="dxa"/>
            <w:gridSpan w:val="2"/>
            <w:shd w:val="clear" w:color="auto" w:fill="E5DFEC" w:themeFill="accent4" w:themeFillTint="33"/>
            <w:vAlign w:val="center"/>
          </w:tcPr>
          <w:p w14:paraId="5FA8F584" w14:textId="77777777" w:rsidR="0059100D"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6FDFBD04" w14:textId="77777777" w:rsidR="0059100D" w:rsidRPr="00552079" w:rsidRDefault="0059100D" w:rsidP="00576B52">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59100D" w:rsidRPr="00E044B5" w14:paraId="47313686" w14:textId="77777777" w:rsidTr="00576B52">
        <w:trPr>
          <w:trHeight w:val="466"/>
        </w:trPr>
        <w:tc>
          <w:tcPr>
            <w:tcW w:w="4187" w:type="dxa"/>
            <w:shd w:val="clear" w:color="auto" w:fill="auto"/>
            <w:vAlign w:val="center"/>
          </w:tcPr>
          <w:p w14:paraId="785502FD"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5103" w:type="dxa"/>
            <w:shd w:val="clear" w:color="auto" w:fill="auto"/>
          </w:tcPr>
          <w:p w14:paraId="7060A89B"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0AA7299C" w14:textId="77777777" w:rsidTr="00576B52">
        <w:trPr>
          <w:trHeight w:val="492"/>
        </w:trPr>
        <w:tc>
          <w:tcPr>
            <w:tcW w:w="4187" w:type="dxa"/>
            <w:shd w:val="clear" w:color="auto" w:fill="auto"/>
            <w:vAlign w:val="center"/>
          </w:tcPr>
          <w:p w14:paraId="46058207"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5C5A2E18"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r w:rsidR="0059100D" w:rsidRPr="00E044B5" w14:paraId="732A213B" w14:textId="77777777" w:rsidTr="00576B52">
        <w:trPr>
          <w:trHeight w:val="565"/>
        </w:trPr>
        <w:tc>
          <w:tcPr>
            <w:tcW w:w="4187" w:type="dxa"/>
            <w:shd w:val="clear" w:color="auto" w:fill="auto"/>
            <w:vAlign w:val="center"/>
          </w:tcPr>
          <w:p w14:paraId="49F405CF" w14:textId="77777777" w:rsidR="0059100D" w:rsidRPr="00E044B5" w:rsidRDefault="0059100D" w:rsidP="00576B52">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318FC29F" w14:textId="77777777" w:rsidR="0059100D" w:rsidRPr="00E044B5" w:rsidRDefault="0059100D" w:rsidP="00576B52">
            <w:pPr>
              <w:pStyle w:val="Prrafodelista1"/>
              <w:spacing w:line="276" w:lineRule="auto"/>
              <w:ind w:left="0"/>
              <w:jc w:val="both"/>
              <w:rPr>
                <w:rFonts w:asciiTheme="minorHAnsi" w:hAnsiTheme="minorHAnsi" w:cstheme="minorHAnsi"/>
                <w:b/>
                <w:sz w:val="22"/>
                <w:szCs w:val="22"/>
              </w:rPr>
            </w:pPr>
          </w:p>
        </w:tc>
      </w:tr>
    </w:tbl>
    <w:p w14:paraId="3249BB9C" w14:textId="77777777" w:rsidR="0059100D" w:rsidRDefault="0059100D" w:rsidP="0059100D">
      <w:pPr>
        <w:jc w:val="both"/>
        <w:rPr>
          <w:rFonts w:asciiTheme="minorHAnsi" w:hAnsiTheme="minorHAnsi" w:cstheme="minorHAnsi"/>
          <w:sz w:val="22"/>
          <w:szCs w:val="22"/>
        </w:rPr>
      </w:pPr>
    </w:p>
    <w:p w14:paraId="7793E792"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117FDC19" w14:textId="77777777" w:rsidR="006C2562" w:rsidRPr="00552079" w:rsidRDefault="006C2562" w:rsidP="00B37050">
      <w:pPr>
        <w:jc w:val="both"/>
        <w:rPr>
          <w:rFonts w:asciiTheme="minorHAnsi" w:hAnsiTheme="minorHAnsi" w:cstheme="minorHAnsi"/>
          <w:sz w:val="22"/>
          <w:szCs w:val="22"/>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5459D3E"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validez de mi propuesta tiene una</w:t>
      </w:r>
      <w:r w:rsidR="0059100D">
        <w:rPr>
          <w:rFonts w:asciiTheme="minorHAnsi" w:hAnsiTheme="minorHAnsi" w:cstheme="minorHAnsi"/>
          <w:sz w:val="22"/>
          <w:szCs w:val="22"/>
          <w:lang w:val="es-ES_tradnl"/>
        </w:rPr>
        <w:t xml:space="preserve"> vigencia de 90 días calendario</w:t>
      </w:r>
      <w:r w:rsidR="00037C6D">
        <w:rPr>
          <w:rFonts w:asciiTheme="minorHAnsi" w:hAnsiTheme="minorHAnsi" w:cstheme="minorHAnsi"/>
          <w:sz w:val="22"/>
          <w:szCs w:val="22"/>
          <w:lang w:val="es-ES_tradnl"/>
        </w:rPr>
        <w:t xml:space="preserve"> a</w:t>
      </w:r>
      <w:r w:rsidRPr="00552079">
        <w:rPr>
          <w:rFonts w:asciiTheme="minorHAnsi" w:hAnsiTheme="minorHAnsi" w:cstheme="minorHAnsi"/>
          <w:sz w:val="22"/>
          <w:szCs w:val="22"/>
          <w:lang w:val="es-ES_tradnl"/>
        </w:rPr>
        <w:t xml:space="preserve">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0D841CDB"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037C6D">
        <w:rPr>
          <w:rFonts w:asciiTheme="minorHAnsi" w:hAnsiTheme="minorHAnsi" w:cstheme="minorHAnsi"/>
          <w:sz w:val="22"/>
          <w:szCs w:val="22"/>
        </w:rPr>
        <w:t xml:space="preserve"> </w:t>
      </w:r>
      <w:r w:rsidRPr="00552079">
        <w:rPr>
          <w:rFonts w:asciiTheme="minorHAnsi" w:hAnsiTheme="minorHAnsi" w:cstheme="minorHAnsi"/>
          <w:sz w:val="22"/>
          <w:szCs w:val="22"/>
        </w:rPr>
        <w:t>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1B9EE4F9" w14:textId="77777777" w:rsidR="00B40234" w:rsidRPr="00552079" w:rsidRDefault="00B40234" w:rsidP="00B40234">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B76AE1"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DBC (sus enmiendas, si existieran), así como los formularios para la </w:t>
      </w:r>
      <w:r w:rsidRPr="00B76AE1">
        <w:rPr>
          <w:rFonts w:asciiTheme="minorHAnsi" w:hAnsiTheme="minorHAnsi" w:cstheme="minorHAnsi"/>
          <w:sz w:val="22"/>
          <w:szCs w:val="22"/>
        </w:rPr>
        <w:t>presentación de la propuesta, aceptando sin reservas todas las estipulaciones de dichos documentos y la adhesión al texto del modelo de contrato.</w:t>
      </w:r>
    </w:p>
    <w:p w14:paraId="68B3234F" w14:textId="2B03A4E6" w:rsidR="00457CE7" w:rsidRPr="00B76AE1"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Declaro cumplir con los requisitos establecidos en l</w:t>
      </w:r>
      <w:r w:rsidR="00FC1A4F" w:rsidRPr="00B76AE1">
        <w:rPr>
          <w:rFonts w:asciiTheme="minorHAnsi" w:hAnsiTheme="minorHAnsi" w:cstheme="minorHAnsi"/>
          <w:sz w:val="22"/>
          <w:szCs w:val="22"/>
        </w:rPr>
        <w:t xml:space="preserve">os términos de referencia </w:t>
      </w:r>
      <w:r w:rsidRPr="00B76AE1">
        <w:rPr>
          <w:rFonts w:asciiTheme="minorHAnsi" w:hAnsiTheme="minorHAnsi" w:cstheme="minorHAnsi"/>
          <w:sz w:val="22"/>
          <w:szCs w:val="22"/>
        </w:rPr>
        <w:t>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B76AE1">
        <w:rPr>
          <w:rFonts w:asciiTheme="minorHAnsi" w:hAnsiTheme="minorHAnsi" w:cstheme="minorHAnsi"/>
          <w:sz w:val="22"/>
          <w:szCs w:val="22"/>
        </w:rPr>
        <w:t>Me comprometo a denunciar</w:t>
      </w:r>
      <w:r w:rsidRPr="00552079">
        <w:rPr>
          <w:rFonts w:asciiTheme="minorHAnsi" w:hAnsiTheme="minorHAnsi" w:cstheme="minorHAnsi"/>
          <w:sz w:val="22"/>
          <w:szCs w:val="22"/>
        </w:rPr>
        <w:t xml:space="preserve">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4896851F" w14:textId="77777777" w:rsidR="00021727" w:rsidRPr="00552079" w:rsidRDefault="00021727" w:rsidP="00021727">
      <w:pPr>
        <w:ind w:left="360"/>
        <w:jc w:val="both"/>
        <w:rPr>
          <w:rFonts w:asciiTheme="minorHAnsi" w:hAnsiTheme="minorHAnsi" w:cstheme="minorHAnsi"/>
          <w:sz w:val="22"/>
          <w:szCs w:val="22"/>
        </w:rPr>
      </w:pPr>
    </w:p>
    <w:p w14:paraId="517DC16A" w14:textId="77777777" w:rsidR="0062797D" w:rsidRPr="00552079"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3ABBF01B" w14:textId="77777777" w:rsidR="001862B6" w:rsidRDefault="001862B6" w:rsidP="00B37050">
      <w:pPr>
        <w:jc w:val="both"/>
        <w:rPr>
          <w:rFonts w:asciiTheme="minorHAnsi" w:hAnsiTheme="minorHAnsi" w:cstheme="minorHAnsi"/>
          <w:sz w:val="22"/>
          <w:szCs w:val="22"/>
        </w:rPr>
      </w:pPr>
    </w:p>
    <w:p w14:paraId="05CF4713" w14:textId="77777777" w:rsidR="00E5494B" w:rsidRDefault="00B76AE1" w:rsidP="00B76AE1">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4E82181C" w14:textId="77777777" w:rsidR="00E5494B" w:rsidRDefault="00E5494B" w:rsidP="00B76AE1">
      <w:pPr>
        <w:jc w:val="both"/>
        <w:rPr>
          <w:rFonts w:asciiTheme="minorHAnsi" w:hAnsiTheme="minorHAnsi" w:cstheme="minorHAnsi"/>
          <w:sz w:val="22"/>
          <w:szCs w:val="22"/>
        </w:rPr>
      </w:pPr>
    </w:p>
    <w:p w14:paraId="0ED544EC" w14:textId="77777777" w:rsidR="00E5494B" w:rsidRPr="00747552" w:rsidRDefault="00E5494B" w:rsidP="00E5494B">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5DB218AD" w14:textId="77777777" w:rsidR="000B4E68" w:rsidRPr="00B76AE1" w:rsidRDefault="000B4E68" w:rsidP="00B37050">
      <w:pPr>
        <w:jc w:val="both"/>
        <w:rPr>
          <w:rFonts w:asciiTheme="minorHAnsi" w:hAnsiTheme="minorHAnsi" w:cstheme="minorHAnsi"/>
          <w:sz w:val="22"/>
          <w:szCs w:val="22"/>
        </w:rPr>
      </w:pPr>
    </w:p>
    <w:p w14:paraId="6F37345D" w14:textId="77777777" w:rsidR="002C772A" w:rsidRPr="00B76AE1" w:rsidRDefault="002C772A" w:rsidP="00A4737A">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Certificado RUPE</w:t>
      </w:r>
      <w:r w:rsidR="00322FCF" w:rsidRPr="00B76AE1">
        <w:rPr>
          <w:rFonts w:asciiTheme="minorHAnsi" w:hAnsiTheme="minorHAnsi" w:cstheme="minorHAnsi"/>
          <w:sz w:val="22"/>
          <w:szCs w:val="22"/>
        </w:rPr>
        <w:t xml:space="preserve">, su validez estará sujeta a </w:t>
      </w:r>
      <w:r w:rsidR="00434E41" w:rsidRPr="00B76AE1">
        <w:rPr>
          <w:rFonts w:asciiTheme="minorHAnsi" w:hAnsiTheme="minorHAnsi" w:cstheme="minorHAnsi"/>
          <w:sz w:val="22"/>
          <w:szCs w:val="22"/>
        </w:rPr>
        <w:t xml:space="preserve">verificación. </w:t>
      </w:r>
    </w:p>
    <w:p w14:paraId="33E0C59A" w14:textId="77777777" w:rsidR="002C772A" w:rsidRPr="00B76AE1" w:rsidRDefault="002C772A" w:rsidP="00A4737A">
      <w:pPr>
        <w:pStyle w:val="Prrafodelista"/>
        <w:numPr>
          <w:ilvl w:val="0"/>
          <w:numId w:val="21"/>
        </w:numPr>
        <w:contextualSpacing/>
        <w:jc w:val="both"/>
        <w:rPr>
          <w:rFonts w:asciiTheme="minorHAnsi" w:hAnsiTheme="minorHAnsi" w:cstheme="minorHAnsi"/>
          <w:sz w:val="22"/>
          <w:szCs w:val="22"/>
        </w:rPr>
      </w:pPr>
      <w:r w:rsidRPr="00B76AE1">
        <w:rPr>
          <w:rFonts w:asciiTheme="minorHAnsi" w:hAnsiTheme="minorHAnsi" w:cstheme="minorHAnsi"/>
          <w:sz w:val="22"/>
          <w:szCs w:val="22"/>
        </w:rPr>
        <w:t>Original o fotocopia legalizada de</w:t>
      </w:r>
      <w:r w:rsidR="0016735F" w:rsidRPr="00B76AE1">
        <w:rPr>
          <w:rFonts w:asciiTheme="minorHAnsi" w:hAnsiTheme="minorHAnsi" w:cstheme="minorHAnsi"/>
          <w:sz w:val="22"/>
          <w:szCs w:val="22"/>
        </w:rPr>
        <w:t xml:space="preserve"> </w:t>
      </w:r>
      <w:r w:rsidRPr="00B76AE1">
        <w:rPr>
          <w:rFonts w:asciiTheme="minorHAnsi" w:hAnsiTheme="minorHAnsi" w:cstheme="minorHAnsi"/>
          <w:sz w:val="22"/>
          <w:szCs w:val="22"/>
        </w:rPr>
        <w:t>l</w:t>
      </w:r>
      <w:r w:rsidR="0016735F" w:rsidRPr="00B76AE1">
        <w:rPr>
          <w:rFonts w:asciiTheme="minorHAnsi" w:hAnsiTheme="minorHAnsi" w:cstheme="minorHAnsi"/>
          <w:sz w:val="22"/>
          <w:szCs w:val="22"/>
        </w:rPr>
        <w:t xml:space="preserve">a Escritura Pública </w:t>
      </w:r>
      <w:r w:rsidRPr="00B76AE1">
        <w:rPr>
          <w:rFonts w:asciiTheme="minorHAnsi" w:hAnsiTheme="minorHAnsi" w:cstheme="minorHAnsi"/>
          <w:sz w:val="22"/>
          <w:szCs w:val="22"/>
        </w:rPr>
        <w:t>de Constitución de la Empresa, y de todas sus modificaciones registrad</w:t>
      </w:r>
      <w:r w:rsidR="0016735F" w:rsidRPr="00B76AE1">
        <w:rPr>
          <w:rFonts w:asciiTheme="minorHAnsi" w:hAnsiTheme="minorHAnsi" w:cstheme="minorHAnsi"/>
          <w:sz w:val="22"/>
          <w:szCs w:val="22"/>
        </w:rPr>
        <w:t>as</w:t>
      </w:r>
      <w:r w:rsidRPr="00B76AE1">
        <w:rPr>
          <w:rFonts w:asciiTheme="minorHAnsi" w:hAnsiTheme="minorHAnsi" w:cstheme="minorHAnsi"/>
          <w:sz w:val="22"/>
          <w:szCs w:val="22"/>
        </w:rPr>
        <w:t xml:space="preserve"> en FUNDEMPRESA (si corresponde).</w:t>
      </w:r>
    </w:p>
    <w:p w14:paraId="51097B7D" w14:textId="77777777" w:rsidR="002C772A" w:rsidRPr="00552079" w:rsidRDefault="0016735F" w:rsidP="00A4737A">
      <w:pPr>
        <w:pStyle w:val="Prrafodelista"/>
        <w:numPr>
          <w:ilvl w:val="0"/>
          <w:numId w:val="21"/>
        </w:numPr>
        <w:contextualSpacing/>
        <w:jc w:val="both"/>
        <w:rPr>
          <w:rFonts w:asciiTheme="minorHAnsi" w:hAnsiTheme="minorHAnsi" w:cstheme="minorHAnsi"/>
          <w:color w:val="000000"/>
          <w:sz w:val="22"/>
          <w:szCs w:val="22"/>
        </w:rPr>
      </w:pPr>
      <w:r w:rsidRPr="00B76AE1">
        <w:rPr>
          <w:rFonts w:asciiTheme="minorHAnsi" w:hAnsiTheme="minorHAnsi" w:cstheme="minorHAnsi"/>
          <w:sz w:val="22"/>
          <w:szCs w:val="22"/>
        </w:rPr>
        <w:lastRenderedPageBreak/>
        <w:t>Original o f</w:t>
      </w:r>
      <w:r w:rsidR="002C772A" w:rsidRPr="00B76AE1">
        <w:rPr>
          <w:rFonts w:asciiTheme="minorHAnsi" w:hAnsiTheme="minorHAnsi" w:cstheme="minorHAnsi"/>
          <w:sz w:val="22"/>
          <w:szCs w:val="22"/>
        </w:rPr>
        <w:t>o</w:t>
      </w:r>
      <w:r w:rsidRPr="00B76AE1">
        <w:rPr>
          <w:rFonts w:asciiTheme="minorHAnsi" w:hAnsiTheme="minorHAnsi" w:cstheme="minorHAnsi"/>
          <w:sz w:val="22"/>
          <w:szCs w:val="22"/>
        </w:rPr>
        <w:t>tocopia</w:t>
      </w:r>
      <w:r>
        <w:rPr>
          <w:rFonts w:asciiTheme="minorHAnsi" w:hAnsiTheme="minorHAnsi" w:cstheme="minorHAnsi"/>
          <w:sz w:val="22"/>
          <w:szCs w:val="22"/>
        </w:rPr>
        <w:t xml:space="preserve">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FUNDEMPRESA (si corresponde).</w:t>
      </w:r>
    </w:p>
    <w:p w14:paraId="73D33C61" w14:textId="77777777" w:rsidR="002C772A" w:rsidRPr="00552079" w:rsidRDefault="002C772A" w:rsidP="00A4737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A4737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A4737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0D158B6F" w14:textId="77777777" w:rsidR="002C772A" w:rsidRPr="00552079" w:rsidRDefault="002C772A" w:rsidP="00A4737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E92DB19" w14:textId="77777777" w:rsidR="002C772A" w:rsidRPr="00552079" w:rsidRDefault="002C772A" w:rsidP="00A4737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A4737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Pr="00552079" w:rsidRDefault="002C772A" w:rsidP="00A4737A">
      <w:pPr>
        <w:numPr>
          <w:ilvl w:val="1"/>
          <w:numId w:val="21"/>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B4CDCA2" w14:textId="77777777" w:rsidR="002C772A" w:rsidRPr="00552079" w:rsidRDefault="002C772A" w:rsidP="00A4737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EB9300E" w14:textId="77777777" w:rsidR="002C772A" w:rsidRPr="008C7CAD" w:rsidRDefault="002C772A" w:rsidP="00A4737A">
      <w:pPr>
        <w:pStyle w:val="Prrafodelista"/>
        <w:numPr>
          <w:ilvl w:val="0"/>
          <w:numId w:val="21"/>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1757702" w14:textId="10EAD936" w:rsidR="008C7CAD" w:rsidRPr="008C7CAD" w:rsidRDefault="007A4762" w:rsidP="00A4737A">
      <w:pPr>
        <w:numPr>
          <w:ilvl w:val="0"/>
          <w:numId w:val="21"/>
        </w:numPr>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de la </w:t>
      </w:r>
      <w:r w:rsidR="002C772A" w:rsidRPr="008C7CAD">
        <w:rPr>
          <w:rFonts w:asciiTheme="minorHAnsi" w:hAnsiTheme="minorHAnsi" w:cstheme="minorHAnsi"/>
          <w:color w:val="000000"/>
          <w:sz w:val="22"/>
          <w:szCs w:val="22"/>
        </w:rPr>
        <w:t>G</w:t>
      </w:r>
      <w:r w:rsidR="002C772A" w:rsidRPr="008C7CAD">
        <w:rPr>
          <w:rFonts w:asciiTheme="minorHAnsi" w:hAnsiTheme="minorHAnsi" w:cstheme="minorHAnsi"/>
          <w:sz w:val="22"/>
          <w:szCs w:val="22"/>
        </w:rPr>
        <w:t>arantía de Cumplimiento de Contrato</w:t>
      </w:r>
      <w:r w:rsidR="007E0540">
        <w:rPr>
          <w:rFonts w:asciiTheme="minorHAnsi" w:hAnsiTheme="minorHAnsi" w:cstheme="minorHAnsi"/>
          <w:sz w:val="22"/>
          <w:szCs w:val="22"/>
        </w:rPr>
        <w:t>.</w:t>
      </w:r>
    </w:p>
    <w:p w14:paraId="3F660C71" w14:textId="3E28FF2B" w:rsidR="004862F3" w:rsidRPr="0013370D" w:rsidRDefault="004862F3" w:rsidP="00A4737A">
      <w:pPr>
        <w:numPr>
          <w:ilvl w:val="0"/>
          <w:numId w:val="21"/>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sidR="006E2FCE">
        <w:rPr>
          <w:rFonts w:asciiTheme="minorHAnsi" w:eastAsia="Calibri" w:hAnsiTheme="minorHAnsi" w:cstheme="minorHAnsi"/>
          <w:sz w:val="22"/>
          <w:szCs w:val="22"/>
          <w:lang w:val="es-BO"/>
        </w:rPr>
        <w:t>1</w:t>
      </w:r>
      <w:r w:rsidRPr="00552079">
        <w:rPr>
          <w:rFonts w:asciiTheme="minorHAnsi" w:eastAsia="Calibri" w:hAnsiTheme="minorHAnsi" w:cstheme="minorHAnsi"/>
          <w:sz w:val="22"/>
          <w:szCs w:val="22"/>
          <w:lang w:val="es-BO"/>
        </w:rPr>
        <w:t xml:space="preserve"> y C-</w:t>
      </w:r>
      <w:r w:rsidR="006E2FCE">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 xml:space="preserve">os mismos que serán devueltos una vez efectuada la </w:t>
      </w:r>
      <w:r w:rsidR="00440A43">
        <w:rPr>
          <w:rFonts w:asciiTheme="minorHAnsi" w:eastAsia="Calibri" w:hAnsiTheme="minorHAnsi" w:cstheme="minorHAnsi"/>
          <w:sz w:val="22"/>
          <w:szCs w:val="22"/>
          <w:lang w:val="es-BO"/>
        </w:rPr>
        <w:t xml:space="preserve">verificación </w:t>
      </w:r>
      <w:r>
        <w:rPr>
          <w:rFonts w:asciiTheme="minorHAnsi" w:eastAsia="Calibri" w:hAnsiTheme="minorHAnsi" w:cstheme="minorHAnsi"/>
          <w:sz w:val="22"/>
          <w:szCs w:val="22"/>
          <w:lang w:val="es-BO"/>
        </w:rPr>
        <w:t xml:space="preserve">con la documentación declarada. </w:t>
      </w:r>
    </w:p>
    <w:p w14:paraId="2BC53448" w14:textId="77777777" w:rsidR="002C772A" w:rsidRPr="00552079" w:rsidRDefault="002C772A" w:rsidP="00A4737A">
      <w:pPr>
        <w:numPr>
          <w:ilvl w:val="0"/>
          <w:numId w:val="21"/>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477378B6" w14:textId="77777777" w:rsidR="00A53182" w:rsidRPr="00D71120" w:rsidRDefault="00A53182" w:rsidP="00D71120">
      <w:pPr>
        <w:rPr>
          <w:rFonts w:asciiTheme="minorHAnsi" w:hAnsiTheme="minorHAnsi" w:cstheme="minorHAnsi"/>
          <w:sz w:val="22"/>
          <w:szCs w:val="22"/>
        </w:rPr>
      </w:pPr>
    </w:p>
    <w:p w14:paraId="33EAADB1" w14:textId="77777777" w:rsidR="00303FFB" w:rsidRDefault="00303FFB" w:rsidP="00B37050">
      <w:pPr>
        <w:ind w:left="720"/>
        <w:jc w:val="both"/>
        <w:rPr>
          <w:rFonts w:asciiTheme="minorHAnsi" w:hAnsiTheme="minorHAnsi" w:cstheme="minorHAnsi"/>
          <w:sz w:val="22"/>
          <w:szCs w:val="22"/>
        </w:rPr>
      </w:pPr>
    </w:p>
    <w:p w14:paraId="2093F3E2" w14:textId="77777777" w:rsidR="00030DA5" w:rsidRPr="00552079" w:rsidRDefault="00030DA5"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680B3237"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7777777" w:rsidR="0062797D" w:rsidRPr="00552079" w:rsidRDefault="0062797D" w:rsidP="00B37050">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p>
    <w:p w14:paraId="68535470" w14:textId="77777777" w:rsidR="00030DA5" w:rsidRPr="005E4FA8" w:rsidRDefault="00030DA5" w:rsidP="00030DA5">
      <w:pPr>
        <w:jc w:val="center"/>
        <w:rPr>
          <w:rFonts w:asciiTheme="minorHAnsi" w:hAnsiTheme="minorHAnsi" w:cstheme="minorHAnsi"/>
          <w:b/>
          <w:sz w:val="22"/>
          <w:szCs w:val="22"/>
        </w:rPr>
      </w:pPr>
      <w:r w:rsidRPr="005E4FA8">
        <w:rPr>
          <w:rFonts w:asciiTheme="minorHAnsi" w:hAnsiTheme="minorHAnsi" w:cstheme="minorHAnsi"/>
          <w:b/>
          <w:sz w:val="22"/>
          <w:szCs w:val="22"/>
        </w:rPr>
        <w:lastRenderedPageBreak/>
        <w:t>FORMULARIO B-1</w:t>
      </w:r>
    </w:p>
    <w:p w14:paraId="5FDB2C85" w14:textId="77777777" w:rsidR="00030DA5" w:rsidRPr="005E4FA8"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PROPUESTA ECONÓMICA</w:t>
      </w:r>
    </w:p>
    <w:p w14:paraId="7647D05E" w14:textId="77777777" w:rsidR="00030DA5" w:rsidRDefault="00030DA5" w:rsidP="00030DA5">
      <w:pPr>
        <w:jc w:val="center"/>
        <w:rPr>
          <w:rFonts w:asciiTheme="minorHAnsi" w:hAnsiTheme="minorHAnsi" w:cs="Arial"/>
          <w:b/>
          <w:sz w:val="22"/>
          <w:szCs w:val="22"/>
          <w:lang w:val="es-BO"/>
        </w:rPr>
      </w:pPr>
      <w:r w:rsidRPr="005E4FA8">
        <w:rPr>
          <w:rFonts w:asciiTheme="minorHAnsi" w:hAnsiTheme="minorHAnsi" w:cs="Arial"/>
          <w:b/>
          <w:sz w:val="22"/>
          <w:szCs w:val="22"/>
          <w:lang w:val="es-BO"/>
        </w:rPr>
        <w:t>(En</w:t>
      </w:r>
      <w:r>
        <w:rPr>
          <w:rFonts w:asciiTheme="minorHAnsi" w:hAnsiTheme="minorHAnsi" w:cs="Arial"/>
          <w:b/>
          <w:sz w:val="22"/>
          <w:szCs w:val="22"/>
          <w:lang w:val="es-BO"/>
        </w:rPr>
        <w:t xml:space="preserve"> Bolivianos</w:t>
      </w:r>
      <w:r w:rsidRPr="005E4FA8">
        <w:rPr>
          <w:rFonts w:asciiTheme="minorHAnsi" w:hAnsiTheme="minorHAnsi" w:cs="Arial"/>
          <w:b/>
          <w:sz w:val="22"/>
          <w:szCs w:val="22"/>
          <w:lang w:val="es-BO"/>
        </w:rPr>
        <w:t>)</w:t>
      </w:r>
    </w:p>
    <w:p w14:paraId="3C118F20" w14:textId="77777777" w:rsidR="00030DA5" w:rsidRPr="005E4FA8" w:rsidRDefault="00030DA5" w:rsidP="00030DA5">
      <w:pPr>
        <w:jc w:val="center"/>
        <w:rPr>
          <w:rFonts w:asciiTheme="minorHAnsi" w:hAnsiTheme="minorHAnsi" w:cs="Arial"/>
          <w:b/>
          <w:sz w:val="22"/>
          <w:szCs w:val="22"/>
          <w:lang w:val="es-BO"/>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030DA5" w:rsidRPr="0090599A" w14:paraId="2972D7FD" w14:textId="77777777" w:rsidTr="00B86DF4">
        <w:trPr>
          <w:trHeight w:val="512"/>
          <w:jc w:val="center"/>
        </w:trPr>
        <w:tc>
          <w:tcPr>
            <w:tcW w:w="4111" w:type="dxa"/>
            <w:shd w:val="clear" w:color="auto" w:fill="D9D9D9" w:themeFill="background1" w:themeFillShade="D9"/>
            <w:vAlign w:val="center"/>
          </w:tcPr>
          <w:p w14:paraId="08AC8489" w14:textId="7302B97D" w:rsidR="00030DA5" w:rsidRPr="0090599A" w:rsidRDefault="00B86DF4" w:rsidP="00202366">
            <w:pPr>
              <w:spacing w:line="200" w:lineRule="exact"/>
              <w:jc w:val="center"/>
              <w:rPr>
                <w:rFonts w:ascii="Arial" w:hAnsi="Arial" w:cs="Arial"/>
                <w:b/>
                <w:sz w:val="16"/>
                <w:szCs w:val="16"/>
                <w:lang w:val="es-ES_tradnl"/>
              </w:rPr>
            </w:pPr>
            <w:r>
              <w:rPr>
                <w:rFonts w:ascii="Arial" w:hAnsi="Arial" w:cs="Arial"/>
                <w:b/>
                <w:sz w:val="16"/>
                <w:szCs w:val="16"/>
                <w:lang w:val="es-ES_tradnl"/>
              </w:rPr>
              <w:t>DETALLE</w:t>
            </w:r>
            <w:r w:rsidR="00030DA5" w:rsidRPr="0090599A">
              <w:rPr>
                <w:rFonts w:ascii="Arial" w:hAnsi="Arial" w:cs="Arial"/>
                <w:b/>
                <w:sz w:val="16"/>
                <w:szCs w:val="16"/>
                <w:lang w:val="es-ES_tradnl"/>
              </w:rPr>
              <w:t xml:space="preserve"> </w:t>
            </w:r>
            <w:r>
              <w:rPr>
                <w:rFonts w:ascii="Arial" w:hAnsi="Arial" w:cs="Arial"/>
                <w:b/>
                <w:sz w:val="16"/>
                <w:szCs w:val="16"/>
                <w:lang w:val="es-ES_tradnl"/>
              </w:rPr>
              <w:t xml:space="preserve">DE LA </w:t>
            </w:r>
            <w:r w:rsidR="00202366">
              <w:rPr>
                <w:rFonts w:ascii="Arial" w:hAnsi="Arial" w:cs="Arial"/>
                <w:b/>
                <w:sz w:val="16"/>
                <w:szCs w:val="16"/>
                <w:lang w:val="es-ES_tradnl"/>
              </w:rPr>
              <w:t>CONSULTORÍA</w:t>
            </w:r>
            <w:r w:rsidR="000B4E68">
              <w:rPr>
                <w:rFonts w:ascii="Arial" w:hAnsi="Arial" w:cs="Arial"/>
                <w:b/>
                <w:sz w:val="16"/>
                <w:szCs w:val="16"/>
                <w:lang w:val="es-ES_tradnl"/>
              </w:rPr>
              <w:t xml:space="preserve"> </w:t>
            </w:r>
          </w:p>
        </w:tc>
        <w:tc>
          <w:tcPr>
            <w:tcW w:w="2410" w:type="dxa"/>
            <w:shd w:val="clear" w:color="auto" w:fill="D9D9D9" w:themeFill="background1" w:themeFillShade="D9"/>
            <w:vAlign w:val="center"/>
          </w:tcPr>
          <w:p w14:paraId="5D65414D"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hemeFill="background1" w:themeFillShade="D9"/>
            <w:vAlign w:val="center"/>
          </w:tcPr>
          <w:p w14:paraId="10871665" w14:textId="77777777" w:rsidR="00030DA5" w:rsidRPr="0090599A" w:rsidRDefault="00030DA5" w:rsidP="00CF18AF">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MONTO TOTAL </w:t>
            </w:r>
            <w:r>
              <w:rPr>
                <w:rFonts w:ascii="Arial" w:hAnsi="Arial" w:cs="Arial"/>
                <w:b/>
                <w:sz w:val="16"/>
                <w:szCs w:val="16"/>
                <w:lang w:val="es-ES_tradnl"/>
              </w:rPr>
              <w:t xml:space="preserve">Bs </w:t>
            </w:r>
            <w:r w:rsidRPr="0090599A">
              <w:rPr>
                <w:rFonts w:ascii="Arial" w:hAnsi="Arial" w:cs="Arial"/>
                <w:b/>
                <w:sz w:val="16"/>
                <w:szCs w:val="16"/>
                <w:lang w:val="es-ES_tradnl"/>
              </w:rPr>
              <w:t>(Numeral)</w:t>
            </w:r>
          </w:p>
        </w:tc>
      </w:tr>
      <w:tr w:rsidR="00030DA5" w:rsidRPr="0090599A" w14:paraId="1F5BBAA0" w14:textId="77777777" w:rsidTr="00CF18AF">
        <w:trPr>
          <w:trHeight w:hRule="exact" w:val="1951"/>
          <w:jc w:val="center"/>
        </w:trPr>
        <w:tc>
          <w:tcPr>
            <w:tcW w:w="4111" w:type="dxa"/>
          </w:tcPr>
          <w:p w14:paraId="35D4E0B3" w14:textId="29723605" w:rsidR="0042741C" w:rsidRDefault="0042741C" w:rsidP="00CF18AF">
            <w:pPr>
              <w:spacing w:line="200" w:lineRule="exact"/>
              <w:jc w:val="both"/>
              <w:rPr>
                <w:rFonts w:ascii="Arial" w:hAnsi="Arial" w:cs="Arial"/>
                <w:sz w:val="16"/>
                <w:szCs w:val="16"/>
                <w:lang w:val="es-ES_tradnl"/>
              </w:rPr>
            </w:pPr>
          </w:p>
          <w:p w14:paraId="3DB1EAC5" w14:textId="77777777" w:rsidR="0042741C" w:rsidRPr="0042741C" w:rsidRDefault="0042741C" w:rsidP="0042741C">
            <w:pPr>
              <w:rPr>
                <w:rFonts w:ascii="Arial" w:hAnsi="Arial" w:cs="Arial"/>
                <w:sz w:val="16"/>
                <w:szCs w:val="16"/>
                <w:lang w:val="es-ES_tradnl"/>
              </w:rPr>
            </w:pPr>
          </w:p>
          <w:p w14:paraId="219820C7" w14:textId="77777777" w:rsidR="0042741C" w:rsidRPr="0042741C" w:rsidRDefault="0042741C" w:rsidP="0042741C">
            <w:pPr>
              <w:rPr>
                <w:rFonts w:ascii="Arial" w:hAnsi="Arial" w:cs="Arial"/>
                <w:sz w:val="16"/>
                <w:szCs w:val="16"/>
                <w:lang w:val="es-ES_tradnl"/>
              </w:rPr>
            </w:pPr>
          </w:p>
          <w:p w14:paraId="5C62A618" w14:textId="77777777" w:rsidR="0042741C" w:rsidRPr="0042741C" w:rsidRDefault="0042741C" w:rsidP="0042741C">
            <w:pPr>
              <w:rPr>
                <w:rFonts w:ascii="Arial" w:hAnsi="Arial" w:cs="Arial"/>
                <w:sz w:val="16"/>
                <w:szCs w:val="16"/>
                <w:lang w:val="es-ES_tradnl"/>
              </w:rPr>
            </w:pPr>
          </w:p>
          <w:p w14:paraId="1CA795FB" w14:textId="77777777" w:rsidR="0042741C" w:rsidRPr="0042741C" w:rsidRDefault="0042741C" w:rsidP="0042741C">
            <w:pPr>
              <w:rPr>
                <w:rFonts w:ascii="Arial" w:hAnsi="Arial" w:cs="Arial"/>
                <w:sz w:val="16"/>
                <w:szCs w:val="16"/>
                <w:lang w:val="es-ES_tradnl"/>
              </w:rPr>
            </w:pPr>
          </w:p>
          <w:p w14:paraId="5A2C97AF" w14:textId="77777777" w:rsidR="0042741C" w:rsidRPr="0042741C" w:rsidRDefault="0042741C" w:rsidP="0042741C">
            <w:pPr>
              <w:rPr>
                <w:rFonts w:ascii="Arial" w:hAnsi="Arial" w:cs="Arial"/>
                <w:sz w:val="16"/>
                <w:szCs w:val="16"/>
                <w:lang w:val="es-ES_tradnl"/>
              </w:rPr>
            </w:pPr>
          </w:p>
          <w:p w14:paraId="270B6544" w14:textId="77777777" w:rsidR="0042741C" w:rsidRPr="0042741C" w:rsidRDefault="0042741C" w:rsidP="0042741C">
            <w:pPr>
              <w:rPr>
                <w:rFonts w:ascii="Arial" w:hAnsi="Arial" w:cs="Arial"/>
                <w:sz w:val="16"/>
                <w:szCs w:val="16"/>
                <w:lang w:val="es-ES_tradnl"/>
              </w:rPr>
            </w:pPr>
          </w:p>
          <w:p w14:paraId="1D8F1FAE" w14:textId="7B38B7F1" w:rsidR="0042741C" w:rsidRDefault="0042741C" w:rsidP="0042741C">
            <w:pPr>
              <w:rPr>
                <w:rFonts w:ascii="Arial" w:hAnsi="Arial" w:cs="Arial"/>
                <w:sz w:val="16"/>
                <w:szCs w:val="16"/>
                <w:lang w:val="es-ES_tradnl"/>
              </w:rPr>
            </w:pPr>
          </w:p>
          <w:p w14:paraId="49F59B60" w14:textId="6E569168" w:rsidR="0042741C" w:rsidRDefault="0042741C" w:rsidP="0042741C">
            <w:pPr>
              <w:rPr>
                <w:rFonts w:ascii="Arial" w:hAnsi="Arial" w:cs="Arial"/>
                <w:sz w:val="16"/>
                <w:szCs w:val="16"/>
                <w:lang w:val="es-ES_tradnl"/>
              </w:rPr>
            </w:pPr>
          </w:p>
          <w:p w14:paraId="0A153354" w14:textId="77777777" w:rsidR="00030DA5" w:rsidRPr="0042741C" w:rsidRDefault="00030DA5" w:rsidP="0042741C">
            <w:pPr>
              <w:jc w:val="right"/>
              <w:rPr>
                <w:rFonts w:ascii="Arial" w:hAnsi="Arial" w:cs="Arial"/>
                <w:sz w:val="16"/>
                <w:szCs w:val="16"/>
                <w:lang w:val="es-ES_tradnl"/>
              </w:rPr>
            </w:pPr>
          </w:p>
        </w:tc>
        <w:tc>
          <w:tcPr>
            <w:tcW w:w="2410" w:type="dxa"/>
          </w:tcPr>
          <w:p w14:paraId="42BCFA0F" w14:textId="77777777" w:rsidR="00030DA5" w:rsidRPr="0090599A" w:rsidRDefault="00030DA5" w:rsidP="00CF18AF">
            <w:pPr>
              <w:spacing w:line="200" w:lineRule="exact"/>
              <w:jc w:val="both"/>
              <w:rPr>
                <w:rFonts w:ascii="Arial" w:hAnsi="Arial" w:cs="Arial"/>
                <w:sz w:val="16"/>
                <w:szCs w:val="16"/>
                <w:lang w:val="es-ES_tradnl"/>
              </w:rPr>
            </w:pPr>
          </w:p>
        </w:tc>
        <w:tc>
          <w:tcPr>
            <w:tcW w:w="2551" w:type="dxa"/>
          </w:tcPr>
          <w:p w14:paraId="66D1F2C7" w14:textId="77777777" w:rsidR="00030DA5" w:rsidRPr="0090599A" w:rsidRDefault="00030DA5" w:rsidP="00CF18AF">
            <w:pPr>
              <w:spacing w:line="200" w:lineRule="exact"/>
              <w:jc w:val="both"/>
              <w:rPr>
                <w:rFonts w:ascii="Arial" w:hAnsi="Arial" w:cs="Arial"/>
                <w:sz w:val="16"/>
                <w:szCs w:val="16"/>
                <w:lang w:val="es-ES_tradnl"/>
              </w:rPr>
            </w:pPr>
          </w:p>
        </w:tc>
      </w:tr>
    </w:tbl>
    <w:p w14:paraId="1D13490B" w14:textId="77777777" w:rsidR="00030DA5" w:rsidRPr="0090599A" w:rsidRDefault="00030DA5" w:rsidP="00030DA5">
      <w:pPr>
        <w:spacing w:line="200" w:lineRule="exact"/>
        <w:jc w:val="both"/>
        <w:rPr>
          <w:rFonts w:ascii="Verdana" w:hAnsi="Verdana"/>
          <w:sz w:val="18"/>
          <w:szCs w:val="18"/>
          <w:lang w:val="es-ES_tradnl"/>
        </w:rPr>
      </w:pPr>
    </w:p>
    <w:p w14:paraId="07E5F853" w14:textId="77777777" w:rsidR="00030DA5" w:rsidRDefault="00030DA5" w:rsidP="00030DA5">
      <w:pPr>
        <w:jc w:val="center"/>
        <w:rPr>
          <w:rFonts w:ascii="Verdana" w:hAnsi="Verdana" w:cs="Arial"/>
          <w:b/>
          <w:i/>
          <w:sz w:val="18"/>
          <w:szCs w:val="18"/>
        </w:rPr>
      </w:pPr>
    </w:p>
    <w:p w14:paraId="1C744D04" w14:textId="77777777" w:rsidR="00030DA5" w:rsidRPr="00C37672" w:rsidRDefault="00030DA5" w:rsidP="00030DA5">
      <w:pPr>
        <w:jc w:val="center"/>
        <w:rPr>
          <w:rFonts w:asciiTheme="minorHAnsi" w:hAnsiTheme="minorHAnsi" w:cstheme="minorHAnsi"/>
        </w:rPr>
      </w:pPr>
      <w:r w:rsidRPr="00286B08">
        <w:rPr>
          <w:rFonts w:asciiTheme="minorHAnsi" w:hAnsiTheme="minorHAnsi" w:cstheme="minorHAnsi"/>
          <w:b/>
        </w:rPr>
        <w:t xml:space="preserve">Nota: </w:t>
      </w:r>
      <w:r w:rsidRPr="00286B08">
        <w:rPr>
          <w:rFonts w:asciiTheme="minorHAnsi" w:hAnsiTheme="minorHAnsi" w:cstheme="minorHAnsi"/>
        </w:rPr>
        <w:t>Los precios cotizados</w:t>
      </w:r>
      <w:r>
        <w:rPr>
          <w:rFonts w:asciiTheme="minorHAnsi" w:hAnsiTheme="minorHAnsi" w:cstheme="minorHAnsi"/>
        </w:rPr>
        <w:t xml:space="preserve"> </w:t>
      </w:r>
      <w:r w:rsidRPr="00286B08">
        <w:rPr>
          <w:rFonts w:asciiTheme="minorHAnsi" w:hAnsiTheme="minorHAnsi" w:cstheme="minorHAnsi"/>
        </w:rPr>
        <w:t>deben ser expresados máximo con dos decimales.</w:t>
      </w:r>
    </w:p>
    <w:p w14:paraId="34BB4328" w14:textId="77777777" w:rsidR="00030DA5" w:rsidRPr="000B58E9" w:rsidRDefault="00030DA5" w:rsidP="00030DA5">
      <w:pPr>
        <w:tabs>
          <w:tab w:val="center" w:pos="5833"/>
          <w:tab w:val="right" w:pos="10252"/>
        </w:tabs>
        <w:jc w:val="center"/>
        <w:rPr>
          <w:rFonts w:ascii="Verdana" w:hAnsi="Verdana"/>
          <w:color w:val="000000"/>
          <w:sz w:val="18"/>
          <w:szCs w:val="18"/>
        </w:rPr>
      </w:pPr>
    </w:p>
    <w:p w14:paraId="0F0C31EC" w14:textId="77777777" w:rsidR="00030DA5" w:rsidRDefault="00030DA5" w:rsidP="00030DA5">
      <w:pPr>
        <w:rPr>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4653D6BE" w14:textId="77777777" w:rsidR="00E10B34" w:rsidRPr="00552079" w:rsidRDefault="00E10B34" w:rsidP="00FA78A9">
      <w:pPr>
        <w:rPr>
          <w:rFonts w:asciiTheme="minorHAnsi" w:hAnsiTheme="minorHAnsi" w:cstheme="minorHAnsi"/>
          <w:sz w:val="22"/>
          <w:szCs w:val="22"/>
          <w:lang w:val="es-MX"/>
        </w:rPr>
      </w:pPr>
    </w:p>
    <w:p w14:paraId="19620A0C" w14:textId="77777777" w:rsidR="00E10B34" w:rsidRPr="00552079" w:rsidRDefault="00E10B34" w:rsidP="00FA78A9">
      <w:pPr>
        <w:rPr>
          <w:rFonts w:asciiTheme="minorHAnsi" w:hAnsiTheme="minorHAnsi" w:cstheme="minorHAnsi"/>
          <w:sz w:val="22"/>
          <w:szCs w:val="22"/>
          <w:lang w:val="es-MX"/>
        </w:rPr>
      </w:pPr>
    </w:p>
    <w:p w14:paraId="61282BB9" w14:textId="77777777" w:rsidR="00E10B34" w:rsidRPr="00552079" w:rsidRDefault="00E10B34" w:rsidP="00FA78A9">
      <w:pPr>
        <w:rPr>
          <w:rFonts w:asciiTheme="minorHAnsi" w:hAnsiTheme="minorHAnsi" w:cstheme="minorHAnsi"/>
          <w:sz w:val="22"/>
          <w:szCs w:val="22"/>
          <w:lang w:val="es-MX"/>
        </w:rPr>
      </w:pPr>
    </w:p>
    <w:p w14:paraId="5D224F57" w14:textId="77777777" w:rsidR="00E10B34" w:rsidRDefault="00E10B34" w:rsidP="00FA78A9">
      <w:pPr>
        <w:rPr>
          <w:rFonts w:asciiTheme="minorHAnsi" w:hAnsiTheme="minorHAnsi" w:cstheme="minorHAnsi"/>
          <w:sz w:val="22"/>
          <w:szCs w:val="22"/>
          <w:lang w:val="es-MX"/>
        </w:rPr>
      </w:pPr>
    </w:p>
    <w:p w14:paraId="084AB578" w14:textId="77777777" w:rsidR="00537960" w:rsidRDefault="00537960" w:rsidP="00FA78A9">
      <w:pPr>
        <w:rPr>
          <w:rFonts w:asciiTheme="minorHAnsi" w:hAnsiTheme="minorHAnsi" w:cstheme="minorHAnsi"/>
          <w:sz w:val="22"/>
          <w:szCs w:val="22"/>
          <w:lang w:val="es-MX"/>
        </w:rPr>
      </w:pPr>
    </w:p>
    <w:p w14:paraId="35206F8C" w14:textId="77777777" w:rsidR="00537960" w:rsidRDefault="00537960" w:rsidP="00FA78A9">
      <w:pPr>
        <w:rPr>
          <w:rFonts w:asciiTheme="minorHAnsi" w:hAnsiTheme="minorHAnsi" w:cstheme="minorHAnsi"/>
          <w:sz w:val="22"/>
          <w:szCs w:val="22"/>
          <w:lang w:val="es-MX"/>
        </w:rPr>
      </w:pPr>
    </w:p>
    <w:p w14:paraId="3864151E" w14:textId="77777777" w:rsidR="00537960" w:rsidRDefault="00537960" w:rsidP="00FA78A9">
      <w:pPr>
        <w:rPr>
          <w:rFonts w:asciiTheme="minorHAnsi" w:hAnsiTheme="minorHAnsi" w:cstheme="minorHAnsi"/>
          <w:sz w:val="22"/>
          <w:szCs w:val="22"/>
          <w:lang w:val="es-MX"/>
        </w:rPr>
      </w:pPr>
    </w:p>
    <w:p w14:paraId="728AEFC5" w14:textId="77777777" w:rsidR="00537960" w:rsidRDefault="00537960" w:rsidP="00FA78A9">
      <w:pPr>
        <w:rPr>
          <w:rFonts w:asciiTheme="minorHAnsi" w:hAnsiTheme="minorHAnsi" w:cstheme="minorHAnsi"/>
          <w:sz w:val="22"/>
          <w:szCs w:val="22"/>
          <w:lang w:val="es-MX"/>
        </w:rPr>
      </w:pPr>
    </w:p>
    <w:p w14:paraId="571D4A88" w14:textId="77777777" w:rsidR="00537960" w:rsidRDefault="00537960" w:rsidP="00FA78A9">
      <w:pPr>
        <w:rPr>
          <w:rFonts w:asciiTheme="minorHAnsi" w:hAnsiTheme="minorHAnsi" w:cstheme="minorHAnsi"/>
          <w:sz w:val="22"/>
          <w:szCs w:val="22"/>
          <w:lang w:val="es-MX"/>
        </w:rPr>
      </w:pPr>
    </w:p>
    <w:p w14:paraId="19C127E3" w14:textId="77777777" w:rsidR="00537960" w:rsidRDefault="00537960" w:rsidP="00FA78A9">
      <w:pPr>
        <w:rPr>
          <w:rFonts w:asciiTheme="minorHAnsi" w:hAnsiTheme="minorHAnsi" w:cstheme="minorHAnsi"/>
          <w:sz w:val="22"/>
          <w:szCs w:val="22"/>
          <w:lang w:val="es-MX"/>
        </w:rPr>
      </w:pPr>
    </w:p>
    <w:p w14:paraId="2223F932" w14:textId="77777777" w:rsidR="00537960" w:rsidRDefault="00537960" w:rsidP="00FA78A9">
      <w:pPr>
        <w:rPr>
          <w:rFonts w:asciiTheme="minorHAnsi" w:hAnsiTheme="minorHAnsi" w:cstheme="minorHAnsi"/>
          <w:sz w:val="22"/>
          <w:szCs w:val="22"/>
          <w:lang w:val="es-MX"/>
        </w:rPr>
      </w:pPr>
    </w:p>
    <w:p w14:paraId="591BC2D0" w14:textId="77777777" w:rsidR="00537960" w:rsidRDefault="00537960" w:rsidP="00FA78A9">
      <w:pPr>
        <w:rPr>
          <w:rFonts w:asciiTheme="minorHAnsi" w:hAnsiTheme="minorHAnsi" w:cstheme="minorHAnsi"/>
          <w:sz w:val="22"/>
          <w:szCs w:val="22"/>
          <w:lang w:val="es-MX"/>
        </w:rPr>
      </w:pPr>
    </w:p>
    <w:p w14:paraId="66FB5481" w14:textId="77777777" w:rsidR="00782ED7" w:rsidRDefault="00782ED7" w:rsidP="00782ED7">
      <w:pPr>
        <w:jc w:val="center"/>
        <w:rPr>
          <w:rFonts w:ascii="Verdana" w:hAnsi="Verdana" w:cs="Arial"/>
          <w:b/>
          <w:sz w:val="18"/>
          <w:szCs w:val="16"/>
          <w:lang w:val="es-BO"/>
        </w:rPr>
      </w:pPr>
      <w:r w:rsidRPr="00B335CD">
        <w:rPr>
          <w:rFonts w:ascii="Verdana" w:hAnsi="Verdana" w:cs="Arial"/>
          <w:b/>
          <w:sz w:val="18"/>
          <w:szCs w:val="16"/>
          <w:lang w:val="es-BO"/>
        </w:rPr>
        <w:br w:type="page"/>
      </w: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FE98270"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GENERAL Y ESPECÍFICA </w:t>
      </w:r>
      <w:r w:rsidR="00202366">
        <w:rPr>
          <w:rFonts w:asciiTheme="minorHAnsi" w:hAnsiTheme="minorHAnsi" w:cstheme="minorHAnsi"/>
          <w:b/>
          <w:bCs/>
          <w:sz w:val="22"/>
          <w:szCs w:val="22"/>
          <w:lang w:eastAsia="es-BO"/>
        </w:rPr>
        <w:t>DEL PROPONENTE</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46539A7D"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DEL </w:t>
      </w:r>
      <w:r w:rsidR="00717A36">
        <w:rPr>
          <w:rFonts w:asciiTheme="minorHAnsi" w:hAnsiTheme="minorHAnsi" w:cstheme="minorHAnsi"/>
          <w:b/>
          <w:sz w:val="22"/>
          <w:szCs w:val="22"/>
        </w:rPr>
        <w:t>PROPONENTE:</w:t>
      </w:r>
    </w:p>
    <w:p w14:paraId="7D1D7393" w14:textId="77777777" w:rsidR="00A12C89" w:rsidRDefault="00A12C89" w:rsidP="00E10B34">
      <w:pPr>
        <w:ind w:left="-709"/>
        <w:rPr>
          <w:rFonts w:asciiTheme="minorHAnsi" w:hAnsiTheme="minorHAnsi" w:cstheme="minorHAnsi"/>
          <w:b/>
          <w:sz w:val="22"/>
          <w:szCs w:val="22"/>
        </w:rPr>
      </w:pPr>
    </w:p>
    <w:tbl>
      <w:tblPr>
        <w:tblW w:w="10893" w:type="dxa"/>
        <w:jc w:val="center"/>
        <w:tblCellMar>
          <w:left w:w="70" w:type="dxa"/>
          <w:right w:w="70" w:type="dxa"/>
        </w:tblCellMar>
        <w:tblLook w:val="04A0" w:firstRow="1" w:lastRow="0" w:firstColumn="1" w:lastColumn="0" w:noHBand="0" w:noVBand="1"/>
      </w:tblPr>
      <w:tblGrid>
        <w:gridCol w:w="361"/>
        <w:gridCol w:w="1249"/>
        <w:gridCol w:w="1400"/>
        <w:gridCol w:w="655"/>
        <w:gridCol w:w="685"/>
        <w:gridCol w:w="931"/>
        <w:gridCol w:w="1531"/>
        <w:gridCol w:w="1799"/>
        <w:gridCol w:w="1334"/>
        <w:gridCol w:w="948"/>
      </w:tblGrid>
      <w:tr w:rsidR="00C41BD6" w:rsidRPr="00C41BD6" w14:paraId="3A73F6D3" w14:textId="77777777" w:rsidTr="00D5192B">
        <w:trPr>
          <w:trHeight w:val="585"/>
          <w:jc w:val="center"/>
        </w:trPr>
        <w:tc>
          <w:tcPr>
            <w:tcW w:w="361"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4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140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340"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EXPERIENCIA (marcar una o ambas)</w:t>
            </w:r>
          </w:p>
        </w:tc>
        <w:tc>
          <w:tcPr>
            <w:tcW w:w="9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Monto final del contrato en Bs. (*)</w:t>
            </w:r>
          </w:p>
        </w:tc>
        <w:tc>
          <w:tcPr>
            <w:tcW w:w="3330" w:type="dxa"/>
            <w:gridSpan w:val="2"/>
            <w:tcBorders>
              <w:top w:val="single" w:sz="4"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c>
          <w:tcPr>
            <w:tcW w:w="1334"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 participación en Asociación (**)</w:t>
            </w:r>
          </w:p>
        </w:tc>
        <w:tc>
          <w:tcPr>
            <w:tcW w:w="948"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14:paraId="48C4A17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Nombre del Socio(s) (***)</w:t>
            </w:r>
          </w:p>
        </w:tc>
      </w:tr>
      <w:tr w:rsidR="00C41BD6" w:rsidRPr="00552079" w14:paraId="0176CCB4" w14:textId="77777777" w:rsidTr="00D5192B">
        <w:trPr>
          <w:cantSplit/>
          <w:trHeight w:val="1254"/>
          <w:jc w:val="center"/>
        </w:trPr>
        <w:tc>
          <w:tcPr>
            <w:tcW w:w="361" w:type="dxa"/>
            <w:vMerge/>
            <w:tcBorders>
              <w:top w:val="nil"/>
              <w:left w:val="single" w:sz="8" w:space="0" w:color="auto"/>
              <w:bottom w:val="single" w:sz="12" w:space="0" w:color="000000"/>
              <w:right w:val="single" w:sz="8" w:space="0" w:color="auto"/>
            </w:tcBorders>
            <w:vAlign w:val="center"/>
            <w:hideMark/>
          </w:tcPr>
          <w:p w14:paraId="0DD0E242" w14:textId="77777777" w:rsidR="00C41BD6" w:rsidRPr="00552079" w:rsidRDefault="00C41BD6" w:rsidP="00C111B4">
            <w:pPr>
              <w:rPr>
                <w:rFonts w:asciiTheme="minorHAnsi" w:hAnsiTheme="minorHAnsi" w:cstheme="minorHAnsi"/>
                <w:b/>
                <w:bCs/>
                <w:sz w:val="22"/>
                <w:szCs w:val="22"/>
                <w:lang w:eastAsia="es-BO"/>
              </w:rPr>
            </w:pPr>
          </w:p>
        </w:tc>
        <w:tc>
          <w:tcPr>
            <w:tcW w:w="1249" w:type="dxa"/>
            <w:vMerge/>
            <w:tcBorders>
              <w:top w:val="nil"/>
              <w:left w:val="single" w:sz="8" w:space="0" w:color="auto"/>
              <w:bottom w:val="single" w:sz="12" w:space="0" w:color="000000"/>
              <w:right w:val="single" w:sz="8" w:space="0" w:color="auto"/>
            </w:tcBorders>
            <w:vAlign w:val="center"/>
            <w:hideMark/>
          </w:tcPr>
          <w:p w14:paraId="2184BD25" w14:textId="77777777" w:rsidR="00C41BD6" w:rsidRPr="00552079" w:rsidRDefault="00C41BD6" w:rsidP="00C111B4">
            <w:pPr>
              <w:rPr>
                <w:rFonts w:asciiTheme="minorHAnsi" w:hAnsiTheme="minorHAnsi" w:cstheme="minorHAnsi"/>
                <w:b/>
                <w:bCs/>
                <w:sz w:val="22"/>
                <w:szCs w:val="22"/>
                <w:lang w:eastAsia="es-BO"/>
              </w:rPr>
            </w:pPr>
          </w:p>
        </w:tc>
        <w:tc>
          <w:tcPr>
            <w:tcW w:w="1400" w:type="dxa"/>
            <w:vMerge/>
            <w:tcBorders>
              <w:left w:val="single" w:sz="8" w:space="0" w:color="auto"/>
              <w:bottom w:val="single" w:sz="12" w:space="0" w:color="000000"/>
              <w:right w:val="single" w:sz="8" w:space="0" w:color="auto"/>
            </w:tcBorders>
            <w:vAlign w:val="center"/>
            <w:hideMark/>
          </w:tcPr>
          <w:p w14:paraId="7C58ECA2" w14:textId="77777777" w:rsidR="00C41BD6" w:rsidRPr="00552079" w:rsidRDefault="00C41BD6" w:rsidP="00C111B4">
            <w:pPr>
              <w:rPr>
                <w:rFonts w:asciiTheme="minorHAnsi" w:hAnsiTheme="minorHAnsi" w:cstheme="minorHAnsi"/>
                <w:b/>
                <w:bCs/>
                <w:sz w:val="22"/>
                <w:szCs w:val="22"/>
                <w:lang w:eastAsia="es-BO"/>
              </w:rPr>
            </w:pPr>
          </w:p>
        </w:tc>
        <w:tc>
          <w:tcPr>
            <w:tcW w:w="65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7A7B0BE4"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General</w:t>
            </w:r>
          </w:p>
        </w:tc>
        <w:tc>
          <w:tcPr>
            <w:tcW w:w="685"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14:paraId="5D843292" w14:textId="77777777" w:rsidR="00C41BD6" w:rsidRPr="00C41BD6" w:rsidRDefault="00C41BD6" w:rsidP="00C111B4">
            <w:pPr>
              <w:ind w:left="113" w:right="113"/>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Especifica</w:t>
            </w:r>
          </w:p>
        </w:tc>
        <w:tc>
          <w:tcPr>
            <w:tcW w:w="9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14:paraId="3394F7E9" w14:textId="77777777" w:rsidR="00C41BD6" w:rsidRPr="00552079" w:rsidRDefault="00C41BD6" w:rsidP="00C111B4">
            <w:pPr>
              <w:rPr>
                <w:rFonts w:asciiTheme="minorHAnsi" w:hAnsiTheme="minorHAnsi" w:cstheme="minorHAnsi"/>
                <w:b/>
                <w:bCs/>
                <w:sz w:val="22"/>
                <w:szCs w:val="22"/>
                <w:lang w:eastAsia="es-BO"/>
              </w:rPr>
            </w:pPr>
          </w:p>
        </w:tc>
        <w:tc>
          <w:tcPr>
            <w:tcW w:w="1531"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14:paraId="55726EC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799"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14:paraId="5D3240FC" w14:textId="77777777" w:rsidR="00C41BD6" w:rsidRPr="00C41BD6" w:rsidRDefault="00C41BD6" w:rsidP="00C111B4">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334" w:type="dxa"/>
            <w:vMerge/>
            <w:tcBorders>
              <w:top w:val="nil"/>
              <w:left w:val="single" w:sz="8" w:space="0" w:color="auto"/>
              <w:bottom w:val="single" w:sz="12" w:space="0" w:color="000000"/>
              <w:right w:val="single" w:sz="8" w:space="0" w:color="auto"/>
            </w:tcBorders>
            <w:vAlign w:val="center"/>
            <w:hideMark/>
          </w:tcPr>
          <w:p w14:paraId="6BF3E16E" w14:textId="77777777" w:rsidR="00C41BD6" w:rsidRPr="00552079" w:rsidRDefault="00C41BD6" w:rsidP="00C111B4">
            <w:pPr>
              <w:rPr>
                <w:rFonts w:asciiTheme="minorHAnsi" w:hAnsiTheme="minorHAnsi" w:cstheme="minorHAnsi"/>
                <w:b/>
                <w:bCs/>
                <w:sz w:val="22"/>
                <w:szCs w:val="22"/>
                <w:lang w:eastAsia="es-BO"/>
              </w:rPr>
            </w:pPr>
          </w:p>
        </w:tc>
        <w:tc>
          <w:tcPr>
            <w:tcW w:w="948" w:type="dxa"/>
            <w:vMerge/>
            <w:tcBorders>
              <w:left w:val="single" w:sz="8" w:space="0" w:color="auto"/>
              <w:bottom w:val="single" w:sz="12" w:space="0" w:color="000000"/>
              <w:right w:val="single" w:sz="8" w:space="0" w:color="auto"/>
            </w:tcBorders>
            <w:vAlign w:val="center"/>
            <w:hideMark/>
          </w:tcPr>
          <w:p w14:paraId="061C29A8" w14:textId="77777777" w:rsidR="00C41BD6" w:rsidRPr="00552079" w:rsidRDefault="00C41BD6" w:rsidP="00C111B4">
            <w:pPr>
              <w:rPr>
                <w:rFonts w:asciiTheme="minorHAnsi" w:hAnsiTheme="minorHAnsi" w:cstheme="minorHAnsi"/>
                <w:b/>
                <w:bCs/>
                <w:sz w:val="22"/>
                <w:szCs w:val="22"/>
                <w:lang w:eastAsia="es-BO"/>
              </w:rPr>
            </w:pPr>
          </w:p>
        </w:tc>
      </w:tr>
      <w:tr w:rsidR="00C41BD6" w:rsidRPr="00552079" w14:paraId="1B3EE1F6" w14:textId="77777777" w:rsidTr="00B76AE1">
        <w:trPr>
          <w:trHeight w:val="24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4597D17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49" w:type="dxa"/>
            <w:tcBorders>
              <w:top w:val="nil"/>
              <w:left w:val="nil"/>
              <w:bottom w:val="single" w:sz="8" w:space="0" w:color="auto"/>
              <w:right w:val="single" w:sz="8" w:space="0" w:color="auto"/>
            </w:tcBorders>
            <w:shd w:val="clear" w:color="000000" w:fill="FFFFFF"/>
            <w:vAlign w:val="center"/>
            <w:hideMark/>
          </w:tcPr>
          <w:p w14:paraId="6C4C4F7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4690C61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B0B6B8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vAlign w:val="center"/>
          </w:tcPr>
          <w:p w14:paraId="40298684"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12" w:space="0" w:color="000000"/>
              <w:left w:val="single" w:sz="8" w:space="0" w:color="auto"/>
              <w:bottom w:val="single" w:sz="8" w:space="0" w:color="auto"/>
              <w:right w:val="single" w:sz="8" w:space="0" w:color="auto"/>
            </w:tcBorders>
            <w:shd w:val="clear" w:color="000000" w:fill="FFFFFF"/>
            <w:vAlign w:val="center"/>
          </w:tcPr>
          <w:p w14:paraId="141A59B0"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51EF5F59"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729ABD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44B1BD5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B92D2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805679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263D79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3B5347A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4F08C3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645B5F4E" w14:textId="77777777" w:rsidTr="00C41BD6">
        <w:trPr>
          <w:trHeight w:val="218"/>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66F49A5"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49"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B80F57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6D55A760"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2AF24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117476D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4DD3EF6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931A0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E997EBB"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20641379"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49"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F8DF68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436D66E"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4EE0A27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94D9CC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25482D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D15F6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2F5F9819"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519F906B" w14:textId="77777777" w:rsidR="00C41BD6" w:rsidRPr="00552079" w:rsidRDefault="00C41BD6" w:rsidP="00C111B4">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49"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60ADEA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4A0D8B2F"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8BD5D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4DF245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75B409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2C9B633"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767193EE" w14:textId="77777777" w:rsidTr="00C41BD6">
        <w:trPr>
          <w:trHeight w:val="240"/>
          <w:jc w:val="center"/>
        </w:trPr>
        <w:tc>
          <w:tcPr>
            <w:tcW w:w="361" w:type="dxa"/>
            <w:tcBorders>
              <w:top w:val="nil"/>
              <w:left w:val="single" w:sz="8" w:space="0" w:color="auto"/>
              <w:bottom w:val="single" w:sz="8" w:space="0" w:color="auto"/>
              <w:right w:val="single" w:sz="8" w:space="0" w:color="auto"/>
            </w:tcBorders>
            <w:shd w:val="clear" w:color="000000" w:fill="FFFFFF"/>
            <w:vAlign w:val="center"/>
            <w:hideMark/>
          </w:tcPr>
          <w:p w14:paraId="015ABB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49"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563CE0E8"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8" w:space="0" w:color="auto"/>
              <w:right w:val="single" w:sz="8" w:space="0" w:color="auto"/>
            </w:tcBorders>
            <w:shd w:val="clear" w:color="000000" w:fill="FFFFFF"/>
          </w:tcPr>
          <w:p w14:paraId="788D1682"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37D92BB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6AEFEEAB"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BCEA4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18495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C41BD6" w:rsidRPr="00552079" w14:paraId="55970463" w14:textId="77777777" w:rsidTr="00C41BD6">
        <w:trPr>
          <w:trHeight w:val="240"/>
          <w:jc w:val="center"/>
        </w:trPr>
        <w:tc>
          <w:tcPr>
            <w:tcW w:w="361" w:type="dxa"/>
            <w:tcBorders>
              <w:top w:val="nil"/>
              <w:left w:val="single" w:sz="8" w:space="0" w:color="auto"/>
              <w:bottom w:val="single" w:sz="12" w:space="0" w:color="auto"/>
              <w:right w:val="single" w:sz="8" w:space="0" w:color="auto"/>
            </w:tcBorders>
            <w:shd w:val="clear" w:color="000000" w:fill="FFFFFF"/>
            <w:vAlign w:val="center"/>
            <w:hideMark/>
          </w:tcPr>
          <w:p w14:paraId="7E44FF9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49"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400"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C2996B6"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655" w:type="dxa"/>
            <w:tcBorders>
              <w:top w:val="nil"/>
              <w:left w:val="nil"/>
              <w:bottom w:val="single" w:sz="12" w:space="0" w:color="auto"/>
              <w:right w:val="single" w:sz="8" w:space="0" w:color="auto"/>
            </w:tcBorders>
            <w:shd w:val="clear" w:color="000000" w:fill="FFFFFF"/>
          </w:tcPr>
          <w:p w14:paraId="32876ADB" w14:textId="77777777" w:rsidR="00C41BD6" w:rsidRPr="00552079" w:rsidRDefault="00C41BD6" w:rsidP="00C111B4">
            <w:pPr>
              <w:jc w:val="center"/>
              <w:rPr>
                <w:rFonts w:asciiTheme="minorHAnsi" w:hAnsiTheme="minorHAnsi" w:cstheme="minorHAnsi"/>
                <w:sz w:val="22"/>
                <w:szCs w:val="22"/>
                <w:lang w:eastAsia="es-BO"/>
              </w:rPr>
            </w:pPr>
          </w:p>
        </w:tc>
        <w:tc>
          <w:tcPr>
            <w:tcW w:w="685"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552079" w:rsidRDefault="00C41BD6" w:rsidP="00C111B4">
            <w:pPr>
              <w:jc w:val="center"/>
              <w:rPr>
                <w:rFonts w:asciiTheme="minorHAnsi" w:hAnsiTheme="minorHAnsi" w:cstheme="minorHAnsi"/>
                <w:sz w:val="22"/>
                <w:szCs w:val="22"/>
                <w:lang w:eastAsia="es-BO"/>
              </w:rPr>
            </w:pPr>
          </w:p>
        </w:tc>
        <w:tc>
          <w:tcPr>
            <w:tcW w:w="931"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9DC0F1A"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1"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799"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0EF66FC4"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33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94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3A1E03C7"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14:paraId="2C83C12F" w14:textId="77777777" w:rsidR="00C41BD6" w:rsidRPr="00552079" w:rsidRDefault="00C41BD6" w:rsidP="00C111B4">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B86DF4" w:rsidRPr="00552079" w14:paraId="0BCB328E" w14:textId="77777777" w:rsidTr="00D5192B">
        <w:trPr>
          <w:trHeight w:val="240"/>
          <w:jc w:val="center"/>
        </w:trPr>
        <w:tc>
          <w:tcPr>
            <w:tcW w:w="1610" w:type="dxa"/>
            <w:gridSpan w:val="2"/>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14:paraId="1D901B6A" w14:textId="595519AB"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nil"/>
              <w:left w:val="nil"/>
              <w:bottom w:val="single" w:sz="8" w:space="0" w:color="auto"/>
              <w:right w:val="single" w:sz="8" w:space="0" w:color="000000"/>
            </w:tcBorders>
            <w:shd w:val="clear" w:color="auto" w:fill="D9D9D9" w:themeFill="background1" w:themeFillShade="D9"/>
          </w:tcPr>
          <w:p w14:paraId="3F5DC7EA" w14:textId="50A5D427"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Monto a la fecha de Recepción Final de la Obra. (T/C de la fecha de firma del contrato)</w:t>
            </w:r>
          </w:p>
        </w:tc>
      </w:tr>
      <w:tr w:rsidR="00B86DF4" w:rsidRPr="00552079" w14:paraId="44F2AB04"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0D5F1D33" w14:textId="252EA30D"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5FE08F9F" w14:textId="5E5DC161"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B86DF4" w:rsidRPr="00552079" w14:paraId="721E0F91" w14:textId="77777777" w:rsidTr="00D5192B">
        <w:trPr>
          <w:trHeight w:val="240"/>
          <w:jc w:val="center"/>
        </w:trPr>
        <w:tc>
          <w:tcPr>
            <w:tcW w:w="1610" w:type="dxa"/>
            <w:gridSpan w:val="2"/>
            <w:tcBorders>
              <w:top w:val="single" w:sz="8" w:space="0" w:color="auto"/>
              <w:left w:val="single" w:sz="8" w:space="0" w:color="auto"/>
              <w:bottom w:val="single" w:sz="8" w:space="0" w:color="auto"/>
              <w:right w:val="single" w:sz="8" w:space="0" w:color="000000"/>
            </w:tcBorders>
            <w:shd w:val="clear" w:color="auto" w:fill="D9D9D9" w:themeFill="background1" w:themeFillShade="D9"/>
            <w:vAlign w:val="center"/>
            <w:hideMark/>
          </w:tcPr>
          <w:p w14:paraId="2C9793A4" w14:textId="567D2684" w:rsidR="00B86DF4" w:rsidRPr="00B76AE1" w:rsidRDefault="00B86DF4" w:rsidP="00B86DF4">
            <w:pPr>
              <w:jc w:val="center"/>
              <w:rPr>
                <w:rFonts w:asciiTheme="minorHAnsi" w:hAnsiTheme="minorHAnsi" w:cstheme="minorHAnsi"/>
                <w:sz w:val="22"/>
                <w:szCs w:val="22"/>
                <w:highlight w:val="yellow"/>
                <w:lang w:eastAsia="es-BO"/>
              </w:rPr>
            </w:pPr>
            <w:r w:rsidRPr="002A6B14">
              <w:rPr>
                <w:rFonts w:ascii="Arial" w:hAnsi="Arial" w:cs="Arial"/>
                <w:sz w:val="16"/>
                <w:szCs w:val="16"/>
                <w:lang w:eastAsia="es-BO"/>
              </w:rPr>
              <w:t>***</w:t>
            </w:r>
          </w:p>
        </w:tc>
        <w:tc>
          <w:tcPr>
            <w:tcW w:w="9283" w:type="dxa"/>
            <w:gridSpan w:val="8"/>
            <w:tcBorders>
              <w:top w:val="single" w:sz="8" w:space="0" w:color="auto"/>
              <w:left w:val="nil"/>
              <w:bottom w:val="single" w:sz="8" w:space="0" w:color="auto"/>
              <w:right w:val="single" w:sz="8" w:space="0" w:color="000000"/>
            </w:tcBorders>
            <w:shd w:val="clear" w:color="auto" w:fill="D9D9D9" w:themeFill="background1" w:themeFillShade="D9"/>
          </w:tcPr>
          <w:p w14:paraId="729C52B6" w14:textId="79921E7F" w:rsidR="00B86DF4" w:rsidRPr="00B76AE1" w:rsidRDefault="00B86DF4" w:rsidP="00B86DF4">
            <w:pPr>
              <w:rPr>
                <w:rFonts w:asciiTheme="minorHAnsi" w:hAnsiTheme="minorHAnsi" w:cstheme="minorHAnsi"/>
                <w:szCs w:val="22"/>
                <w:highlight w:val="yellow"/>
                <w:lang w:eastAsia="es-BO"/>
              </w:rPr>
            </w:pPr>
            <w:r w:rsidRPr="002A6B14">
              <w:rPr>
                <w:rFonts w:ascii="Arial" w:hAnsi="Arial" w:cs="Arial"/>
                <w:sz w:val="16"/>
                <w:szCs w:val="16"/>
                <w:lang w:eastAsia="es-BO"/>
              </w:rPr>
              <w:t>Si el contrato lo ejecutó como asociado, indicar en esta casilla el nombre del o los socios.</w:t>
            </w:r>
          </w:p>
        </w:tc>
      </w:tr>
      <w:tr w:rsidR="00B86DF4" w:rsidRPr="005D1446" w14:paraId="449EB96B" w14:textId="77777777" w:rsidTr="00641873">
        <w:trPr>
          <w:trHeight w:val="240"/>
          <w:jc w:val="center"/>
        </w:trPr>
        <w:tc>
          <w:tcPr>
            <w:tcW w:w="10893" w:type="dxa"/>
            <w:gridSpan w:val="10"/>
            <w:tcBorders>
              <w:top w:val="single" w:sz="8" w:space="0" w:color="auto"/>
              <w:left w:val="single" w:sz="8" w:space="0" w:color="auto"/>
              <w:bottom w:val="single" w:sz="8" w:space="0" w:color="auto"/>
              <w:right w:val="single" w:sz="8" w:space="0" w:color="000000"/>
            </w:tcBorders>
            <w:shd w:val="clear" w:color="auto" w:fill="auto"/>
            <w:vAlign w:val="center"/>
          </w:tcPr>
          <w:p w14:paraId="75A8DC0E" w14:textId="77777777" w:rsidR="00B86DF4" w:rsidRPr="002A6B14" w:rsidRDefault="00B86DF4" w:rsidP="00B86DF4">
            <w:pPr>
              <w:jc w:val="both"/>
              <w:rPr>
                <w:rFonts w:ascii="Arial" w:hAnsi="Arial" w:cs="Arial"/>
                <w:b/>
                <w:sz w:val="16"/>
                <w:szCs w:val="16"/>
                <w:highlight w:val="yellow"/>
                <w:lang w:eastAsia="es-BO"/>
              </w:rPr>
            </w:pPr>
          </w:p>
          <w:p w14:paraId="7C0D2434"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1F32E949" w14:textId="77777777" w:rsidR="00641873" w:rsidRPr="00141C46" w:rsidRDefault="00641873" w:rsidP="00A4737A">
            <w:pPr>
              <w:pStyle w:val="Prrafodelista"/>
              <w:numPr>
                <w:ilvl w:val="3"/>
                <w:numId w:val="20"/>
              </w:numPr>
              <w:ind w:left="610"/>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7F2C5BE0" w14:textId="77777777" w:rsidR="00641873" w:rsidRPr="00141C46" w:rsidRDefault="00641873" w:rsidP="00641873">
            <w:pPr>
              <w:pStyle w:val="Prrafodelista"/>
              <w:ind w:left="610"/>
              <w:rPr>
                <w:rFonts w:asciiTheme="minorHAnsi" w:hAnsiTheme="minorHAnsi" w:cstheme="minorHAnsi"/>
                <w:b/>
                <w:color w:val="000000"/>
                <w:lang w:eastAsia="es-BO"/>
              </w:rPr>
            </w:pPr>
          </w:p>
          <w:p w14:paraId="63CD8FB7" w14:textId="77777777" w:rsidR="00641873" w:rsidRPr="00141C46" w:rsidRDefault="00641873" w:rsidP="00A4737A">
            <w:pPr>
              <w:pStyle w:val="Prrafodelista"/>
              <w:numPr>
                <w:ilvl w:val="3"/>
                <w:numId w:val="20"/>
              </w:numPr>
              <w:ind w:left="610"/>
              <w:jc w:val="both"/>
              <w:rPr>
                <w:rFonts w:asciiTheme="minorHAnsi" w:hAnsiTheme="minorHAnsi" w:cstheme="minorHAnsi"/>
                <w:b/>
                <w:color w:val="000000"/>
                <w:lang w:eastAsia="es-BO"/>
              </w:rPr>
            </w:pPr>
            <w:r w:rsidRPr="00141C46">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600F5CAF" w14:textId="77777777" w:rsidR="00641873" w:rsidRPr="00582371" w:rsidRDefault="00641873" w:rsidP="00641873">
            <w:pPr>
              <w:pStyle w:val="Prrafodelista"/>
              <w:ind w:left="610"/>
              <w:rPr>
                <w:rFonts w:asciiTheme="minorHAnsi" w:hAnsiTheme="minorHAnsi" w:cstheme="minorHAnsi"/>
                <w:color w:val="000000"/>
                <w:lang w:eastAsia="es-BO"/>
              </w:rPr>
            </w:pPr>
          </w:p>
          <w:p w14:paraId="76F23316" w14:textId="4863936B" w:rsidR="00B86DF4" w:rsidRPr="00B86DF4" w:rsidRDefault="00641873" w:rsidP="00A4737A">
            <w:pPr>
              <w:pStyle w:val="Prrafodelista"/>
              <w:numPr>
                <w:ilvl w:val="3"/>
                <w:numId w:val="20"/>
              </w:numPr>
              <w:ind w:left="610"/>
              <w:jc w:val="both"/>
              <w:rPr>
                <w:rFonts w:asciiTheme="minorHAnsi" w:hAnsiTheme="minorHAnsi" w:cstheme="minorHAnsi"/>
                <w:color w:val="000000"/>
                <w:sz w:val="18"/>
                <w:szCs w:val="18"/>
                <w:lang w:eastAsia="es-BO"/>
              </w:rPr>
            </w:pPr>
            <w:r w:rsidRPr="007F4F49">
              <w:rPr>
                <w:rFonts w:asciiTheme="minorHAnsi" w:hAnsiTheme="minorHAnsi" w:cstheme="minorHAnsi"/>
                <w:b/>
                <w:lang w:eastAsia="es-BO"/>
              </w:rPr>
              <w:t>Para la formalización de la contratación, el proponente adjudicado deberá presentar en original o fotocopia legalizada los respaldos</w:t>
            </w:r>
            <w:r w:rsidRPr="007F4F49">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Default="00B0671B" w:rsidP="00FA78A9">
      <w:pPr>
        <w:jc w:val="center"/>
        <w:rPr>
          <w:rFonts w:asciiTheme="minorHAnsi" w:hAnsiTheme="minorHAnsi" w:cstheme="minorHAnsi"/>
          <w:b/>
          <w:sz w:val="22"/>
          <w:szCs w:val="22"/>
        </w:rPr>
      </w:pPr>
      <w:bookmarkStart w:id="7" w:name="_Toc351628703"/>
    </w:p>
    <w:p w14:paraId="7C599967" w14:textId="77777777" w:rsidR="00B86DF4" w:rsidRDefault="00B86DF4" w:rsidP="00FA78A9">
      <w:pPr>
        <w:jc w:val="center"/>
        <w:rPr>
          <w:rFonts w:asciiTheme="minorHAnsi" w:hAnsiTheme="minorHAnsi" w:cstheme="minorHAnsi"/>
          <w:b/>
          <w:sz w:val="22"/>
          <w:szCs w:val="22"/>
        </w:rPr>
      </w:pPr>
    </w:p>
    <w:p w14:paraId="145EF676" w14:textId="77777777" w:rsidR="00B86DF4" w:rsidRDefault="00B86DF4" w:rsidP="00FA78A9">
      <w:pPr>
        <w:jc w:val="center"/>
        <w:rPr>
          <w:rFonts w:asciiTheme="minorHAnsi" w:hAnsiTheme="minorHAnsi" w:cstheme="minorHAnsi"/>
          <w:b/>
          <w:sz w:val="22"/>
          <w:szCs w:val="22"/>
        </w:rPr>
      </w:pPr>
    </w:p>
    <w:p w14:paraId="1A21D207" w14:textId="77777777" w:rsidR="00B86DF4" w:rsidRDefault="00B86DF4" w:rsidP="00FA78A9">
      <w:pPr>
        <w:jc w:val="center"/>
        <w:rPr>
          <w:rFonts w:asciiTheme="minorHAnsi" w:hAnsiTheme="minorHAnsi" w:cstheme="minorHAnsi"/>
          <w:b/>
          <w:sz w:val="22"/>
          <w:szCs w:val="22"/>
        </w:rPr>
      </w:pPr>
    </w:p>
    <w:p w14:paraId="1E83231F" w14:textId="77777777" w:rsidR="00B86DF4" w:rsidRDefault="00B86DF4" w:rsidP="00FA78A9">
      <w:pPr>
        <w:jc w:val="center"/>
        <w:rPr>
          <w:rFonts w:asciiTheme="minorHAnsi" w:hAnsiTheme="minorHAnsi" w:cstheme="minorHAnsi"/>
          <w:b/>
          <w:sz w:val="22"/>
          <w:szCs w:val="22"/>
        </w:rPr>
      </w:pPr>
    </w:p>
    <w:p w14:paraId="2BB6DB4F" w14:textId="77777777" w:rsidR="00C525F9" w:rsidRDefault="00C525F9" w:rsidP="00FA78A9">
      <w:pPr>
        <w:jc w:val="center"/>
        <w:rPr>
          <w:rFonts w:asciiTheme="minorHAnsi" w:hAnsiTheme="minorHAnsi" w:cstheme="minorHAnsi"/>
          <w:b/>
          <w:sz w:val="22"/>
          <w:szCs w:val="22"/>
        </w:rPr>
      </w:pPr>
    </w:p>
    <w:p w14:paraId="27E7282A" w14:textId="77777777" w:rsidR="00B86DF4" w:rsidRPr="00552079" w:rsidRDefault="00B86DF4" w:rsidP="00FA78A9">
      <w:pPr>
        <w:jc w:val="center"/>
        <w:rPr>
          <w:rFonts w:asciiTheme="minorHAnsi" w:hAnsiTheme="minorHAnsi" w:cstheme="minorHAnsi"/>
          <w:b/>
          <w:sz w:val="22"/>
          <w:szCs w:val="22"/>
        </w:rPr>
      </w:pPr>
    </w:p>
    <w:p w14:paraId="5762C1C9" w14:textId="77777777" w:rsidR="00B0671B" w:rsidRDefault="00B0671B"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552079" w:rsidRDefault="00FA78A9" w:rsidP="00FA78A9">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C525F9">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E87D88"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E87D88" w:rsidRDefault="00FA78A9" w:rsidP="00C111B4">
            <w:pPr>
              <w:jc w:val="right"/>
              <w:rPr>
                <w:rFonts w:asciiTheme="minorHAnsi" w:hAnsiTheme="minorHAnsi" w:cstheme="minorHAnsi"/>
                <w:sz w:val="4"/>
                <w:szCs w:val="4"/>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E87D88" w:rsidRDefault="00FA78A9" w:rsidP="00C111B4">
            <w:pPr>
              <w:jc w:val="center"/>
              <w:rPr>
                <w:rFonts w:asciiTheme="minorHAnsi" w:hAnsiTheme="minorHAnsi" w:cstheme="minorHAnsi"/>
                <w:b/>
                <w:sz w:val="4"/>
                <w:szCs w:val="4"/>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E87D88" w:rsidRDefault="00FA78A9" w:rsidP="00C111B4">
            <w:pPr>
              <w:jc w:val="center"/>
              <w:rPr>
                <w:rFonts w:asciiTheme="minorHAnsi" w:hAnsiTheme="minorHAnsi" w:cstheme="minorHAnsi"/>
                <w:b/>
                <w:sz w:val="4"/>
                <w:szCs w:val="4"/>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E87D88"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E87D88" w:rsidRDefault="00FA78A9" w:rsidP="00C111B4">
            <w:pP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700925B7"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9F8DB23" w14:textId="77777777" w:rsidR="00FA78A9" w:rsidRPr="00E87D88" w:rsidRDefault="00FA78A9" w:rsidP="00C111B4">
            <w:pPr>
              <w:rPr>
                <w:rFonts w:asciiTheme="minorHAnsi" w:hAnsiTheme="minorHAnsi" w:cstheme="minorHAnsi"/>
                <w:sz w:val="4"/>
                <w:szCs w:val="4"/>
              </w:rPr>
            </w:pPr>
          </w:p>
        </w:tc>
        <w:tc>
          <w:tcPr>
            <w:tcW w:w="5828" w:type="dxa"/>
            <w:gridSpan w:val="8"/>
            <w:tcBorders>
              <w:top w:val="nil"/>
              <w:left w:val="nil"/>
              <w:bottom w:val="nil"/>
            </w:tcBorders>
            <w:shd w:val="clear" w:color="auto" w:fill="auto"/>
            <w:vAlign w:val="center"/>
          </w:tcPr>
          <w:p w14:paraId="4AFB98B8" w14:textId="77777777" w:rsidR="00FA78A9" w:rsidRPr="00E87D88" w:rsidRDefault="00FA78A9" w:rsidP="00C111B4">
            <w:pPr>
              <w:rPr>
                <w:rFonts w:asciiTheme="minorHAnsi" w:hAnsiTheme="minorHAnsi" w:cstheme="minorHAnsi"/>
                <w:sz w:val="4"/>
                <w:szCs w:val="4"/>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E87D88"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4544BAB"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30E79F56"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0D87345" w14:textId="77777777" w:rsidR="00FA78A9" w:rsidRPr="00E87D88" w:rsidRDefault="00FA78A9" w:rsidP="00C111B4">
            <w:pPr>
              <w:jc w:val="center"/>
              <w:rPr>
                <w:rFonts w:asciiTheme="minorHAnsi" w:hAnsiTheme="minorHAnsi" w:cstheme="minorHAnsi"/>
                <w:b/>
                <w:sz w:val="4"/>
                <w:szCs w:val="4"/>
              </w:rPr>
            </w:pPr>
          </w:p>
        </w:tc>
      </w:tr>
      <w:tr w:rsidR="00FA78A9" w:rsidRPr="00E87D88"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0A46754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C0E58B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5D6D8312" w14:textId="77777777" w:rsidR="00FA78A9" w:rsidRPr="00E87D88" w:rsidRDefault="00FA78A9" w:rsidP="00C111B4">
            <w:pPr>
              <w:jc w:val="center"/>
              <w:rPr>
                <w:rFonts w:asciiTheme="minorHAnsi" w:hAnsiTheme="minorHAnsi" w:cstheme="minorHAnsi"/>
                <w:b/>
                <w:sz w:val="4"/>
                <w:szCs w:val="4"/>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E87D88"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E87D88" w:rsidRDefault="00FA78A9" w:rsidP="00C111B4">
            <w:pPr>
              <w:jc w:val="right"/>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45C6AAA"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4874D632"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454A1F38" w14:textId="77777777" w:rsidR="00FA78A9" w:rsidRPr="00E87D88" w:rsidRDefault="00FA78A9" w:rsidP="00C111B4">
            <w:pPr>
              <w:jc w:val="center"/>
              <w:rPr>
                <w:rFonts w:asciiTheme="minorHAnsi" w:hAnsiTheme="minorHAnsi" w:cstheme="minorHAnsi"/>
                <w:b/>
                <w:sz w:val="4"/>
                <w:szCs w:val="4"/>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E87D88"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E87D88" w:rsidRDefault="00FA78A9" w:rsidP="00C111B4">
            <w:pPr>
              <w:rPr>
                <w:rFonts w:asciiTheme="minorHAnsi" w:hAnsiTheme="minorHAnsi" w:cstheme="minorHAnsi"/>
                <w:sz w:val="4"/>
                <w:szCs w:val="4"/>
              </w:rPr>
            </w:pPr>
          </w:p>
        </w:tc>
        <w:tc>
          <w:tcPr>
            <w:tcW w:w="180" w:type="dxa"/>
            <w:tcBorders>
              <w:top w:val="nil"/>
              <w:left w:val="nil"/>
              <w:bottom w:val="nil"/>
              <w:right w:val="nil"/>
            </w:tcBorders>
            <w:shd w:val="clear" w:color="auto" w:fill="auto"/>
            <w:vAlign w:val="center"/>
          </w:tcPr>
          <w:p w14:paraId="66C4C982" w14:textId="77777777" w:rsidR="00FA78A9" w:rsidRPr="00E87D88" w:rsidRDefault="00FA78A9" w:rsidP="00C111B4">
            <w:pPr>
              <w:jc w:val="center"/>
              <w:rPr>
                <w:rFonts w:asciiTheme="minorHAnsi" w:hAnsiTheme="minorHAnsi" w:cstheme="minorHAnsi"/>
                <w:b/>
                <w:sz w:val="4"/>
                <w:szCs w:val="4"/>
              </w:rPr>
            </w:pPr>
          </w:p>
        </w:tc>
        <w:tc>
          <w:tcPr>
            <w:tcW w:w="180" w:type="dxa"/>
            <w:tcBorders>
              <w:top w:val="nil"/>
              <w:left w:val="nil"/>
              <w:bottom w:val="nil"/>
              <w:right w:val="nil"/>
            </w:tcBorders>
            <w:shd w:val="clear" w:color="auto" w:fill="auto"/>
            <w:vAlign w:val="center"/>
          </w:tcPr>
          <w:p w14:paraId="2673720B" w14:textId="77777777" w:rsidR="00FA78A9" w:rsidRPr="00E87D88" w:rsidRDefault="00FA78A9" w:rsidP="00C111B4">
            <w:pPr>
              <w:jc w:val="center"/>
              <w:rPr>
                <w:rFonts w:asciiTheme="minorHAnsi" w:hAnsiTheme="minorHAnsi" w:cstheme="minorHAnsi"/>
                <w:b/>
                <w:sz w:val="4"/>
                <w:szCs w:val="4"/>
              </w:rPr>
            </w:pPr>
          </w:p>
        </w:tc>
        <w:tc>
          <w:tcPr>
            <w:tcW w:w="5828" w:type="dxa"/>
            <w:gridSpan w:val="8"/>
            <w:tcBorders>
              <w:top w:val="nil"/>
              <w:left w:val="nil"/>
              <w:bottom w:val="nil"/>
            </w:tcBorders>
            <w:shd w:val="clear" w:color="auto" w:fill="auto"/>
            <w:vAlign w:val="center"/>
          </w:tcPr>
          <w:p w14:paraId="35EAE677" w14:textId="77777777" w:rsidR="00FA78A9" w:rsidRPr="00E87D88" w:rsidRDefault="00FA78A9" w:rsidP="00C111B4">
            <w:pPr>
              <w:jc w:val="center"/>
              <w:rPr>
                <w:rFonts w:asciiTheme="minorHAnsi" w:hAnsiTheme="minorHAnsi" w:cstheme="minorHAnsi"/>
                <w:b/>
                <w:sz w:val="4"/>
                <w:szCs w:val="4"/>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C525F9">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C525F9">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lastRenderedPageBreak/>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C111B4">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72DD021B" w14:textId="77777777" w:rsidR="00641873" w:rsidRPr="0030274D" w:rsidRDefault="00641873" w:rsidP="00641873">
            <w:pPr>
              <w:rPr>
                <w:rFonts w:asciiTheme="minorHAnsi" w:hAnsiTheme="minorHAnsi" w:cstheme="minorHAnsi"/>
                <w:b/>
                <w:color w:val="000000"/>
                <w:sz w:val="18"/>
                <w:szCs w:val="18"/>
                <w:lang w:eastAsia="es-BO"/>
              </w:rPr>
            </w:pPr>
            <w:r w:rsidRPr="0030274D">
              <w:rPr>
                <w:rFonts w:asciiTheme="minorHAnsi" w:hAnsiTheme="minorHAnsi" w:cstheme="minorHAnsi"/>
                <w:b/>
                <w:color w:val="000000"/>
                <w:sz w:val="18"/>
                <w:szCs w:val="18"/>
                <w:lang w:eastAsia="es-BO"/>
              </w:rPr>
              <w:t xml:space="preserve">Nota.- </w:t>
            </w:r>
          </w:p>
          <w:p w14:paraId="23A6BE85" w14:textId="77777777" w:rsidR="00641873" w:rsidRPr="007F4F49" w:rsidRDefault="00641873" w:rsidP="00A4737A">
            <w:pPr>
              <w:pStyle w:val="Prrafodelista"/>
              <w:numPr>
                <w:ilvl w:val="0"/>
                <w:numId w:val="34"/>
              </w:numPr>
              <w:ind w:left="552"/>
              <w:jc w:val="both"/>
              <w:rPr>
                <w:rFonts w:asciiTheme="minorHAnsi" w:hAnsiTheme="minorHAnsi" w:cstheme="minorHAnsi"/>
                <w:b/>
                <w:color w:val="000000"/>
                <w:lang w:eastAsia="es-BO"/>
              </w:rPr>
            </w:pPr>
            <w:r w:rsidRPr="00582371">
              <w:rPr>
                <w:rFonts w:asciiTheme="minorHAnsi" w:hAnsiTheme="minorHAnsi" w:cstheme="minorHAnsi"/>
                <w:color w:val="000000"/>
                <w:lang w:eastAsia="es-BO"/>
              </w:rPr>
              <w:t xml:space="preserve">Adjuntar a la propuesta la documentación de respaldo (conforme </w:t>
            </w:r>
            <w:r>
              <w:rPr>
                <w:rFonts w:asciiTheme="minorHAnsi" w:hAnsiTheme="minorHAnsi" w:cstheme="minorHAnsi"/>
                <w:color w:val="000000"/>
                <w:lang w:eastAsia="es-BO"/>
              </w:rPr>
              <w:t>a los términos de referencia</w:t>
            </w:r>
            <w:r w:rsidRPr="00582371">
              <w:rPr>
                <w:rFonts w:asciiTheme="minorHAnsi" w:hAnsiTheme="minorHAnsi" w:cstheme="minorHAnsi"/>
                <w:color w:val="000000"/>
                <w:lang w:eastAsia="es-BO"/>
              </w:rPr>
              <w:t>) de la experiencia declarada en el presente formulario.</w:t>
            </w:r>
          </w:p>
          <w:p w14:paraId="4EE7BFC5" w14:textId="77777777" w:rsidR="00641873" w:rsidRPr="007F4F49" w:rsidRDefault="00641873" w:rsidP="00641873">
            <w:pPr>
              <w:pStyle w:val="Prrafodelista"/>
              <w:ind w:left="552"/>
              <w:jc w:val="both"/>
              <w:rPr>
                <w:rFonts w:asciiTheme="minorHAnsi" w:hAnsiTheme="minorHAnsi" w:cstheme="minorHAnsi"/>
                <w:b/>
                <w:color w:val="000000"/>
                <w:lang w:eastAsia="es-BO"/>
              </w:rPr>
            </w:pPr>
          </w:p>
          <w:p w14:paraId="68E5BECD" w14:textId="77777777" w:rsidR="00641873" w:rsidRPr="00641873" w:rsidRDefault="00641873" w:rsidP="00A4737A">
            <w:pPr>
              <w:pStyle w:val="Prrafodelista"/>
              <w:numPr>
                <w:ilvl w:val="0"/>
                <w:numId w:val="34"/>
              </w:numPr>
              <w:ind w:left="552"/>
              <w:jc w:val="both"/>
              <w:rPr>
                <w:rFonts w:asciiTheme="minorHAnsi" w:hAnsiTheme="minorHAnsi" w:cstheme="minorHAnsi"/>
                <w:b/>
                <w:color w:val="000000"/>
                <w:lang w:eastAsia="es-BO"/>
              </w:rPr>
            </w:pPr>
            <w:r w:rsidRPr="007F4F49">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E69196A" w14:textId="77777777" w:rsidR="00641873" w:rsidRPr="00641873" w:rsidRDefault="00641873" w:rsidP="00641873">
            <w:pPr>
              <w:pStyle w:val="Prrafodelista"/>
              <w:rPr>
                <w:rFonts w:asciiTheme="minorHAnsi" w:hAnsiTheme="minorHAnsi" w:cstheme="minorHAnsi"/>
                <w:b/>
                <w:lang w:eastAsia="es-BO"/>
              </w:rPr>
            </w:pPr>
          </w:p>
          <w:p w14:paraId="0C93865A" w14:textId="50D5A007" w:rsidR="00264398" w:rsidRPr="00641873" w:rsidRDefault="00641873" w:rsidP="00A4737A">
            <w:pPr>
              <w:pStyle w:val="Prrafodelista"/>
              <w:numPr>
                <w:ilvl w:val="0"/>
                <w:numId w:val="34"/>
              </w:numPr>
              <w:ind w:left="552"/>
              <w:jc w:val="both"/>
              <w:rPr>
                <w:rFonts w:asciiTheme="minorHAnsi" w:hAnsiTheme="minorHAnsi" w:cstheme="minorHAnsi"/>
                <w:b/>
                <w:color w:val="000000"/>
                <w:lang w:eastAsia="es-BO"/>
              </w:rPr>
            </w:pPr>
            <w:r w:rsidRPr="00641873">
              <w:rPr>
                <w:rFonts w:asciiTheme="minorHAnsi" w:hAnsiTheme="minorHAnsi" w:cstheme="minorHAnsi"/>
                <w:b/>
                <w:lang w:eastAsia="es-BO"/>
              </w:rPr>
              <w:t>Para la formalización de la contratación, el proponente adjudicado deberá presentar en original o fotocopia legalizada los respaldos</w:t>
            </w:r>
            <w:r w:rsidRPr="00641873">
              <w:rPr>
                <w:rFonts w:asciiTheme="minorHAnsi" w:hAnsiTheme="minorHAnsi" w:cstheme="minorHAnsi"/>
                <w:b/>
                <w:lang w:val="es-BO" w:eastAsia="es-BO"/>
              </w:rPr>
              <w:t xml:space="preserve">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02E3C0A7" w14:textId="77777777" w:rsidR="000B4E68" w:rsidRDefault="000B4E68" w:rsidP="00D87A31">
      <w:pPr>
        <w:rPr>
          <w:lang w:val="es-BO" w:eastAsia="es-ES"/>
        </w:rPr>
      </w:pPr>
    </w:p>
    <w:p w14:paraId="77A6CE6F" w14:textId="77777777" w:rsidR="00B86DF4" w:rsidRDefault="00B86DF4" w:rsidP="00D87A31">
      <w:pPr>
        <w:rPr>
          <w:lang w:val="es-BO" w:eastAsia="es-ES"/>
        </w:rPr>
      </w:pPr>
    </w:p>
    <w:p w14:paraId="554A76BA" w14:textId="77777777" w:rsidR="00B86DF4" w:rsidRDefault="00B86DF4" w:rsidP="00D87A31">
      <w:pPr>
        <w:rPr>
          <w:lang w:val="es-BO" w:eastAsia="es-ES"/>
        </w:rPr>
      </w:pPr>
    </w:p>
    <w:p w14:paraId="24B9A7E5" w14:textId="77777777" w:rsidR="00B86DF4" w:rsidRDefault="00B86DF4" w:rsidP="00D87A31">
      <w:pPr>
        <w:rPr>
          <w:lang w:val="es-BO" w:eastAsia="es-ES"/>
        </w:rPr>
      </w:pPr>
    </w:p>
    <w:p w14:paraId="60AC9E94" w14:textId="77777777" w:rsidR="00167BEB" w:rsidRDefault="00167BEB" w:rsidP="00D87A31">
      <w:pPr>
        <w:rPr>
          <w:lang w:val="es-BO" w:eastAsia="es-ES"/>
        </w:rPr>
      </w:pPr>
    </w:p>
    <w:p w14:paraId="594C6D9A" w14:textId="77777777" w:rsidR="00167BEB" w:rsidRDefault="00167BEB" w:rsidP="00D87A31">
      <w:pPr>
        <w:rPr>
          <w:lang w:val="es-BO" w:eastAsia="es-ES"/>
        </w:rPr>
      </w:pPr>
    </w:p>
    <w:p w14:paraId="6415A4FB" w14:textId="77777777" w:rsidR="00167BEB" w:rsidRDefault="00167BEB" w:rsidP="00D87A31">
      <w:pPr>
        <w:rPr>
          <w:lang w:val="es-BO" w:eastAsia="es-ES"/>
        </w:rPr>
      </w:pPr>
    </w:p>
    <w:p w14:paraId="2D670A93" w14:textId="77777777" w:rsidR="00167BEB" w:rsidRDefault="00167BEB" w:rsidP="00D87A31">
      <w:pPr>
        <w:rPr>
          <w:lang w:val="es-BO" w:eastAsia="es-ES"/>
        </w:rPr>
      </w:pPr>
    </w:p>
    <w:p w14:paraId="650D77A0" w14:textId="77777777" w:rsidR="00167BEB" w:rsidRDefault="00167BEB" w:rsidP="00D87A31">
      <w:pPr>
        <w:rPr>
          <w:lang w:val="es-BO" w:eastAsia="es-ES"/>
        </w:rPr>
      </w:pPr>
    </w:p>
    <w:p w14:paraId="016ACC5E" w14:textId="77777777" w:rsidR="00B86DF4" w:rsidRDefault="00B86DF4" w:rsidP="00D87A31">
      <w:pPr>
        <w:rPr>
          <w:lang w:val="es-BO" w:eastAsia="es-ES"/>
        </w:rPr>
      </w:pPr>
    </w:p>
    <w:p w14:paraId="792EF342" w14:textId="77777777" w:rsidR="00B86DF4" w:rsidRDefault="00B86DF4" w:rsidP="00D87A31">
      <w:pPr>
        <w:rPr>
          <w:lang w:val="es-BO" w:eastAsia="es-ES"/>
        </w:rPr>
      </w:pPr>
    </w:p>
    <w:p w14:paraId="19372543" w14:textId="77777777" w:rsidR="00B86DF4" w:rsidRDefault="00B86DF4" w:rsidP="00D87A31">
      <w:pPr>
        <w:rPr>
          <w:lang w:val="es-BO" w:eastAsia="es-ES"/>
        </w:rPr>
      </w:pPr>
    </w:p>
    <w:p w14:paraId="739D4B23" w14:textId="77777777" w:rsidR="00B86DF4" w:rsidRDefault="00B86DF4" w:rsidP="00D87A31">
      <w:pPr>
        <w:rPr>
          <w:lang w:val="es-BO" w:eastAsia="es-ES"/>
        </w:rPr>
      </w:pPr>
    </w:p>
    <w:p w14:paraId="745868B6" w14:textId="77777777" w:rsidR="00B86DF4" w:rsidRDefault="00B86DF4" w:rsidP="00D87A31">
      <w:pPr>
        <w:rPr>
          <w:lang w:val="es-BO" w:eastAsia="es-ES"/>
        </w:rPr>
      </w:pPr>
    </w:p>
    <w:p w14:paraId="7EB5F6A3" w14:textId="77777777" w:rsidR="00B86DF4" w:rsidRDefault="00B86DF4" w:rsidP="00D87A31">
      <w:pPr>
        <w:rPr>
          <w:lang w:val="es-BO" w:eastAsia="es-ES"/>
        </w:rPr>
      </w:pPr>
    </w:p>
    <w:p w14:paraId="25C3DA68" w14:textId="77777777" w:rsidR="00B86DF4" w:rsidRDefault="00B86DF4" w:rsidP="00D87A31">
      <w:pPr>
        <w:rPr>
          <w:lang w:val="es-BO" w:eastAsia="es-ES"/>
        </w:rPr>
      </w:pPr>
    </w:p>
    <w:p w14:paraId="659E7FC0" w14:textId="77777777" w:rsidR="00B86DF4" w:rsidRDefault="00B86DF4" w:rsidP="00D87A31">
      <w:pPr>
        <w:rPr>
          <w:lang w:val="es-BO" w:eastAsia="es-ES"/>
        </w:rPr>
      </w:pPr>
    </w:p>
    <w:p w14:paraId="10C7CEEC" w14:textId="77777777" w:rsidR="00641873" w:rsidRDefault="00641873" w:rsidP="00D87A31">
      <w:pPr>
        <w:rPr>
          <w:lang w:val="es-BO" w:eastAsia="es-ES"/>
        </w:rPr>
      </w:pPr>
    </w:p>
    <w:p w14:paraId="0C97DCE4" w14:textId="77777777" w:rsidR="00B86DF4" w:rsidRDefault="00B86DF4" w:rsidP="00D87A31">
      <w:pPr>
        <w:rPr>
          <w:lang w:val="es-BO" w:eastAsia="es-ES"/>
        </w:rPr>
      </w:pPr>
    </w:p>
    <w:p w14:paraId="3901DF22" w14:textId="77777777" w:rsidR="00B86DF4" w:rsidRDefault="00B86DF4" w:rsidP="00D87A31">
      <w:pPr>
        <w:rPr>
          <w:lang w:val="es-BO" w:eastAsia="es-ES"/>
        </w:rPr>
      </w:pPr>
    </w:p>
    <w:bookmarkEnd w:id="7"/>
    <w:p w14:paraId="11FD0CAE" w14:textId="41B8B629"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w:t>
      </w:r>
      <w:r w:rsidR="00B86DF4">
        <w:rPr>
          <w:rFonts w:asciiTheme="minorHAnsi" w:hAnsiTheme="minorHAnsi" w:cstheme="minorHAnsi"/>
          <w:b/>
          <w:sz w:val="22"/>
          <w:szCs w:val="22"/>
        </w:rPr>
        <w:t>3</w:t>
      </w:r>
    </w:p>
    <w:p w14:paraId="33DC37AB" w14:textId="77777777" w:rsidR="00102AE4" w:rsidRPr="00552079" w:rsidRDefault="00102AE4" w:rsidP="00102AE4">
      <w:pPr>
        <w:rPr>
          <w:rFonts w:asciiTheme="minorHAnsi" w:hAnsiTheme="minorHAnsi" w:cstheme="minorHAnsi"/>
          <w:b/>
          <w:sz w:val="22"/>
          <w:szCs w:val="22"/>
        </w:rPr>
      </w:pPr>
    </w:p>
    <w:p w14:paraId="22506766" w14:textId="77777777" w:rsidR="00102AE4" w:rsidRPr="00552079" w:rsidRDefault="00102AE4" w:rsidP="00102AE4">
      <w:pPr>
        <w:jc w:val="center"/>
        <w:rPr>
          <w:rFonts w:asciiTheme="minorHAnsi" w:hAnsiTheme="minorHAnsi" w:cstheme="minorHAnsi"/>
          <w:b/>
          <w:sz w:val="22"/>
          <w:szCs w:val="22"/>
        </w:rPr>
      </w:pPr>
      <w:r w:rsidRPr="00552079">
        <w:rPr>
          <w:rFonts w:asciiTheme="minorHAnsi" w:hAnsiTheme="minorHAnsi" w:cstheme="minorHAnsi"/>
          <w:b/>
          <w:sz w:val="22"/>
          <w:szCs w:val="22"/>
        </w:rPr>
        <w:t>RESUMEN DE INFORMACIÓN FINANCIERA</w:t>
      </w:r>
    </w:p>
    <w:p w14:paraId="019B8A73" w14:textId="1D10FF96" w:rsidR="00102AE4" w:rsidRPr="0045714B" w:rsidRDefault="00102AE4" w:rsidP="00102AE4">
      <w:pPr>
        <w:jc w:val="center"/>
        <w:rPr>
          <w:rFonts w:asciiTheme="minorHAnsi" w:hAnsiTheme="minorHAnsi" w:cstheme="minorHAnsi"/>
          <w:b/>
          <w:color w:val="FF0000"/>
          <w:sz w:val="22"/>
          <w:szCs w:val="22"/>
        </w:rPr>
      </w:pPr>
    </w:p>
    <w:p w14:paraId="471B21D0" w14:textId="77777777" w:rsidR="00102AE4" w:rsidRPr="00552079" w:rsidRDefault="00102AE4" w:rsidP="00102AE4">
      <w:pPr>
        <w:jc w:val="both"/>
        <w:rPr>
          <w:rFonts w:asciiTheme="minorHAnsi" w:hAnsiTheme="minorHAnsi" w:cstheme="minorHAnsi"/>
          <w:sz w:val="22"/>
          <w:szCs w:val="22"/>
        </w:rPr>
      </w:pPr>
      <w:r w:rsidRPr="00552079">
        <w:rPr>
          <w:rFonts w:asciiTheme="minorHAnsi" w:hAnsiTheme="minorHAnsi" w:cstheme="minorHAnsi"/>
          <w:sz w:val="22"/>
          <w:szCs w:val="22"/>
        </w:rPr>
        <w:tab/>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58"/>
        <w:gridCol w:w="4457"/>
      </w:tblGrid>
      <w:tr w:rsidR="00102AE4" w:rsidRPr="00552079" w14:paraId="06E1BB27" w14:textId="77777777" w:rsidTr="009052F9">
        <w:trPr>
          <w:trHeight w:hRule="exact" w:val="96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tcPr>
          <w:p w14:paraId="76ECFFB4"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Atributo</w:t>
            </w:r>
          </w:p>
        </w:tc>
        <w:tc>
          <w:tcPr>
            <w:tcW w:w="4457" w:type="dxa"/>
            <w:tcBorders>
              <w:top w:val="single" w:sz="4" w:space="0" w:color="auto"/>
              <w:left w:val="single" w:sz="4" w:space="0" w:color="auto"/>
              <w:bottom w:val="single" w:sz="4" w:space="0" w:color="auto"/>
              <w:right w:val="single" w:sz="4" w:space="0" w:color="auto"/>
            </w:tcBorders>
            <w:shd w:val="clear" w:color="auto" w:fill="F2F2F2"/>
            <w:vAlign w:val="center"/>
          </w:tcPr>
          <w:p w14:paraId="7D1A8B35" w14:textId="77777777" w:rsidR="00102AE4" w:rsidRPr="00552079" w:rsidRDefault="00102AE4" w:rsidP="00DF166F">
            <w:pPr>
              <w:jc w:val="center"/>
              <w:rPr>
                <w:rFonts w:asciiTheme="minorHAnsi" w:hAnsiTheme="minorHAnsi" w:cstheme="minorHAnsi"/>
                <w:b/>
                <w:sz w:val="22"/>
                <w:szCs w:val="22"/>
              </w:rPr>
            </w:pPr>
          </w:p>
          <w:p w14:paraId="7E5B62F7"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ULTIMA GESTION AUDITADA</w:t>
            </w:r>
          </w:p>
          <w:p w14:paraId="12F0A188" w14:textId="77777777" w:rsidR="00102AE4" w:rsidRPr="00552079" w:rsidRDefault="00102AE4" w:rsidP="00DF166F">
            <w:pPr>
              <w:jc w:val="center"/>
              <w:rPr>
                <w:rFonts w:asciiTheme="minorHAnsi" w:hAnsiTheme="minorHAnsi" w:cstheme="minorHAnsi"/>
                <w:b/>
                <w:sz w:val="22"/>
                <w:szCs w:val="22"/>
              </w:rPr>
            </w:pPr>
            <w:r w:rsidRPr="00552079">
              <w:rPr>
                <w:rFonts w:asciiTheme="minorHAnsi" w:hAnsiTheme="minorHAnsi" w:cstheme="minorHAnsi"/>
                <w:b/>
                <w:sz w:val="22"/>
                <w:szCs w:val="22"/>
              </w:rPr>
              <w:t>GESTIÓN  201…</w:t>
            </w:r>
            <w:proofErr w:type="gramStart"/>
            <w:r w:rsidRPr="00552079">
              <w:rPr>
                <w:rFonts w:asciiTheme="minorHAnsi" w:hAnsiTheme="minorHAnsi" w:cstheme="minorHAnsi"/>
                <w:b/>
                <w:sz w:val="22"/>
                <w:szCs w:val="22"/>
              </w:rPr>
              <w:t>..</w:t>
            </w:r>
            <w:proofErr w:type="gramEnd"/>
          </w:p>
          <w:p w14:paraId="3471A55D" w14:textId="77777777" w:rsidR="00102AE4" w:rsidRPr="00552079" w:rsidRDefault="00102AE4" w:rsidP="00DF166F">
            <w:pPr>
              <w:jc w:val="center"/>
              <w:rPr>
                <w:rFonts w:asciiTheme="minorHAnsi" w:hAnsiTheme="minorHAnsi" w:cstheme="minorHAnsi"/>
                <w:b/>
                <w:sz w:val="22"/>
                <w:szCs w:val="22"/>
              </w:rPr>
            </w:pPr>
          </w:p>
        </w:tc>
      </w:tr>
      <w:tr w:rsidR="00102AE4" w:rsidRPr="00552079" w14:paraId="3B591225" w14:textId="77777777" w:rsidTr="009052F9">
        <w:trPr>
          <w:trHeight w:hRule="exact" w:val="67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CD57CE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TOTAL</w:t>
            </w:r>
          </w:p>
        </w:tc>
        <w:tc>
          <w:tcPr>
            <w:tcW w:w="4457" w:type="dxa"/>
            <w:tcBorders>
              <w:top w:val="single" w:sz="4" w:space="0" w:color="auto"/>
              <w:left w:val="single" w:sz="4" w:space="0" w:color="auto"/>
              <w:bottom w:val="single" w:sz="4" w:space="0" w:color="auto"/>
              <w:right w:val="single" w:sz="4" w:space="0" w:color="auto"/>
            </w:tcBorders>
          </w:tcPr>
          <w:p w14:paraId="452519BC"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23182F4" w14:textId="77777777" w:rsidTr="009052F9">
        <w:trPr>
          <w:trHeight w:hRule="exact" w:val="68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319EEE7"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ACTIVO CORRIENTE</w:t>
            </w:r>
          </w:p>
        </w:tc>
        <w:tc>
          <w:tcPr>
            <w:tcW w:w="4457" w:type="dxa"/>
            <w:tcBorders>
              <w:top w:val="single" w:sz="4" w:space="0" w:color="auto"/>
              <w:left w:val="single" w:sz="4" w:space="0" w:color="auto"/>
              <w:bottom w:val="single" w:sz="4" w:space="0" w:color="auto"/>
              <w:right w:val="single" w:sz="4" w:space="0" w:color="auto"/>
            </w:tcBorders>
          </w:tcPr>
          <w:p w14:paraId="74EF0F79"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29080C21" w14:textId="77777777" w:rsidTr="009052F9">
        <w:trPr>
          <w:trHeight w:hRule="exact" w:val="694"/>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7996FF"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INVENTARIOS</w:t>
            </w:r>
          </w:p>
        </w:tc>
        <w:tc>
          <w:tcPr>
            <w:tcW w:w="4457" w:type="dxa"/>
            <w:tcBorders>
              <w:top w:val="single" w:sz="4" w:space="0" w:color="auto"/>
              <w:left w:val="single" w:sz="4" w:space="0" w:color="auto"/>
              <w:bottom w:val="single" w:sz="4" w:space="0" w:color="auto"/>
              <w:right w:val="single" w:sz="4" w:space="0" w:color="auto"/>
            </w:tcBorders>
          </w:tcPr>
          <w:p w14:paraId="23A26BA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117683B8" w14:textId="77777777" w:rsidTr="009052F9">
        <w:trPr>
          <w:trHeight w:hRule="exact" w:val="682"/>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4C62581"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TOTAL</w:t>
            </w:r>
          </w:p>
        </w:tc>
        <w:tc>
          <w:tcPr>
            <w:tcW w:w="4457" w:type="dxa"/>
            <w:tcBorders>
              <w:top w:val="single" w:sz="4" w:space="0" w:color="auto"/>
              <w:left w:val="single" w:sz="4" w:space="0" w:color="auto"/>
              <w:bottom w:val="single" w:sz="4" w:space="0" w:color="auto"/>
              <w:right w:val="single" w:sz="4" w:space="0" w:color="auto"/>
            </w:tcBorders>
          </w:tcPr>
          <w:p w14:paraId="3099A5B3"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FC46A2B" w14:textId="77777777" w:rsidTr="009052F9">
        <w:trPr>
          <w:trHeight w:hRule="exact" w:val="691"/>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AA7EC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PASIVO CORRIENTE</w:t>
            </w:r>
          </w:p>
        </w:tc>
        <w:tc>
          <w:tcPr>
            <w:tcW w:w="4457" w:type="dxa"/>
            <w:tcBorders>
              <w:top w:val="single" w:sz="4" w:space="0" w:color="auto"/>
              <w:left w:val="single" w:sz="4" w:space="0" w:color="auto"/>
              <w:bottom w:val="single" w:sz="4" w:space="0" w:color="auto"/>
              <w:right w:val="single" w:sz="4" w:space="0" w:color="auto"/>
            </w:tcBorders>
          </w:tcPr>
          <w:p w14:paraId="67270A56"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61B8DD05" w14:textId="77777777" w:rsidTr="009052F9">
        <w:trPr>
          <w:trHeight w:hRule="exact" w:val="679"/>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29E72A"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PATRIMONIO NETO</w:t>
            </w:r>
          </w:p>
        </w:tc>
        <w:tc>
          <w:tcPr>
            <w:tcW w:w="4457" w:type="dxa"/>
            <w:tcBorders>
              <w:top w:val="single" w:sz="4" w:space="0" w:color="auto"/>
              <w:left w:val="single" w:sz="4" w:space="0" w:color="auto"/>
              <w:bottom w:val="single" w:sz="4" w:space="0" w:color="auto"/>
              <w:right w:val="single" w:sz="4" w:space="0" w:color="auto"/>
            </w:tcBorders>
          </w:tcPr>
          <w:p w14:paraId="1B95ED2F"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D297828" w14:textId="77777777" w:rsidTr="009052F9">
        <w:trPr>
          <w:trHeight w:hRule="exact" w:val="687"/>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C03E475"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FACTURACIÓN ANUAL</w:t>
            </w:r>
          </w:p>
        </w:tc>
        <w:tc>
          <w:tcPr>
            <w:tcW w:w="4457" w:type="dxa"/>
            <w:tcBorders>
              <w:top w:val="single" w:sz="4" w:space="0" w:color="auto"/>
              <w:left w:val="single" w:sz="4" w:space="0" w:color="auto"/>
              <w:bottom w:val="single" w:sz="4" w:space="0" w:color="auto"/>
              <w:right w:val="single" w:sz="4" w:space="0" w:color="auto"/>
            </w:tcBorders>
          </w:tcPr>
          <w:p w14:paraId="0C60159A"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572E704A" w14:textId="77777777" w:rsidTr="009052F9">
        <w:trPr>
          <w:trHeight w:hRule="exact" w:val="698"/>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AF36DC0"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rPr>
              <w:t>UTILIDAD NETA</w:t>
            </w:r>
          </w:p>
        </w:tc>
        <w:tc>
          <w:tcPr>
            <w:tcW w:w="4457" w:type="dxa"/>
            <w:tcBorders>
              <w:top w:val="single" w:sz="4" w:space="0" w:color="auto"/>
              <w:left w:val="single" w:sz="4" w:space="0" w:color="auto"/>
              <w:bottom w:val="single" w:sz="4" w:space="0" w:color="auto"/>
              <w:right w:val="single" w:sz="4" w:space="0" w:color="auto"/>
            </w:tcBorders>
          </w:tcPr>
          <w:p w14:paraId="07C622B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30D79B3B" w14:textId="77777777" w:rsidTr="009052F9">
        <w:trPr>
          <w:trHeight w:hRule="exact" w:val="685"/>
        </w:trPr>
        <w:tc>
          <w:tcPr>
            <w:tcW w:w="4458"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B96AE5C" w14:textId="77777777" w:rsidR="00102AE4" w:rsidRPr="00552079" w:rsidRDefault="00102AE4" w:rsidP="00DF166F">
            <w:pPr>
              <w:jc w:val="center"/>
              <w:rPr>
                <w:rFonts w:asciiTheme="minorHAnsi" w:hAnsiTheme="minorHAnsi" w:cstheme="minorHAnsi"/>
                <w:b/>
                <w:sz w:val="22"/>
                <w:szCs w:val="22"/>
                <w:lang w:val="es-BO"/>
              </w:rPr>
            </w:pPr>
            <w:r w:rsidRPr="00552079">
              <w:rPr>
                <w:rFonts w:asciiTheme="minorHAnsi" w:hAnsiTheme="minorHAnsi" w:cstheme="minorHAnsi"/>
                <w:b/>
                <w:sz w:val="22"/>
                <w:szCs w:val="22"/>
                <w:shd w:val="clear" w:color="auto" w:fill="E6E6E6"/>
              </w:rPr>
              <w:t>ÍNDICE DE LIQUIDEZ</w:t>
            </w:r>
          </w:p>
        </w:tc>
        <w:tc>
          <w:tcPr>
            <w:tcW w:w="4457" w:type="dxa"/>
            <w:tcBorders>
              <w:top w:val="single" w:sz="4" w:space="0" w:color="auto"/>
              <w:left w:val="single" w:sz="4" w:space="0" w:color="auto"/>
              <w:bottom w:val="single" w:sz="4" w:space="0" w:color="auto"/>
              <w:right w:val="single" w:sz="4" w:space="0" w:color="auto"/>
            </w:tcBorders>
          </w:tcPr>
          <w:p w14:paraId="4EABD357" w14:textId="77777777" w:rsidR="00102AE4" w:rsidRPr="00552079" w:rsidRDefault="00102AE4" w:rsidP="00DF166F">
            <w:pPr>
              <w:jc w:val="center"/>
              <w:rPr>
                <w:rFonts w:asciiTheme="minorHAnsi" w:hAnsiTheme="minorHAnsi" w:cstheme="minorHAnsi"/>
                <w:b/>
                <w:sz w:val="22"/>
                <w:szCs w:val="22"/>
                <w:lang w:val="es-BO"/>
              </w:rPr>
            </w:pPr>
          </w:p>
        </w:tc>
      </w:tr>
      <w:tr w:rsidR="00102AE4" w:rsidRPr="00552079" w14:paraId="435418D5" w14:textId="77777777" w:rsidTr="00E845DF">
        <w:trPr>
          <w:trHeight w:hRule="exact" w:val="2871"/>
        </w:trPr>
        <w:tc>
          <w:tcPr>
            <w:tcW w:w="8915"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744F5731" w14:textId="77777777" w:rsidR="00641873" w:rsidRPr="00582371" w:rsidRDefault="00641873" w:rsidP="00641873">
            <w:pPr>
              <w:jc w:val="both"/>
              <w:rPr>
                <w:rFonts w:asciiTheme="minorHAnsi" w:hAnsiTheme="minorHAnsi" w:cstheme="minorHAnsi"/>
                <w:b/>
                <w:lang w:eastAsia="es-BO"/>
              </w:rPr>
            </w:pPr>
            <w:r w:rsidRPr="00582371">
              <w:rPr>
                <w:rFonts w:asciiTheme="minorHAnsi" w:hAnsiTheme="minorHAnsi" w:cstheme="minorHAnsi"/>
                <w:b/>
                <w:lang w:eastAsia="es-BO"/>
              </w:rPr>
              <w:t>Nota:</w:t>
            </w:r>
          </w:p>
          <w:p w14:paraId="22D0DEB3" w14:textId="77777777" w:rsidR="00641873" w:rsidRDefault="00641873" w:rsidP="00A4737A">
            <w:pPr>
              <w:pStyle w:val="Prrafodelista"/>
              <w:numPr>
                <w:ilvl w:val="6"/>
                <w:numId w:val="3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FC4215" w14:textId="77777777" w:rsidR="00641873" w:rsidRDefault="00641873" w:rsidP="00641873">
            <w:pPr>
              <w:pStyle w:val="Prrafodelista"/>
              <w:ind w:left="471"/>
              <w:jc w:val="both"/>
              <w:rPr>
                <w:rFonts w:asciiTheme="minorHAnsi" w:hAnsiTheme="minorHAnsi" w:cstheme="minorHAnsi"/>
                <w:color w:val="000000"/>
                <w:lang w:eastAsia="es-BO"/>
              </w:rPr>
            </w:pPr>
          </w:p>
          <w:p w14:paraId="08AF0064" w14:textId="77777777" w:rsidR="00641873" w:rsidRDefault="00641873" w:rsidP="00A4737A">
            <w:pPr>
              <w:pStyle w:val="Prrafodelista"/>
              <w:numPr>
                <w:ilvl w:val="6"/>
                <w:numId w:val="33"/>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13CC4CD2" w14:textId="77777777" w:rsidR="00641873" w:rsidRPr="00641873" w:rsidRDefault="00641873" w:rsidP="00641873">
            <w:pPr>
              <w:pStyle w:val="Prrafodelista"/>
              <w:rPr>
                <w:rFonts w:asciiTheme="minorHAnsi" w:hAnsiTheme="minorHAnsi" w:cstheme="minorHAnsi"/>
                <w:b/>
                <w:color w:val="000000"/>
                <w:lang w:eastAsia="es-BO"/>
              </w:rPr>
            </w:pPr>
          </w:p>
          <w:p w14:paraId="080F0589" w14:textId="3CAEAA69" w:rsidR="00102AE4" w:rsidRPr="00641873" w:rsidRDefault="00641873" w:rsidP="00A4737A">
            <w:pPr>
              <w:pStyle w:val="Prrafodelista"/>
              <w:numPr>
                <w:ilvl w:val="6"/>
                <w:numId w:val="33"/>
              </w:numPr>
              <w:tabs>
                <w:tab w:val="clear" w:pos="5040"/>
              </w:tabs>
              <w:ind w:left="471"/>
              <w:jc w:val="both"/>
              <w:rPr>
                <w:rFonts w:asciiTheme="minorHAnsi" w:hAnsiTheme="minorHAnsi" w:cstheme="minorHAnsi"/>
                <w:color w:val="000000"/>
                <w:lang w:eastAsia="es-BO"/>
              </w:rPr>
            </w:pPr>
            <w:r w:rsidRPr="00641873">
              <w:rPr>
                <w:rFonts w:asciiTheme="minorHAnsi" w:hAnsiTheme="minorHAnsi" w:cstheme="minorHAnsi"/>
                <w:b/>
                <w:color w:val="000000"/>
                <w:lang w:eastAsia="es-BO"/>
              </w:rPr>
              <w:t xml:space="preserve">Para la formalización de la contratación, el proponente adjudicado deberá presentar en </w:t>
            </w:r>
            <w:r w:rsidRPr="00641873">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0C4988D6" w14:textId="77777777" w:rsidR="00102AE4" w:rsidRPr="00552079" w:rsidRDefault="00102AE4" w:rsidP="00102AE4">
      <w:pPr>
        <w:jc w:val="center"/>
        <w:rPr>
          <w:rFonts w:asciiTheme="minorHAnsi" w:hAnsiTheme="minorHAnsi" w:cstheme="minorHAnsi"/>
          <w:b/>
          <w:sz w:val="22"/>
          <w:szCs w:val="22"/>
        </w:rPr>
      </w:pPr>
    </w:p>
    <w:p w14:paraId="7C132AF7" w14:textId="77777777" w:rsidR="00102AE4" w:rsidRPr="00552079" w:rsidRDefault="00102AE4" w:rsidP="00102AE4">
      <w:pPr>
        <w:jc w:val="center"/>
        <w:rPr>
          <w:rFonts w:asciiTheme="minorHAnsi" w:hAnsiTheme="minorHAnsi" w:cstheme="minorHAnsi"/>
          <w:b/>
          <w:sz w:val="22"/>
          <w:szCs w:val="22"/>
        </w:rPr>
      </w:pPr>
    </w:p>
    <w:p w14:paraId="066452E6" w14:textId="77777777" w:rsidR="00102AE4" w:rsidRDefault="00102AE4" w:rsidP="00102AE4">
      <w:pPr>
        <w:jc w:val="center"/>
        <w:rPr>
          <w:rFonts w:asciiTheme="minorHAnsi" w:hAnsiTheme="minorHAnsi" w:cstheme="minorHAnsi"/>
          <w:b/>
          <w:sz w:val="22"/>
          <w:szCs w:val="22"/>
        </w:rPr>
      </w:pPr>
    </w:p>
    <w:p w14:paraId="36DA32DF" w14:textId="77777777" w:rsidR="00E845DF" w:rsidRPr="00552079" w:rsidRDefault="00E845DF" w:rsidP="00102AE4">
      <w:pPr>
        <w:jc w:val="center"/>
        <w:rPr>
          <w:rFonts w:asciiTheme="minorHAnsi" w:hAnsiTheme="minorHAnsi" w:cstheme="minorHAnsi"/>
          <w:b/>
          <w:sz w:val="22"/>
          <w:szCs w:val="22"/>
        </w:rPr>
      </w:pPr>
    </w:p>
    <w:p w14:paraId="51CCFD1F" w14:textId="77777777" w:rsidR="00102AE4" w:rsidRDefault="00102AE4" w:rsidP="00102AE4">
      <w:pPr>
        <w:jc w:val="center"/>
        <w:rPr>
          <w:rFonts w:asciiTheme="minorHAnsi" w:hAnsiTheme="minorHAnsi" w:cstheme="minorHAnsi"/>
          <w:b/>
          <w:sz w:val="22"/>
          <w:szCs w:val="22"/>
        </w:rPr>
      </w:pPr>
    </w:p>
    <w:p w14:paraId="1661E0CA" w14:textId="77777777" w:rsidR="00886D59" w:rsidRPr="00552079" w:rsidRDefault="00886D59" w:rsidP="00102AE4">
      <w:pPr>
        <w:jc w:val="center"/>
        <w:rPr>
          <w:rFonts w:asciiTheme="minorHAnsi" w:hAnsiTheme="minorHAnsi" w:cstheme="minorHAnsi"/>
          <w:b/>
          <w:sz w:val="22"/>
          <w:szCs w:val="22"/>
        </w:rPr>
      </w:pPr>
    </w:p>
    <w:p w14:paraId="4017779C" w14:textId="77777777" w:rsidR="00102AE4" w:rsidRDefault="00102AE4" w:rsidP="00102AE4">
      <w:pPr>
        <w:rPr>
          <w:rFonts w:asciiTheme="minorHAnsi" w:hAnsiTheme="minorHAnsi" w:cstheme="minorHAnsi"/>
          <w:b/>
          <w:sz w:val="22"/>
          <w:szCs w:val="22"/>
          <w:highlight w:val="red"/>
        </w:rPr>
      </w:pPr>
    </w:p>
    <w:p w14:paraId="48661AA8" w14:textId="151864D7" w:rsidR="009052F9" w:rsidRDefault="00C50116" w:rsidP="009052F9">
      <w:pPr>
        <w:jc w:val="center"/>
        <w:rPr>
          <w:rFonts w:ascii="Verdana" w:hAnsi="Verdana" w:cs="Arial"/>
          <w:b/>
          <w:sz w:val="18"/>
          <w:szCs w:val="18"/>
        </w:rPr>
      </w:pPr>
      <w:r w:rsidRPr="00C50116">
        <w:rPr>
          <w:rFonts w:ascii="Verdana" w:hAnsi="Verdana" w:cs="Arial"/>
          <w:b/>
          <w:szCs w:val="18"/>
        </w:rPr>
        <w:lastRenderedPageBreak/>
        <w:t xml:space="preserve">PROPUESTA </w:t>
      </w:r>
      <w:r w:rsidR="00E611C7">
        <w:rPr>
          <w:rFonts w:ascii="Verdana" w:hAnsi="Verdana" w:cs="Arial"/>
          <w:b/>
          <w:szCs w:val="18"/>
        </w:rPr>
        <w:t>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D5192B">
        <w:trPr>
          <w:tblHeader/>
        </w:trPr>
        <w:tc>
          <w:tcPr>
            <w:tcW w:w="9433" w:type="dxa"/>
            <w:shd w:val="clear" w:color="auto" w:fill="D9D9D9" w:themeFill="background1" w:themeFillShade="D9"/>
            <w:vAlign w:val="center"/>
          </w:tcPr>
          <w:p w14:paraId="3AA0E74F" w14:textId="7F1051D5" w:rsidR="009052F9" w:rsidRPr="00DE4776" w:rsidRDefault="009052F9" w:rsidP="00531C23">
            <w:pPr>
              <w:jc w:val="center"/>
              <w:rPr>
                <w:rFonts w:ascii="Calibri" w:hAnsi="Calibri" w:cs="Calibri"/>
                <w:b/>
              </w:rPr>
            </w:pPr>
            <w:r w:rsidRPr="00DE4776">
              <w:rPr>
                <w:rFonts w:ascii="Calibri" w:hAnsi="Calibri" w:cs="Calibri"/>
                <w:b/>
              </w:rPr>
              <w:t>Para ser llenado por el proponente de acuerdo a lo establecido en l</w:t>
            </w:r>
            <w:r w:rsidR="00C50116">
              <w:rPr>
                <w:rFonts w:ascii="Calibri" w:hAnsi="Calibri" w:cs="Calibri"/>
                <w:b/>
              </w:rPr>
              <w:t>os Términos de Referencia</w:t>
            </w:r>
            <w:r w:rsidR="000B4E68">
              <w:rPr>
                <w:rFonts w:ascii="Calibri" w:hAnsi="Calibri" w:cs="Calibri"/>
                <w:b/>
              </w:rPr>
              <w:t xml:space="preserve"> de </w:t>
            </w:r>
            <w:r w:rsidR="00531C23">
              <w:rPr>
                <w:rFonts w:ascii="Calibri" w:hAnsi="Calibri" w:cs="Calibri"/>
                <w:b/>
              </w:rPr>
              <w:t>la CONSULTORIA</w:t>
            </w:r>
          </w:p>
        </w:tc>
      </w:tr>
      <w:tr w:rsidR="009052F9" w:rsidRPr="00642209" w14:paraId="3DA8909F" w14:textId="77777777" w:rsidTr="00D5192B">
        <w:trPr>
          <w:trHeight w:val="472"/>
        </w:trPr>
        <w:tc>
          <w:tcPr>
            <w:tcW w:w="9433" w:type="dxa"/>
            <w:shd w:val="clear" w:color="auto" w:fill="D9D9D9" w:themeFill="background1" w:themeFillShade="D9"/>
            <w:vAlign w:val="center"/>
          </w:tcPr>
          <w:p w14:paraId="45FAB2C2" w14:textId="77777777" w:rsidR="009052F9" w:rsidRPr="00DE4776" w:rsidRDefault="009052F9" w:rsidP="00DF166F">
            <w:pPr>
              <w:jc w:val="center"/>
              <w:rPr>
                <w:rFonts w:ascii="Calibri" w:hAnsi="Calibri" w:cs="Calibri"/>
                <w:b/>
              </w:rPr>
            </w:pPr>
            <w:r w:rsidRPr="00DE4776">
              <w:rPr>
                <w:rFonts w:ascii="Calibri" w:hAnsi="Calibri" w:cs="Calibri"/>
                <w:b/>
              </w:rPr>
              <w:t>Propuesta (*)</w:t>
            </w:r>
          </w:p>
        </w:tc>
      </w:tr>
      <w:tr w:rsidR="009052F9" w:rsidRPr="00642209" w14:paraId="34B3EFC8" w14:textId="77777777" w:rsidTr="002F2A9C">
        <w:trPr>
          <w:trHeight w:val="612"/>
        </w:trPr>
        <w:tc>
          <w:tcPr>
            <w:tcW w:w="9433" w:type="dxa"/>
          </w:tcPr>
          <w:p w14:paraId="06C0FCEE" w14:textId="77777777" w:rsidR="009052F9" w:rsidRPr="00DE4776" w:rsidRDefault="009052F9" w:rsidP="00DF166F">
            <w:pPr>
              <w:jc w:val="both"/>
              <w:rPr>
                <w:rFonts w:ascii="Calibri" w:hAnsi="Calibri" w:cs="Calibri"/>
              </w:rPr>
            </w:pPr>
          </w:p>
        </w:tc>
      </w:tr>
    </w:tbl>
    <w:p w14:paraId="53C308E2" w14:textId="77777777" w:rsidR="002F2A9C" w:rsidRPr="00842131" w:rsidRDefault="002F2A9C" w:rsidP="002F2A9C">
      <w:pPr>
        <w:jc w:val="both"/>
        <w:rPr>
          <w:rFonts w:asciiTheme="minorHAnsi" w:hAnsiTheme="minorHAnsi" w:cstheme="minorHAnsi"/>
          <w:sz w:val="22"/>
          <w:szCs w:val="22"/>
        </w:rPr>
      </w:pPr>
      <w:r w:rsidRPr="00842131">
        <w:rPr>
          <w:rFonts w:asciiTheme="minorHAnsi" w:hAnsiTheme="minorHAnsi" w:cstheme="minorHAnsi"/>
          <w:sz w:val="22"/>
          <w:szCs w:val="22"/>
        </w:rPr>
        <w:t>(*) La propuesta deberá contener como mínimo: Objetivos, Alcance, Metodología y Plan de trabajo otros en base a los Términos de Referencia:</w:t>
      </w:r>
    </w:p>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364694F0"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Pr="00552079" w:rsidRDefault="00FA78A9" w:rsidP="00FA78A9">
      <w:pPr>
        <w:jc w:val="both"/>
        <w:rPr>
          <w:rFonts w:asciiTheme="minorHAnsi" w:hAnsiTheme="minorHAnsi" w:cstheme="minorHAnsi"/>
          <w:sz w:val="22"/>
          <w:szCs w:val="22"/>
        </w:rPr>
      </w:pPr>
    </w:p>
    <w:p w14:paraId="34E52D17" w14:textId="77777777" w:rsidR="00FA78A9" w:rsidRPr="00552079" w:rsidRDefault="00FA78A9" w:rsidP="00FA78A9">
      <w:pPr>
        <w:jc w:val="both"/>
        <w:rPr>
          <w:rFonts w:asciiTheme="minorHAnsi" w:hAnsiTheme="minorHAnsi" w:cstheme="minorHAnsi"/>
          <w:sz w:val="22"/>
          <w:szCs w:val="22"/>
        </w:rPr>
      </w:pPr>
    </w:p>
    <w:p w14:paraId="56FFA33F" w14:textId="77777777" w:rsidR="00FA78A9" w:rsidRPr="00552079" w:rsidRDefault="00FA78A9" w:rsidP="00FA78A9">
      <w:pPr>
        <w:jc w:val="both"/>
        <w:rPr>
          <w:rFonts w:asciiTheme="minorHAnsi" w:hAnsiTheme="minorHAnsi" w:cstheme="minorHAnsi"/>
          <w:sz w:val="22"/>
          <w:szCs w:val="22"/>
        </w:rPr>
      </w:pPr>
    </w:p>
    <w:p w14:paraId="28268433" w14:textId="77777777" w:rsidR="00422A5F" w:rsidRPr="00552079" w:rsidRDefault="00422A5F" w:rsidP="00B37050">
      <w:pPr>
        <w:jc w:val="center"/>
        <w:rPr>
          <w:rFonts w:asciiTheme="minorHAnsi" w:hAnsiTheme="minorHAnsi" w:cstheme="minorHAnsi"/>
          <w:b/>
          <w:sz w:val="22"/>
          <w:szCs w:val="22"/>
          <w:lang w:val="es-BO"/>
        </w:rPr>
      </w:pPr>
    </w:p>
    <w:p w14:paraId="68AA69F9" w14:textId="77777777" w:rsidR="00422A5F" w:rsidRPr="00552079" w:rsidRDefault="00422A5F" w:rsidP="00B37050">
      <w:pPr>
        <w:jc w:val="center"/>
        <w:rPr>
          <w:rFonts w:asciiTheme="minorHAnsi" w:hAnsiTheme="minorHAnsi" w:cstheme="minorHAnsi"/>
          <w:b/>
          <w:sz w:val="22"/>
          <w:szCs w:val="22"/>
          <w:lang w:val="es-BO"/>
        </w:rPr>
      </w:pPr>
    </w:p>
    <w:p w14:paraId="6CB0604D" w14:textId="77777777" w:rsidR="00422A5F" w:rsidRPr="00552079" w:rsidRDefault="00422A5F" w:rsidP="00B37050">
      <w:pPr>
        <w:jc w:val="center"/>
        <w:rPr>
          <w:rFonts w:asciiTheme="minorHAnsi" w:hAnsiTheme="minorHAnsi" w:cstheme="minorHAnsi"/>
          <w:b/>
          <w:sz w:val="22"/>
          <w:szCs w:val="22"/>
          <w:lang w:val="es-BO"/>
        </w:rPr>
      </w:pPr>
    </w:p>
    <w:p w14:paraId="456B6AED" w14:textId="77777777" w:rsidR="00F078DB" w:rsidRPr="00552079" w:rsidRDefault="00F078DB" w:rsidP="002D738F">
      <w:pPr>
        <w:rPr>
          <w:rFonts w:asciiTheme="minorHAnsi" w:hAnsiTheme="minorHAnsi" w:cstheme="minorHAnsi"/>
          <w:b/>
          <w:sz w:val="22"/>
          <w:szCs w:val="22"/>
        </w:rPr>
      </w:pPr>
    </w:p>
    <w:p w14:paraId="231F9CA6" w14:textId="77777777" w:rsidR="00830496" w:rsidRDefault="00830496" w:rsidP="00C00A9F">
      <w:pPr>
        <w:jc w:val="center"/>
        <w:rPr>
          <w:rFonts w:asciiTheme="minorHAnsi" w:hAnsiTheme="minorHAnsi" w:cstheme="minorHAnsi"/>
          <w:b/>
          <w:sz w:val="22"/>
          <w:szCs w:val="22"/>
        </w:rPr>
      </w:pPr>
    </w:p>
    <w:p w14:paraId="15C7F0BE" w14:textId="77777777" w:rsidR="00E611C7" w:rsidRDefault="00E611C7" w:rsidP="00E611C7">
      <w:pPr>
        <w:jc w:val="both"/>
        <w:rPr>
          <w:rFonts w:asciiTheme="minorHAnsi" w:hAnsiTheme="minorHAnsi" w:cstheme="minorHAnsi"/>
          <w:sz w:val="22"/>
          <w:szCs w:val="22"/>
        </w:rPr>
      </w:pPr>
    </w:p>
    <w:p w14:paraId="4FE244F1" w14:textId="77777777" w:rsidR="00886D59" w:rsidRDefault="00886D59" w:rsidP="00E611C7">
      <w:pPr>
        <w:jc w:val="both"/>
        <w:rPr>
          <w:rFonts w:asciiTheme="minorHAnsi" w:hAnsiTheme="minorHAnsi" w:cstheme="minorHAnsi"/>
          <w:sz w:val="22"/>
          <w:szCs w:val="22"/>
        </w:rPr>
      </w:pPr>
    </w:p>
    <w:p w14:paraId="0A48B3A8" w14:textId="77777777" w:rsidR="00E611C7" w:rsidRPr="00552079" w:rsidRDefault="00E611C7" w:rsidP="00E611C7">
      <w:pPr>
        <w:jc w:val="both"/>
        <w:rPr>
          <w:rFonts w:asciiTheme="minorHAnsi" w:hAnsiTheme="minorHAnsi" w:cstheme="minorHAnsi"/>
          <w:sz w:val="22"/>
          <w:szCs w:val="22"/>
        </w:rPr>
      </w:pPr>
    </w:p>
    <w:p w14:paraId="50B3273D" w14:textId="77777777" w:rsidR="00167BEB" w:rsidRDefault="00167BEB" w:rsidP="00E611C7">
      <w:pPr>
        <w:jc w:val="center"/>
        <w:rPr>
          <w:rFonts w:asciiTheme="minorHAnsi" w:hAnsiTheme="minorHAnsi" w:cstheme="minorHAnsi"/>
          <w:b/>
          <w:sz w:val="22"/>
          <w:szCs w:val="22"/>
        </w:rPr>
      </w:pPr>
    </w:p>
    <w:p w14:paraId="03F54181" w14:textId="77777777" w:rsidR="00167BEB" w:rsidRDefault="00167BEB" w:rsidP="00E611C7">
      <w:pPr>
        <w:jc w:val="center"/>
        <w:rPr>
          <w:rFonts w:asciiTheme="minorHAnsi" w:hAnsiTheme="minorHAnsi" w:cstheme="minorHAnsi"/>
          <w:b/>
          <w:sz w:val="22"/>
          <w:szCs w:val="22"/>
        </w:rPr>
      </w:pPr>
    </w:p>
    <w:p w14:paraId="326B6D6F" w14:textId="77777777" w:rsidR="00E611C7" w:rsidRDefault="00E611C7" w:rsidP="00E611C7">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5E520EF1" w14:textId="77777777" w:rsidR="00E611C7" w:rsidRPr="00550BE8" w:rsidRDefault="00E611C7" w:rsidP="00E611C7">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0C0D3E63" w14:textId="77777777" w:rsidR="007F33B2" w:rsidRPr="00D764B3" w:rsidRDefault="007F33B2" w:rsidP="007F33B2">
      <w:pPr>
        <w:keepNext/>
        <w:keepLines/>
        <w:spacing w:before="200"/>
        <w:jc w:val="center"/>
        <w:outlineLvl w:val="1"/>
        <w:rPr>
          <w:rFonts w:asciiTheme="minorHAnsi" w:hAnsiTheme="minorHAnsi" w:cstheme="minorHAnsi"/>
          <w:b/>
          <w:bCs/>
          <w:sz w:val="22"/>
          <w:szCs w:val="22"/>
          <w:lang w:val="es-BO"/>
        </w:rPr>
      </w:pPr>
      <w:r w:rsidRPr="00D764B3">
        <w:rPr>
          <w:rFonts w:asciiTheme="minorHAnsi" w:hAnsiTheme="minorHAnsi" w:cstheme="minorHAnsi"/>
          <w:b/>
          <w:bCs/>
          <w:sz w:val="22"/>
          <w:szCs w:val="22"/>
          <w:lang w:val="es-BO"/>
        </w:rPr>
        <w:t xml:space="preserve">CALIDAD PROPUESTA TECNICA Y COSTO </w:t>
      </w:r>
    </w:p>
    <w:p w14:paraId="731F1A14" w14:textId="77777777" w:rsidR="007F33B2" w:rsidRDefault="007F33B2" w:rsidP="007F33B2">
      <w:pPr>
        <w:pStyle w:val="Sinespaciado"/>
        <w:jc w:val="both"/>
        <w:rPr>
          <w:rFonts w:cs="Calibri"/>
          <w:color w:val="000000"/>
          <w:szCs w:val="20"/>
          <w:lang w:val="es-BO"/>
        </w:rPr>
      </w:pPr>
    </w:p>
    <w:p w14:paraId="0B38615D" w14:textId="77777777" w:rsidR="007F33B2" w:rsidRDefault="007F33B2" w:rsidP="007F33B2">
      <w:pPr>
        <w:pStyle w:val="Sinespaciado"/>
        <w:jc w:val="both"/>
        <w:rPr>
          <w:rFonts w:cs="Calibri"/>
          <w:color w:val="000000"/>
          <w:szCs w:val="20"/>
        </w:rPr>
      </w:pPr>
      <w:r w:rsidRPr="00554527">
        <w:rPr>
          <w:rFonts w:cs="Calibri"/>
          <w:color w:val="000000"/>
          <w:szCs w:val="20"/>
        </w:rPr>
        <w:t xml:space="preserve">La evaluación </w:t>
      </w:r>
      <w:r>
        <w:rPr>
          <w:rFonts w:cs="Calibri"/>
          <w:color w:val="000000"/>
          <w:szCs w:val="20"/>
        </w:rPr>
        <w:t xml:space="preserve">para el presente método </w:t>
      </w:r>
      <w:r w:rsidRPr="00554527">
        <w:rPr>
          <w:rFonts w:cs="Calibri"/>
          <w:color w:val="000000"/>
          <w:szCs w:val="20"/>
        </w:rPr>
        <w:t xml:space="preserve">se realizará en dos (2) etapas: </w:t>
      </w:r>
    </w:p>
    <w:p w14:paraId="0CFBD613" w14:textId="77777777" w:rsidR="007F33B2" w:rsidRDefault="007F33B2" w:rsidP="007F33B2">
      <w:pPr>
        <w:pStyle w:val="Sinespaciado"/>
        <w:ind w:left="720"/>
        <w:jc w:val="both"/>
        <w:rPr>
          <w:rFonts w:cs="Calibri"/>
          <w:color w:val="000000"/>
          <w:szCs w:val="20"/>
        </w:rPr>
      </w:pPr>
    </w:p>
    <w:p w14:paraId="34504D9A" w14:textId="77777777" w:rsidR="007F33B2" w:rsidRPr="008F5D06" w:rsidRDefault="007F33B2" w:rsidP="00A4737A">
      <w:pPr>
        <w:pStyle w:val="Sinespaciado"/>
        <w:numPr>
          <w:ilvl w:val="0"/>
          <w:numId w:val="27"/>
        </w:numPr>
        <w:ind w:left="1068"/>
        <w:jc w:val="both"/>
        <w:rPr>
          <w:rFonts w:cs="Calibri"/>
          <w:color w:val="000000"/>
          <w:szCs w:val="20"/>
        </w:rPr>
      </w:pPr>
      <w:r w:rsidRPr="008F5D06">
        <w:rPr>
          <w:rFonts w:cs="Calibri"/>
          <w:color w:val="000000"/>
          <w:szCs w:val="20"/>
        </w:rPr>
        <w:t>Costo o Propuesta Económica.</w:t>
      </w:r>
    </w:p>
    <w:p w14:paraId="07BDD75A" w14:textId="77777777" w:rsidR="007F33B2" w:rsidRDefault="007F33B2" w:rsidP="00A4737A">
      <w:pPr>
        <w:pStyle w:val="Sinespaciado"/>
        <w:numPr>
          <w:ilvl w:val="0"/>
          <w:numId w:val="27"/>
        </w:numPr>
        <w:ind w:left="1068"/>
        <w:jc w:val="both"/>
        <w:rPr>
          <w:rFonts w:cs="Calibri"/>
          <w:color w:val="000000"/>
          <w:szCs w:val="20"/>
        </w:rPr>
      </w:pPr>
      <w:r w:rsidRPr="008F5D06">
        <w:rPr>
          <w:rFonts w:cs="Calibri"/>
          <w:color w:val="000000"/>
          <w:szCs w:val="20"/>
        </w:rPr>
        <w:t xml:space="preserve">Calidad y Propuesta Técnica </w:t>
      </w:r>
    </w:p>
    <w:p w14:paraId="18FB5956" w14:textId="77777777" w:rsidR="007F33B2" w:rsidRPr="00554527" w:rsidRDefault="007F33B2" w:rsidP="007F33B2">
      <w:pPr>
        <w:pStyle w:val="Sinespaciado"/>
        <w:ind w:left="720"/>
        <w:rPr>
          <w:rFonts w:cs="Calibri"/>
          <w:szCs w:val="20"/>
        </w:rPr>
      </w:pPr>
    </w:p>
    <w:p w14:paraId="7D9EF036" w14:textId="77777777" w:rsidR="007F33B2" w:rsidRPr="00554527" w:rsidRDefault="007F33B2" w:rsidP="007F33B2">
      <w:pPr>
        <w:pStyle w:val="Sinespaciado"/>
        <w:rPr>
          <w:rFonts w:cs="Calibri"/>
          <w:szCs w:val="20"/>
        </w:rPr>
      </w:pPr>
      <w:r w:rsidRPr="00554527">
        <w:rPr>
          <w:rFonts w:cs="Calibri"/>
          <w:szCs w:val="20"/>
        </w:rPr>
        <w:t>El puntaje máximo es de 100 puntos y serán asignados de acuerdo a lo siguiente:</w:t>
      </w:r>
    </w:p>
    <w:p w14:paraId="12EB8D4B" w14:textId="77777777" w:rsidR="00A07912" w:rsidRPr="007F33B2" w:rsidRDefault="00A07912" w:rsidP="00A07912">
      <w:pPr>
        <w:jc w:val="both"/>
        <w:rPr>
          <w:rFonts w:asciiTheme="minorHAnsi" w:eastAsia="Calibri" w:hAnsiTheme="minorHAnsi" w:cstheme="minorHAnsi"/>
          <w:sz w:val="22"/>
          <w:szCs w:val="22"/>
        </w:rPr>
      </w:pPr>
    </w:p>
    <w:p w14:paraId="71982F1D" w14:textId="68CC13F7" w:rsidR="00A07912" w:rsidRPr="00603340" w:rsidRDefault="00A07912" w:rsidP="00A4737A">
      <w:pPr>
        <w:pStyle w:val="Sinespaciado"/>
        <w:numPr>
          <w:ilvl w:val="6"/>
          <w:numId w:val="14"/>
        </w:numPr>
        <w:ind w:left="0" w:hanging="426"/>
        <w:rPr>
          <w:rFonts w:asciiTheme="minorHAnsi" w:hAnsiTheme="minorHAnsi" w:cstheme="minorHAnsi"/>
          <w:b/>
        </w:rPr>
      </w:pPr>
      <w:r w:rsidRPr="00603340">
        <w:rPr>
          <w:rFonts w:asciiTheme="minorHAnsi" w:hAnsiTheme="minorHAnsi" w:cstheme="minorHAnsi"/>
          <w:b/>
        </w:rPr>
        <w:t>EVALUACION PRELI</w:t>
      </w:r>
      <w:r>
        <w:rPr>
          <w:rFonts w:asciiTheme="minorHAnsi" w:hAnsiTheme="minorHAnsi" w:cstheme="minorHAnsi"/>
          <w:b/>
        </w:rPr>
        <w:t>MINAR</w:t>
      </w:r>
    </w:p>
    <w:p w14:paraId="76546690" w14:textId="77777777" w:rsidR="00A07912" w:rsidRPr="00603340" w:rsidRDefault="00A07912" w:rsidP="00A07912">
      <w:pPr>
        <w:pStyle w:val="Sinespaciado"/>
        <w:jc w:val="both"/>
        <w:rPr>
          <w:rFonts w:asciiTheme="minorHAnsi" w:hAnsiTheme="minorHAnsi" w:cstheme="minorHAnsi"/>
        </w:rPr>
      </w:pPr>
    </w:p>
    <w:p w14:paraId="1EEFAC68" w14:textId="24E599AD" w:rsidR="00A07912" w:rsidRDefault="00A07912" w:rsidP="00A07912">
      <w:pPr>
        <w:pStyle w:val="Sinespaciado"/>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F92F85">
        <w:rPr>
          <w:rFonts w:asciiTheme="minorHAnsi" w:hAnsiTheme="minorHAnsi" w:cstheme="minorHAnsi"/>
        </w:rPr>
        <w:t>C</w:t>
      </w:r>
      <w:r w:rsidRPr="00155D5D">
        <w:rPr>
          <w:rFonts w:asciiTheme="minorHAnsi" w:hAnsiTheme="minorHAnsi" w:cstheme="minorHAnsi"/>
        </w:rPr>
        <w:t xml:space="preserve">omité de </w:t>
      </w:r>
      <w:r w:rsidR="00F92F85">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6BB5E2A0" w14:textId="77777777" w:rsidR="00A07912" w:rsidRPr="00A303EE" w:rsidRDefault="00A07912" w:rsidP="00A07912">
      <w:pPr>
        <w:pStyle w:val="Sinespaciado"/>
        <w:jc w:val="both"/>
        <w:rPr>
          <w:rFonts w:asciiTheme="minorHAnsi" w:hAnsiTheme="minorHAnsi" w:cstheme="minorHAnsi"/>
          <w:b/>
        </w:rPr>
      </w:pPr>
    </w:p>
    <w:p w14:paraId="3BC413F4" w14:textId="7EC2967D" w:rsidR="00A07912" w:rsidRPr="00A303EE" w:rsidRDefault="00A07912" w:rsidP="00A4737A">
      <w:pPr>
        <w:pStyle w:val="Sinespaciado"/>
        <w:numPr>
          <w:ilvl w:val="6"/>
          <w:numId w:val="14"/>
        </w:numPr>
        <w:ind w:left="0" w:hanging="426"/>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6C3E4CFB" w14:textId="77777777" w:rsidR="00A07912" w:rsidRPr="00A303EE" w:rsidRDefault="00A07912" w:rsidP="00A07912">
      <w:pPr>
        <w:pStyle w:val="Sinespaciado"/>
        <w:jc w:val="both"/>
        <w:rPr>
          <w:rFonts w:asciiTheme="minorHAnsi" w:hAnsiTheme="minorHAnsi" w:cstheme="minorHAnsi"/>
          <w:b/>
        </w:rPr>
      </w:pPr>
    </w:p>
    <w:p w14:paraId="2D1C351E" w14:textId="1CED195C" w:rsidR="00A07912" w:rsidRPr="00A303EE" w:rsidRDefault="00993722" w:rsidP="00A4737A">
      <w:pPr>
        <w:pStyle w:val="Sinespaciado"/>
        <w:numPr>
          <w:ilvl w:val="1"/>
          <w:numId w:val="26"/>
        </w:numPr>
        <w:ind w:hanging="218"/>
        <w:jc w:val="both"/>
        <w:rPr>
          <w:rFonts w:asciiTheme="minorHAnsi" w:hAnsiTheme="minorHAnsi" w:cstheme="minorHAnsi"/>
          <w:b/>
        </w:rPr>
      </w:pPr>
      <w:r>
        <w:rPr>
          <w:rFonts w:asciiTheme="minorHAnsi" w:hAnsiTheme="minorHAnsi" w:cstheme="minorHAnsi"/>
          <w:b/>
        </w:rPr>
        <w:t>VERIFICACIÓN SICOES</w:t>
      </w:r>
    </w:p>
    <w:p w14:paraId="2E2E8429" w14:textId="77777777" w:rsidR="00A07912" w:rsidRPr="00A303EE" w:rsidRDefault="00A07912" w:rsidP="00A07912">
      <w:pPr>
        <w:pStyle w:val="Sinespaciado"/>
        <w:jc w:val="both"/>
        <w:rPr>
          <w:rFonts w:asciiTheme="minorHAnsi" w:hAnsiTheme="minorHAnsi" w:cstheme="minorHAnsi"/>
        </w:rPr>
      </w:pPr>
    </w:p>
    <w:p w14:paraId="4990DE94" w14:textId="58547DB5" w:rsidR="00A07912" w:rsidRPr="00A303EE" w:rsidRDefault="00A07912" w:rsidP="00A07912">
      <w:pPr>
        <w:pStyle w:val="Sinespaciado"/>
        <w:ind w:left="708"/>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F92F85">
        <w:rPr>
          <w:rFonts w:asciiTheme="minorHAnsi" w:hAnsiTheme="minorHAnsi" w:cstheme="minorHAnsi"/>
        </w:rPr>
        <w:t>C</w:t>
      </w:r>
      <w:r>
        <w:rPr>
          <w:rFonts w:asciiTheme="minorHAnsi" w:hAnsiTheme="minorHAnsi" w:cstheme="minorHAnsi"/>
        </w:rPr>
        <w:t xml:space="preserve">omité de </w:t>
      </w:r>
      <w:r w:rsidR="00F92F85">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55B7AAC2" w14:textId="77777777" w:rsidR="00A07912" w:rsidRPr="004567A9" w:rsidRDefault="00A07912" w:rsidP="00A07912">
      <w:pPr>
        <w:pStyle w:val="Sinespaciado"/>
        <w:ind w:left="708"/>
        <w:jc w:val="both"/>
        <w:rPr>
          <w:rFonts w:asciiTheme="minorHAnsi" w:hAnsiTheme="minorHAnsi" w:cstheme="minorHAnsi"/>
        </w:rPr>
      </w:pPr>
    </w:p>
    <w:p w14:paraId="021EA9E6"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6D6892BA" w14:textId="77777777" w:rsidR="00A07912" w:rsidRPr="004567A9" w:rsidRDefault="00A07912" w:rsidP="00A07912">
      <w:pPr>
        <w:pStyle w:val="Sinespaciado"/>
        <w:tabs>
          <w:tab w:val="left" w:pos="5545"/>
        </w:tabs>
        <w:ind w:left="708"/>
        <w:jc w:val="both"/>
        <w:rPr>
          <w:rFonts w:asciiTheme="minorHAnsi" w:hAnsiTheme="minorHAnsi" w:cstheme="minorHAnsi"/>
        </w:rPr>
      </w:pPr>
      <w:r w:rsidRPr="004567A9">
        <w:rPr>
          <w:rFonts w:asciiTheme="minorHAnsi" w:hAnsiTheme="minorHAnsi" w:cstheme="minorHAnsi"/>
        </w:rPr>
        <w:tab/>
      </w:r>
    </w:p>
    <w:p w14:paraId="5FD1CFEC" w14:textId="77777777" w:rsidR="00A07912" w:rsidRPr="004567A9" w:rsidRDefault="00A07912" w:rsidP="00A07912">
      <w:pPr>
        <w:pStyle w:val="Sinespaciado"/>
        <w:ind w:left="708"/>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0F22864D" w14:textId="77777777" w:rsidR="00A07912" w:rsidRPr="004567A9" w:rsidRDefault="00A07912" w:rsidP="00A07912">
      <w:pPr>
        <w:pStyle w:val="Sinespaciado"/>
        <w:jc w:val="both"/>
        <w:rPr>
          <w:rFonts w:asciiTheme="minorHAnsi" w:hAnsiTheme="minorHAnsi" w:cstheme="minorHAnsi"/>
        </w:rPr>
      </w:pPr>
    </w:p>
    <w:p w14:paraId="3A86EB39" w14:textId="518A6057" w:rsidR="00A07912" w:rsidRPr="00EB53A6" w:rsidRDefault="00A07912" w:rsidP="00A4737A">
      <w:pPr>
        <w:pStyle w:val="Sinespaciado"/>
        <w:numPr>
          <w:ilvl w:val="1"/>
          <w:numId w:val="26"/>
        </w:numPr>
        <w:ind w:hanging="218"/>
        <w:jc w:val="both"/>
        <w:rPr>
          <w:rFonts w:asciiTheme="minorHAnsi" w:hAnsiTheme="minorHAnsi" w:cstheme="minorHAnsi"/>
          <w:b/>
        </w:rPr>
      </w:pPr>
      <w:r w:rsidRPr="00EB53A6">
        <w:rPr>
          <w:rFonts w:asciiTheme="minorHAnsi" w:hAnsiTheme="minorHAnsi" w:cstheme="minorHAnsi"/>
          <w:b/>
        </w:rPr>
        <w:t>VERIFICACION DE CUMPLIMIE</w:t>
      </w:r>
      <w:r w:rsidR="00993722">
        <w:rPr>
          <w:rFonts w:asciiTheme="minorHAnsi" w:hAnsiTheme="minorHAnsi" w:cstheme="minorHAnsi"/>
          <w:b/>
        </w:rPr>
        <w:t>NTO DE DOCUMENTOS PRESENTADOS</w:t>
      </w:r>
    </w:p>
    <w:p w14:paraId="64FACCD6" w14:textId="77777777" w:rsidR="00A07912" w:rsidRPr="00EB53A6" w:rsidRDefault="00A07912" w:rsidP="00A07912">
      <w:pPr>
        <w:pStyle w:val="Sinespaciado"/>
        <w:jc w:val="both"/>
        <w:rPr>
          <w:rFonts w:asciiTheme="minorHAnsi" w:hAnsiTheme="minorHAnsi" w:cstheme="minorHAnsi"/>
        </w:rPr>
      </w:pPr>
    </w:p>
    <w:p w14:paraId="04911380" w14:textId="3C6768AA" w:rsidR="00A07912" w:rsidRPr="00EB53A6" w:rsidRDefault="00046A41" w:rsidP="00A07912">
      <w:pPr>
        <w:pStyle w:val="Sinespaciado"/>
        <w:ind w:left="708"/>
        <w:jc w:val="both"/>
        <w:rPr>
          <w:rFonts w:asciiTheme="minorHAnsi" w:hAnsiTheme="minorHAnsi" w:cstheme="minorHAnsi"/>
        </w:rPr>
      </w:pPr>
      <w:r>
        <w:rPr>
          <w:rFonts w:asciiTheme="minorHAnsi" w:hAnsiTheme="minorHAnsi" w:cstheme="minorHAnsi"/>
        </w:rPr>
        <w:t xml:space="preserve">El Analista de Contrataciones </w:t>
      </w:r>
      <w:r w:rsidR="00A07912" w:rsidRPr="00EB53A6">
        <w:rPr>
          <w:rFonts w:asciiTheme="minorHAnsi" w:hAnsiTheme="minorHAnsi" w:cstheme="minorHAnsi"/>
        </w:rPr>
        <w:t>verificará el cumplimiento de</w:t>
      </w:r>
      <w:r w:rsidR="00A07912">
        <w:rPr>
          <w:rFonts w:asciiTheme="minorHAnsi" w:hAnsiTheme="minorHAnsi" w:cstheme="minorHAnsi"/>
        </w:rPr>
        <w:t xml:space="preserve"> </w:t>
      </w:r>
      <w:r w:rsidR="00A07912" w:rsidRPr="00EB53A6">
        <w:rPr>
          <w:rFonts w:asciiTheme="minorHAnsi" w:hAnsiTheme="minorHAnsi" w:cstheme="minorHAnsi"/>
        </w:rPr>
        <w:t>l</w:t>
      </w:r>
      <w:r w:rsidR="00A07912">
        <w:rPr>
          <w:rFonts w:asciiTheme="minorHAnsi" w:hAnsiTheme="minorHAnsi" w:cstheme="minorHAnsi"/>
        </w:rPr>
        <w:t>os</w:t>
      </w:r>
      <w:r w:rsidR="00A07912" w:rsidRPr="00EB53A6">
        <w:rPr>
          <w:rFonts w:asciiTheme="minorHAnsi" w:hAnsiTheme="minorHAnsi" w:cstheme="minorHAnsi"/>
        </w:rPr>
        <w:t xml:space="preserve"> </w:t>
      </w:r>
      <w:r w:rsidR="00A07912">
        <w:rPr>
          <w:rFonts w:asciiTheme="minorHAnsi" w:hAnsiTheme="minorHAnsi" w:cstheme="minorHAnsi"/>
        </w:rPr>
        <w:t>documentos f</w:t>
      </w:r>
      <w:r w:rsidR="00A07912" w:rsidRPr="00EB53A6">
        <w:rPr>
          <w:rFonts w:asciiTheme="minorHAnsi" w:hAnsiTheme="minorHAnsi" w:cstheme="minorHAnsi"/>
        </w:rPr>
        <w:t>ormulario</w:t>
      </w:r>
      <w:r w:rsidR="00A07912">
        <w:rPr>
          <w:rFonts w:asciiTheme="minorHAnsi" w:hAnsiTheme="minorHAnsi" w:cstheme="minorHAnsi"/>
        </w:rPr>
        <w:t>s</w:t>
      </w:r>
      <w:r w:rsidR="00A07912" w:rsidRPr="00EB53A6">
        <w:rPr>
          <w:rFonts w:asciiTheme="minorHAnsi" w:hAnsiTheme="minorHAnsi" w:cstheme="minorHAnsi"/>
        </w:rPr>
        <w:t xml:space="preserve"> </w:t>
      </w:r>
      <w:r w:rsidR="00A07912">
        <w:rPr>
          <w:rFonts w:asciiTheme="minorHAnsi" w:hAnsiTheme="minorHAnsi" w:cstheme="minorHAnsi"/>
        </w:rPr>
        <w:t>administrativos y económicos</w:t>
      </w:r>
      <w:r w:rsidR="00A07912" w:rsidRPr="00EB53A6">
        <w:rPr>
          <w:rFonts w:asciiTheme="minorHAnsi" w:hAnsiTheme="minorHAnsi" w:cstheme="minorHAnsi"/>
        </w:rPr>
        <w:t>, aplicando la metodología CUMPLE/NO CUMPLE.</w:t>
      </w:r>
    </w:p>
    <w:p w14:paraId="4CA5BC3D" w14:textId="77777777" w:rsidR="00A07912" w:rsidRPr="00EB53A6" w:rsidRDefault="00A07912" w:rsidP="00A07912">
      <w:pPr>
        <w:pStyle w:val="Sinespaciado"/>
        <w:ind w:left="708"/>
        <w:jc w:val="both"/>
        <w:rPr>
          <w:rFonts w:asciiTheme="minorHAnsi" w:hAnsiTheme="minorHAnsi" w:cstheme="minorHAnsi"/>
        </w:rPr>
      </w:pPr>
    </w:p>
    <w:p w14:paraId="0D33467B" w14:textId="77777777" w:rsidR="00A07912" w:rsidRPr="00EB53A6"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032399C1" w14:textId="77777777" w:rsidR="00A07912" w:rsidRPr="00EB53A6" w:rsidRDefault="00A07912" w:rsidP="00A07912">
      <w:pPr>
        <w:pStyle w:val="Sinespaciado"/>
        <w:ind w:left="708"/>
        <w:jc w:val="both"/>
        <w:rPr>
          <w:rFonts w:asciiTheme="minorHAnsi" w:hAnsiTheme="minorHAnsi" w:cstheme="minorHAnsi"/>
        </w:rPr>
      </w:pPr>
    </w:p>
    <w:p w14:paraId="07CE3604" w14:textId="77777777" w:rsidR="00A07912" w:rsidRDefault="00A07912" w:rsidP="00A07912">
      <w:pPr>
        <w:pStyle w:val="Sinespaciado"/>
        <w:ind w:left="708"/>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13CC674B" w14:textId="77777777" w:rsidR="00D26E35" w:rsidRPr="00EB53A6" w:rsidRDefault="00D26E35" w:rsidP="00A07912">
      <w:pPr>
        <w:pStyle w:val="Sinespaciado"/>
        <w:jc w:val="both"/>
        <w:rPr>
          <w:rFonts w:asciiTheme="minorHAnsi" w:hAnsiTheme="minorHAnsi" w:cstheme="minorHAnsi"/>
        </w:rPr>
      </w:pPr>
    </w:p>
    <w:p w14:paraId="1272455A" w14:textId="77777777" w:rsidR="00A07912" w:rsidRPr="00376859" w:rsidRDefault="00A07912" w:rsidP="00A4737A">
      <w:pPr>
        <w:pStyle w:val="Sinespaciado"/>
        <w:numPr>
          <w:ilvl w:val="1"/>
          <w:numId w:val="26"/>
        </w:numPr>
        <w:ind w:hanging="218"/>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44DB4AB7" w14:textId="77777777" w:rsidR="00A07912" w:rsidRPr="005E61F1" w:rsidRDefault="00A07912" w:rsidP="00A07912">
      <w:pPr>
        <w:pStyle w:val="Sinespaciado"/>
        <w:jc w:val="both"/>
        <w:rPr>
          <w:rFonts w:asciiTheme="minorHAnsi" w:hAnsiTheme="minorHAnsi" w:cstheme="minorHAnsi"/>
          <w:b/>
        </w:rPr>
      </w:pPr>
    </w:p>
    <w:p w14:paraId="2BCE2A32" w14:textId="43830D0C" w:rsidR="00A07912" w:rsidRPr="005E61F1" w:rsidRDefault="00C012E4" w:rsidP="00A07912">
      <w:pPr>
        <w:pStyle w:val="Sinespaciado"/>
        <w:ind w:left="708"/>
        <w:jc w:val="both"/>
        <w:rPr>
          <w:rFonts w:asciiTheme="minorHAnsi" w:hAnsiTheme="minorHAnsi" w:cstheme="minorHAnsi"/>
        </w:rPr>
      </w:pPr>
      <w:r>
        <w:rPr>
          <w:rFonts w:asciiTheme="minorHAnsi" w:hAnsiTheme="minorHAnsi" w:cstheme="minorHAnsi"/>
        </w:rPr>
        <w:t>El Analista de Contratacione</w:t>
      </w:r>
      <w:r w:rsidR="00D26E35">
        <w:rPr>
          <w:rFonts w:asciiTheme="minorHAnsi" w:hAnsiTheme="minorHAnsi" w:cstheme="minorHAnsi"/>
        </w:rPr>
        <w:t>s</w:t>
      </w:r>
      <w:r>
        <w:rPr>
          <w:rFonts w:asciiTheme="minorHAnsi" w:hAnsiTheme="minorHAnsi" w:cstheme="minorHAnsi"/>
        </w:rPr>
        <w:t xml:space="preserve"> </w:t>
      </w:r>
      <w:r w:rsidR="00A07912"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1F35803B" w14:textId="77777777" w:rsidR="00A07912" w:rsidRPr="005E61F1" w:rsidRDefault="00A07912" w:rsidP="00A07912">
      <w:pPr>
        <w:pStyle w:val="Sinespaciado"/>
        <w:tabs>
          <w:tab w:val="left" w:pos="1848"/>
        </w:tabs>
        <w:jc w:val="both"/>
        <w:rPr>
          <w:rFonts w:asciiTheme="minorHAnsi" w:hAnsiTheme="minorHAnsi" w:cstheme="minorHAnsi"/>
        </w:rPr>
      </w:pPr>
      <w:r>
        <w:rPr>
          <w:rFonts w:asciiTheme="minorHAnsi" w:hAnsiTheme="minorHAnsi" w:cstheme="minorHAnsi"/>
        </w:rPr>
        <w:lastRenderedPageBreak/>
        <w:tab/>
      </w:r>
    </w:p>
    <w:p w14:paraId="62851685"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6BDEA46"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5ED13FDE" w14:textId="77777777" w:rsidR="00A07912" w:rsidRPr="005E61F1" w:rsidRDefault="00A07912" w:rsidP="00A07912">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43585C1D" w14:textId="77777777" w:rsidR="00A07912" w:rsidRPr="004904A4" w:rsidRDefault="00A07912" w:rsidP="00A07912">
      <w:pPr>
        <w:pStyle w:val="Sinespaciado"/>
        <w:jc w:val="both"/>
        <w:rPr>
          <w:rFonts w:asciiTheme="minorHAnsi" w:hAnsiTheme="minorHAnsi" w:cstheme="minorHAnsi"/>
          <w:lang w:val="es-BO"/>
        </w:rPr>
      </w:pPr>
    </w:p>
    <w:p w14:paraId="2974CC4B" w14:textId="4E46CAF2" w:rsidR="00A07912" w:rsidRPr="00042B73" w:rsidRDefault="00A07912" w:rsidP="00A4737A">
      <w:pPr>
        <w:pStyle w:val="Sinespaciado"/>
        <w:numPr>
          <w:ilvl w:val="1"/>
          <w:numId w:val="26"/>
        </w:numPr>
        <w:ind w:hanging="218"/>
        <w:jc w:val="both"/>
        <w:rPr>
          <w:rFonts w:asciiTheme="minorHAnsi" w:hAnsiTheme="minorHAnsi" w:cstheme="minorHAnsi"/>
          <w:b/>
        </w:rPr>
      </w:pPr>
      <w:r w:rsidRPr="00042B73">
        <w:rPr>
          <w:rFonts w:asciiTheme="minorHAnsi" w:hAnsiTheme="minorHAnsi" w:cstheme="minorHAnsi"/>
          <w:b/>
        </w:rPr>
        <w:t>DETERMIN</w:t>
      </w:r>
      <w:r w:rsidR="00993722">
        <w:rPr>
          <w:rFonts w:asciiTheme="minorHAnsi" w:hAnsiTheme="minorHAnsi" w:cstheme="minorHAnsi"/>
          <w:b/>
        </w:rPr>
        <w:t>ACIÓN DE LA PROPUESTA ECONÓMICA</w:t>
      </w:r>
    </w:p>
    <w:p w14:paraId="00CE2C32" w14:textId="77777777" w:rsidR="00A07912" w:rsidRPr="00004A8B" w:rsidRDefault="00A07912" w:rsidP="00A07912">
      <w:pPr>
        <w:pStyle w:val="Sinespaciado"/>
        <w:ind w:left="567"/>
        <w:jc w:val="both"/>
        <w:rPr>
          <w:rFonts w:asciiTheme="minorHAnsi" w:hAnsiTheme="minorHAnsi" w:cstheme="minorHAnsi"/>
        </w:rPr>
      </w:pPr>
    </w:p>
    <w:p w14:paraId="00823091" w14:textId="77777777" w:rsidR="00A07912" w:rsidRPr="00356490" w:rsidRDefault="00A07912" w:rsidP="00A07912">
      <w:pPr>
        <w:pStyle w:val="Sinespaciado"/>
        <w:ind w:left="708"/>
        <w:jc w:val="both"/>
        <w:rPr>
          <w:rFonts w:asciiTheme="minorHAnsi" w:hAnsiTheme="minorHAnsi" w:cstheme="minorHAnsi"/>
        </w:rPr>
      </w:pPr>
      <w:r w:rsidRPr="005A68B8">
        <w:rPr>
          <w:rFonts w:asciiTheme="minorHAnsi" w:hAnsiTheme="minorHAnsi" w:cstheme="minorHAnsi"/>
        </w:rPr>
        <w:t xml:space="preserve">El Analista de Contrataciones evaluará las propuestas económicas que </w:t>
      </w:r>
      <w:r w:rsidRPr="00356490">
        <w:rPr>
          <w:rFonts w:asciiTheme="minorHAnsi" w:hAnsiTheme="minorHAnsi" w:cstheme="minorHAnsi"/>
        </w:rPr>
        <w:t>consistirá en asignar (</w:t>
      </w:r>
      <w:proofErr w:type="spellStart"/>
      <w:r w:rsidRPr="00356490">
        <w:rPr>
          <w:rFonts w:asciiTheme="minorHAnsi" w:hAnsiTheme="minorHAnsi" w:cstheme="minorHAnsi"/>
        </w:rPr>
        <w:t>yy</w:t>
      </w:r>
      <w:proofErr w:type="spellEnd"/>
      <w:r w:rsidRPr="00356490">
        <w:rPr>
          <w:rFonts w:asciiTheme="minorHAnsi" w:hAnsiTheme="minorHAnsi" w:cstheme="minorHAnsi"/>
        </w:rPr>
        <w:t>) puntos a la propuesta ajustada (PA) que tenga el menor valor, al resto de las ofertas se les asignará un puntaje inversamente proporcional, según la siguiente fórmula:</w:t>
      </w:r>
    </w:p>
    <w:p w14:paraId="1D8DD936" w14:textId="77777777" w:rsidR="00A07912" w:rsidRPr="006A708C" w:rsidRDefault="00A07912" w:rsidP="00A07912">
      <w:pPr>
        <w:pStyle w:val="Sinespaciado"/>
        <w:jc w:val="both"/>
        <w:rPr>
          <w:rFonts w:asciiTheme="minorHAnsi" w:hAnsiTheme="minorHAnsi" w:cstheme="minorHAnsi"/>
          <w:color w:val="000000"/>
        </w:rPr>
      </w:pPr>
    </w:p>
    <w:p w14:paraId="65D2A3DF" w14:textId="77777777" w:rsidR="00A07912" w:rsidRPr="006A708C" w:rsidRDefault="007B3F48" w:rsidP="00A07912">
      <w:pPr>
        <w:tabs>
          <w:tab w:val="left" w:pos="567"/>
        </w:tabs>
        <w:ind w:left="708"/>
        <w:jc w:val="center"/>
        <w:rPr>
          <w:rFonts w:asciiTheme="minorHAnsi" w:hAnsiTheme="minorHAnsi" w:cstheme="minorHAnsi"/>
          <w:color w:val="000000"/>
          <w:sz w:val="22"/>
          <w:szCs w:val="22"/>
        </w:rPr>
      </w:pPr>
      <m:oMathPara>
        <m:oMath>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m:t>
              </m:r>
            </m:e>
            <m:sub>
              <m:r>
                <w:rPr>
                  <w:rFonts w:ascii="Cambria Math" w:hAnsi="Cambria Math" w:cstheme="minorHAnsi"/>
                  <w:color w:val="000000"/>
                  <w:sz w:val="22"/>
                  <w:szCs w:val="22"/>
                </w:rPr>
                <m:t>i</m:t>
              </m:r>
            </m:sub>
          </m:sSub>
          <m:r>
            <w:rPr>
              <w:rFonts w:ascii="Cambria Math" w:hAnsi="Cambria Math" w:cstheme="minorHAnsi"/>
              <w:color w:val="000000"/>
              <w:sz w:val="22"/>
              <w:szCs w:val="22"/>
            </w:rPr>
            <m:t>=</m:t>
          </m:r>
          <m:f>
            <m:fPr>
              <m:ctrlPr>
                <w:rPr>
                  <w:rFonts w:ascii="Cambria Math" w:hAnsi="Cambria Math" w:cstheme="minorHAnsi"/>
                  <w:i/>
                  <w:color w:val="000000"/>
                  <w:sz w:val="22"/>
                  <w:szCs w:val="22"/>
                </w:rPr>
              </m:ctrlPr>
            </m:fPr>
            <m:num>
              <m:r>
                <w:rPr>
                  <w:rFonts w:ascii="Cambria Math" w:hAnsi="Cambria Math" w:cstheme="minorHAnsi"/>
                  <w:color w:val="000000"/>
                  <w:sz w:val="22"/>
                  <w:szCs w:val="22"/>
                </w:rPr>
                <m:t>PAMV* yy</m:t>
              </m:r>
            </m:num>
            <m:den>
              <m:sSub>
                <m:sSubPr>
                  <m:ctrlPr>
                    <w:rPr>
                      <w:rFonts w:ascii="Cambria Math" w:hAnsi="Cambria Math" w:cstheme="minorHAnsi"/>
                      <w:i/>
                      <w:color w:val="000000"/>
                      <w:sz w:val="22"/>
                      <w:szCs w:val="22"/>
                    </w:rPr>
                  </m:ctrlPr>
                </m:sSubPr>
                <m:e>
                  <m:r>
                    <w:rPr>
                      <w:rFonts w:ascii="Cambria Math" w:hAnsi="Cambria Math" w:cstheme="minorHAnsi"/>
                      <w:color w:val="000000"/>
                      <w:sz w:val="22"/>
                      <w:szCs w:val="22"/>
                    </w:rPr>
                    <m:t>PA</m:t>
                  </m:r>
                </m:e>
                <m:sub>
                  <m:r>
                    <w:rPr>
                      <w:rFonts w:ascii="Cambria Math" w:hAnsi="Cambria Math" w:cstheme="minorHAnsi"/>
                      <w:color w:val="000000"/>
                      <w:sz w:val="22"/>
                      <w:szCs w:val="22"/>
                    </w:rPr>
                    <m:t>i</m:t>
                  </m:r>
                </m:sub>
              </m:sSub>
            </m:den>
          </m:f>
        </m:oMath>
      </m:oMathPara>
    </w:p>
    <w:p w14:paraId="5CE59CDB"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t>Dónde:</w:t>
      </w:r>
    </w:p>
    <w:p w14:paraId="6FBF62DC"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n</m:t>
        </m:r>
      </m:oMath>
      <w:r w:rsidRPr="006A708C">
        <w:rPr>
          <w:rFonts w:asciiTheme="minorHAnsi" w:hAnsiTheme="minorHAnsi" w:cstheme="minorHAnsi"/>
        </w:rPr>
        <w:tab/>
        <w:t>Número de Oferta admitidas</w:t>
      </w:r>
    </w:p>
    <w:p w14:paraId="1C4081F1"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r>
          <w:rPr>
            <w:rFonts w:ascii="Cambria Math" w:hAnsi="Cambria Math" w:cstheme="minorHAnsi"/>
          </w:rPr>
          <m:t>i</m:t>
        </m:r>
      </m:oMath>
      <w:r w:rsidRPr="006A708C">
        <w:rPr>
          <w:rFonts w:asciiTheme="minorHAnsi" w:hAnsiTheme="minorHAnsi" w:cstheme="minorHAnsi"/>
        </w:rPr>
        <w:t xml:space="preserve">      </w:t>
      </w:r>
      <w:r w:rsidRPr="006A708C">
        <w:rPr>
          <w:rFonts w:asciiTheme="minorHAnsi" w:hAnsiTheme="minorHAnsi" w:cstheme="minorHAnsi"/>
        </w:rPr>
        <w:tab/>
      </w:r>
      <m:oMath>
        <m:r>
          <w:rPr>
            <w:rFonts w:ascii="Cambria Math" w:hAnsi="Cambria Math" w:cstheme="minorHAnsi"/>
          </w:rPr>
          <m:t>1,2,…,n</m:t>
        </m:r>
      </m:oMath>
      <w:r w:rsidRPr="006A708C">
        <w:rPr>
          <w:rFonts w:asciiTheme="minorHAnsi" w:hAnsiTheme="minorHAnsi" w:cstheme="minorHAnsi"/>
        </w:rPr>
        <w:tab/>
        <w:t xml:space="preserve"> </w:t>
      </w:r>
    </w:p>
    <w:p w14:paraId="71C5C34E"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Puntaje de la Evaluación del Costo o Propuesta Económica </w:t>
      </w:r>
      <w:proofErr w:type="gramStart"/>
      <w:r w:rsidRPr="006A708C">
        <w:rPr>
          <w:rFonts w:asciiTheme="minorHAnsi" w:hAnsiTheme="minorHAnsi" w:cstheme="minorHAnsi"/>
        </w:rPr>
        <w:t>del</w:t>
      </w:r>
      <w:proofErr w:type="gramEnd"/>
      <w:r w:rsidRPr="006A708C">
        <w:rPr>
          <w:rFonts w:asciiTheme="minorHAnsi" w:hAnsiTheme="minorHAnsi" w:cstheme="minorHAnsi"/>
        </w:rPr>
        <w:t xml:space="preserve"> Proponente i  </w:t>
      </w:r>
    </w:p>
    <w:p w14:paraId="4AE26F7C" w14:textId="77777777" w:rsidR="00A07912" w:rsidRPr="006A708C" w:rsidRDefault="00A07912" w:rsidP="00A07912">
      <w:pPr>
        <w:pStyle w:val="Sinespaciado"/>
        <w:rPr>
          <w:rFonts w:asciiTheme="minorHAnsi" w:hAnsiTheme="minorHAnsi" w:cstheme="minorHAnsi"/>
        </w:rPr>
      </w:pPr>
      <w:r w:rsidRPr="006A708C">
        <w:rPr>
          <w:rFonts w:asciiTheme="minorHAnsi" w:hAnsiTheme="minorHAnsi" w:cstheme="minorHAnsi"/>
        </w:rPr>
        <w:tab/>
      </w:r>
      <w:r w:rsidRPr="006A708C">
        <w:rPr>
          <w:rFonts w:asciiTheme="minorHAnsi" w:hAnsiTheme="minorHAnsi" w:cstheme="minorHAnsi"/>
        </w:rPr>
        <w:tab/>
      </w:r>
      <m:oMath>
        <m:sSub>
          <m:sSubPr>
            <m:ctrlPr>
              <w:rPr>
                <w:rFonts w:ascii="Cambria Math" w:hAnsi="Cambria Math" w:cstheme="minorHAnsi"/>
                <w:i/>
              </w:rPr>
            </m:ctrlPr>
          </m:sSubPr>
          <m:e>
            <m:r>
              <w:rPr>
                <w:rFonts w:ascii="Cambria Math" w:hAnsi="Cambria Math" w:cstheme="minorHAnsi"/>
              </w:rPr>
              <m:t>PA</m:t>
            </m:r>
          </m:e>
          <m:sub>
            <m:r>
              <w:rPr>
                <w:rFonts w:ascii="Cambria Math" w:hAnsi="Cambria Math" w:cstheme="minorHAnsi"/>
              </w:rPr>
              <m:t>i</m:t>
            </m:r>
          </m:sub>
        </m:sSub>
      </m:oMath>
      <w:r w:rsidRPr="006A708C">
        <w:rPr>
          <w:rFonts w:asciiTheme="minorHAnsi" w:hAnsiTheme="minorHAnsi" w:cstheme="minorHAnsi"/>
        </w:rPr>
        <w:t xml:space="preserve">   </w:t>
      </w:r>
      <w:r w:rsidRPr="006A708C">
        <w:rPr>
          <w:rFonts w:asciiTheme="minorHAnsi" w:hAnsiTheme="minorHAnsi" w:cstheme="minorHAnsi"/>
        </w:rPr>
        <w:tab/>
        <w:t xml:space="preserve">Propuesta Ajustada del Proponente i  </w:t>
      </w:r>
    </w:p>
    <w:p w14:paraId="6BDBD477" w14:textId="77777777" w:rsidR="00A07912" w:rsidRPr="006A708C" w:rsidRDefault="00A07912" w:rsidP="00A07912">
      <w:pPr>
        <w:pStyle w:val="Sinespaciado"/>
        <w:ind w:left="708" w:firstLine="708"/>
        <w:rPr>
          <w:rFonts w:asciiTheme="minorHAnsi" w:hAnsiTheme="minorHAnsi" w:cstheme="minorHAnsi"/>
        </w:rPr>
      </w:pPr>
      <m:oMath>
        <m:r>
          <w:rPr>
            <w:rFonts w:ascii="Cambria Math" w:hAnsi="Cambria Math" w:cstheme="minorHAnsi"/>
          </w:rPr>
          <m:t>PAMV</m:t>
        </m:r>
      </m:oMath>
      <w:r w:rsidRPr="006A708C">
        <w:rPr>
          <w:rFonts w:asciiTheme="minorHAnsi" w:hAnsiTheme="minorHAnsi" w:cstheme="minorHAnsi"/>
        </w:rPr>
        <w:t xml:space="preserve">   Propuesta Ajustada de Menor Valor</w:t>
      </w:r>
    </w:p>
    <w:p w14:paraId="6B72D310" w14:textId="77777777" w:rsidR="00A07912" w:rsidRDefault="00A07912" w:rsidP="00A07912">
      <w:pPr>
        <w:pStyle w:val="Sinespaciado"/>
        <w:jc w:val="both"/>
        <w:rPr>
          <w:rFonts w:asciiTheme="minorHAnsi" w:hAnsiTheme="minorHAnsi" w:cstheme="minorHAnsi"/>
          <w:b/>
        </w:rPr>
      </w:pPr>
    </w:p>
    <w:p w14:paraId="7DDA3C84" w14:textId="77777777" w:rsidR="00D26E35" w:rsidRPr="00BB291B" w:rsidRDefault="00D26E35" w:rsidP="00A4737A">
      <w:pPr>
        <w:pStyle w:val="Sinespaciado"/>
        <w:numPr>
          <w:ilvl w:val="0"/>
          <w:numId w:val="28"/>
        </w:numPr>
        <w:ind w:left="426"/>
        <w:jc w:val="both"/>
        <w:rPr>
          <w:rFonts w:asciiTheme="minorHAnsi" w:hAnsiTheme="minorHAnsi" w:cstheme="minorHAnsi"/>
          <w:b/>
        </w:rPr>
      </w:pPr>
      <w:r w:rsidRPr="00BB291B">
        <w:rPr>
          <w:rFonts w:asciiTheme="minorHAnsi" w:hAnsiTheme="minorHAnsi" w:cstheme="minorHAnsi"/>
          <w:b/>
        </w:rPr>
        <w:t>EVALUACIÓN LEGAL</w:t>
      </w:r>
    </w:p>
    <w:p w14:paraId="38508492" w14:textId="77777777" w:rsidR="00D26E35" w:rsidRDefault="00D26E35" w:rsidP="00D26E35">
      <w:pPr>
        <w:jc w:val="center"/>
        <w:rPr>
          <w:rFonts w:asciiTheme="minorHAnsi" w:hAnsiTheme="minorHAnsi" w:cstheme="minorHAnsi"/>
        </w:rPr>
      </w:pPr>
    </w:p>
    <w:p w14:paraId="03FAAF2F"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431F3EE5" w14:textId="77777777" w:rsidR="00D26E35" w:rsidRPr="00797B5B" w:rsidRDefault="00D26E35" w:rsidP="00D26E35">
      <w:pPr>
        <w:pStyle w:val="Sinespaciado"/>
        <w:ind w:left="426"/>
        <w:jc w:val="both"/>
        <w:rPr>
          <w:rFonts w:asciiTheme="minorHAnsi" w:hAnsiTheme="minorHAnsi" w:cstheme="minorHAnsi"/>
        </w:rPr>
      </w:pPr>
    </w:p>
    <w:p w14:paraId="20BCA019" w14:textId="77777777" w:rsidR="00D26E35" w:rsidRPr="00797B5B" w:rsidRDefault="00D26E35" w:rsidP="00D26E35">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8757A1B" w14:textId="77777777" w:rsidR="00D26E35" w:rsidRPr="00492851" w:rsidRDefault="00D26E35" w:rsidP="00A07912">
      <w:pPr>
        <w:pStyle w:val="Sinespaciado"/>
        <w:jc w:val="both"/>
        <w:rPr>
          <w:rFonts w:asciiTheme="minorHAnsi" w:hAnsiTheme="minorHAnsi" w:cstheme="minorHAnsi"/>
          <w:b/>
        </w:rPr>
      </w:pPr>
    </w:p>
    <w:p w14:paraId="2F17F424" w14:textId="5B6F0E7A" w:rsidR="00A07912" w:rsidRPr="00554527" w:rsidRDefault="00A07912" w:rsidP="00A4737A">
      <w:pPr>
        <w:pStyle w:val="Sinespaciado"/>
        <w:numPr>
          <w:ilvl w:val="0"/>
          <w:numId w:val="28"/>
        </w:numPr>
        <w:ind w:left="426"/>
        <w:jc w:val="both"/>
        <w:rPr>
          <w:rFonts w:asciiTheme="minorHAnsi" w:hAnsiTheme="minorHAnsi" w:cstheme="minorHAnsi"/>
          <w:b/>
        </w:rPr>
      </w:pPr>
      <w:r>
        <w:rPr>
          <w:rFonts w:asciiTheme="minorHAnsi" w:hAnsiTheme="minorHAnsi" w:cstheme="minorHAnsi"/>
          <w:b/>
        </w:rPr>
        <w:t xml:space="preserve">EVALUACIÓN </w:t>
      </w:r>
      <w:r w:rsidRPr="00554527">
        <w:rPr>
          <w:rFonts w:asciiTheme="minorHAnsi" w:hAnsiTheme="minorHAnsi" w:cstheme="minorHAnsi"/>
          <w:b/>
        </w:rPr>
        <w:t>CALIDAD PROPUESTA TÉCNICA</w:t>
      </w:r>
    </w:p>
    <w:p w14:paraId="44FDCF23" w14:textId="77777777" w:rsidR="00A07912" w:rsidRDefault="00A07912" w:rsidP="00A07912">
      <w:pPr>
        <w:pStyle w:val="Sinespaciado"/>
        <w:ind w:left="360"/>
        <w:jc w:val="both"/>
        <w:rPr>
          <w:rFonts w:asciiTheme="minorHAnsi" w:hAnsiTheme="minorHAnsi" w:cstheme="minorHAnsi"/>
          <w:highlight w:val="yellow"/>
        </w:rPr>
      </w:pPr>
    </w:p>
    <w:p w14:paraId="5800452F" w14:textId="7F68BA0F"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El personal técnico del Comité de Licitación efectuará la evaluación técnica de los formularios y/o documentos solicitados en el DBC de las propuestas habilitadas, aplicando la metodología CUMPLE/NO CUMPLE.</w:t>
      </w:r>
    </w:p>
    <w:p w14:paraId="1D6B0341" w14:textId="77777777" w:rsidR="00A07912" w:rsidRPr="008E55FF" w:rsidRDefault="00A07912" w:rsidP="00213A57">
      <w:pPr>
        <w:pStyle w:val="Sinespaciado"/>
        <w:ind w:left="426"/>
        <w:jc w:val="both"/>
        <w:rPr>
          <w:rFonts w:asciiTheme="minorHAnsi" w:hAnsiTheme="minorHAnsi" w:cstheme="minorHAnsi"/>
        </w:rPr>
      </w:pPr>
    </w:p>
    <w:p w14:paraId="2D688CA9" w14:textId="752F46B4"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A la/las propuesta(s) que cumplan con la evaluación técnica, </w:t>
      </w:r>
      <w:r w:rsidR="00770B10">
        <w:rPr>
          <w:rFonts w:asciiTheme="minorHAnsi" w:hAnsiTheme="minorHAnsi" w:cstheme="minorHAnsi"/>
        </w:rPr>
        <w:t>le</w:t>
      </w:r>
      <w:r w:rsidRPr="008E55FF">
        <w:rPr>
          <w:rFonts w:asciiTheme="minorHAnsi" w:hAnsiTheme="minorHAnsi" w:cstheme="minorHAnsi"/>
        </w:rPr>
        <w:t xml:space="preserve"> aplicarán los criterios de evaluación y asignación de puntajes de calidad y propuesta técnica descritas en l</w:t>
      </w:r>
      <w:r w:rsidR="00E7218A">
        <w:rPr>
          <w:rFonts w:asciiTheme="minorHAnsi" w:hAnsiTheme="minorHAnsi" w:cstheme="minorHAnsi"/>
        </w:rPr>
        <w:t xml:space="preserve">os términos de referencia </w:t>
      </w:r>
      <w:r w:rsidRPr="008E55FF">
        <w:rPr>
          <w:rFonts w:asciiTheme="minorHAnsi" w:hAnsiTheme="minorHAnsi" w:cstheme="minorHAnsi"/>
        </w:rPr>
        <w:t>del DBC.</w:t>
      </w:r>
    </w:p>
    <w:p w14:paraId="1EE90424" w14:textId="77777777" w:rsidR="00A07912" w:rsidRPr="008E55FF" w:rsidRDefault="00A07912" w:rsidP="00213A57">
      <w:pPr>
        <w:pStyle w:val="Sinespaciado"/>
        <w:ind w:left="426"/>
        <w:jc w:val="both"/>
        <w:rPr>
          <w:rFonts w:asciiTheme="minorHAnsi" w:hAnsiTheme="minorHAnsi" w:cstheme="minorHAnsi"/>
        </w:rPr>
      </w:pPr>
    </w:p>
    <w:p w14:paraId="6C509D43" w14:textId="014B19B0"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 xml:space="preserve">En el caso que la </w:t>
      </w:r>
      <w:r w:rsidR="00770B10">
        <w:rPr>
          <w:rFonts w:asciiTheme="minorHAnsi" w:hAnsiTheme="minorHAnsi" w:cstheme="minorHAnsi"/>
        </w:rPr>
        <w:t>U</w:t>
      </w:r>
      <w:r w:rsidRPr="008E55FF">
        <w:rPr>
          <w:rFonts w:asciiTheme="minorHAnsi" w:hAnsiTheme="minorHAnsi" w:cstheme="minorHAnsi"/>
        </w:rPr>
        <w:t xml:space="preserve">nidad </w:t>
      </w:r>
      <w:r w:rsidR="00770B10">
        <w:rPr>
          <w:rFonts w:asciiTheme="minorHAnsi" w:hAnsiTheme="minorHAnsi" w:cstheme="minorHAnsi"/>
        </w:rPr>
        <w:t>S</w:t>
      </w:r>
      <w:r w:rsidRPr="008E55FF">
        <w:rPr>
          <w:rFonts w:asciiTheme="minorHAnsi" w:hAnsiTheme="minorHAnsi" w:cstheme="minorHAnsi"/>
        </w:rPr>
        <w:t>olicitante hubiera definido un puntaje mínimo para la habilitación de la/las propuesta(s) técnica(s), la(s) propuesta(s) que no alcance(n) ese puntaje, será(n) descalificada(s), por otra parte</w:t>
      </w:r>
      <w:r>
        <w:rPr>
          <w:rFonts w:asciiTheme="minorHAnsi" w:hAnsiTheme="minorHAnsi" w:cstheme="minorHAnsi"/>
        </w:rPr>
        <w:t xml:space="preserve">, </w:t>
      </w:r>
      <w:r w:rsidRPr="008E55FF">
        <w:rPr>
          <w:rFonts w:asciiTheme="minorHAnsi" w:hAnsiTheme="minorHAnsi" w:cstheme="minorHAnsi"/>
        </w:rPr>
        <w:t>la/las propuesta(s) que alcance(n) el puntaje mínimo requerido por la Unidad Solicitante se habilitarán a la etapa de evaluación del costo o propuesta económica.</w:t>
      </w:r>
    </w:p>
    <w:p w14:paraId="6BADF86A" w14:textId="77777777" w:rsidR="00A07912" w:rsidRPr="008E55FF" w:rsidRDefault="00A07912" w:rsidP="00213A57">
      <w:pPr>
        <w:pStyle w:val="Sinespaciado"/>
        <w:ind w:left="426"/>
        <w:jc w:val="both"/>
        <w:rPr>
          <w:rFonts w:asciiTheme="minorHAnsi" w:hAnsiTheme="minorHAnsi" w:cstheme="minorHAnsi"/>
        </w:rPr>
      </w:pPr>
    </w:p>
    <w:p w14:paraId="0C1FFC10" w14:textId="0405661C" w:rsidR="00A07912" w:rsidRPr="008E55FF"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el caso que la Unidad Solicítate no defina un puntaje mínimo, el Comité de Licitación asignará los puntos obtenidos tomando en cuenta los puntajes mínimos establecidos en l</w:t>
      </w:r>
      <w:r w:rsidR="00464C48">
        <w:rPr>
          <w:rFonts w:asciiTheme="minorHAnsi" w:hAnsiTheme="minorHAnsi" w:cstheme="minorHAnsi"/>
        </w:rPr>
        <w:t xml:space="preserve">os términos de </w:t>
      </w:r>
      <w:r w:rsidR="00464C48">
        <w:rPr>
          <w:rFonts w:asciiTheme="minorHAnsi" w:hAnsiTheme="minorHAnsi" w:cstheme="minorHAnsi"/>
        </w:rPr>
        <w:lastRenderedPageBreak/>
        <w:t xml:space="preserve">referencia </w:t>
      </w:r>
      <w:r w:rsidRPr="008E55FF">
        <w:rPr>
          <w:rFonts w:asciiTheme="minorHAnsi" w:hAnsiTheme="minorHAnsi" w:cstheme="minorHAnsi"/>
        </w:rPr>
        <w:t xml:space="preserve">de la evaluación de la calidad y propuesta técnica, habilitándose a la etapa de evaluación del costo o propuesta económica.   </w:t>
      </w:r>
    </w:p>
    <w:p w14:paraId="4215A789" w14:textId="77777777" w:rsidR="00A07912" w:rsidRPr="008E55FF" w:rsidRDefault="00A07912" w:rsidP="00213A57">
      <w:pPr>
        <w:pStyle w:val="Sinespaciado"/>
        <w:ind w:left="426"/>
        <w:jc w:val="both"/>
        <w:rPr>
          <w:rFonts w:asciiTheme="minorHAnsi" w:hAnsiTheme="minorHAnsi" w:cstheme="minorHAnsi"/>
        </w:rPr>
      </w:pPr>
    </w:p>
    <w:p w14:paraId="53C915AD" w14:textId="77777777" w:rsidR="00A07912" w:rsidRDefault="00A07912" w:rsidP="00213A57">
      <w:pPr>
        <w:pStyle w:val="Sinespaciado"/>
        <w:ind w:left="426"/>
        <w:jc w:val="both"/>
        <w:rPr>
          <w:rFonts w:asciiTheme="minorHAnsi" w:hAnsiTheme="minorHAnsi" w:cstheme="minorHAnsi"/>
        </w:rPr>
      </w:pPr>
      <w:r w:rsidRPr="008E55FF">
        <w:rPr>
          <w:rFonts w:asciiTheme="minorHAnsi" w:hAnsiTheme="minorHAnsi" w:cstheme="minorHAnsi"/>
        </w:rPr>
        <w:t>En caso de existir aspectos subsanables, el Comité de Licitación podrá solicitar al/los proponente(s) consultas, aclaraciones o aspectos que sean subsanables de sus propuestas.</w:t>
      </w:r>
    </w:p>
    <w:p w14:paraId="64515EB2" w14:textId="77777777" w:rsidR="00A07912" w:rsidRDefault="00A07912" w:rsidP="00213A57">
      <w:pPr>
        <w:pStyle w:val="Sinespaciado"/>
        <w:ind w:left="426"/>
        <w:jc w:val="both"/>
        <w:rPr>
          <w:rFonts w:asciiTheme="minorHAnsi" w:hAnsiTheme="minorHAnsi" w:cstheme="minorHAnsi"/>
        </w:rPr>
      </w:pPr>
    </w:p>
    <w:p w14:paraId="7A6E2F04" w14:textId="644F594F" w:rsidR="00F176B9" w:rsidRPr="00F91DFA" w:rsidRDefault="00F176B9" w:rsidP="00A4737A">
      <w:pPr>
        <w:pStyle w:val="Sinespaciado"/>
        <w:numPr>
          <w:ilvl w:val="0"/>
          <w:numId w:val="28"/>
        </w:numPr>
        <w:ind w:left="426"/>
        <w:jc w:val="both"/>
        <w:rPr>
          <w:rFonts w:asciiTheme="minorHAnsi" w:hAnsiTheme="minorHAnsi" w:cstheme="minorHAnsi"/>
          <w:b/>
        </w:rPr>
      </w:pPr>
      <w:r>
        <w:rPr>
          <w:rFonts w:asciiTheme="minorHAnsi" w:hAnsiTheme="minorHAnsi" w:cstheme="minorHAnsi"/>
          <w:b/>
        </w:rPr>
        <w:t>D</w:t>
      </w:r>
      <w:r w:rsidR="00993722">
        <w:rPr>
          <w:rFonts w:asciiTheme="minorHAnsi" w:hAnsiTheme="minorHAnsi" w:cstheme="minorHAnsi"/>
          <w:b/>
        </w:rPr>
        <w:t>ETERMINACION DEL PUNTAJE TOTAL</w:t>
      </w:r>
    </w:p>
    <w:p w14:paraId="700E96EC" w14:textId="77777777" w:rsidR="00F176B9" w:rsidRDefault="00F176B9" w:rsidP="00F176B9">
      <w:pPr>
        <w:pStyle w:val="Sinespaciado"/>
        <w:ind w:left="284"/>
        <w:jc w:val="both"/>
        <w:rPr>
          <w:rFonts w:asciiTheme="minorHAnsi" w:hAnsiTheme="minorHAnsi" w:cstheme="minorHAnsi"/>
        </w:rPr>
      </w:pPr>
    </w:p>
    <w:p w14:paraId="7AC0E047" w14:textId="77777777" w:rsidR="00F176B9" w:rsidRPr="00396E92" w:rsidRDefault="00F176B9" w:rsidP="00F176B9">
      <w:pPr>
        <w:pStyle w:val="Sinespaciado"/>
        <w:ind w:left="426"/>
        <w:jc w:val="both"/>
        <w:rPr>
          <w:rFonts w:asciiTheme="minorHAnsi" w:hAnsiTheme="minorHAnsi" w:cstheme="minorHAnsi"/>
        </w:rPr>
      </w:pPr>
      <w:r w:rsidRPr="00396E92">
        <w:rPr>
          <w:rFonts w:asciiTheme="minorHAnsi" w:hAnsiTheme="minorHAnsi" w:cstheme="minorHAnsi"/>
        </w:rPr>
        <w:t>Una vez evaluadas las propuestas Económica y Técnica de cada propuesta, se determinará el puntaje total de cada una de ellas, de acuerdo con la siguiente fórmula:</w:t>
      </w:r>
    </w:p>
    <w:p w14:paraId="5469106F" w14:textId="77777777" w:rsidR="00F176B9" w:rsidRPr="00C515B5" w:rsidRDefault="00F176B9" w:rsidP="00F176B9">
      <w:pPr>
        <w:tabs>
          <w:tab w:val="left" w:pos="709"/>
        </w:tabs>
        <w:ind w:left="1418"/>
        <w:jc w:val="both"/>
        <w:rPr>
          <w:rFonts w:ascii="Verdana" w:hAnsi="Verdana" w:cs="Tahoma"/>
          <w:sz w:val="18"/>
          <w:szCs w:val="18"/>
        </w:rPr>
      </w:pPr>
    </w:p>
    <w:p w14:paraId="5DA849EA" w14:textId="77777777" w:rsidR="00F176B9" w:rsidRDefault="00F176B9" w:rsidP="00F176B9">
      <w:pPr>
        <w:pStyle w:val="Sinespaciado"/>
        <w:ind w:left="708"/>
        <w:jc w:val="center"/>
        <w:rPr>
          <w:rFonts w:asciiTheme="minorHAnsi" w:hAnsiTheme="minorHAnsi" w:cstheme="minorHAnsi"/>
          <w:b/>
          <w:i/>
        </w:rPr>
      </w:pPr>
      <w:r w:rsidRPr="00C256A3">
        <w:rPr>
          <w:rFonts w:asciiTheme="minorHAnsi" w:hAnsiTheme="minorHAnsi" w:cstheme="minorHAnsi"/>
          <w:b/>
          <w:i/>
        </w:rPr>
        <w:t>Puntaje Total = Puntaje Propuesta Económica + Puntaje Propuesta Técnica</w:t>
      </w:r>
    </w:p>
    <w:p w14:paraId="1C287CD0" w14:textId="77777777" w:rsidR="00F176B9" w:rsidRPr="00C256A3" w:rsidRDefault="00F176B9" w:rsidP="00F176B9">
      <w:pPr>
        <w:pStyle w:val="Sinespaciado"/>
        <w:ind w:left="708"/>
        <w:jc w:val="center"/>
        <w:rPr>
          <w:rFonts w:asciiTheme="minorHAnsi" w:hAnsiTheme="minorHAnsi" w:cstheme="minorHAnsi"/>
          <w:b/>
          <w:i/>
        </w:rPr>
      </w:pPr>
    </w:p>
    <w:p w14:paraId="5848F321" w14:textId="140D8D5E" w:rsidR="00F176B9" w:rsidRPr="00C515B5" w:rsidRDefault="00993722" w:rsidP="00A4737A">
      <w:pPr>
        <w:pStyle w:val="Sinespaciado"/>
        <w:numPr>
          <w:ilvl w:val="0"/>
          <w:numId w:val="28"/>
        </w:numPr>
        <w:ind w:left="426"/>
        <w:jc w:val="both"/>
        <w:rPr>
          <w:rFonts w:asciiTheme="minorHAnsi" w:hAnsiTheme="minorHAnsi" w:cstheme="minorHAnsi"/>
          <w:b/>
        </w:rPr>
      </w:pPr>
      <w:r>
        <w:rPr>
          <w:rFonts w:asciiTheme="minorHAnsi" w:hAnsiTheme="minorHAnsi" w:cstheme="minorHAnsi"/>
          <w:b/>
        </w:rPr>
        <w:t>RESULTADO DE LA EVALUACIÓN</w:t>
      </w:r>
      <w:r w:rsidR="00F176B9" w:rsidRPr="00C515B5">
        <w:rPr>
          <w:rFonts w:asciiTheme="minorHAnsi" w:hAnsiTheme="minorHAnsi" w:cstheme="minorHAnsi"/>
          <w:b/>
        </w:rPr>
        <w:t xml:space="preserve"> </w:t>
      </w:r>
    </w:p>
    <w:p w14:paraId="01A42257" w14:textId="77777777" w:rsidR="00F176B9" w:rsidRPr="00C515B5" w:rsidRDefault="00F176B9" w:rsidP="00F176B9">
      <w:pPr>
        <w:jc w:val="both"/>
        <w:rPr>
          <w:rFonts w:asciiTheme="minorHAnsi" w:hAnsiTheme="minorHAnsi" w:cstheme="minorHAnsi"/>
          <w:sz w:val="22"/>
          <w:szCs w:val="22"/>
        </w:rPr>
      </w:pPr>
    </w:p>
    <w:p w14:paraId="10C625EC" w14:textId="77777777" w:rsidR="00F176B9" w:rsidRPr="00C515B5" w:rsidRDefault="00F176B9" w:rsidP="00F176B9">
      <w:pPr>
        <w:pStyle w:val="Sinespaciado"/>
        <w:ind w:left="426"/>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1CA978B3" w14:textId="77777777" w:rsidR="00F176B9" w:rsidRPr="00C515B5" w:rsidRDefault="00F176B9" w:rsidP="00F176B9">
      <w:pPr>
        <w:pStyle w:val="Sinespaciado"/>
        <w:ind w:left="284"/>
        <w:jc w:val="both"/>
        <w:rPr>
          <w:rFonts w:asciiTheme="minorHAnsi" w:hAnsiTheme="minorHAnsi" w:cstheme="minorHAnsi"/>
        </w:rPr>
      </w:pPr>
    </w:p>
    <w:p w14:paraId="2C881F37" w14:textId="77777777" w:rsidR="00F176B9" w:rsidRDefault="00F176B9" w:rsidP="00F176B9">
      <w:pPr>
        <w:pStyle w:val="Sinespaciado"/>
        <w:ind w:left="426"/>
        <w:jc w:val="both"/>
        <w:rPr>
          <w:rFonts w:asciiTheme="minorHAnsi" w:hAnsiTheme="minorHAnsi" w:cstheme="minorHAnsi"/>
          <w:b/>
          <w:bCs/>
          <w:lang w:val="es-ES_tradnl"/>
        </w:rPr>
      </w:pPr>
      <w:r w:rsidRPr="00C515B5">
        <w:rPr>
          <w:rFonts w:asciiTheme="minorHAnsi" w:hAnsiTheme="minorHAnsi" w:cstheme="minorHAnsi"/>
        </w:rPr>
        <w:t>En caso de adjudicación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mayor puntaje y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0C49AFD1" w14:textId="77777777" w:rsidR="00A07912" w:rsidRPr="00F176B9" w:rsidRDefault="00A07912" w:rsidP="00A07912">
      <w:pPr>
        <w:pStyle w:val="Sinespaciado"/>
        <w:jc w:val="both"/>
        <w:rPr>
          <w:rFonts w:asciiTheme="minorHAnsi" w:hAnsiTheme="minorHAnsi" w:cstheme="minorHAnsi"/>
          <w:lang w:val="es-ES_tradnl"/>
        </w:rPr>
      </w:pPr>
    </w:p>
    <w:p w14:paraId="73E95CE2" w14:textId="77777777" w:rsidR="00770B10" w:rsidRPr="00FC1E9D" w:rsidRDefault="00770B10" w:rsidP="00A07912">
      <w:pPr>
        <w:pStyle w:val="Sinespaciado"/>
        <w:jc w:val="both"/>
        <w:rPr>
          <w:rFonts w:asciiTheme="minorHAnsi" w:hAnsiTheme="minorHAnsi" w:cstheme="minorHAnsi"/>
          <w:lang w:val="es-BO"/>
        </w:rPr>
      </w:pPr>
    </w:p>
    <w:p w14:paraId="01EA9628" w14:textId="77777777" w:rsidR="00A07912" w:rsidRPr="00A07912" w:rsidRDefault="00A07912" w:rsidP="00B37050">
      <w:pPr>
        <w:jc w:val="center"/>
        <w:rPr>
          <w:rFonts w:asciiTheme="minorHAnsi" w:hAnsiTheme="minorHAnsi" w:cstheme="minorHAnsi"/>
          <w:b/>
          <w:bCs/>
          <w:sz w:val="22"/>
          <w:szCs w:val="22"/>
          <w:lang w:val="es-BO"/>
        </w:rPr>
      </w:pPr>
    </w:p>
    <w:p w14:paraId="1F8F3CF9" w14:textId="77777777" w:rsidR="00A07912" w:rsidRDefault="00A07912" w:rsidP="00B37050">
      <w:pPr>
        <w:jc w:val="center"/>
        <w:rPr>
          <w:rFonts w:asciiTheme="minorHAnsi" w:hAnsiTheme="minorHAnsi" w:cstheme="minorHAnsi"/>
          <w:b/>
          <w:bCs/>
          <w:sz w:val="22"/>
          <w:szCs w:val="22"/>
          <w:lang w:val="es-ES_tradnl"/>
        </w:rPr>
      </w:pPr>
    </w:p>
    <w:p w14:paraId="5522D807" w14:textId="77777777" w:rsidR="00A07912" w:rsidRDefault="00A07912" w:rsidP="00B37050">
      <w:pPr>
        <w:jc w:val="center"/>
        <w:rPr>
          <w:rFonts w:asciiTheme="minorHAnsi" w:hAnsiTheme="minorHAnsi" w:cstheme="minorHAnsi"/>
          <w:b/>
          <w:bCs/>
          <w:sz w:val="22"/>
          <w:szCs w:val="22"/>
          <w:lang w:val="es-ES_tradnl"/>
        </w:rPr>
      </w:pPr>
    </w:p>
    <w:p w14:paraId="34C65E88" w14:textId="77777777" w:rsidR="00A07912" w:rsidRDefault="00A07912" w:rsidP="00B37050">
      <w:pPr>
        <w:jc w:val="center"/>
        <w:rPr>
          <w:rFonts w:asciiTheme="minorHAnsi" w:hAnsiTheme="minorHAnsi" w:cstheme="minorHAnsi"/>
          <w:b/>
          <w:bCs/>
          <w:sz w:val="22"/>
          <w:szCs w:val="22"/>
          <w:lang w:val="es-ES_tradnl"/>
        </w:rPr>
      </w:pPr>
    </w:p>
    <w:p w14:paraId="39256704" w14:textId="77777777" w:rsidR="00A07912" w:rsidRDefault="00A07912" w:rsidP="00B37050">
      <w:pPr>
        <w:jc w:val="center"/>
        <w:rPr>
          <w:rFonts w:asciiTheme="minorHAnsi" w:hAnsiTheme="minorHAnsi" w:cstheme="minorHAnsi"/>
          <w:b/>
          <w:bCs/>
          <w:sz w:val="22"/>
          <w:szCs w:val="22"/>
          <w:lang w:val="es-ES_tradnl"/>
        </w:rPr>
      </w:pPr>
    </w:p>
    <w:p w14:paraId="6AEDD599" w14:textId="77777777" w:rsidR="00A07912" w:rsidRDefault="00A07912" w:rsidP="00B37050">
      <w:pPr>
        <w:jc w:val="center"/>
        <w:rPr>
          <w:rFonts w:asciiTheme="minorHAnsi" w:hAnsiTheme="minorHAnsi" w:cstheme="minorHAnsi"/>
          <w:b/>
          <w:bCs/>
          <w:sz w:val="22"/>
          <w:szCs w:val="22"/>
          <w:lang w:val="es-ES_tradnl"/>
        </w:rPr>
      </w:pPr>
    </w:p>
    <w:p w14:paraId="412843EC" w14:textId="77777777" w:rsidR="00A07912" w:rsidRDefault="00A07912" w:rsidP="00B37050">
      <w:pPr>
        <w:jc w:val="center"/>
        <w:rPr>
          <w:rFonts w:asciiTheme="minorHAnsi" w:hAnsiTheme="minorHAnsi" w:cstheme="minorHAnsi"/>
          <w:b/>
          <w:bCs/>
          <w:sz w:val="22"/>
          <w:szCs w:val="22"/>
          <w:lang w:val="es-ES_tradnl"/>
        </w:rPr>
      </w:pPr>
    </w:p>
    <w:p w14:paraId="40C27998" w14:textId="77777777" w:rsidR="00A07912" w:rsidRDefault="00A07912" w:rsidP="00B37050">
      <w:pPr>
        <w:jc w:val="center"/>
        <w:rPr>
          <w:rFonts w:asciiTheme="minorHAnsi" w:hAnsiTheme="minorHAnsi" w:cstheme="minorHAnsi"/>
          <w:b/>
          <w:bCs/>
          <w:sz w:val="22"/>
          <w:szCs w:val="22"/>
          <w:lang w:val="es-ES_tradnl"/>
        </w:rPr>
      </w:pPr>
    </w:p>
    <w:p w14:paraId="7FBF9348" w14:textId="77777777" w:rsidR="00A07912" w:rsidRDefault="00A07912" w:rsidP="00B37050">
      <w:pPr>
        <w:jc w:val="center"/>
        <w:rPr>
          <w:rFonts w:asciiTheme="minorHAnsi" w:hAnsiTheme="minorHAnsi" w:cstheme="minorHAnsi"/>
          <w:b/>
          <w:bCs/>
          <w:sz w:val="22"/>
          <w:szCs w:val="22"/>
          <w:lang w:val="es-ES_tradnl"/>
        </w:rPr>
      </w:pPr>
    </w:p>
    <w:p w14:paraId="738233E7" w14:textId="77777777" w:rsidR="00A07912" w:rsidRDefault="00A07912" w:rsidP="00B37050">
      <w:pPr>
        <w:jc w:val="center"/>
        <w:rPr>
          <w:rFonts w:asciiTheme="minorHAnsi" w:hAnsiTheme="minorHAnsi" w:cstheme="minorHAnsi"/>
          <w:b/>
          <w:bCs/>
          <w:sz w:val="22"/>
          <w:szCs w:val="22"/>
          <w:lang w:val="es-ES_tradnl"/>
        </w:rPr>
      </w:pPr>
    </w:p>
    <w:p w14:paraId="650E23C5" w14:textId="77777777" w:rsidR="00A07912" w:rsidRDefault="00A07912" w:rsidP="00B37050">
      <w:pPr>
        <w:jc w:val="center"/>
        <w:rPr>
          <w:rFonts w:asciiTheme="minorHAnsi" w:hAnsiTheme="minorHAnsi" w:cstheme="minorHAnsi"/>
          <w:b/>
          <w:bCs/>
          <w:sz w:val="22"/>
          <w:szCs w:val="22"/>
          <w:lang w:val="es-ES_tradnl"/>
        </w:rPr>
      </w:pPr>
    </w:p>
    <w:p w14:paraId="6A7F2A56" w14:textId="77777777" w:rsidR="00A07912" w:rsidRDefault="00A07912" w:rsidP="00B37050">
      <w:pPr>
        <w:jc w:val="center"/>
        <w:rPr>
          <w:rFonts w:asciiTheme="minorHAnsi" w:hAnsiTheme="minorHAnsi" w:cstheme="minorHAnsi"/>
          <w:b/>
          <w:bCs/>
          <w:sz w:val="22"/>
          <w:szCs w:val="22"/>
          <w:lang w:val="es-ES_tradnl"/>
        </w:rPr>
      </w:pPr>
    </w:p>
    <w:p w14:paraId="2B88030E" w14:textId="77777777" w:rsidR="00A07912" w:rsidRDefault="00A07912" w:rsidP="00B37050">
      <w:pPr>
        <w:jc w:val="center"/>
        <w:rPr>
          <w:rFonts w:asciiTheme="minorHAnsi" w:hAnsiTheme="minorHAnsi" w:cstheme="minorHAnsi"/>
          <w:b/>
          <w:bCs/>
          <w:sz w:val="22"/>
          <w:szCs w:val="22"/>
          <w:lang w:val="es-ES_tradnl"/>
        </w:rPr>
      </w:pPr>
    </w:p>
    <w:p w14:paraId="1BE9F373" w14:textId="77777777" w:rsidR="00A07912" w:rsidRDefault="00A07912" w:rsidP="00B37050">
      <w:pPr>
        <w:jc w:val="center"/>
        <w:rPr>
          <w:rFonts w:asciiTheme="minorHAnsi" w:hAnsiTheme="minorHAnsi" w:cstheme="minorHAnsi"/>
          <w:b/>
          <w:bCs/>
          <w:sz w:val="22"/>
          <w:szCs w:val="22"/>
          <w:lang w:val="es-ES_tradnl"/>
        </w:rPr>
      </w:pPr>
    </w:p>
    <w:p w14:paraId="792D4190" w14:textId="77777777" w:rsidR="00A07912" w:rsidRDefault="00A07912" w:rsidP="00B37050">
      <w:pPr>
        <w:jc w:val="center"/>
        <w:rPr>
          <w:rFonts w:asciiTheme="minorHAnsi" w:hAnsiTheme="minorHAnsi" w:cstheme="minorHAnsi"/>
          <w:b/>
          <w:bCs/>
          <w:sz w:val="22"/>
          <w:szCs w:val="22"/>
          <w:lang w:val="es-ES_tradnl"/>
        </w:rPr>
      </w:pPr>
    </w:p>
    <w:p w14:paraId="583939C1" w14:textId="77777777" w:rsidR="00A07912" w:rsidRDefault="00A07912" w:rsidP="00B37050">
      <w:pPr>
        <w:jc w:val="center"/>
        <w:rPr>
          <w:rFonts w:asciiTheme="minorHAnsi" w:hAnsiTheme="minorHAnsi" w:cstheme="minorHAnsi"/>
          <w:b/>
          <w:bCs/>
          <w:sz w:val="22"/>
          <w:szCs w:val="22"/>
          <w:lang w:val="es-ES_tradnl"/>
        </w:rPr>
      </w:pPr>
    </w:p>
    <w:p w14:paraId="2669987A" w14:textId="77777777" w:rsidR="00A07912" w:rsidRDefault="00A07912" w:rsidP="00B37050">
      <w:pPr>
        <w:jc w:val="center"/>
        <w:rPr>
          <w:rFonts w:asciiTheme="minorHAnsi" w:hAnsiTheme="minorHAnsi" w:cstheme="minorHAnsi"/>
          <w:b/>
          <w:bCs/>
          <w:sz w:val="22"/>
          <w:szCs w:val="22"/>
          <w:lang w:val="es-ES_tradnl"/>
        </w:rPr>
      </w:pPr>
    </w:p>
    <w:p w14:paraId="3C0B415C" w14:textId="77777777" w:rsidR="00A07912" w:rsidRDefault="00A07912" w:rsidP="00B37050">
      <w:pPr>
        <w:jc w:val="center"/>
        <w:rPr>
          <w:rFonts w:asciiTheme="minorHAnsi" w:hAnsiTheme="minorHAnsi" w:cstheme="minorHAnsi"/>
          <w:b/>
          <w:bCs/>
          <w:sz w:val="22"/>
          <w:szCs w:val="22"/>
          <w:lang w:val="es-ES_tradnl"/>
        </w:rPr>
      </w:pPr>
    </w:p>
    <w:p w14:paraId="16D73360" w14:textId="77777777" w:rsidR="00A07912" w:rsidRDefault="00A07912" w:rsidP="00B37050">
      <w:pPr>
        <w:jc w:val="center"/>
        <w:rPr>
          <w:rFonts w:asciiTheme="minorHAnsi" w:hAnsiTheme="minorHAnsi" w:cstheme="minorHAnsi"/>
          <w:b/>
          <w:bCs/>
          <w:sz w:val="22"/>
          <w:szCs w:val="22"/>
          <w:lang w:val="es-ES_tradnl"/>
        </w:rPr>
      </w:pPr>
    </w:p>
    <w:p w14:paraId="58DAB241" w14:textId="77777777" w:rsidR="00A07912" w:rsidRDefault="00A07912" w:rsidP="00B37050">
      <w:pPr>
        <w:jc w:val="center"/>
        <w:rPr>
          <w:rFonts w:asciiTheme="minorHAnsi" w:hAnsiTheme="minorHAnsi" w:cstheme="minorHAnsi"/>
          <w:b/>
          <w:bCs/>
          <w:sz w:val="22"/>
          <w:szCs w:val="22"/>
          <w:lang w:val="es-ES_tradnl"/>
        </w:rPr>
      </w:pPr>
    </w:p>
    <w:p w14:paraId="21A8B320" w14:textId="77777777" w:rsidR="00A07912" w:rsidRDefault="00A07912" w:rsidP="00B37050">
      <w:pPr>
        <w:jc w:val="center"/>
        <w:rPr>
          <w:rFonts w:asciiTheme="minorHAnsi" w:hAnsiTheme="minorHAnsi" w:cstheme="minorHAnsi"/>
          <w:b/>
          <w:bCs/>
          <w:sz w:val="22"/>
          <w:szCs w:val="22"/>
          <w:lang w:val="es-ES_tradnl"/>
        </w:rPr>
      </w:pPr>
    </w:p>
    <w:p w14:paraId="73797AE7" w14:textId="77777777" w:rsidR="00167BEB" w:rsidRDefault="00167BEB" w:rsidP="00B37050">
      <w:pPr>
        <w:jc w:val="center"/>
        <w:rPr>
          <w:rFonts w:asciiTheme="minorHAnsi" w:hAnsiTheme="minorHAnsi" w:cstheme="minorHAnsi"/>
          <w:b/>
          <w:bCs/>
          <w:sz w:val="22"/>
          <w:szCs w:val="22"/>
          <w:lang w:val="es-ES_tradnl"/>
        </w:rPr>
      </w:pPr>
    </w:p>
    <w:p w14:paraId="166CE15D" w14:textId="77777777" w:rsidR="00167BEB" w:rsidRDefault="00167BEB" w:rsidP="00B37050">
      <w:pPr>
        <w:jc w:val="center"/>
        <w:rPr>
          <w:rFonts w:asciiTheme="minorHAnsi" w:hAnsiTheme="minorHAnsi" w:cstheme="minorHAnsi"/>
          <w:b/>
          <w:bCs/>
          <w:sz w:val="22"/>
          <w:szCs w:val="22"/>
          <w:lang w:val="es-ES_tradnl"/>
        </w:rPr>
      </w:pPr>
    </w:p>
    <w:p w14:paraId="6A0E608F" w14:textId="77777777" w:rsidR="00167BEB" w:rsidRDefault="00167BEB" w:rsidP="00B37050">
      <w:pPr>
        <w:jc w:val="center"/>
        <w:rPr>
          <w:rFonts w:asciiTheme="minorHAnsi" w:hAnsiTheme="minorHAnsi" w:cstheme="minorHAnsi"/>
          <w:b/>
          <w:bCs/>
          <w:sz w:val="22"/>
          <w:szCs w:val="22"/>
          <w:lang w:val="es-ES_tradnl"/>
        </w:rPr>
      </w:pPr>
    </w:p>
    <w:p w14:paraId="449B3B7F" w14:textId="77777777" w:rsidR="00167BEB" w:rsidRDefault="00167BEB" w:rsidP="00B37050">
      <w:pPr>
        <w:jc w:val="center"/>
        <w:rPr>
          <w:rFonts w:asciiTheme="minorHAnsi" w:hAnsiTheme="minorHAnsi" w:cstheme="minorHAnsi"/>
          <w:b/>
          <w:bCs/>
          <w:sz w:val="22"/>
          <w:szCs w:val="22"/>
          <w:lang w:val="es-ES_tradnl"/>
        </w:rPr>
      </w:pPr>
    </w:p>
    <w:p w14:paraId="1246400C" w14:textId="77777777" w:rsidR="00167BEB" w:rsidRDefault="00167BEB" w:rsidP="00B37050">
      <w:pPr>
        <w:jc w:val="center"/>
        <w:rPr>
          <w:rFonts w:asciiTheme="minorHAnsi" w:hAnsiTheme="minorHAnsi" w:cstheme="minorHAnsi"/>
          <w:b/>
          <w:bCs/>
          <w:sz w:val="22"/>
          <w:szCs w:val="22"/>
          <w:lang w:val="es-ES_tradnl"/>
        </w:rPr>
      </w:pPr>
    </w:p>
    <w:p w14:paraId="2C13B5B9" w14:textId="77777777" w:rsidR="00167BEB" w:rsidRDefault="00167BEB" w:rsidP="00B37050">
      <w:pPr>
        <w:jc w:val="center"/>
        <w:rPr>
          <w:rFonts w:asciiTheme="minorHAnsi" w:hAnsiTheme="minorHAnsi" w:cstheme="minorHAnsi"/>
          <w:b/>
          <w:bCs/>
          <w:sz w:val="22"/>
          <w:szCs w:val="22"/>
          <w:lang w:val="es-ES_tradnl"/>
        </w:rPr>
      </w:pPr>
    </w:p>
    <w:p w14:paraId="5FECA438" w14:textId="77777777" w:rsidR="00A07912" w:rsidRDefault="00A07912" w:rsidP="00B37050">
      <w:pPr>
        <w:jc w:val="center"/>
        <w:rPr>
          <w:rFonts w:asciiTheme="minorHAnsi" w:hAnsiTheme="minorHAnsi" w:cstheme="minorHAnsi"/>
          <w:b/>
          <w:bCs/>
          <w:sz w:val="22"/>
          <w:szCs w:val="22"/>
          <w:lang w:val="es-ES_tradnl"/>
        </w:rPr>
      </w:pPr>
    </w:p>
    <w:p w14:paraId="1464F122" w14:textId="77777777" w:rsidR="00A07912" w:rsidRDefault="00A07912" w:rsidP="00B37050">
      <w:pPr>
        <w:jc w:val="center"/>
        <w:rPr>
          <w:rFonts w:asciiTheme="minorHAnsi" w:hAnsiTheme="minorHAnsi" w:cstheme="minorHAnsi"/>
          <w:b/>
          <w:bCs/>
          <w:sz w:val="22"/>
          <w:szCs w:val="22"/>
          <w:lang w:val="es-ES_tradnl"/>
        </w:rPr>
      </w:pPr>
    </w:p>
    <w:p w14:paraId="255C4C49" w14:textId="77777777" w:rsidR="00F176B9"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PARTE VI</w:t>
      </w:r>
      <w:r>
        <w:rPr>
          <w:rFonts w:asciiTheme="minorHAnsi" w:hAnsiTheme="minorHAnsi" w:cstheme="minorHAnsi"/>
          <w:b/>
          <w:bCs/>
          <w:sz w:val="22"/>
          <w:szCs w:val="22"/>
        </w:rPr>
        <w:t>II</w:t>
      </w:r>
    </w:p>
    <w:p w14:paraId="60E74EC1" w14:textId="77777777" w:rsidR="00F176B9" w:rsidRPr="008A43D1" w:rsidRDefault="00F176B9" w:rsidP="00F176B9">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9D432D0" w14:textId="77777777" w:rsidR="002F1169" w:rsidRDefault="002F1169" w:rsidP="002F1169">
      <w:pPr>
        <w:jc w:val="center"/>
        <w:rPr>
          <w:rFonts w:asciiTheme="minorHAnsi" w:hAnsiTheme="minorHAnsi" w:cstheme="minorHAnsi"/>
          <w:b/>
          <w:bCs/>
          <w:sz w:val="22"/>
          <w:szCs w:val="22"/>
        </w:rPr>
      </w:pPr>
    </w:p>
    <w:p w14:paraId="0060049F" w14:textId="77777777" w:rsidR="007E0540" w:rsidRPr="00854985" w:rsidRDefault="007E0540" w:rsidP="007E0540">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r w:rsidRPr="00854985">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14:paraId="7E9DE97A" w14:textId="77777777" w:rsidR="007E0540" w:rsidRPr="00854985" w:rsidRDefault="007E0540" w:rsidP="007E0540">
      <w:pPr>
        <w:spacing w:after="120"/>
        <w:rPr>
          <w:rFonts w:ascii="Arial" w:hAnsi="Arial" w:cs="Arial"/>
          <w:b/>
          <w:sz w:val="21"/>
          <w:szCs w:val="21"/>
        </w:rPr>
      </w:pPr>
    </w:p>
    <w:p w14:paraId="0B12E37D" w14:textId="77777777" w:rsidR="007E0540" w:rsidRDefault="007E0540" w:rsidP="007E0540">
      <w:pPr>
        <w:tabs>
          <w:tab w:val="left" w:pos="0"/>
        </w:tabs>
        <w:jc w:val="center"/>
        <w:rPr>
          <w:rFonts w:ascii="Arial" w:hAnsi="Arial" w:cs="Arial"/>
          <w:b/>
        </w:rPr>
      </w:pPr>
      <w:r w:rsidRPr="00854985">
        <w:rPr>
          <w:rFonts w:ascii="Arial" w:hAnsi="Arial" w:cs="Arial"/>
          <w:b/>
        </w:rPr>
        <w:t xml:space="preserve">CONTRATO ADMINISTRATIVO DE </w:t>
      </w:r>
      <w:r>
        <w:rPr>
          <w:rFonts w:ascii="Arial" w:hAnsi="Arial" w:cs="Arial"/>
          <w:b/>
        </w:rPr>
        <w:t>SERVICIO DE CONSULTORIA</w:t>
      </w:r>
      <w:r w:rsidRPr="00854985">
        <w:t xml:space="preserve"> </w:t>
      </w:r>
      <w:r w:rsidRPr="00854985">
        <w:rPr>
          <w:rFonts w:ascii="Arial" w:hAnsi="Arial" w:cs="Arial"/>
          <w:b/>
        </w:rPr>
        <w:t>PAR</w:t>
      </w:r>
      <w:r>
        <w:rPr>
          <w:rFonts w:ascii="Arial" w:hAnsi="Arial" w:cs="Arial"/>
          <w:b/>
        </w:rPr>
        <w:t>A _______________</w:t>
      </w:r>
    </w:p>
    <w:p w14:paraId="6EADDF24" w14:textId="77777777" w:rsidR="007E0540" w:rsidRPr="00854985" w:rsidRDefault="007E0540" w:rsidP="007E0540">
      <w:pPr>
        <w:tabs>
          <w:tab w:val="left" w:pos="0"/>
        </w:tabs>
        <w:jc w:val="center"/>
        <w:rPr>
          <w:rFonts w:ascii="Arial" w:hAnsi="Arial" w:cs="Arial"/>
          <w:b/>
        </w:rPr>
      </w:pPr>
      <w:r>
        <w:rPr>
          <w:rFonts w:ascii="Arial" w:hAnsi="Arial" w:cs="Arial"/>
          <w:b/>
        </w:rPr>
        <w:t>_____________________________________________________________________</w:t>
      </w:r>
    </w:p>
    <w:p w14:paraId="1F5652C7" w14:textId="77777777" w:rsidR="007E0540" w:rsidRPr="00854985" w:rsidRDefault="007E0540" w:rsidP="007E0540">
      <w:pPr>
        <w:tabs>
          <w:tab w:val="left" w:pos="0"/>
        </w:tabs>
        <w:jc w:val="center"/>
        <w:rPr>
          <w:rFonts w:ascii="Arial" w:hAnsi="Arial" w:cs="Arial"/>
          <w:b/>
        </w:rPr>
      </w:pPr>
      <w:r w:rsidRPr="00854985">
        <w:rPr>
          <w:rFonts w:ascii="Arial" w:hAnsi="Arial" w:cs="Arial"/>
          <w:b/>
        </w:rPr>
        <w:t>CÓDIGO: _______________</w:t>
      </w:r>
    </w:p>
    <w:p w14:paraId="4DB268F2" w14:textId="77777777" w:rsidR="007E0540" w:rsidRPr="00854985" w:rsidRDefault="007E0540" w:rsidP="007E0540">
      <w:pPr>
        <w:spacing w:after="120"/>
        <w:jc w:val="both"/>
        <w:rPr>
          <w:rFonts w:ascii="Arial" w:hAnsi="Arial" w:cs="Arial"/>
          <w:b/>
          <w:sz w:val="21"/>
          <w:szCs w:val="21"/>
          <w:lang w:val="es-BO"/>
        </w:rPr>
      </w:pPr>
    </w:p>
    <w:p w14:paraId="5070DEC9" w14:textId="77777777" w:rsidR="007E0540" w:rsidRPr="00854985" w:rsidRDefault="007E0540" w:rsidP="007E0540">
      <w:pPr>
        <w:spacing w:after="120"/>
        <w:jc w:val="right"/>
        <w:rPr>
          <w:rFonts w:ascii="Arial" w:hAnsi="Arial" w:cs="Arial"/>
          <w:b/>
          <w:sz w:val="21"/>
          <w:szCs w:val="21"/>
          <w:lang w:val="es-BO"/>
        </w:rPr>
      </w:pPr>
      <w:r w:rsidRPr="00854985">
        <w:rPr>
          <w:rFonts w:ascii="Arial" w:hAnsi="Arial" w:cs="Arial"/>
          <w:b/>
          <w:sz w:val="21"/>
          <w:szCs w:val="21"/>
          <w:lang w:val="es-BO"/>
        </w:rPr>
        <w:t xml:space="preserve">Contrato XXXX/2016 </w:t>
      </w:r>
    </w:p>
    <w:p w14:paraId="151F9AD1" w14:textId="77777777" w:rsidR="007E0540" w:rsidRPr="00854985" w:rsidRDefault="007E0540" w:rsidP="007E0540">
      <w:pPr>
        <w:spacing w:after="120"/>
        <w:jc w:val="right"/>
        <w:rPr>
          <w:rFonts w:ascii="Arial" w:hAnsi="Arial" w:cs="Arial"/>
          <w:b/>
          <w:sz w:val="21"/>
          <w:szCs w:val="21"/>
          <w:lang w:val="es-BO"/>
        </w:rPr>
      </w:pPr>
      <w:r w:rsidRPr="00854985">
        <w:rPr>
          <w:rFonts w:ascii="Arial" w:hAnsi="Arial" w:cs="Arial"/>
          <w:b/>
          <w:sz w:val="21"/>
          <w:szCs w:val="21"/>
          <w:lang w:val="es-BO"/>
        </w:rPr>
        <w:t>Lugar de suscripción, XX de XXXX de 2016</w:t>
      </w:r>
    </w:p>
    <w:p w14:paraId="7882F693" w14:textId="77777777" w:rsidR="007E0540" w:rsidRPr="00854985" w:rsidRDefault="007E0540" w:rsidP="007E0540">
      <w:pPr>
        <w:spacing w:line="200" w:lineRule="exact"/>
        <w:jc w:val="both"/>
        <w:rPr>
          <w:rFonts w:ascii="Arial" w:hAnsi="Arial" w:cs="Arial"/>
          <w:b/>
          <w:lang w:val="es-BO"/>
        </w:rPr>
      </w:pPr>
    </w:p>
    <w:p w14:paraId="533A5D83" w14:textId="77777777" w:rsidR="007E0540" w:rsidRPr="00D95074" w:rsidRDefault="007E0540" w:rsidP="00A4737A">
      <w:pPr>
        <w:numPr>
          <w:ilvl w:val="0"/>
          <w:numId w:val="69"/>
        </w:numPr>
        <w:tabs>
          <w:tab w:val="clear" w:pos="360"/>
          <w:tab w:val="num" w:pos="1572"/>
        </w:tabs>
        <w:spacing w:line="200" w:lineRule="exact"/>
        <w:jc w:val="center"/>
        <w:rPr>
          <w:rFonts w:ascii="Arial" w:hAnsi="Arial" w:cs="Arial"/>
          <w:b/>
          <w:lang w:val="es-ES_tradnl"/>
        </w:rPr>
      </w:pPr>
      <w:r w:rsidRPr="00D95074">
        <w:rPr>
          <w:rFonts w:ascii="Arial" w:hAnsi="Arial" w:cs="Arial"/>
          <w:b/>
          <w:lang w:val="es-ES_tradnl"/>
        </w:rPr>
        <w:t>CONDICIONES GENERALES DEL CONTRATO</w:t>
      </w:r>
    </w:p>
    <w:p w14:paraId="01224B07" w14:textId="77777777" w:rsidR="007E0540" w:rsidRPr="00D95074" w:rsidRDefault="007E0540" w:rsidP="007E0540">
      <w:pPr>
        <w:spacing w:line="200" w:lineRule="exact"/>
        <w:jc w:val="both"/>
        <w:rPr>
          <w:rFonts w:ascii="Arial" w:hAnsi="Arial" w:cs="Arial"/>
          <w:b/>
          <w:lang w:val="es-ES_tradnl"/>
        </w:rPr>
      </w:pPr>
    </w:p>
    <w:p w14:paraId="1BA4F641" w14:textId="77777777" w:rsidR="007E0540" w:rsidRPr="00D95074" w:rsidRDefault="007E0540" w:rsidP="007E0540">
      <w:pPr>
        <w:jc w:val="both"/>
        <w:rPr>
          <w:rFonts w:ascii="Arial" w:hAnsi="Arial" w:cs="Arial"/>
          <w:lang w:val="es-BO"/>
        </w:rPr>
      </w:pPr>
      <w:r w:rsidRPr="00D95074">
        <w:rPr>
          <w:rFonts w:ascii="Arial" w:hAnsi="Arial" w:cs="Arial"/>
          <w:b/>
          <w:lang w:val="es-BO"/>
        </w:rPr>
        <w:t xml:space="preserve">PRIMERA.- (PARTES </w:t>
      </w:r>
      <w:r w:rsidRPr="00D95074">
        <w:rPr>
          <w:rFonts w:ascii="Arial" w:hAnsi="Arial" w:cs="Arial"/>
          <w:b/>
          <w:bCs/>
          <w:lang w:val="es-BO"/>
        </w:rPr>
        <w:t>CONTRATANTES</w:t>
      </w:r>
      <w:r w:rsidRPr="00D95074">
        <w:rPr>
          <w:rFonts w:ascii="Arial" w:hAnsi="Arial" w:cs="Arial"/>
          <w:b/>
          <w:lang w:val="es-BO"/>
        </w:rPr>
        <w:t xml:space="preserve">). </w:t>
      </w:r>
      <w:r w:rsidRPr="00D95074">
        <w:rPr>
          <w:rFonts w:ascii="Arial" w:hAnsi="Arial" w:cs="Arial"/>
          <w:lang w:val="es-BO"/>
        </w:rPr>
        <w:t xml:space="preserve">Dirá usted que las partes </w:t>
      </w:r>
      <w:r w:rsidRPr="00D95074">
        <w:rPr>
          <w:rFonts w:ascii="Arial" w:hAnsi="Arial" w:cs="Arial"/>
          <w:b/>
          <w:bCs/>
          <w:lang w:val="es-BO"/>
        </w:rPr>
        <w:t>CONTRATANTES</w:t>
      </w:r>
      <w:r w:rsidRPr="00D95074">
        <w:rPr>
          <w:rFonts w:ascii="Arial" w:hAnsi="Arial" w:cs="Arial"/>
          <w:lang w:val="es-BO"/>
        </w:rPr>
        <w:t xml:space="preserve"> son:</w:t>
      </w:r>
    </w:p>
    <w:p w14:paraId="2287E39F" w14:textId="77777777" w:rsidR="007E0540" w:rsidRPr="00D95074" w:rsidRDefault="007E0540" w:rsidP="007E0540">
      <w:pPr>
        <w:jc w:val="both"/>
        <w:rPr>
          <w:rFonts w:ascii="Arial" w:hAnsi="Arial" w:cs="Arial"/>
          <w:lang w:val="es-BO"/>
        </w:rPr>
      </w:pPr>
    </w:p>
    <w:p w14:paraId="52341F18" w14:textId="77777777" w:rsidR="007E0540" w:rsidRPr="00E76897" w:rsidRDefault="007E0540" w:rsidP="00A4737A">
      <w:pPr>
        <w:pStyle w:val="Prrafodelista"/>
        <w:numPr>
          <w:ilvl w:val="1"/>
          <w:numId w:val="80"/>
        </w:numPr>
        <w:contextualSpacing/>
        <w:jc w:val="both"/>
        <w:rPr>
          <w:rFonts w:ascii="Arial" w:hAnsi="Arial" w:cs="Arial"/>
        </w:rPr>
      </w:pPr>
      <w:r w:rsidRPr="00E76897">
        <w:rPr>
          <w:rFonts w:ascii="Arial" w:hAnsi="Arial" w:cs="Arial"/>
          <w:b/>
        </w:rPr>
        <w:t>YACIMIENTOS PETROLÍFEROS FISCALES BOLIVIANOS</w:t>
      </w:r>
      <w:r w:rsidRPr="00E76897">
        <w:rPr>
          <w:rFonts w:ascii="Arial" w:hAnsi="Arial" w:cs="Arial"/>
        </w:rPr>
        <w:t>, con Número de Identificación Tributaria (NIT) Nro. 1020269020, co</w:t>
      </w:r>
      <w:r>
        <w:rPr>
          <w:rFonts w:ascii="Arial" w:hAnsi="Arial" w:cs="Arial"/>
        </w:rPr>
        <w:t xml:space="preserve">n domicilio en _________ Nro. </w:t>
      </w:r>
      <w:r w:rsidRPr="00E76897">
        <w:rPr>
          <w:rFonts w:ascii="Arial" w:hAnsi="Arial" w:cs="Arial"/>
        </w:rPr>
        <w:t xml:space="preserve">______de la ciudad de _____, representada legalmente por _____________________ con Cédula de Identidad Nro. ______, designado mediante ________________, que en adelante se denominará la </w:t>
      </w:r>
      <w:r w:rsidRPr="00E76897">
        <w:rPr>
          <w:rFonts w:ascii="Arial" w:hAnsi="Arial" w:cs="Arial"/>
          <w:b/>
        </w:rPr>
        <w:t>ENTIDAD</w:t>
      </w:r>
      <w:r w:rsidRPr="00E76897">
        <w:rPr>
          <w:rFonts w:ascii="Arial" w:hAnsi="Arial" w:cs="Arial"/>
        </w:rPr>
        <w:t>.</w:t>
      </w:r>
    </w:p>
    <w:p w14:paraId="3499B320" w14:textId="32C15695" w:rsidR="007E0540" w:rsidRPr="00205CE1" w:rsidRDefault="007E0540" w:rsidP="00A4737A">
      <w:pPr>
        <w:pStyle w:val="Prrafodelista"/>
        <w:numPr>
          <w:ilvl w:val="1"/>
          <w:numId w:val="80"/>
        </w:numPr>
        <w:contextualSpacing/>
        <w:jc w:val="both"/>
        <w:rPr>
          <w:rFonts w:ascii="Arial" w:hAnsi="Arial" w:cs="Arial"/>
        </w:rPr>
      </w:pPr>
      <w:r>
        <w:rPr>
          <w:rFonts w:ascii="Arial" w:hAnsi="Arial" w:cs="Arial"/>
          <w:b/>
          <w:lang w:val="es-ES_tradnl"/>
        </w:rPr>
        <w:t>……….</w:t>
      </w:r>
      <w:r w:rsidRPr="00D95074">
        <w:rPr>
          <w:rFonts w:ascii="Arial" w:hAnsi="Arial" w:cs="Arial"/>
          <w:lang w:val="es-ES_tradnl"/>
        </w:rPr>
        <w:t xml:space="preserve">, legalmente constituida conforme a la legislación de Bolivia, inscrita en el Registro de Comercio Nº </w:t>
      </w:r>
      <w:r>
        <w:rPr>
          <w:rFonts w:ascii="Arial" w:hAnsi="Arial" w:cs="Arial"/>
          <w:lang w:val="es-ES_tradnl"/>
        </w:rPr>
        <w:t>…..</w:t>
      </w:r>
      <w:r w:rsidRPr="00D95074">
        <w:rPr>
          <w:rFonts w:ascii="Arial" w:hAnsi="Arial" w:cs="Arial"/>
          <w:lang w:val="es-ES_tradnl"/>
        </w:rPr>
        <w:t>,</w:t>
      </w:r>
      <w:r w:rsidRPr="00D95074">
        <w:rPr>
          <w:rFonts w:ascii="Arial" w:hAnsi="Arial" w:cs="Arial"/>
          <w:b/>
          <w:i/>
          <w:lang w:val="es-ES_tradnl"/>
        </w:rPr>
        <w:t xml:space="preserve"> </w:t>
      </w:r>
      <w:r w:rsidRPr="00D95074">
        <w:rPr>
          <w:rFonts w:ascii="Arial" w:hAnsi="Arial" w:cs="Arial"/>
          <w:lang w:val="es-ES_tradnl"/>
        </w:rPr>
        <w:t xml:space="preserve">con Número de </w:t>
      </w:r>
      <w:r w:rsidR="004E0E2C" w:rsidRPr="00D95074">
        <w:rPr>
          <w:rFonts w:ascii="Arial" w:hAnsi="Arial" w:cs="Arial"/>
          <w:lang w:val="es-ES_tradnl"/>
        </w:rPr>
        <w:t>Identificación</w:t>
      </w:r>
      <w:r w:rsidRPr="00D95074">
        <w:rPr>
          <w:rFonts w:ascii="Arial" w:hAnsi="Arial" w:cs="Arial"/>
          <w:lang w:val="es-ES_tradnl"/>
        </w:rPr>
        <w:t xml:space="preserve"> Tributaria </w:t>
      </w:r>
      <w:r>
        <w:rPr>
          <w:rFonts w:ascii="Arial" w:hAnsi="Arial" w:cs="Arial"/>
          <w:lang w:val="es-ES_tradnl"/>
        </w:rPr>
        <w:t>…….</w:t>
      </w:r>
      <w:r w:rsidRPr="00D95074">
        <w:rPr>
          <w:rFonts w:ascii="Arial" w:hAnsi="Arial" w:cs="Arial"/>
          <w:lang w:val="es-ES_tradnl"/>
        </w:rPr>
        <w:t xml:space="preserve"> con domicilio en el </w:t>
      </w:r>
      <w:r>
        <w:rPr>
          <w:rFonts w:ascii="Arial" w:hAnsi="Arial" w:cs="Arial"/>
          <w:lang w:val="es-ES_tradnl"/>
        </w:rPr>
        <w:t>…..</w:t>
      </w:r>
      <w:r w:rsidRPr="00D95074">
        <w:rPr>
          <w:rFonts w:ascii="Arial" w:hAnsi="Arial" w:cs="Arial"/>
          <w:lang w:val="es-ES_tradnl"/>
        </w:rPr>
        <w:t xml:space="preserve"> N° </w:t>
      </w:r>
      <w:proofErr w:type="gramStart"/>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 xml:space="preserve">de la ciudad de </w:t>
      </w:r>
      <w:r>
        <w:rPr>
          <w:rFonts w:ascii="Arial" w:hAnsi="Arial" w:cs="Arial"/>
          <w:lang w:val="es-ES_tradnl"/>
        </w:rPr>
        <w:t>………</w:t>
      </w:r>
      <w:r w:rsidRPr="00D95074">
        <w:rPr>
          <w:rFonts w:ascii="Arial" w:hAnsi="Arial" w:cs="Arial"/>
          <w:lang w:val="es-ES_tradnl"/>
        </w:rPr>
        <w:t xml:space="preserve">, representada legalmente por </w:t>
      </w:r>
      <w:r>
        <w:rPr>
          <w:rFonts w:ascii="Arial" w:hAnsi="Arial" w:cs="Arial"/>
          <w:lang w:val="es-ES_tradnl"/>
        </w:rPr>
        <w:t>…</w:t>
      </w:r>
      <w:proofErr w:type="gramStart"/>
      <w:r>
        <w:rPr>
          <w:rFonts w:ascii="Arial" w:hAnsi="Arial" w:cs="Arial"/>
          <w:lang w:val="es-ES_tradnl"/>
        </w:rPr>
        <w:t>..</w:t>
      </w:r>
      <w:proofErr w:type="gramEnd"/>
      <w:r w:rsidRPr="00D95074">
        <w:rPr>
          <w:rFonts w:ascii="Arial" w:hAnsi="Arial" w:cs="Arial"/>
          <w:lang w:val="es-ES_tradnl"/>
        </w:rPr>
        <w:t xml:space="preserve"> con C.I. N° </w:t>
      </w:r>
      <w:r>
        <w:rPr>
          <w:rFonts w:ascii="Arial" w:hAnsi="Arial" w:cs="Arial"/>
          <w:lang w:val="es-ES_tradnl"/>
        </w:rPr>
        <w:t>…</w:t>
      </w:r>
      <w:proofErr w:type="gramStart"/>
      <w:r>
        <w:rPr>
          <w:rFonts w:ascii="Arial" w:hAnsi="Arial" w:cs="Arial"/>
          <w:lang w:val="es-ES_tradnl"/>
        </w:rPr>
        <w:t>.</w:t>
      </w:r>
      <w:r w:rsidRPr="00D95074">
        <w:rPr>
          <w:rFonts w:ascii="Arial" w:hAnsi="Arial" w:cs="Arial"/>
          <w:lang w:val="es-ES_tradnl"/>
        </w:rPr>
        <w:t>.</w:t>
      </w:r>
      <w:proofErr w:type="gramEnd"/>
      <w:r w:rsidRPr="00D95074">
        <w:rPr>
          <w:rFonts w:ascii="Arial" w:hAnsi="Arial" w:cs="Arial"/>
        </w:rPr>
        <w:t xml:space="preserve"> </w:t>
      </w:r>
      <w:r w:rsidRPr="00D95074">
        <w:rPr>
          <w:rFonts w:ascii="Arial" w:hAnsi="Arial" w:cs="Arial"/>
          <w:lang w:val="es-ES_tradnl"/>
        </w:rPr>
        <w:t xml:space="preserve">en virtud  del testimonio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de </w:t>
      </w:r>
      <w:proofErr w:type="gramStart"/>
      <w:r w:rsidRPr="00D95074">
        <w:rPr>
          <w:rFonts w:ascii="Arial" w:hAnsi="Arial" w:cs="Arial"/>
          <w:lang w:val="es-ES_tradnl"/>
        </w:rPr>
        <w:t xml:space="preserve">fecha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extendido ante Notario de Fe Publica N° </w:t>
      </w:r>
      <w:r>
        <w:rPr>
          <w:rFonts w:ascii="Arial" w:hAnsi="Arial" w:cs="Arial"/>
          <w:lang w:val="es-ES_tradnl"/>
        </w:rPr>
        <w:t>………</w:t>
      </w:r>
      <w:r w:rsidRPr="00D95074">
        <w:rPr>
          <w:rFonts w:ascii="Arial" w:hAnsi="Arial" w:cs="Arial"/>
          <w:lang w:val="es-ES_tradnl"/>
        </w:rPr>
        <w:t>,</w:t>
      </w:r>
      <w:r w:rsidRPr="00D95074">
        <w:rPr>
          <w:rFonts w:ascii="Arial" w:hAnsi="Arial" w:cs="Arial"/>
        </w:rPr>
        <w:t xml:space="preserve"> que en adelante se denominará el </w:t>
      </w:r>
      <w:r w:rsidRPr="00D95074">
        <w:rPr>
          <w:rFonts w:ascii="Arial" w:hAnsi="Arial" w:cs="Arial"/>
          <w:b/>
          <w:bCs/>
          <w:lang w:val="es-BO"/>
        </w:rPr>
        <w:t>CONSULTOR</w:t>
      </w:r>
      <w:r>
        <w:rPr>
          <w:rFonts w:ascii="Arial" w:hAnsi="Arial" w:cs="Arial"/>
          <w:lang w:val="es-BO"/>
        </w:rPr>
        <w:t>.</w:t>
      </w:r>
    </w:p>
    <w:p w14:paraId="077994DE" w14:textId="77777777" w:rsidR="007E0540" w:rsidRDefault="007E0540" w:rsidP="007E0540">
      <w:pPr>
        <w:jc w:val="both"/>
        <w:rPr>
          <w:rFonts w:ascii="Arial" w:hAnsi="Arial" w:cs="Arial"/>
        </w:rPr>
      </w:pPr>
    </w:p>
    <w:p w14:paraId="5E50ABA3" w14:textId="77777777" w:rsidR="007E0540" w:rsidRPr="00205CE1" w:rsidRDefault="007E0540" w:rsidP="007E0540">
      <w:pPr>
        <w:jc w:val="both"/>
        <w:rPr>
          <w:rFonts w:ascii="Arial" w:hAnsi="Arial" w:cs="Arial"/>
        </w:rPr>
      </w:pPr>
      <w:r w:rsidRPr="00205CE1">
        <w:rPr>
          <w:rFonts w:ascii="Arial" w:hAnsi="Arial" w:cs="Arial"/>
        </w:rPr>
        <w:t>Tanto la ENTIDAD como el CONSULTOR podrán ser denominados individualmente e indistintamente “Parte” o colectivamente “Partes”.</w:t>
      </w:r>
    </w:p>
    <w:p w14:paraId="57D585BF" w14:textId="77777777" w:rsidR="007E0540" w:rsidRPr="00D95074" w:rsidRDefault="007E0540" w:rsidP="007E0540">
      <w:pPr>
        <w:spacing w:line="200" w:lineRule="exact"/>
        <w:jc w:val="both"/>
        <w:rPr>
          <w:rFonts w:ascii="Arial" w:hAnsi="Arial" w:cs="Arial"/>
          <w:b/>
          <w:lang w:val="es-ES_tradnl"/>
        </w:rPr>
      </w:pPr>
    </w:p>
    <w:p w14:paraId="3578E20E" w14:textId="77777777" w:rsidR="007E0540" w:rsidRPr="00D95074" w:rsidRDefault="007E0540" w:rsidP="007E0540">
      <w:pPr>
        <w:jc w:val="both"/>
        <w:rPr>
          <w:rFonts w:ascii="Arial" w:hAnsi="Arial" w:cs="Arial"/>
          <w:lang w:val="es-ES_tradnl"/>
        </w:rPr>
      </w:pPr>
      <w:r w:rsidRPr="00D95074">
        <w:rPr>
          <w:rFonts w:ascii="Arial" w:hAnsi="Arial" w:cs="Arial"/>
          <w:b/>
          <w:lang w:val="es-ES_tradnl"/>
        </w:rPr>
        <w:t>SEGUNDA.- (ANTECEDENTES LEGALES DEL CONTRATO)</w:t>
      </w:r>
      <w:r w:rsidRPr="00D95074">
        <w:rPr>
          <w:rFonts w:ascii="Arial" w:hAnsi="Arial" w:cs="Arial"/>
          <w:lang w:val="es-ES_tradnl"/>
        </w:rPr>
        <w:t xml:space="preserve"> </w:t>
      </w:r>
    </w:p>
    <w:p w14:paraId="7984FB9D" w14:textId="6D6AF0FE" w:rsidR="007E0540" w:rsidRPr="00BC059E" w:rsidRDefault="007E0540" w:rsidP="007E0540">
      <w:pPr>
        <w:spacing w:before="120" w:after="120"/>
        <w:jc w:val="both"/>
        <w:rPr>
          <w:rFonts w:ascii="Arial" w:hAnsi="Arial" w:cs="Arial"/>
        </w:rPr>
      </w:pPr>
      <w:bookmarkStart w:id="8" w:name="_Toc418613179"/>
      <w:bookmarkStart w:id="9" w:name="_Toc429824734"/>
      <w:bookmarkStart w:id="10" w:name="_Toc245538374"/>
      <w:bookmarkStart w:id="11" w:name="_Toc249143838"/>
      <w:r w:rsidRPr="00BC059E">
        <w:rPr>
          <w:rFonts w:ascii="Arial" w:hAnsi="Arial" w:cs="Arial"/>
        </w:rPr>
        <w:t>La</w:t>
      </w:r>
      <w:r w:rsidRPr="00BC059E">
        <w:rPr>
          <w:rFonts w:ascii="Arial" w:hAnsi="Arial" w:cs="Arial"/>
          <w:b/>
        </w:rPr>
        <w:t xml:space="preserve"> </w:t>
      </w:r>
      <w:r w:rsidRPr="006A1FCF">
        <w:rPr>
          <w:rFonts w:ascii="Arial" w:hAnsi="Arial" w:cs="Arial"/>
          <w:b/>
        </w:rPr>
        <w:t>ENTIDAD</w:t>
      </w:r>
      <w:r w:rsidRPr="00BC059E">
        <w:rPr>
          <w:rFonts w:ascii="Arial" w:hAnsi="Arial" w:cs="Arial"/>
        </w:rPr>
        <w:t xml:space="preserve"> mediante contratación por </w:t>
      </w:r>
      <w:r>
        <w:rPr>
          <w:rFonts w:ascii="Arial" w:hAnsi="Arial" w:cs="Arial"/>
        </w:rPr>
        <w:t>______</w:t>
      </w:r>
      <w:r w:rsidRPr="00BC059E">
        <w:rPr>
          <w:rFonts w:ascii="Arial" w:hAnsi="Arial" w:cs="Arial"/>
        </w:rPr>
        <w:t xml:space="preserve"> en proceso realizado bajo las normas y regulaciones de contratación establecidas en el Reglamento de Contrataciones </w:t>
      </w:r>
      <w:r>
        <w:rPr>
          <w:rFonts w:ascii="Arial" w:hAnsi="Arial" w:cs="Arial"/>
        </w:rPr>
        <w:t xml:space="preserve">Directas de Bienes y Servicios </w:t>
      </w:r>
      <w:r w:rsidRPr="00BC059E">
        <w:rPr>
          <w:rFonts w:ascii="Arial" w:hAnsi="Arial" w:cs="Arial"/>
        </w:rPr>
        <w:t xml:space="preserve">de Yacimientos </w:t>
      </w:r>
      <w:r w:rsidR="004E0E2C" w:rsidRPr="00BC059E">
        <w:rPr>
          <w:rFonts w:ascii="Arial" w:hAnsi="Arial" w:cs="Arial"/>
        </w:rPr>
        <w:t>Petrolíferos</w:t>
      </w:r>
      <w:r w:rsidRPr="00BC059E">
        <w:rPr>
          <w:rFonts w:ascii="Arial" w:hAnsi="Arial" w:cs="Arial"/>
        </w:rPr>
        <w:t xml:space="preserve"> Fiscales Bolivianos YPFB, en el marco del Decreto Supremo N°</w:t>
      </w:r>
      <w:r>
        <w:rPr>
          <w:rFonts w:ascii="Arial" w:hAnsi="Arial" w:cs="Arial"/>
        </w:rPr>
        <w:t>29506</w:t>
      </w:r>
      <w:r w:rsidRPr="00BC059E">
        <w:rPr>
          <w:rFonts w:ascii="Arial" w:hAnsi="Arial" w:cs="Arial"/>
        </w:rPr>
        <w:t xml:space="preserve"> aprobado mediante Resolución de Directorio </w:t>
      </w:r>
      <w:r>
        <w:rPr>
          <w:rFonts w:ascii="Arial" w:hAnsi="Arial" w:cs="Arial"/>
        </w:rPr>
        <w:t>15/2016</w:t>
      </w:r>
      <w:r w:rsidRPr="00BC059E">
        <w:rPr>
          <w:rFonts w:ascii="Arial" w:hAnsi="Arial" w:cs="Arial"/>
        </w:rPr>
        <w:t xml:space="preserve"> de 2</w:t>
      </w:r>
      <w:r>
        <w:rPr>
          <w:rFonts w:ascii="Arial" w:hAnsi="Arial" w:cs="Arial"/>
        </w:rPr>
        <w:t>9</w:t>
      </w:r>
      <w:r w:rsidRPr="00BC059E">
        <w:rPr>
          <w:rFonts w:ascii="Arial" w:hAnsi="Arial" w:cs="Arial"/>
        </w:rPr>
        <w:t xml:space="preserve"> de </w:t>
      </w:r>
      <w:r>
        <w:rPr>
          <w:rFonts w:ascii="Arial" w:hAnsi="Arial" w:cs="Arial"/>
        </w:rPr>
        <w:t>febrero de 2016</w:t>
      </w:r>
      <w:r w:rsidRPr="00BC059E">
        <w:rPr>
          <w:rFonts w:ascii="Arial" w:hAnsi="Arial" w:cs="Arial"/>
        </w:rPr>
        <w:t xml:space="preserve"> y el documento base de </w:t>
      </w:r>
      <w:r w:rsidR="004E0E2C" w:rsidRPr="00BC059E">
        <w:rPr>
          <w:rFonts w:ascii="Arial" w:hAnsi="Arial" w:cs="Arial"/>
        </w:rPr>
        <w:t>contratación</w:t>
      </w:r>
      <w:r w:rsidRPr="00BC059E">
        <w:rPr>
          <w:rFonts w:ascii="Arial" w:hAnsi="Arial" w:cs="Arial"/>
        </w:rPr>
        <w:t xml:space="preserve"> (DBC)</w:t>
      </w:r>
      <w:r w:rsidRPr="00BC059E">
        <w:rPr>
          <w:rFonts w:ascii="Arial" w:hAnsi="Arial" w:cs="Arial"/>
          <w:i/>
          <w:lang w:val="es-BO"/>
        </w:rPr>
        <w:t xml:space="preserve">, </w:t>
      </w:r>
      <w:r w:rsidRPr="00BC059E">
        <w:rPr>
          <w:rFonts w:ascii="Arial" w:hAnsi="Arial" w:cs="Arial"/>
          <w:lang w:val="es-BO"/>
        </w:rPr>
        <w:t xml:space="preserve">adjudicó al </w:t>
      </w:r>
      <w:r w:rsidRPr="0057628E">
        <w:rPr>
          <w:rFonts w:ascii="Arial" w:hAnsi="Arial" w:cs="Arial"/>
          <w:b/>
        </w:rPr>
        <w:t xml:space="preserve">CONSULTOR </w:t>
      </w:r>
      <w:r w:rsidRPr="00BC059E">
        <w:rPr>
          <w:rFonts w:ascii="Arial" w:hAnsi="Arial" w:cs="Arial"/>
        </w:rPr>
        <w:t xml:space="preserve">……………….en razón de que según lo evaluado técnicamente este reúne las condiciones para llevar a cabo la </w:t>
      </w:r>
      <w:r w:rsidR="004E0E2C" w:rsidRPr="00BC059E">
        <w:rPr>
          <w:rFonts w:ascii="Arial" w:hAnsi="Arial" w:cs="Arial"/>
        </w:rPr>
        <w:t>Consultoría</w:t>
      </w:r>
      <w:r w:rsidRPr="00BC059E">
        <w:rPr>
          <w:rFonts w:ascii="Arial" w:hAnsi="Arial" w:cs="Arial"/>
        </w:rPr>
        <w:t xml:space="preserve"> detallada en el presente Contrato. </w:t>
      </w:r>
    </w:p>
    <w:p w14:paraId="7DB5AFA4" w14:textId="77777777" w:rsidR="007E0540" w:rsidRPr="00D95074" w:rsidRDefault="007E0540" w:rsidP="007E0540">
      <w:pPr>
        <w:jc w:val="both"/>
        <w:rPr>
          <w:rFonts w:ascii="Arial" w:hAnsi="Arial" w:cs="Arial"/>
          <w:lang w:val="es-BO"/>
        </w:rPr>
      </w:pPr>
    </w:p>
    <w:bookmarkEnd w:id="8"/>
    <w:bookmarkEnd w:id="9"/>
    <w:bookmarkEnd w:id="10"/>
    <w:bookmarkEnd w:id="11"/>
    <w:p w14:paraId="3E201F4A"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TERCERA.- (OBJETO Y CAUSA DEL CONTRATO)</w:t>
      </w:r>
      <w:r w:rsidRPr="00D95074">
        <w:rPr>
          <w:rFonts w:ascii="Arial" w:hAnsi="Arial" w:cs="Arial"/>
          <w:lang w:val="es-ES_tradnl"/>
        </w:rPr>
        <w:t xml:space="preserve"> </w:t>
      </w:r>
    </w:p>
    <w:p w14:paraId="715D2555" w14:textId="7994C3B5"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b/>
          <w:bCs/>
          <w:lang w:val="es-ES_tradnl"/>
        </w:rPr>
        <w:t xml:space="preserve"> </w:t>
      </w:r>
      <w:r w:rsidRPr="00D95074">
        <w:rPr>
          <w:rFonts w:ascii="Arial" w:hAnsi="Arial" w:cs="Arial"/>
          <w:lang w:val="es-ES_tradnl"/>
        </w:rPr>
        <w:t xml:space="preserve">se compromete y obliga por el presente contrato, a prestar todos los servicios necesarios para desarrollar la </w:t>
      </w:r>
      <w:r w:rsidR="004E0E2C" w:rsidRPr="00D95074">
        <w:rPr>
          <w:rFonts w:ascii="Arial" w:hAnsi="Arial" w:cs="Arial"/>
          <w:lang w:val="es-ES_tradnl"/>
        </w:rPr>
        <w:t>consultoría</w:t>
      </w:r>
      <w:r w:rsidRPr="00D95074">
        <w:rPr>
          <w:rFonts w:ascii="Arial" w:hAnsi="Arial" w:cs="Arial"/>
          <w:lang w:val="es-ES_tradnl"/>
        </w:rPr>
        <w:t xml:space="preserve"> para la “</w:t>
      </w:r>
      <w:r>
        <w:rPr>
          <w:rFonts w:ascii="Arial" w:hAnsi="Arial" w:cs="Arial"/>
          <w:lang w:val="es-ES_tradnl"/>
        </w:rPr>
        <w:t>__________________________________</w:t>
      </w:r>
      <w:r w:rsidRPr="00D95074">
        <w:rPr>
          <w:rFonts w:ascii="Arial" w:hAnsi="Arial" w:cs="Arial"/>
          <w:lang w:val="es-ES_tradnl"/>
        </w:rPr>
        <w:t>”, hasta su conclusión, que en adelante se denominara el</w:t>
      </w:r>
      <w:r w:rsidRPr="00D95074">
        <w:rPr>
          <w:rFonts w:ascii="Arial" w:hAnsi="Arial" w:cs="Arial"/>
          <w:b/>
          <w:lang w:val="es-ES_tradnl"/>
        </w:rPr>
        <w:t xml:space="preserve"> CONSULTOR</w:t>
      </w:r>
      <w:r w:rsidRPr="00D95074">
        <w:rPr>
          <w:rFonts w:ascii="Arial" w:hAnsi="Arial" w:cs="Arial"/>
          <w:lang w:val="es-ES_tradnl"/>
        </w:rPr>
        <w:t xml:space="preserve">, con estricta y absoluta sujeción a este contrato, a los documentos que forman parte de él y dando cumplimiento a las normas, condiciones, precio, regulaciones, obligaciones, especificaciones, tiempo de prestación del servicio y características técnicas establecidas en los documentos del contrato. </w:t>
      </w:r>
    </w:p>
    <w:p w14:paraId="1D6E2AB6" w14:textId="77777777" w:rsidR="007E0540" w:rsidRPr="00D95074" w:rsidRDefault="007E0540" w:rsidP="007E0540">
      <w:pPr>
        <w:spacing w:before="120" w:after="120"/>
        <w:jc w:val="both"/>
        <w:rPr>
          <w:rFonts w:ascii="Arial" w:hAnsi="Arial" w:cs="Arial"/>
          <w:b/>
          <w:lang w:val="es-BO"/>
        </w:rPr>
      </w:pPr>
      <w:r w:rsidRPr="00D95074">
        <w:rPr>
          <w:rFonts w:ascii="Arial" w:hAnsi="Arial" w:cs="Arial"/>
          <w:b/>
          <w:lang w:val="es-ES_tradnl"/>
        </w:rPr>
        <w:t xml:space="preserve">CUARTA.- </w:t>
      </w:r>
      <w:r w:rsidRPr="00D95074">
        <w:rPr>
          <w:rFonts w:ascii="Arial" w:hAnsi="Arial" w:cs="Arial"/>
          <w:b/>
          <w:lang w:val="es-BO"/>
        </w:rPr>
        <w:t xml:space="preserve">(VIGENCIA, PLAZO DE PRESTACION DEL SERVICIO Y ORDEN DE PROCEDER). </w:t>
      </w:r>
    </w:p>
    <w:p w14:paraId="26695346" w14:textId="77777777" w:rsidR="007E0540" w:rsidRPr="00D95074" w:rsidRDefault="007E0540" w:rsidP="00A4737A">
      <w:pPr>
        <w:pStyle w:val="Prrafodelista"/>
        <w:numPr>
          <w:ilvl w:val="1"/>
          <w:numId w:val="71"/>
        </w:numPr>
        <w:spacing w:before="120" w:after="120"/>
        <w:contextualSpacing/>
        <w:jc w:val="both"/>
        <w:rPr>
          <w:rFonts w:ascii="Arial" w:hAnsi="Arial" w:cs="Arial"/>
          <w:b/>
          <w:lang w:val="es-BO"/>
        </w:rPr>
      </w:pPr>
      <w:r w:rsidRPr="00D95074">
        <w:rPr>
          <w:rFonts w:ascii="Arial" w:hAnsi="Arial" w:cs="Arial"/>
          <w:b/>
          <w:lang w:val="es-BO"/>
        </w:rPr>
        <w:t xml:space="preserve"> Vigencia: </w:t>
      </w:r>
    </w:p>
    <w:p w14:paraId="31AC5F06" w14:textId="77777777" w:rsidR="007E0540" w:rsidRPr="00D95074" w:rsidRDefault="007E0540" w:rsidP="007E0540">
      <w:pPr>
        <w:spacing w:before="120" w:after="120"/>
        <w:ind w:left="567"/>
        <w:jc w:val="both"/>
        <w:rPr>
          <w:rFonts w:ascii="Arial" w:hAnsi="Arial" w:cs="Arial"/>
          <w:lang w:val="es-BO"/>
        </w:rPr>
      </w:pPr>
      <w:r w:rsidRPr="00D95074">
        <w:rPr>
          <w:rFonts w:ascii="Arial" w:hAnsi="Arial" w:cs="Arial"/>
          <w:lang w:val="es-BO"/>
        </w:rPr>
        <w:t xml:space="preserve">El presente contrato, entrará en vigencia desde </w:t>
      </w:r>
      <w:r w:rsidRPr="00205CE1">
        <w:rPr>
          <w:rFonts w:ascii="Arial" w:hAnsi="Arial" w:cs="Arial"/>
          <w:lang w:val="es-BO"/>
        </w:rPr>
        <w:t xml:space="preserve">el día </w:t>
      </w:r>
      <w:r>
        <w:rPr>
          <w:rFonts w:ascii="Arial" w:hAnsi="Arial" w:cs="Arial"/>
          <w:lang w:val="es-BO"/>
        </w:rPr>
        <w:t>de su suscripción.</w:t>
      </w:r>
    </w:p>
    <w:p w14:paraId="3CC644AB" w14:textId="77777777" w:rsidR="007E0540" w:rsidRPr="00D95074" w:rsidRDefault="007E0540" w:rsidP="00A4737A">
      <w:pPr>
        <w:pStyle w:val="Prrafodelista"/>
        <w:numPr>
          <w:ilvl w:val="1"/>
          <w:numId w:val="71"/>
        </w:numPr>
        <w:spacing w:before="120" w:after="120"/>
        <w:contextualSpacing/>
        <w:jc w:val="both"/>
        <w:rPr>
          <w:rFonts w:ascii="Arial" w:hAnsi="Arial" w:cs="Arial"/>
          <w:b/>
          <w:lang w:val="es-BO"/>
        </w:rPr>
      </w:pPr>
      <w:r w:rsidRPr="00D95074">
        <w:rPr>
          <w:rFonts w:ascii="Arial" w:hAnsi="Arial" w:cs="Arial"/>
          <w:b/>
          <w:lang w:val="es-BO"/>
        </w:rPr>
        <w:lastRenderedPageBreak/>
        <w:t xml:space="preserve"> Plazo de prestación del servicio y orden de proceder</w:t>
      </w:r>
    </w:p>
    <w:p w14:paraId="1D4525A5"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 xml:space="preserve">CONSULTOR </w:t>
      </w:r>
      <w:r w:rsidRPr="00D95074">
        <w:rPr>
          <w:rFonts w:ascii="Arial" w:hAnsi="Arial" w:cs="Arial"/>
          <w:lang w:val="es-ES_tradnl"/>
        </w:rPr>
        <w:t xml:space="preserve">desarrollará sus actividades de forma satisfactoria, en estricto acuerdo con el alcance del servicio, la propuesta adjudicada, los términos de referencia, el cronograma de servicios, en el plazo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días calendario, que serán computados a partir de la fecha de la orden de proceder.</w:t>
      </w:r>
      <w:r w:rsidRPr="00D95074">
        <w:rPr>
          <w:rFonts w:ascii="Arial" w:hAnsi="Arial" w:cs="Arial"/>
          <w:b/>
          <w:lang w:val="es-ES_tradnl"/>
        </w:rPr>
        <w:t xml:space="preserve"> </w:t>
      </w:r>
    </w:p>
    <w:p w14:paraId="00C1F666" w14:textId="77777777" w:rsidR="007E0540" w:rsidRPr="00D95074" w:rsidRDefault="007E0540" w:rsidP="007E0540">
      <w:pPr>
        <w:jc w:val="both"/>
        <w:rPr>
          <w:rFonts w:ascii="Arial" w:hAnsi="Arial" w:cs="Arial"/>
          <w:lang w:val="es-ES_tradnl"/>
        </w:rPr>
      </w:pPr>
    </w:p>
    <w:p w14:paraId="2C165729" w14:textId="77777777" w:rsidR="007E0540" w:rsidRPr="00D95074" w:rsidRDefault="007E0540" w:rsidP="007E0540">
      <w:pPr>
        <w:jc w:val="both"/>
        <w:rPr>
          <w:rFonts w:ascii="Arial" w:hAnsi="Arial" w:cs="Arial"/>
          <w:lang w:val="es-ES_tradnl"/>
        </w:rPr>
      </w:pPr>
      <w:r w:rsidRPr="00D95074">
        <w:rPr>
          <w:rFonts w:ascii="Arial" w:hAnsi="Arial" w:cs="Arial"/>
          <w:lang w:val="es-ES_tradnl"/>
        </w:rPr>
        <w:t>Emitida, por escrito, la orden de proceder comenzará a correr el plazo de prestación del servicio.</w:t>
      </w:r>
    </w:p>
    <w:p w14:paraId="701A8AE5" w14:textId="77777777" w:rsidR="007E0540" w:rsidRPr="00D95074" w:rsidRDefault="007E0540" w:rsidP="007E0540">
      <w:pPr>
        <w:jc w:val="both"/>
        <w:rPr>
          <w:rFonts w:ascii="Arial" w:hAnsi="Arial" w:cs="Arial"/>
        </w:rPr>
      </w:pPr>
    </w:p>
    <w:p w14:paraId="454F7814"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QUINTA.- (DOCUMENTOS DE CONTRATO)</w:t>
      </w:r>
      <w:r w:rsidRPr="00D95074">
        <w:rPr>
          <w:rFonts w:ascii="Arial" w:hAnsi="Arial" w:cs="Arial"/>
          <w:lang w:val="es-ES_tradnl"/>
        </w:rPr>
        <w:t xml:space="preserve"> </w:t>
      </w:r>
    </w:p>
    <w:p w14:paraId="14BE6352"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Para cumplimiento de lo preceptuado en el presente contrato, forman parte del mismo los siguientes documentos:</w:t>
      </w:r>
    </w:p>
    <w:p w14:paraId="66F50246" w14:textId="77777777" w:rsidR="007E0540" w:rsidRPr="00D95074" w:rsidRDefault="007E0540" w:rsidP="007E0540">
      <w:pPr>
        <w:spacing w:line="200" w:lineRule="exact"/>
        <w:jc w:val="both"/>
        <w:rPr>
          <w:rFonts w:ascii="Arial" w:hAnsi="Arial" w:cs="Arial"/>
          <w:lang w:val="es-ES_tradnl"/>
        </w:rPr>
      </w:pPr>
    </w:p>
    <w:p w14:paraId="60652E30" w14:textId="3B308C85" w:rsidR="007E0540" w:rsidRPr="00D95074" w:rsidRDefault="004E0E2C" w:rsidP="00A4737A">
      <w:pPr>
        <w:pStyle w:val="Prrafodelista"/>
        <w:numPr>
          <w:ilvl w:val="1"/>
          <w:numId w:val="73"/>
        </w:numPr>
        <w:spacing w:line="200" w:lineRule="exact"/>
        <w:contextualSpacing/>
        <w:jc w:val="both"/>
        <w:rPr>
          <w:rFonts w:ascii="Arial" w:hAnsi="Arial" w:cs="Arial"/>
          <w:lang w:val="es-ES_tradnl"/>
        </w:rPr>
      </w:pPr>
      <w:r w:rsidRPr="00D95074">
        <w:rPr>
          <w:rFonts w:ascii="Arial" w:hAnsi="Arial" w:cs="Arial"/>
          <w:lang w:val="es-ES_tradnl"/>
        </w:rPr>
        <w:t>Términos</w:t>
      </w:r>
      <w:r w:rsidR="007E0540" w:rsidRPr="00D95074">
        <w:rPr>
          <w:rFonts w:ascii="Arial" w:hAnsi="Arial" w:cs="Arial"/>
          <w:lang w:val="es-ES_tradnl"/>
        </w:rPr>
        <w:t xml:space="preserve"> de referencia.</w:t>
      </w:r>
    </w:p>
    <w:p w14:paraId="24A9E3D2" w14:textId="77777777" w:rsidR="007E0540" w:rsidRPr="00D95074" w:rsidRDefault="007E0540" w:rsidP="00A4737A">
      <w:pPr>
        <w:pStyle w:val="Prrafodelista"/>
        <w:numPr>
          <w:ilvl w:val="1"/>
          <w:numId w:val="73"/>
        </w:numPr>
        <w:spacing w:line="200" w:lineRule="exact"/>
        <w:contextualSpacing/>
        <w:jc w:val="both"/>
        <w:rPr>
          <w:rFonts w:ascii="Arial" w:hAnsi="Arial" w:cs="Arial"/>
          <w:lang w:val="es-ES_tradnl"/>
        </w:rPr>
      </w:pPr>
      <w:r w:rsidRPr="00D95074">
        <w:rPr>
          <w:rFonts w:ascii="Arial" w:hAnsi="Arial" w:cs="Arial"/>
          <w:lang w:val="es-ES_tradnl"/>
        </w:rPr>
        <w:t>Propuesta adjudicada.</w:t>
      </w:r>
    </w:p>
    <w:p w14:paraId="2495B6D9" w14:textId="17A9C9C4" w:rsidR="007E0540" w:rsidRPr="00D95074" w:rsidRDefault="004E0E2C" w:rsidP="00A4737A">
      <w:pPr>
        <w:pStyle w:val="Prrafodelista"/>
        <w:numPr>
          <w:ilvl w:val="1"/>
          <w:numId w:val="73"/>
        </w:numPr>
        <w:spacing w:line="200" w:lineRule="exact"/>
        <w:contextualSpacing/>
        <w:jc w:val="both"/>
        <w:rPr>
          <w:rFonts w:ascii="Arial" w:hAnsi="Arial" w:cs="Arial"/>
          <w:lang w:val="es-ES_tradnl"/>
        </w:rPr>
      </w:pPr>
      <w:r w:rsidRPr="00D95074">
        <w:rPr>
          <w:rFonts w:ascii="Arial" w:hAnsi="Arial" w:cs="Arial"/>
          <w:lang w:val="es-ES_tradnl"/>
        </w:rPr>
        <w:t>Garantía</w:t>
      </w:r>
    </w:p>
    <w:p w14:paraId="1E946838" w14:textId="77777777" w:rsidR="007E0540" w:rsidRPr="00D95074" w:rsidRDefault="007E0540" w:rsidP="007E0540">
      <w:pPr>
        <w:spacing w:line="200" w:lineRule="exact"/>
        <w:jc w:val="both"/>
        <w:rPr>
          <w:rFonts w:ascii="Arial" w:hAnsi="Arial" w:cs="Arial"/>
          <w:b/>
          <w:lang w:val="es-ES_tradnl"/>
        </w:rPr>
      </w:pPr>
    </w:p>
    <w:p w14:paraId="3E6EE776" w14:textId="77777777" w:rsidR="007E0540" w:rsidRPr="00D95074" w:rsidRDefault="007E0540" w:rsidP="007E0540">
      <w:pPr>
        <w:jc w:val="both"/>
        <w:rPr>
          <w:rFonts w:ascii="Arial" w:hAnsi="Arial" w:cs="Arial"/>
          <w:lang w:val="es-ES_tradnl"/>
        </w:rPr>
      </w:pPr>
      <w:r w:rsidRPr="00D95074">
        <w:rPr>
          <w:rFonts w:ascii="Arial" w:hAnsi="Arial" w:cs="Arial"/>
          <w:b/>
          <w:lang w:val="es-ES_tradnl"/>
        </w:rPr>
        <w:t>SEXTA.- (MONTO DEL CONTRATO)</w:t>
      </w:r>
      <w:r w:rsidRPr="00D95074">
        <w:rPr>
          <w:rFonts w:ascii="Arial" w:hAnsi="Arial" w:cs="Arial"/>
          <w:lang w:val="es-ES_tradnl"/>
        </w:rPr>
        <w:t xml:space="preserve"> </w:t>
      </w:r>
    </w:p>
    <w:p w14:paraId="3FB27FC5" w14:textId="77777777" w:rsidR="007E0540" w:rsidRPr="00D95074" w:rsidRDefault="007E0540" w:rsidP="007E0540">
      <w:pPr>
        <w:jc w:val="both"/>
        <w:rPr>
          <w:rFonts w:ascii="Arial" w:hAnsi="Arial" w:cs="Arial"/>
          <w:lang w:val="es-ES_tradnl"/>
        </w:rPr>
      </w:pPr>
      <w:r w:rsidRPr="00D95074">
        <w:rPr>
          <w:rFonts w:ascii="Arial" w:hAnsi="Arial" w:cs="Arial"/>
          <w:lang w:val="es-ES_tradnl"/>
        </w:rPr>
        <w:t xml:space="preserve">El monto total propuesto y aceptado por ambas partes para la ejecución del objeto del presente contrato es </w:t>
      </w:r>
      <w:proofErr w:type="gramStart"/>
      <w:r w:rsidRPr="00D95074">
        <w:rPr>
          <w:rFonts w:ascii="Arial" w:hAnsi="Arial" w:cs="Arial"/>
          <w:lang w:val="es-ES_tradnl"/>
        </w:rPr>
        <w:t xml:space="preserve">de </w:t>
      </w:r>
      <w:r>
        <w:rPr>
          <w:rFonts w:ascii="Arial" w:hAnsi="Arial" w:cs="Arial"/>
          <w:lang w:val="es-ES_tradnl"/>
        </w:rPr>
        <w:t>……</w:t>
      </w:r>
      <w:proofErr w:type="gramEnd"/>
      <w:r w:rsidRPr="00D95074">
        <w:rPr>
          <w:rFonts w:ascii="Arial" w:hAnsi="Arial" w:cs="Arial"/>
          <w:lang w:val="es-ES_tradnl"/>
        </w:rPr>
        <w:t xml:space="preserve"> (</w:t>
      </w:r>
      <w:r>
        <w:rPr>
          <w:rFonts w:ascii="Arial" w:hAnsi="Arial" w:cs="Arial"/>
          <w:lang w:val="es-ES_tradnl"/>
        </w:rPr>
        <w:t>……</w:t>
      </w:r>
      <w:r w:rsidRPr="00D95074">
        <w:rPr>
          <w:rFonts w:ascii="Arial" w:hAnsi="Arial" w:cs="Arial"/>
          <w:lang w:val="es-ES_tradnl"/>
        </w:rPr>
        <w:t>).</w:t>
      </w:r>
      <w:r w:rsidRPr="00D95074">
        <w:rPr>
          <w:rFonts w:ascii="Arial" w:hAnsi="Arial" w:cs="Arial"/>
          <w:b/>
          <w:i/>
          <w:lang w:val="es-ES_tradnl"/>
        </w:rPr>
        <w:t xml:space="preserve"> </w:t>
      </w:r>
    </w:p>
    <w:p w14:paraId="3DDC839B" w14:textId="77777777" w:rsidR="007E0540" w:rsidRPr="00D95074" w:rsidRDefault="007E0540" w:rsidP="007E0540">
      <w:pPr>
        <w:jc w:val="both"/>
        <w:rPr>
          <w:rFonts w:ascii="Arial" w:hAnsi="Arial" w:cs="Arial"/>
          <w:lang w:val="es-ES_tradnl"/>
        </w:rPr>
      </w:pPr>
    </w:p>
    <w:p w14:paraId="4FB19F62"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Queda establecido que el monto del contrato incluye todos los elementos sin excepción alguna, que sean necesarios para la realización y cumplimiento del servicio de </w:t>
      </w:r>
      <w:r w:rsidRPr="00D95074">
        <w:rPr>
          <w:rFonts w:ascii="Arial" w:hAnsi="Arial" w:cs="Arial"/>
          <w:b/>
          <w:bCs/>
          <w:lang w:val="es-ES_tradnl"/>
        </w:rPr>
        <w:t>CONSULTORÍA</w:t>
      </w:r>
      <w:r w:rsidRPr="00D95074">
        <w:rPr>
          <w:rFonts w:ascii="Arial" w:hAnsi="Arial" w:cs="Arial"/>
          <w:lang w:val="es-ES_tradnl"/>
        </w:rPr>
        <w:t>.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del servicio, hasta su conclusión.</w:t>
      </w:r>
    </w:p>
    <w:p w14:paraId="6C3C56C7" w14:textId="77777777" w:rsidR="007E0540" w:rsidRPr="00D95074" w:rsidRDefault="007E0540" w:rsidP="007E0540">
      <w:pPr>
        <w:spacing w:line="200" w:lineRule="exact"/>
        <w:jc w:val="both"/>
        <w:rPr>
          <w:rFonts w:ascii="Arial" w:hAnsi="Arial" w:cs="Arial"/>
          <w:lang w:val="es-ES_tradnl"/>
        </w:rPr>
      </w:pPr>
    </w:p>
    <w:p w14:paraId="61DA0AE0"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Es de exclusiva responsabilidad del </w:t>
      </w:r>
      <w:r w:rsidRPr="00D95074">
        <w:rPr>
          <w:rFonts w:ascii="Arial" w:hAnsi="Arial" w:cs="Arial"/>
          <w:b/>
          <w:lang w:val="es-ES_tradnl"/>
        </w:rPr>
        <w:t>CONSULTOR</w:t>
      </w:r>
      <w:r w:rsidRPr="00D95074">
        <w:rPr>
          <w:rFonts w:ascii="Arial" w:hAnsi="Arial" w:cs="Arial"/>
          <w:lang w:val="es-ES_tradnl"/>
        </w:rPr>
        <w:t xml:space="preserve">, prestar los servicios contratados dentro del monto establecido como costo del servicio, ya que no se reconocerán ni procederán pagos por servicios que excedan dicho monto. </w:t>
      </w:r>
    </w:p>
    <w:p w14:paraId="04E01383" w14:textId="77777777" w:rsidR="007E0540" w:rsidRPr="00D95074" w:rsidRDefault="007E0540" w:rsidP="007E0540">
      <w:pPr>
        <w:spacing w:line="200" w:lineRule="exact"/>
        <w:jc w:val="both"/>
        <w:rPr>
          <w:rFonts w:ascii="Arial" w:hAnsi="Arial" w:cs="Arial"/>
          <w:b/>
          <w:lang w:val="es-ES_tradnl"/>
        </w:rPr>
      </w:pPr>
    </w:p>
    <w:p w14:paraId="23593DCA" w14:textId="77777777" w:rsidR="007E0540" w:rsidRPr="00D95074" w:rsidRDefault="007E0540" w:rsidP="007E0540">
      <w:pPr>
        <w:spacing w:line="200" w:lineRule="exact"/>
        <w:jc w:val="both"/>
        <w:rPr>
          <w:rFonts w:ascii="Arial" w:hAnsi="Arial" w:cs="Arial"/>
          <w:b/>
          <w:lang w:val="es-ES_tradnl"/>
        </w:rPr>
      </w:pPr>
      <w:r>
        <w:rPr>
          <w:rFonts w:ascii="Arial" w:hAnsi="Arial" w:cs="Arial"/>
          <w:b/>
          <w:lang w:val="es-ES_tradnl"/>
        </w:rPr>
        <w:t>SÉPTIMA</w:t>
      </w:r>
      <w:r w:rsidRPr="00D95074">
        <w:rPr>
          <w:rFonts w:ascii="Arial" w:hAnsi="Arial" w:cs="Arial"/>
          <w:b/>
          <w:lang w:val="es-ES_tradnl"/>
        </w:rPr>
        <w:t xml:space="preserve">.- (LUGAR DE ENTREGA) </w:t>
      </w:r>
    </w:p>
    <w:p w14:paraId="31A446E0"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lugar establecido para la entrega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 xml:space="preserve"> ubicada en </w:t>
      </w:r>
      <w:r>
        <w:rPr>
          <w:rFonts w:ascii="Arial" w:hAnsi="Arial" w:cs="Arial"/>
          <w:lang w:val="es-ES_tradnl"/>
        </w:rPr>
        <w:t>………</w:t>
      </w:r>
      <w:r w:rsidRPr="00D95074">
        <w:rPr>
          <w:rFonts w:ascii="Arial" w:hAnsi="Arial" w:cs="Arial"/>
          <w:lang w:val="es-ES_tradnl"/>
        </w:rPr>
        <w:t>, previa aprobación y conformidad de la contraparte y comité de recepción.</w:t>
      </w:r>
    </w:p>
    <w:p w14:paraId="063FC6B6" w14:textId="77777777" w:rsidR="007E0540" w:rsidRPr="00D95074" w:rsidRDefault="007E0540" w:rsidP="007E0540">
      <w:pPr>
        <w:spacing w:line="200" w:lineRule="exact"/>
        <w:jc w:val="both"/>
        <w:rPr>
          <w:rFonts w:ascii="Arial" w:hAnsi="Arial" w:cs="Arial"/>
          <w:lang w:val="es-ES_tradnl"/>
        </w:rPr>
      </w:pPr>
    </w:p>
    <w:p w14:paraId="57B6E498" w14:textId="77777777" w:rsidR="007E0540" w:rsidRPr="004B4CC7" w:rsidRDefault="007E0540" w:rsidP="007E0540">
      <w:pPr>
        <w:spacing w:line="200" w:lineRule="exact"/>
        <w:jc w:val="both"/>
        <w:rPr>
          <w:rFonts w:ascii="Arial" w:hAnsi="Arial" w:cs="Arial"/>
          <w:b/>
          <w:i/>
          <w:lang w:val="es-ES_tradnl"/>
        </w:rPr>
      </w:pPr>
      <w:r>
        <w:rPr>
          <w:rFonts w:ascii="Arial" w:hAnsi="Arial" w:cs="Arial"/>
          <w:b/>
          <w:lang w:val="es-ES_tradnl"/>
        </w:rPr>
        <w:t>OCTAVA</w:t>
      </w:r>
      <w:r w:rsidRPr="00D95074">
        <w:rPr>
          <w:rFonts w:ascii="Arial" w:hAnsi="Arial" w:cs="Arial"/>
          <w:b/>
          <w:lang w:val="es-ES_tradnl"/>
        </w:rPr>
        <w:t>.- (FORMA DE PAGO)</w:t>
      </w:r>
      <w:r w:rsidRPr="00D95074">
        <w:rPr>
          <w:rFonts w:ascii="Arial" w:hAnsi="Arial" w:cs="Arial"/>
          <w:b/>
          <w:i/>
          <w:lang w:val="es-ES_tradnl"/>
        </w:rPr>
        <w:t xml:space="preserve"> </w:t>
      </w:r>
      <w:r w:rsidRPr="00946844">
        <w:rPr>
          <w:rFonts w:ascii="Arial" w:hAnsi="Arial" w:cs="Arial"/>
          <w:b/>
          <w:lang w:val="es-ES_tradnl"/>
        </w:rPr>
        <w:t>Conforme lo establecido en las términos de referencia, determinado por la unidad solicitante.</w:t>
      </w:r>
    </w:p>
    <w:p w14:paraId="1E6C8911" w14:textId="77777777" w:rsidR="007E0540" w:rsidRPr="00D95074" w:rsidRDefault="007E0540" w:rsidP="007E0540">
      <w:pPr>
        <w:spacing w:line="200" w:lineRule="exact"/>
        <w:jc w:val="both"/>
        <w:rPr>
          <w:rFonts w:ascii="Arial" w:hAnsi="Arial" w:cs="Arial"/>
          <w:b/>
          <w:lang w:val="es-ES_tradnl"/>
        </w:rPr>
      </w:pPr>
    </w:p>
    <w:p w14:paraId="44D30F97" w14:textId="77777777" w:rsidR="007E0540" w:rsidRPr="00D95074" w:rsidRDefault="007E0540" w:rsidP="007E0540">
      <w:pPr>
        <w:spacing w:line="200" w:lineRule="exact"/>
        <w:jc w:val="both"/>
        <w:rPr>
          <w:rFonts w:ascii="Arial" w:hAnsi="Arial" w:cs="Arial"/>
          <w:lang w:val="es-ES_tradnl"/>
        </w:rPr>
      </w:pPr>
      <w:r>
        <w:rPr>
          <w:rFonts w:ascii="Arial" w:hAnsi="Arial" w:cs="Arial"/>
          <w:b/>
          <w:lang w:val="es-ES_tradnl"/>
        </w:rPr>
        <w:t>NOVENA</w:t>
      </w:r>
      <w:r w:rsidRPr="00D95074">
        <w:rPr>
          <w:rFonts w:ascii="Arial" w:hAnsi="Arial" w:cs="Arial"/>
          <w:b/>
          <w:lang w:val="es-ES_tradnl"/>
        </w:rPr>
        <w:t>.- (FACTURACIÓN)</w:t>
      </w:r>
      <w:r w:rsidRPr="00D95074">
        <w:rPr>
          <w:rFonts w:ascii="Arial" w:hAnsi="Arial" w:cs="Arial"/>
          <w:lang w:val="es-ES_tradnl"/>
        </w:rPr>
        <w:t xml:space="preserve">  </w:t>
      </w:r>
    </w:p>
    <w:p w14:paraId="7009F975" w14:textId="77777777" w:rsidR="007E0540"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BF5B1A">
        <w:rPr>
          <w:rFonts w:ascii="Arial" w:hAnsi="Arial" w:cs="Arial"/>
          <w:lang w:val="es-ES_tradnl"/>
        </w:rPr>
        <w:t xml:space="preserve"> en la misma fecha en que sea aprobada su solicitud de pago, deberá  enviar su factura a nombre de Yacimientos Petrolíferos Fiscales Bolivianos consignando el Número de Identificación Tributaria (NIT) 1020269020.</w:t>
      </w:r>
    </w:p>
    <w:p w14:paraId="49B3E308" w14:textId="77777777" w:rsidR="007E0540" w:rsidRPr="00D95074" w:rsidRDefault="007E0540" w:rsidP="007E0540">
      <w:pPr>
        <w:spacing w:line="200" w:lineRule="exact"/>
        <w:jc w:val="both"/>
        <w:rPr>
          <w:rFonts w:ascii="Arial" w:hAnsi="Arial" w:cs="Arial"/>
          <w:b/>
          <w:lang w:val="es-ES_tradnl"/>
        </w:rPr>
      </w:pPr>
    </w:p>
    <w:p w14:paraId="1519888B"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DECIMA.- (PAGO POR SERVICIOS ADICIONALES)</w:t>
      </w:r>
      <w:r w:rsidRPr="00D95074">
        <w:rPr>
          <w:rFonts w:ascii="Arial" w:hAnsi="Arial" w:cs="Arial"/>
          <w:lang w:val="es-ES_tradnl"/>
        </w:rPr>
        <w:t xml:space="preserve"> </w:t>
      </w:r>
    </w:p>
    <w:p w14:paraId="0F97FFC9"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Los servicios adicionales ordenados conforme la modalidad descrita en la cláusula de modificaciones al contrato y servicio, serán pagados según lo expresamente establecido en el contrato modificatorio.</w:t>
      </w:r>
    </w:p>
    <w:p w14:paraId="553C79D7" w14:textId="77777777" w:rsidR="007E0540" w:rsidRPr="00D95074" w:rsidRDefault="007E0540" w:rsidP="007E0540">
      <w:pPr>
        <w:spacing w:line="200" w:lineRule="exact"/>
        <w:jc w:val="both"/>
        <w:rPr>
          <w:rFonts w:ascii="Arial" w:hAnsi="Arial" w:cs="Arial"/>
          <w:lang w:val="es-ES_tradnl"/>
        </w:rPr>
      </w:pPr>
    </w:p>
    <w:p w14:paraId="0C1B1350"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lang w:val="es-ES_tradnl"/>
        </w:rPr>
        <w:t xml:space="preserve">En caso de existir estos servicios adicionales el </w:t>
      </w:r>
      <w:r w:rsidRPr="00D95074">
        <w:rPr>
          <w:rFonts w:ascii="Arial" w:hAnsi="Arial" w:cs="Arial"/>
          <w:b/>
          <w:bCs/>
          <w:lang w:val="es-ES_tradnl"/>
        </w:rPr>
        <w:t xml:space="preserve">CONSULTOR </w:t>
      </w:r>
      <w:r w:rsidRPr="00D95074">
        <w:rPr>
          <w:rFonts w:ascii="Arial" w:hAnsi="Arial" w:cs="Arial"/>
          <w:lang w:val="es-ES_tradnl"/>
        </w:rPr>
        <w:t>de forma mensual consignará los mismos en el certificado de pago.</w:t>
      </w:r>
      <w:r w:rsidRPr="00D95074">
        <w:rPr>
          <w:rFonts w:ascii="Arial" w:hAnsi="Arial" w:cs="Arial"/>
          <w:b/>
          <w:lang w:val="es-ES_tradnl"/>
        </w:rPr>
        <w:t xml:space="preserve"> </w:t>
      </w:r>
    </w:p>
    <w:p w14:paraId="05C08E40" w14:textId="77777777" w:rsidR="007E0540" w:rsidRPr="00D95074" w:rsidRDefault="007E0540" w:rsidP="007E0540">
      <w:pPr>
        <w:spacing w:line="200" w:lineRule="exact"/>
        <w:jc w:val="both"/>
        <w:rPr>
          <w:rFonts w:ascii="Arial" w:hAnsi="Arial" w:cs="Arial"/>
          <w:b/>
          <w:lang w:val="es-ES_tradnl"/>
        </w:rPr>
      </w:pPr>
    </w:p>
    <w:p w14:paraId="471DEAD7" w14:textId="77777777" w:rsidR="007E0540" w:rsidRPr="00D95074" w:rsidRDefault="007E0540" w:rsidP="007E0540">
      <w:pPr>
        <w:spacing w:line="200" w:lineRule="exact"/>
        <w:jc w:val="both"/>
        <w:rPr>
          <w:rFonts w:ascii="Arial" w:hAnsi="Arial" w:cs="Arial"/>
          <w:b/>
          <w:lang w:val="es-ES_tradnl"/>
        </w:rPr>
      </w:pPr>
      <w:r>
        <w:rPr>
          <w:rFonts w:ascii="Arial" w:hAnsi="Arial" w:cs="Arial"/>
          <w:b/>
          <w:lang w:val="es-ES_tradnl"/>
        </w:rPr>
        <w:t xml:space="preserve">DECIMA </w:t>
      </w:r>
      <w:r w:rsidRPr="00D95074">
        <w:rPr>
          <w:rFonts w:ascii="Arial" w:hAnsi="Arial" w:cs="Arial"/>
          <w:b/>
          <w:lang w:val="es-ES_tradnl"/>
        </w:rPr>
        <w:t xml:space="preserve">PRIMERA.- (CERTIFICADO DE LIQUIDACIÓN FINAL) </w:t>
      </w:r>
    </w:p>
    <w:p w14:paraId="61C71FC8" w14:textId="77777777" w:rsidR="007E0540" w:rsidRPr="00D95074" w:rsidRDefault="007E0540" w:rsidP="007E0540">
      <w:pPr>
        <w:spacing w:line="200" w:lineRule="exact"/>
        <w:jc w:val="both"/>
        <w:rPr>
          <w:rFonts w:ascii="Arial" w:hAnsi="Arial" w:cs="Arial"/>
          <w:bCs/>
          <w:lang w:val="es-ES_tradnl"/>
        </w:rPr>
      </w:pPr>
      <w:r w:rsidRPr="00D95074">
        <w:rPr>
          <w:rFonts w:ascii="Arial" w:hAnsi="Arial" w:cs="Arial"/>
          <w:bCs/>
          <w:lang w:val="es-ES_tradnl"/>
        </w:rPr>
        <w:t xml:space="preserve">Dentro de los diez (10) días calendario siguientes a la fecha de la entrega del documento final, </w:t>
      </w:r>
      <w:r w:rsidRPr="00D95074">
        <w:rPr>
          <w:rFonts w:ascii="Arial" w:hAnsi="Arial" w:cs="Arial"/>
          <w:lang w:val="es-ES_tradnl"/>
        </w:rPr>
        <w:t>el</w:t>
      </w:r>
      <w:r w:rsidRPr="00D95074">
        <w:rPr>
          <w:rFonts w:ascii="Arial" w:hAnsi="Arial" w:cs="Arial"/>
          <w:bCs/>
          <w:lang w:val="es-ES_tradnl"/>
        </w:rPr>
        <w:t xml:space="preserve"> </w:t>
      </w:r>
      <w:r w:rsidRPr="00D95074">
        <w:rPr>
          <w:rFonts w:ascii="Arial" w:hAnsi="Arial" w:cs="Arial"/>
          <w:b/>
          <w:lang w:val="es-ES_tradnl"/>
        </w:rPr>
        <w:t>CONSULTOR</w:t>
      </w:r>
      <w:r w:rsidRPr="00D95074">
        <w:rPr>
          <w:rFonts w:ascii="Arial" w:hAnsi="Arial" w:cs="Arial"/>
          <w:bCs/>
          <w:lang w:val="es-ES_tradnl"/>
        </w:rPr>
        <w:t xml:space="preserve"> elaborará y presentará el certificado de liquidación final del servicio y lo presentará a la </w:t>
      </w:r>
      <w:r w:rsidRPr="00D95074">
        <w:rPr>
          <w:rFonts w:ascii="Arial" w:hAnsi="Arial" w:cs="Arial"/>
          <w:lang w:val="es-ES_tradnl"/>
        </w:rPr>
        <w:t>contraparte</w:t>
      </w:r>
      <w:r w:rsidRPr="00D95074">
        <w:rPr>
          <w:rFonts w:ascii="Arial" w:hAnsi="Arial" w:cs="Arial"/>
          <w:bCs/>
          <w:lang w:val="es-ES_tradnl"/>
        </w:rPr>
        <w:t>, en versión definitiva con fecha y firma del gerente del proyecto.</w:t>
      </w:r>
    </w:p>
    <w:p w14:paraId="2F1B2827" w14:textId="77777777" w:rsidR="007E0540" w:rsidRPr="00D95074" w:rsidRDefault="007E0540" w:rsidP="007E0540">
      <w:pPr>
        <w:spacing w:line="200" w:lineRule="exact"/>
        <w:jc w:val="both"/>
        <w:rPr>
          <w:rFonts w:ascii="Arial" w:hAnsi="Arial" w:cs="Arial"/>
          <w:bCs/>
          <w:lang w:val="es-ES_tradnl"/>
        </w:rPr>
      </w:pPr>
    </w:p>
    <w:p w14:paraId="3FE03A9B"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bCs/>
          <w:lang w:val="es-ES_tradnl"/>
        </w:rPr>
        <w:t xml:space="preserve">La contraparte y la </w:t>
      </w:r>
      <w:r w:rsidRPr="00D95074">
        <w:rPr>
          <w:rFonts w:ascii="Arial" w:hAnsi="Arial" w:cs="Arial"/>
          <w:b/>
          <w:bCs/>
          <w:lang w:val="es-ES_tradnl"/>
        </w:rPr>
        <w:t>ENTIDAD</w:t>
      </w:r>
      <w:r w:rsidRPr="00D95074">
        <w:rPr>
          <w:rFonts w:ascii="Arial" w:hAnsi="Arial" w:cs="Arial"/>
          <w:b/>
          <w:lang w:val="es-ES_tradnl"/>
        </w:rPr>
        <w:t xml:space="preserve"> </w:t>
      </w:r>
      <w:r w:rsidRPr="00D95074">
        <w:rPr>
          <w:rFonts w:ascii="Arial" w:hAnsi="Arial" w:cs="Arial"/>
          <w:bCs/>
          <w:lang w:val="es-ES_tradnl"/>
        </w:rPr>
        <w:t xml:space="preserve">no darán por finalizada la revisión de la liquidación, si el </w:t>
      </w:r>
      <w:r w:rsidRPr="00D95074">
        <w:rPr>
          <w:rFonts w:ascii="Arial" w:hAnsi="Arial" w:cs="Arial"/>
          <w:b/>
          <w:lang w:val="es-ES_tradnl"/>
        </w:rPr>
        <w:t xml:space="preserve">CONSULTOR </w:t>
      </w:r>
      <w:r w:rsidRPr="00D95074">
        <w:rPr>
          <w:rFonts w:ascii="Arial" w:hAnsi="Arial" w:cs="Arial"/>
          <w:bCs/>
          <w:lang w:val="es-ES_tradnl"/>
        </w:rPr>
        <w:t xml:space="preserve"> no hubiese cumplido con todas sus obligaciones de acuerdo a los términos del contrato y de sus documentos anexos, por lo que la contraparte</w:t>
      </w:r>
      <w:r w:rsidRPr="00D95074">
        <w:rPr>
          <w:rFonts w:ascii="Arial" w:hAnsi="Arial" w:cs="Arial"/>
          <w:b/>
          <w:lang w:val="es-ES_tradnl"/>
        </w:rPr>
        <w:t xml:space="preserve"> </w:t>
      </w:r>
      <w:r w:rsidRPr="00D95074">
        <w:rPr>
          <w:rFonts w:ascii="Arial" w:hAnsi="Arial" w:cs="Arial"/>
          <w:bCs/>
          <w:lang w:val="es-ES_tradnl"/>
        </w:rPr>
        <w:t xml:space="preserve">y la </w:t>
      </w:r>
      <w:r w:rsidRPr="00D95074">
        <w:rPr>
          <w:rFonts w:ascii="Arial" w:hAnsi="Arial" w:cs="Arial"/>
          <w:b/>
          <w:bCs/>
          <w:lang w:val="es-ES_tradnl"/>
        </w:rPr>
        <w:t>ENTIDAD</w:t>
      </w:r>
      <w:r w:rsidRPr="00D95074">
        <w:rPr>
          <w:rFonts w:ascii="Arial" w:hAnsi="Arial" w:cs="Arial"/>
          <w:bCs/>
          <w:lang w:val="es-ES_tradnl"/>
        </w:rPr>
        <w:t xml:space="preserv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w:t>
      </w:r>
      <w:r w:rsidRPr="00D95074">
        <w:rPr>
          <w:rFonts w:ascii="Arial" w:hAnsi="Arial" w:cs="Arial"/>
          <w:b/>
          <w:lang w:val="es-ES_tradnl"/>
        </w:rPr>
        <w:t>CONSULTOR.</w:t>
      </w:r>
    </w:p>
    <w:p w14:paraId="18352F5E" w14:textId="77777777" w:rsidR="007E0540" w:rsidRPr="00D95074" w:rsidRDefault="007E0540" w:rsidP="007E0540">
      <w:pPr>
        <w:spacing w:line="200" w:lineRule="exact"/>
        <w:jc w:val="both"/>
        <w:rPr>
          <w:rFonts w:ascii="Arial" w:hAnsi="Arial" w:cs="Arial"/>
          <w:bCs/>
          <w:lang w:val="es-ES_tradnl"/>
        </w:rPr>
      </w:pPr>
    </w:p>
    <w:p w14:paraId="4B66E192" w14:textId="77777777" w:rsidR="007E0540" w:rsidRPr="00D95074" w:rsidRDefault="007E0540" w:rsidP="007E0540">
      <w:pPr>
        <w:spacing w:line="200" w:lineRule="exact"/>
        <w:jc w:val="both"/>
        <w:rPr>
          <w:rFonts w:ascii="Arial" w:hAnsi="Arial" w:cs="Arial"/>
          <w:bCs/>
          <w:lang w:val="es-ES_tradnl"/>
        </w:rPr>
      </w:pPr>
      <w:r w:rsidRPr="00D95074">
        <w:rPr>
          <w:rFonts w:ascii="Arial" w:hAnsi="Arial" w:cs="Arial"/>
          <w:bCs/>
          <w:lang w:val="es-ES_tradnl"/>
        </w:rPr>
        <w:t xml:space="preserve">El cierre de contrato deberá ser acreditado con un certificado de cumplimiento de contrato, otorgado por la autoridad competente de la </w:t>
      </w:r>
      <w:r w:rsidRPr="00D95074">
        <w:rPr>
          <w:rFonts w:ascii="Arial" w:hAnsi="Arial" w:cs="Arial"/>
          <w:b/>
          <w:bCs/>
          <w:lang w:val="es-ES_tradnl"/>
        </w:rPr>
        <w:t>ENTIDAD</w:t>
      </w:r>
      <w:r w:rsidRPr="00D95074">
        <w:rPr>
          <w:rFonts w:ascii="Arial" w:hAnsi="Arial" w:cs="Arial"/>
          <w:bCs/>
          <w:lang w:val="es-ES_tradnl"/>
        </w:rPr>
        <w:t xml:space="preserve"> luego de concluido el trámite precedentemente especificado.</w:t>
      </w:r>
    </w:p>
    <w:p w14:paraId="44E86F43" w14:textId="77777777" w:rsidR="007E0540" w:rsidRPr="00D95074" w:rsidRDefault="007E0540" w:rsidP="007E0540">
      <w:pPr>
        <w:spacing w:line="200" w:lineRule="exact"/>
        <w:jc w:val="both"/>
        <w:rPr>
          <w:rFonts w:ascii="Arial" w:hAnsi="Arial" w:cs="Arial"/>
          <w:b/>
          <w:lang w:val="es-ES_tradnl"/>
        </w:rPr>
      </w:pPr>
    </w:p>
    <w:p w14:paraId="24013349"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lastRenderedPageBreak/>
        <w:t xml:space="preserve">Este cierre de contrato no libera de responsabilidades al </w:t>
      </w:r>
      <w:r w:rsidRPr="00D95074">
        <w:rPr>
          <w:rFonts w:ascii="Arial" w:hAnsi="Arial" w:cs="Arial"/>
          <w:b/>
          <w:lang w:val="es-ES_tradnl"/>
        </w:rPr>
        <w:t>CONSULTOR</w:t>
      </w:r>
      <w:r w:rsidRPr="00D95074">
        <w:rPr>
          <w:rFonts w:ascii="Arial" w:hAnsi="Arial" w:cs="Arial"/>
          <w:lang w:val="es-ES_tradnl"/>
        </w:rPr>
        <w:t>, por negligencia o impericia que ocasionasen daños posteriores sobre el objeto de contratación.</w:t>
      </w:r>
    </w:p>
    <w:p w14:paraId="5D19381B"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b/>
          <w:lang w:val="es-ES_tradnl"/>
        </w:rPr>
        <w:t xml:space="preserve"> </w:t>
      </w:r>
    </w:p>
    <w:p w14:paraId="2B8A53AE"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b/>
          <w:lang w:val="es-ES_tradnl"/>
        </w:rPr>
        <w:t xml:space="preserve">DECIMA </w:t>
      </w:r>
      <w:r>
        <w:rPr>
          <w:rFonts w:ascii="Arial" w:hAnsi="Arial" w:cs="Arial"/>
          <w:b/>
          <w:lang w:val="es-ES_tradnl"/>
        </w:rPr>
        <w:t>SEGUND</w:t>
      </w:r>
      <w:r w:rsidRPr="00D95074">
        <w:rPr>
          <w:rFonts w:ascii="Arial" w:hAnsi="Arial" w:cs="Arial"/>
          <w:b/>
          <w:lang w:val="es-ES_tradnl"/>
        </w:rPr>
        <w:t>A.- (PROCEDIMIENTO DE PAGO DEL CERTIFICADO DE LIQUIDACIÓN FINAL)</w:t>
      </w:r>
    </w:p>
    <w:p w14:paraId="74B8F4F4"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deberá tener presente que deberá descontarse del importe del certificado de liquidación final los siguientes conceptos:</w:t>
      </w:r>
    </w:p>
    <w:p w14:paraId="769A1E10" w14:textId="77777777" w:rsidR="007E0540" w:rsidRPr="00D95074" w:rsidRDefault="007E0540" w:rsidP="007E0540">
      <w:pPr>
        <w:spacing w:line="200" w:lineRule="exact"/>
        <w:jc w:val="both"/>
        <w:rPr>
          <w:rFonts w:ascii="Arial" w:hAnsi="Arial" w:cs="Arial"/>
          <w:lang w:val="es-ES_tradnl"/>
        </w:rPr>
      </w:pPr>
    </w:p>
    <w:p w14:paraId="11803B89" w14:textId="77777777" w:rsidR="007E0540" w:rsidRPr="00D95074" w:rsidRDefault="007E0540" w:rsidP="00A4737A">
      <w:pPr>
        <w:numPr>
          <w:ilvl w:val="0"/>
          <w:numId w:val="68"/>
        </w:numPr>
        <w:spacing w:line="200" w:lineRule="exact"/>
        <w:jc w:val="both"/>
        <w:rPr>
          <w:rFonts w:ascii="Arial" w:hAnsi="Arial" w:cs="Arial"/>
          <w:lang w:val="es-ES_tradnl"/>
        </w:rPr>
      </w:pPr>
      <w:r w:rsidRPr="00D95074">
        <w:rPr>
          <w:rFonts w:ascii="Arial" w:hAnsi="Arial" w:cs="Arial"/>
          <w:lang w:val="es-ES_tradnl"/>
        </w:rPr>
        <w:t>Sumas anteriores ya pagadas</w:t>
      </w:r>
      <w:r>
        <w:rPr>
          <w:rFonts w:ascii="Arial" w:hAnsi="Arial" w:cs="Arial"/>
          <w:lang w:val="es-ES_tradnl"/>
        </w:rPr>
        <w:t>,</w:t>
      </w:r>
      <w:r w:rsidRPr="00D95074">
        <w:rPr>
          <w:rFonts w:ascii="Arial" w:hAnsi="Arial" w:cs="Arial"/>
          <w:lang w:val="es-ES_tradnl"/>
        </w:rPr>
        <w:t xml:space="preserve"> </w:t>
      </w:r>
      <w:r w:rsidRPr="006E530C">
        <w:rPr>
          <w:rFonts w:ascii="Arial" w:hAnsi="Arial" w:cs="Arial"/>
          <w:lang w:val="es-ES_tradnl"/>
        </w:rPr>
        <w:t>si hubieren</w:t>
      </w:r>
      <w:r w:rsidRPr="00D95074">
        <w:rPr>
          <w:rFonts w:ascii="Arial" w:hAnsi="Arial" w:cs="Arial"/>
          <w:lang w:val="es-ES_tradnl"/>
        </w:rPr>
        <w:t>.</w:t>
      </w:r>
    </w:p>
    <w:p w14:paraId="7F78A3A6" w14:textId="77777777" w:rsidR="007E0540" w:rsidRPr="00D95074" w:rsidRDefault="007E0540" w:rsidP="00A4737A">
      <w:pPr>
        <w:numPr>
          <w:ilvl w:val="0"/>
          <w:numId w:val="68"/>
        </w:numPr>
        <w:spacing w:line="200" w:lineRule="exact"/>
        <w:jc w:val="both"/>
        <w:rPr>
          <w:rFonts w:ascii="Arial" w:hAnsi="Arial" w:cs="Arial"/>
          <w:lang w:val="es-ES_tradnl"/>
        </w:rPr>
      </w:pPr>
      <w:r w:rsidRPr="00D95074">
        <w:rPr>
          <w:rFonts w:ascii="Arial" w:hAnsi="Arial" w:cs="Arial"/>
          <w:lang w:val="es-ES_tradnl"/>
        </w:rPr>
        <w:t>Reposición de daños, si hubieren.</w:t>
      </w:r>
    </w:p>
    <w:p w14:paraId="522B0FF0" w14:textId="77777777" w:rsidR="007E0540" w:rsidRDefault="007E0540" w:rsidP="00A4737A">
      <w:pPr>
        <w:numPr>
          <w:ilvl w:val="0"/>
          <w:numId w:val="68"/>
        </w:numPr>
        <w:spacing w:line="200" w:lineRule="exact"/>
        <w:jc w:val="both"/>
        <w:rPr>
          <w:rFonts w:ascii="Arial" w:hAnsi="Arial" w:cs="Arial"/>
          <w:lang w:val="es-ES_tradnl"/>
        </w:rPr>
      </w:pPr>
      <w:r w:rsidRPr="00D95074">
        <w:rPr>
          <w:rFonts w:ascii="Arial" w:hAnsi="Arial" w:cs="Arial"/>
          <w:lang w:val="es-ES_tradnl"/>
        </w:rPr>
        <w:t>Las multas y penalidades, si hubieren.</w:t>
      </w:r>
    </w:p>
    <w:p w14:paraId="590F551C" w14:textId="77777777" w:rsidR="007E0540" w:rsidRPr="00BF5B1A" w:rsidRDefault="007E0540" w:rsidP="007E0540">
      <w:pPr>
        <w:spacing w:line="200" w:lineRule="exact"/>
        <w:ind w:left="720"/>
        <w:jc w:val="both"/>
        <w:rPr>
          <w:rFonts w:ascii="Arial" w:hAnsi="Arial" w:cs="Arial"/>
          <w:lang w:val="es-ES_tradnl"/>
        </w:rPr>
      </w:pPr>
    </w:p>
    <w:p w14:paraId="3C40F4BB"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Preparado así el certificado de liquidación final y debidamente aprobado por la </w:t>
      </w:r>
      <w:r w:rsidRPr="00D95074">
        <w:rPr>
          <w:rFonts w:ascii="Arial" w:hAnsi="Arial" w:cs="Arial"/>
          <w:bCs/>
          <w:lang w:val="es-ES_tradnl"/>
        </w:rPr>
        <w:t>contraparte</w:t>
      </w:r>
      <w:r w:rsidRPr="00D95074">
        <w:rPr>
          <w:rFonts w:ascii="Arial" w:hAnsi="Arial" w:cs="Arial"/>
          <w:lang w:val="es-ES_tradnl"/>
        </w:rPr>
        <w:t xml:space="preserve">, ésta lo remitirá a la dependencia de la </w:t>
      </w:r>
      <w:r w:rsidRPr="00D95074">
        <w:rPr>
          <w:rFonts w:ascii="Arial" w:hAnsi="Arial" w:cs="Arial"/>
          <w:b/>
          <w:lang w:val="es-ES_tradnl"/>
        </w:rPr>
        <w:t>ENTIDAD</w:t>
      </w:r>
      <w:r w:rsidRPr="00D95074">
        <w:rPr>
          <w:rFonts w:ascii="Arial" w:hAnsi="Arial" w:cs="Arial"/>
          <w:lang w:val="es-ES_tradnl"/>
        </w:rPr>
        <w:t xml:space="preserve"> que realiza el seguimiento del servicio, para su conocimiento, quien en su caso requerirá las aclaraciones que considere pertinentes; de no existir observación alguna para el procesamiento del pago, autorizará el mismo.</w:t>
      </w:r>
    </w:p>
    <w:p w14:paraId="22F97071" w14:textId="77777777" w:rsidR="007E0540" w:rsidRPr="00D95074" w:rsidRDefault="007E0540" w:rsidP="007E0540">
      <w:pPr>
        <w:spacing w:line="200" w:lineRule="exact"/>
        <w:jc w:val="both"/>
        <w:rPr>
          <w:rFonts w:ascii="Arial" w:hAnsi="Arial" w:cs="Arial"/>
          <w:lang w:val="es-ES_tradnl"/>
        </w:rPr>
      </w:pPr>
    </w:p>
    <w:p w14:paraId="565B75F7"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Este proceso utilizará los plazos previstos en la cláusula de forma de pago del presente contrato, para el pago de saldos en caso que existiesen</w:t>
      </w:r>
    </w:p>
    <w:p w14:paraId="0DC9798C" w14:textId="77777777" w:rsidR="007E0540" w:rsidRPr="00D95074" w:rsidRDefault="007E0540" w:rsidP="007E0540">
      <w:pPr>
        <w:spacing w:line="200" w:lineRule="exact"/>
        <w:jc w:val="both"/>
        <w:rPr>
          <w:rFonts w:ascii="Arial" w:hAnsi="Arial" w:cs="Arial"/>
          <w:b/>
          <w:lang w:val="es-ES_tradnl"/>
        </w:rPr>
      </w:pPr>
    </w:p>
    <w:p w14:paraId="0548AA28" w14:textId="77777777" w:rsidR="007E0540" w:rsidRDefault="007E0540" w:rsidP="007E0540">
      <w:pPr>
        <w:jc w:val="both"/>
        <w:rPr>
          <w:rFonts w:ascii="Arial" w:hAnsi="Arial" w:cs="Arial"/>
          <w:b/>
          <w:lang w:val="es-ES_tradnl"/>
        </w:rPr>
      </w:pPr>
      <w:r w:rsidRPr="00D95074">
        <w:rPr>
          <w:rFonts w:ascii="Arial" w:hAnsi="Arial" w:cs="Arial"/>
          <w:b/>
          <w:lang w:val="es-ES_tradnl"/>
        </w:rPr>
        <w:t xml:space="preserve">DECIMA </w:t>
      </w:r>
      <w:r>
        <w:rPr>
          <w:rFonts w:ascii="Arial" w:hAnsi="Arial" w:cs="Arial"/>
          <w:b/>
          <w:lang w:val="es-ES_tradnl"/>
        </w:rPr>
        <w:t>TERCERA</w:t>
      </w:r>
      <w:r w:rsidRPr="00D95074">
        <w:rPr>
          <w:rFonts w:ascii="Arial" w:hAnsi="Arial" w:cs="Arial"/>
          <w:b/>
          <w:lang w:val="es-ES_tradnl"/>
        </w:rPr>
        <w:t>.- (MOROSIDAD Y SUS PENALIDADES)</w:t>
      </w:r>
      <w:r w:rsidRPr="00D95074">
        <w:rPr>
          <w:rFonts w:ascii="Arial" w:hAnsi="Arial" w:cs="Arial"/>
          <w:lang w:val="es-ES_tradnl"/>
        </w:rPr>
        <w:t xml:space="preserve"> </w:t>
      </w:r>
      <w:r w:rsidRPr="00946844">
        <w:rPr>
          <w:rFonts w:ascii="Arial" w:hAnsi="Arial" w:cs="Arial"/>
          <w:b/>
          <w:lang w:val="es-ES_tradnl"/>
        </w:rPr>
        <w:t>Conforme lo establecido en las términos de referencia, determinado por la unidad solicitante.</w:t>
      </w:r>
    </w:p>
    <w:p w14:paraId="7B7759ED" w14:textId="77777777" w:rsidR="00946844" w:rsidRPr="00D95074" w:rsidRDefault="00946844" w:rsidP="007E0540">
      <w:pPr>
        <w:jc w:val="both"/>
        <w:rPr>
          <w:rFonts w:ascii="Arial" w:hAnsi="Arial" w:cs="Arial"/>
          <w:lang w:val="es-ES_tradnl"/>
        </w:rPr>
      </w:pPr>
    </w:p>
    <w:p w14:paraId="4FB48025" w14:textId="722BE620" w:rsidR="007E0540" w:rsidRPr="00D95074" w:rsidRDefault="007E0540" w:rsidP="007E0540">
      <w:pPr>
        <w:jc w:val="both"/>
        <w:rPr>
          <w:rFonts w:ascii="Arial" w:hAnsi="Arial" w:cs="Arial"/>
          <w:lang w:val="es-ES_tradnl"/>
        </w:rPr>
      </w:pPr>
      <w:r w:rsidRPr="00D95074">
        <w:rPr>
          <w:rFonts w:ascii="Arial" w:hAnsi="Arial" w:cs="Arial"/>
          <w:lang w:val="es-ES_tradnl"/>
        </w:rPr>
        <w:t xml:space="preserve">Queda convenido entre las partes contratantes, el </w:t>
      </w:r>
      <w:r w:rsidRPr="00D95074">
        <w:rPr>
          <w:rFonts w:ascii="Arial" w:hAnsi="Arial" w:cs="Arial"/>
          <w:b/>
          <w:lang w:val="es-ES_tradnl"/>
        </w:rPr>
        <w:t>CONSULTOR</w:t>
      </w:r>
      <w:r w:rsidRPr="00D95074">
        <w:rPr>
          <w:rFonts w:ascii="Arial" w:hAnsi="Arial" w:cs="Arial"/>
          <w:lang w:val="es-ES_tradnl"/>
        </w:rPr>
        <w:t xml:space="preserve"> se obliga a cumplir con lo estipulado en los </w:t>
      </w:r>
      <w:r w:rsidR="004E0E2C" w:rsidRPr="00D95074">
        <w:rPr>
          <w:rFonts w:ascii="Arial" w:hAnsi="Arial" w:cs="Arial"/>
          <w:lang w:val="es-ES_tradnl"/>
        </w:rPr>
        <w:t>términos</w:t>
      </w:r>
      <w:r w:rsidRPr="00D95074">
        <w:rPr>
          <w:rFonts w:ascii="Arial" w:hAnsi="Arial" w:cs="Arial"/>
          <w:lang w:val="es-ES_tradnl"/>
        </w:rPr>
        <w:t xml:space="preserve"> de referencia y el tiempo en la entrega de los productos, caso contrario se multara a la empresa bajo el siguiente detalle:</w:t>
      </w:r>
    </w:p>
    <w:p w14:paraId="5AA4ED72" w14:textId="77777777" w:rsidR="007E0540" w:rsidRPr="00D95074" w:rsidRDefault="007E0540" w:rsidP="007E0540">
      <w:pPr>
        <w:jc w:val="both"/>
        <w:rPr>
          <w:rFonts w:ascii="Arial" w:hAnsi="Arial" w:cs="Arial"/>
          <w:lang w:val="es-ES_tradnl"/>
        </w:rPr>
      </w:pPr>
    </w:p>
    <w:p w14:paraId="04361EBC" w14:textId="77777777" w:rsidR="007E0540" w:rsidRPr="00D95074" w:rsidRDefault="007E0540" w:rsidP="00A4737A">
      <w:pPr>
        <w:pStyle w:val="Prrafodelista"/>
        <w:numPr>
          <w:ilvl w:val="0"/>
          <w:numId w:val="78"/>
        </w:numPr>
        <w:contextualSpacing/>
        <w:jc w:val="both"/>
        <w:rPr>
          <w:rFonts w:ascii="Arial" w:hAnsi="Arial" w:cs="Arial"/>
          <w:lang w:val="es-ES_tradnl"/>
        </w:rPr>
      </w:pPr>
      <w:r>
        <w:rPr>
          <w:rFonts w:ascii="Arial" w:hAnsi="Arial" w:cs="Arial"/>
          <w:lang w:val="es-ES_tradnl"/>
        </w:rPr>
        <w:t>…………….</w:t>
      </w:r>
    </w:p>
    <w:p w14:paraId="2B45D07D" w14:textId="77777777" w:rsidR="007E0540" w:rsidRPr="00D95074" w:rsidRDefault="007E0540" w:rsidP="007E0540">
      <w:pPr>
        <w:jc w:val="both"/>
        <w:rPr>
          <w:rFonts w:ascii="Arial" w:hAnsi="Arial" w:cs="Arial"/>
        </w:rPr>
      </w:pPr>
    </w:p>
    <w:p w14:paraId="305C1C1C" w14:textId="482EFED7" w:rsidR="007E0540" w:rsidRPr="00D95074" w:rsidRDefault="007E0540" w:rsidP="007E0540">
      <w:pPr>
        <w:jc w:val="both"/>
        <w:rPr>
          <w:rFonts w:ascii="Arial" w:hAnsi="Arial" w:cs="Arial"/>
        </w:rPr>
      </w:pPr>
      <w:r w:rsidRPr="00D95074">
        <w:rPr>
          <w:rFonts w:ascii="Arial" w:hAnsi="Arial" w:cs="Arial"/>
        </w:rPr>
        <w:t xml:space="preserve">De establecer la </w:t>
      </w:r>
      <w:r w:rsidRPr="00D95074">
        <w:rPr>
          <w:rFonts w:ascii="Arial" w:hAnsi="Arial" w:cs="Arial"/>
          <w:bCs/>
          <w:lang w:val="es-ES_tradnl"/>
        </w:rPr>
        <w:t>contraparte</w:t>
      </w:r>
      <w:r w:rsidRPr="00D95074">
        <w:rPr>
          <w:rFonts w:ascii="Arial" w:hAnsi="Arial" w:cs="Arial"/>
        </w:rPr>
        <w:t xml:space="preserve"> que por la aplicación de multas por moras se ha llegado al límite del diez por ciento (10%) del monto total del contrato, podrá iniciar el proceso de resolución del contrato, conforme a lo estipulado en la cláusula de </w:t>
      </w:r>
      <w:r w:rsidR="004E0E2C" w:rsidRPr="00D95074">
        <w:rPr>
          <w:rFonts w:ascii="Arial" w:hAnsi="Arial" w:cs="Arial"/>
        </w:rPr>
        <w:t>terminación</w:t>
      </w:r>
      <w:r w:rsidRPr="00D95074">
        <w:rPr>
          <w:rFonts w:ascii="Arial" w:hAnsi="Arial" w:cs="Arial"/>
        </w:rPr>
        <w:t xml:space="preserve"> de contrato.</w:t>
      </w:r>
    </w:p>
    <w:p w14:paraId="58AF29B3" w14:textId="77777777" w:rsidR="007E0540" w:rsidRPr="00D95074" w:rsidRDefault="007E0540" w:rsidP="007E0540">
      <w:pPr>
        <w:jc w:val="both"/>
        <w:rPr>
          <w:rFonts w:ascii="Arial" w:hAnsi="Arial" w:cs="Arial"/>
        </w:rPr>
      </w:pPr>
      <w:r w:rsidRPr="00D95074">
        <w:rPr>
          <w:rFonts w:ascii="Arial" w:hAnsi="Arial" w:cs="Arial"/>
        </w:rPr>
        <w:t> </w:t>
      </w:r>
    </w:p>
    <w:p w14:paraId="52DF9576" w14:textId="09E3C336" w:rsidR="007E0540" w:rsidRPr="00D95074" w:rsidRDefault="007E0540" w:rsidP="007E0540">
      <w:pPr>
        <w:jc w:val="both"/>
        <w:rPr>
          <w:rFonts w:ascii="Arial" w:hAnsi="Arial" w:cs="Arial"/>
        </w:rPr>
      </w:pPr>
      <w:r w:rsidRPr="00D95074">
        <w:rPr>
          <w:rFonts w:ascii="Arial" w:hAnsi="Arial" w:cs="Arial"/>
        </w:rPr>
        <w:t xml:space="preserve">De establecer la </w:t>
      </w:r>
      <w:r w:rsidRPr="00D95074">
        <w:rPr>
          <w:rFonts w:ascii="Arial" w:hAnsi="Arial" w:cs="Arial"/>
          <w:bCs/>
          <w:lang w:val="es-ES_tradnl"/>
        </w:rPr>
        <w:t xml:space="preserve">contraparte </w:t>
      </w:r>
      <w:r w:rsidRPr="00D95074">
        <w:rPr>
          <w:rFonts w:ascii="Arial" w:hAnsi="Arial" w:cs="Arial"/>
        </w:rPr>
        <w:t xml:space="preserve">que por la aplicación de multas por moras se ha llegado al límite máximo del </w:t>
      </w:r>
      <w:r>
        <w:rPr>
          <w:rFonts w:ascii="Arial" w:hAnsi="Arial" w:cs="Arial"/>
        </w:rPr>
        <w:t>veinte por ciento (20</w:t>
      </w:r>
      <w:r w:rsidRPr="00D95074">
        <w:rPr>
          <w:rFonts w:ascii="Arial" w:hAnsi="Arial" w:cs="Arial"/>
        </w:rPr>
        <w:t xml:space="preserve">%) del monto total del Contrato, comunicará oficialmente esta situación a la </w:t>
      </w:r>
      <w:r w:rsidRPr="00D95074">
        <w:rPr>
          <w:rFonts w:ascii="Arial" w:hAnsi="Arial" w:cs="Arial"/>
          <w:b/>
        </w:rPr>
        <w:t>ENTIDAD</w:t>
      </w:r>
      <w:r w:rsidRPr="00D95074">
        <w:rPr>
          <w:rFonts w:ascii="Arial" w:hAnsi="Arial" w:cs="Arial"/>
        </w:rPr>
        <w:t xml:space="preserve"> a efectos del procesamiento de la resolución del contrato, conforme a lo estipulado en la cláusula de </w:t>
      </w:r>
      <w:r w:rsidR="004E0E2C" w:rsidRPr="00D95074">
        <w:rPr>
          <w:rFonts w:ascii="Arial" w:hAnsi="Arial" w:cs="Arial"/>
        </w:rPr>
        <w:t>terminación</w:t>
      </w:r>
      <w:r w:rsidRPr="00D95074">
        <w:rPr>
          <w:rFonts w:ascii="Arial" w:hAnsi="Arial" w:cs="Arial"/>
        </w:rPr>
        <w:t xml:space="preserve"> de contrato.</w:t>
      </w:r>
    </w:p>
    <w:p w14:paraId="6675BD1C" w14:textId="77777777" w:rsidR="007E0540" w:rsidRPr="00D95074" w:rsidRDefault="007E0540" w:rsidP="007E0540">
      <w:pPr>
        <w:jc w:val="both"/>
        <w:rPr>
          <w:rFonts w:ascii="Arial" w:hAnsi="Arial" w:cs="Arial"/>
        </w:rPr>
      </w:pPr>
      <w:r w:rsidRPr="00D95074">
        <w:rPr>
          <w:rFonts w:ascii="Arial" w:hAnsi="Arial" w:cs="Arial"/>
        </w:rPr>
        <w:t> </w:t>
      </w:r>
    </w:p>
    <w:p w14:paraId="4DE4D4EE" w14:textId="77777777" w:rsidR="007E0540" w:rsidRPr="00D95074" w:rsidRDefault="007E0540" w:rsidP="007E0540">
      <w:pPr>
        <w:jc w:val="both"/>
        <w:rPr>
          <w:rFonts w:ascii="Arial" w:hAnsi="Arial" w:cs="Arial"/>
        </w:rPr>
      </w:pPr>
      <w:r w:rsidRPr="00D95074">
        <w:rPr>
          <w:rFonts w:ascii="Arial" w:hAnsi="Arial" w:cs="Arial"/>
        </w:rPr>
        <w:t xml:space="preserve">Las multas serán cobradas mediante descuentos establecidos expresamente por la </w:t>
      </w:r>
      <w:r w:rsidRPr="00D95074">
        <w:rPr>
          <w:rFonts w:ascii="Arial" w:hAnsi="Arial" w:cs="Arial"/>
          <w:bCs/>
          <w:lang w:val="es-ES_tradnl"/>
        </w:rPr>
        <w:t>contraparte</w:t>
      </w:r>
      <w:r w:rsidRPr="00D95074">
        <w:rPr>
          <w:rFonts w:ascii="Arial" w:hAnsi="Arial" w:cs="Arial"/>
          <w:lang w:val="es-ES_tradnl"/>
        </w:rPr>
        <w:t xml:space="preserve"> con base en el informe específico y documentado que formulará el mismo</w:t>
      </w:r>
      <w:r w:rsidRPr="00D95074">
        <w:rPr>
          <w:rFonts w:ascii="Arial" w:hAnsi="Arial" w:cs="Arial"/>
        </w:rPr>
        <w:t xml:space="preserve">, bajo su directa responsabilidad, de los certificados de pago mensuales o del certificado de liquidación final, sin perjuicio de que la </w:t>
      </w:r>
      <w:r w:rsidRPr="00D95074">
        <w:rPr>
          <w:rFonts w:ascii="Arial" w:hAnsi="Arial" w:cs="Arial"/>
          <w:b/>
        </w:rPr>
        <w:t>ENTIDAD</w:t>
      </w:r>
      <w:r w:rsidRPr="00D95074">
        <w:rPr>
          <w:rFonts w:ascii="Arial" w:hAnsi="Arial" w:cs="Arial"/>
          <w:b/>
          <w:bCs/>
        </w:rPr>
        <w:t xml:space="preserve"> </w:t>
      </w:r>
      <w:r w:rsidRPr="00D95074">
        <w:rPr>
          <w:rFonts w:ascii="Arial" w:hAnsi="Arial" w:cs="Arial"/>
        </w:rPr>
        <w:t>ejecute la garantía de cumplimiento de contrato y proceda al resarcimiento de daños y perjuicios por medio de la acción coactiva fiscal por la naturaleza del contrato, conforme lo establecido en el Artículo 47 de la Ley N° 1178.</w:t>
      </w:r>
    </w:p>
    <w:p w14:paraId="5EC98EAB" w14:textId="77777777" w:rsidR="007E0540" w:rsidRPr="00D95074" w:rsidRDefault="007E0540" w:rsidP="007E0540">
      <w:pPr>
        <w:spacing w:line="200" w:lineRule="exact"/>
        <w:jc w:val="both"/>
        <w:rPr>
          <w:rFonts w:ascii="Arial" w:hAnsi="Arial" w:cs="Arial"/>
          <w:lang w:val="es-ES_tradnl"/>
        </w:rPr>
      </w:pPr>
    </w:p>
    <w:p w14:paraId="757318A6" w14:textId="77777777" w:rsidR="007E0540" w:rsidRPr="00BC059E" w:rsidRDefault="007E0540" w:rsidP="007E0540">
      <w:pPr>
        <w:jc w:val="both"/>
        <w:rPr>
          <w:rFonts w:ascii="Arial" w:hAnsi="Arial" w:cs="Arial"/>
          <w:i/>
          <w:lang w:val="es-ES_tradnl"/>
        </w:rPr>
      </w:pPr>
      <w:r w:rsidRPr="00A32F0E">
        <w:rPr>
          <w:rFonts w:ascii="Arial" w:hAnsi="Arial" w:cs="Arial"/>
          <w:b/>
          <w:lang w:val="es-ES_tradnl"/>
        </w:rPr>
        <w:t xml:space="preserve">DECIMA </w:t>
      </w:r>
      <w:r>
        <w:rPr>
          <w:rFonts w:ascii="Arial" w:hAnsi="Arial" w:cs="Arial"/>
          <w:b/>
          <w:lang w:val="es-ES_tradnl"/>
        </w:rPr>
        <w:t>CUARTA</w:t>
      </w:r>
      <w:r w:rsidRPr="00A32F0E">
        <w:rPr>
          <w:rFonts w:ascii="Arial" w:hAnsi="Arial" w:cs="Arial"/>
          <w:b/>
          <w:lang w:val="es-ES_tradnl"/>
        </w:rPr>
        <w:t>.- (GARANTÍA</w:t>
      </w:r>
      <w:r w:rsidRPr="00D95074">
        <w:rPr>
          <w:rFonts w:ascii="Arial" w:hAnsi="Arial" w:cs="Arial"/>
          <w:b/>
          <w:lang w:val="es-ES_tradnl"/>
        </w:rPr>
        <w:t>)</w:t>
      </w:r>
      <w:r w:rsidRPr="00D95074">
        <w:rPr>
          <w:rFonts w:ascii="Arial" w:hAnsi="Arial" w:cs="Arial"/>
          <w:lang w:val="es-ES_tradnl"/>
        </w:rPr>
        <w:t xml:space="preserve"> </w:t>
      </w:r>
    </w:p>
    <w:p w14:paraId="5B859309" w14:textId="77777777" w:rsidR="007E0540" w:rsidRPr="00BC059E" w:rsidRDefault="007E0540" w:rsidP="007E0540">
      <w:pPr>
        <w:jc w:val="both"/>
        <w:rPr>
          <w:rFonts w:ascii="Arial" w:hAnsi="Arial" w:cs="Arial"/>
          <w:lang w:val="es-ES_tradnl"/>
        </w:rPr>
      </w:pPr>
    </w:p>
    <w:p w14:paraId="2E66AE7E" w14:textId="77777777" w:rsidR="007E0540" w:rsidRPr="00BC059E" w:rsidRDefault="007E0540" w:rsidP="007E0540">
      <w:pPr>
        <w:jc w:val="both"/>
        <w:rPr>
          <w:rFonts w:ascii="Arial" w:hAnsi="Arial" w:cs="Arial"/>
          <w:b/>
          <w:i/>
          <w:lang w:val="es-ES_tradnl"/>
        </w:rPr>
      </w:pPr>
      <w:r w:rsidRPr="00BC059E">
        <w:rPr>
          <w:rFonts w:ascii="Arial" w:hAnsi="Arial" w:cs="Arial"/>
          <w:b/>
          <w:lang w:val="es-ES_tradnl"/>
        </w:rPr>
        <w:t>12.1. GARANTÍA DE CUMPLIMIENTO DE CONTRATO</w:t>
      </w:r>
    </w:p>
    <w:p w14:paraId="3440D2AB" w14:textId="7119ED71" w:rsidR="007E0540" w:rsidRPr="00BC059E" w:rsidRDefault="007E0540" w:rsidP="007E0540">
      <w:pPr>
        <w:jc w:val="both"/>
        <w:rPr>
          <w:rFonts w:ascii="Arial" w:hAnsi="Arial" w:cs="Arial"/>
          <w:i/>
          <w:position w:val="-6"/>
          <w:lang w:val="es-ES_tradnl"/>
        </w:rPr>
      </w:pPr>
      <w:r w:rsidRPr="00BC059E">
        <w:rPr>
          <w:rFonts w:ascii="Arial" w:hAnsi="Arial" w:cs="Arial"/>
          <w:position w:val="-6"/>
          <w:lang w:val="es-ES_tradnl"/>
        </w:rPr>
        <w:t xml:space="preserve">El </w:t>
      </w:r>
      <w:r w:rsidRPr="00BC059E">
        <w:rPr>
          <w:rFonts w:ascii="Arial" w:hAnsi="Arial" w:cs="Arial"/>
          <w:b/>
          <w:bCs/>
          <w:position w:val="-6"/>
          <w:lang w:val="es-ES_tradnl"/>
        </w:rPr>
        <w:t>CONSULTOR</w:t>
      </w:r>
      <w:r w:rsidRPr="00BC059E">
        <w:rPr>
          <w:rFonts w:ascii="Arial" w:hAnsi="Arial" w:cs="Arial"/>
          <w:position w:val="-6"/>
          <w:lang w:val="es-ES_tradnl"/>
        </w:rPr>
        <w:t xml:space="preserve"> garantiza la correcta y fiel ejecución del presente </w:t>
      </w:r>
      <w:r w:rsidRPr="00BC059E">
        <w:rPr>
          <w:rFonts w:ascii="Arial" w:hAnsi="Arial" w:cs="Arial"/>
          <w:b/>
          <w:bCs/>
          <w:position w:val="-6"/>
          <w:lang w:val="es-ES_tradnl"/>
        </w:rPr>
        <w:t xml:space="preserve">CONTRATO </w:t>
      </w:r>
      <w:r w:rsidRPr="00BC059E">
        <w:rPr>
          <w:rFonts w:ascii="Arial" w:hAnsi="Arial" w:cs="Arial"/>
          <w:position w:val="-6"/>
          <w:lang w:val="es-ES_tradnl"/>
        </w:rPr>
        <w:t xml:space="preserve">en todas sus partes con la Boleta de </w:t>
      </w:r>
      <w:r w:rsidR="004E0E2C" w:rsidRPr="00BC059E">
        <w:rPr>
          <w:rFonts w:ascii="Arial" w:hAnsi="Arial" w:cs="Arial"/>
          <w:position w:val="-6"/>
          <w:lang w:val="es-ES_tradnl"/>
        </w:rPr>
        <w:t>Garantía</w:t>
      </w:r>
      <w:r w:rsidRPr="00BC059E">
        <w:rPr>
          <w:rFonts w:ascii="Arial" w:hAnsi="Arial" w:cs="Arial"/>
          <w:position w:val="-6"/>
          <w:lang w:val="es-ES_tradnl"/>
        </w:rPr>
        <w:t xml:space="preserve"> (Fianza Bancaria) Nº ………………………, emitida en fecha ……………………………, con validez hasta el …………………………………, a la orden de Yacimientos Petrolíferos Fiscales Bolivianos</w:t>
      </w:r>
      <w:r w:rsidRPr="00BC059E">
        <w:rPr>
          <w:rFonts w:ascii="Arial" w:hAnsi="Arial" w:cs="Arial"/>
          <w:b/>
          <w:i/>
          <w:position w:val="-6"/>
          <w:lang w:val="es-ES_tradnl"/>
        </w:rPr>
        <w:t xml:space="preserve"> </w:t>
      </w:r>
      <w:r w:rsidRPr="00BC059E">
        <w:rPr>
          <w:rFonts w:ascii="Arial" w:hAnsi="Arial" w:cs="Arial"/>
          <w:position w:val="-6"/>
          <w:lang w:val="es-ES_tradnl"/>
        </w:rPr>
        <w:t xml:space="preserve">por el siete por ciento (7%) del valor del </w:t>
      </w:r>
      <w:r w:rsidRPr="00BC059E">
        <w:rPr>
          <w:rFonts w:ascii="Arial" w:hAnsi="Arial" w:cs="Arial"/>
          <w:b/>
          <w:bCs/>
          <w:position w:val="-6"/>
          <w:lang w:val="es-ES_tradnl"/>
        </w:rPr>
        <w:t>CONTRATO</w:t>
      </w:r>
      <w:r w:rsidRPr="00BC059E">
        <w:rPr>
          <w:rFonts w:ascii="Arial" w:hAnsi="Arial" w:cs="Arial"/>
          <w:position w:val="-6"/>
          <w:lang w:val="es-ES_tradnl"/>
        </w:rPr>
        <w:t xml:space="preserve">, que corresponde a </w:t>
      </w:r>
      <w:r w:rsidRPr="00BC059E">
        <w:rPr>
          <w:rFonts w:ascii="Arial" w:hAnsi="Arial" w:cs="Arial"/>
          <w:b/>
          <w:position w:val="-6"/>
          <w:lang w:val="es-ES_tradnl"/>
        </w:rPr>
        <w:t xml:space="preserve">…. ………………….. </w:t>
      </w:r>
      <w:r w:rsidRPr="00BC059E">
        <w:rPr>
          <w:rFonts w:ascii="Arial" w:hAnsi="Arial" w:cs="Arial"/>
          <w:b/>
          <w:i/>
          <w:position w:val="-6"/>
          <w:lang w:val="es-ES_tradnl"/>
        </w:rPr>
        <w:t>(</w:t>
      </w:r>
      <w:proofErr w:type="gramStart"/>
      <w:r w:rsidRPr="00BC059E">
        <w:rPr>
          <w:rFonts w:ascii="Arial" w:hAnsi="Arial" w:cs="Arial"/>
          <w:b/>
          <w:i/>
          <w:position w:val="-6"/>
          <w:lang w:val="es-ES_tradnl"/>
        </w:rPr>
        <w:t>señalar</w:t>
      </w:r>
      <w:proofErr w:type="gramEnd"/>
      <w:r w:rsidRPr="00BC059E">
        <w:rPr>
          <w:rFonts w:ascii="Arial" w:hAnsi="Arial" w:cs="Arial"/>
          <w:b/>
          <w:i/>
          <w:position w:val="-6"/>
          <w:lang w:val="es-ES_tradnl"/>
        </w:rPr>
        <w:t xml:space="preserve"> monto numeral y literal)</w:t>
      </w:r>
      <w:r w:rsidRPr="00BC059E">
        <w:rPr>
          <w:rFonts w:ascii="Arial" w:hAnsi="Arial" w:cs="Arial"/>
          <w:i/>
          <w:position w:val="-6"/>
          <w:lang w:val="es-ES_tradnl"/>
        </w:rPr>
        <w:t>.</w:t>
      </w:r>
    </w:p>
    <w:p w14:paraId="35DEBB1F" w14:textId="77777777" w:rsidR="007E0540" w:rsidRPr="00BC059E" w:rsidRDefault="007E0540" w:rsidP="007E0540">
      <w:pPr>
        <w:jc w:val="both"/>
        <w:rPr>
          <w:rFonts w:ascii="Arial" w:hAnsi="Arial" w:cs="Arial"/>
          <w:b/>
          <w:snapToGrid w:val="0"/>
        </w:rPr>
      </w:pPr>
    </w:p>
    <w:p w14:paraId="3CBD554D" w14:textId="77777777" w:rsidR="007E0540" w:rsidRPr="00BC059E" w:rsidRDefault="007E0540" w:rsidP="007E0540">
      <w:pPr>
        <w:jc w:val="both"/>
        <w:rPr>
          <w:rFonts w:ascii="Arial" w:hAnsi="Arial" w:cs="Arial"/>
          <w:position w:val="-6"/>
          <w:lang w:val="es-ES_tradnl"/>
        </w:rPr>
      </w:pPr>
      <w:r w:rsidRPr="00BC059E">
        <w:rPr>
          <w:rFonts w:ascii="Arial" w:hAnsi="Arial" w:cs="Arial"/>
          <w:snapToGrid w:val="0"/>
        </w:rPr>
        <w:t>La descrita garantía</w:t>
      </w:r>
      <w:r w:rsidRPr="00BC059E">
        <w:rPr>
          <w:rFonts w:ascii="Arial" w:hAnsi="Arial" w:cs="Arial"/>
          <w:b/>
          <w:snapToGrid w:val="0"/>
        </w:rPr>
        <w:t xml:space="preserve"> </w:t>
      </w:r>
      <w:r w:rsidRPr="00BC059E">
        <w:rPr>
          <w:rFonts w:ascii="Arial" w:hAnsi="Arial" w:cs="Arial"/>
          <w:snapToGrid w:val="0"/>
        </w:rPr>
        <w:t>debe ser</w:t>
      </w:r>
      <w:r w:rsidRPr="00BC059E">
        <w:rPr>
          <w:rFonts w:ascii="Arial" w:hAnsi="Arial" w:cs="Arial"/>
          <w:b/>
          <w:snapToGrid w:val="0"/>
        </w:rPr>
        <w:t xml:space="preserve">  </w:t>
      </w:r>
      <w:r w:rsidRPr="00BC059E">
        <w:rPr>
          <w:rFonts w:ascii="Arial" w:hAnsi="Arial" w:cs="Arial"/>
          <w:snapToGrid w:val="0"/>
        </w:rPr>
        <w:t xml:space="preserve">emitida por un Banco del Estado Plurinacional de Bolivia bajo la supervisión y control de la Autoridad de Supervisión del Sistema Financiero – ASFI, contra garantizada por una Carta de Crédito Stand </w:t>
      </w:r>
      <w:proofErr w:type="spellStart"/>
      <w:r w:rsidRPr="00BC059E">
        <w:rPr>
          <w:rFonts w:ascii="Arial" w:hAnsi="Arial" w:cs="Arial"/>
          <w:snapToGrid w:val="0"/>
        </w:rPr>
        <w:t>By</w:t>
      </w:r>
      <w:proofErr w:type="spellEnd"/>
      <w:r w:rsidRPr="00BC059E">
        <w:rPr>
          <w:rFonts w:ascii="Arial" w:hAnsi="Arial" w:cs="Arial"/>
          <w:snapToGrid w:val="0"/>
        </w:rPr>
        <w:t xml:space="preserve"> y notificada por un Banco del Estado Plurinacional de Bolivia, por cuenta del </w:t>
      </w:r>
      <w:r w:rsidRPr="00BC059E">
        <w:rPr>
          <w:rFonts w:ascii="Arial" w:hAnsi="Arial" w:cs="Arial"/>
          <w:b/>
          <w:snapToGrid w:val="0"/>
        </w:rPr>
        <w:t>CONSULTOR</w:t>
      </w:r>
      <w:r w:rsidRPr="00BC059E">
        <w:rPr>
          <w:rFonts w:ascii="Arial" w:hAnsi="Arial" w:cs="Arial"/>
          <w:snapToGrid w:val="0"/>
        </w:rPr>
        <w:t xml:space="preserve">, a la orden de la </w:t>
      </w:r>
      <w:r w:rsidRPr="00BC059E">
        <w:rPr>
          <w:rFonts w:ascii="Arial" w:hAnsi="Arial" w:cs="Arial"/>
          <w:b/>
          <w:snapToGrid w:val="0"/>
        </w:rPr>
        <w:t>ENTIDAD</w:t>
      </w:r>
      <w:r w:rsidRPr="00BC059E">
        <w:rPr>
          <w:rFonts w:ascii="Arial" w:hAnsi="Arial" w:cs="Arial"/>
          <w:snapToGrid w:val="0"/>
        </w:rPr>
        <w:t xml:space="preserve">, con las características expresas de renovable, irrevocable y de ejecución inmediata a primer requerimiento, expresado en dólares estadounidenses. </w:t>
      </w:r>
    </w:p>
    <w:p w14:paraId="467E37ED" w14:textId="77777777" w:rsidR="007E0540" w:rsidRPr="00BC059E" w:rsidRDefault="007E0540" w:rsidP="007E0540">
      <w:pPr>
        <w:widowControl w:val="0"/>
        <w:kinsoku w:val="0"/>
        <w:overflowPunct w:val="0"/>
        <w:jc w:val="both"/>
        <w:textAlignment w:val="baseline"/>
        <w:rPr>
          <w:rFonts w:ascii="Arial" w:hAnsi="Arial" w:cs="Arial"/>
          <w:b/>
          <w:lang w:val="es-ES_tradnl"/>
        </w:rPr>
      </w:pPr>
    </w:p>
    <w:p w14:paraId="7334477A" w14:textId="77777777" w:rsidR="007E0540" w:rsidRPr="00BC059E" w:rsidRDefault="007E0540" w:rsidP="007E0540">
      <w:pPr>
        <w:contextualSpacing/>
        <w:jc w:val="both"/>
        <w:rPr>
          <w:rFonts w:ascii="Arial" w:hAnsi="Arial" w:cs="Arial"/>
          <w:position w:val="-6"/>
          <w:lang w:val="es-ES_tradnl"/>
        </w:rPr>
      </w:pPr>
      <w:r w:rsidRPr="00BC059E">
        <w:rPr>
          <w:rFonts w:ascii="Arial" w:hAnsi="Arial" w:cs="Arial"/>
          <w:position w:val="-6"/>
          <w:lang w:val="es-ES_tradnl"/>
        </w:rPr>
        <w:lastRenderedPageBreak/>
        <w:t xml:space="preserve">El importe de dicha garantía en caso de cualquier incumplimiento contractual incurrido por el </w:t>
      </w:r>
      <w:r w:rsidRPr="00BC059E">
        <w:rPr>
          <w:rFonts w:ascii="Arial" w:hAnsi="Arial" w:cs="Arial"/>
          <w:b/>
          <w:position w:val="-6"/>
          <w:lang w:val="es-ES_tradnl"/>
        </w:rPr>
        <w:t>CONSULTOR</w:t>
      </w:r>
      <w:r w:rsidRPr="00BC059E">
        <w:rPr>
          <w:rFonts w:ascii="Arial" w:hAnsi="Arial" w:cs="Arial"/>
          <w:position w:val="-6"/>
          <w:lang w:val="es-ES_tradnl"/>
        </w:rPr>
        <w:t xml:space="preserve">, será pagado en favor de la </w:t>
      </w:r>
      <w:r w:rsidRPr="00BC059E">
        <w:rPr>
          <w:rFonts w:ascii="Arial" w:hAnsi="Arial" w:cs="Arial"/>
          <w:b/>
          <w:position w:val="-6"/>
          <w:lang w:val="es-ES_tradnl"/>
        </w:rPr>
        <w:t>ENTIDAD</w:t>
      </w:r>
      <w:r w:rsidRPr="00BC059E">
        <w:rPr>
          <w:rFonts w:ascii="Arial" w:hAnsi="Arial" w:cs="Arial"/>
          <w:position w:val="-6"/>
          <w:lang w:val="es-ES_tradnl"/>
        </w:rPr>
        <w:t>, sin necesidad de ningún trámite o acción judicial, a su solo requerimiento.</w:t>
      </w:r>
    </w:p>
    <w:p w14:paraId="37A6FEFE" w14:textId="77777777" w:rsidR="007E0540" w:rsidRPr="00BC059E" w:rsidRDefault="007E0540" w:rsidP="007E0540">
      <w:pPr>
        <w:contextualSpacing/>
        <w:jc w:val="both"/>
        <w:rPr>
          <w:rFonts w:ascii="Arial" w:hAnsi="Arial" w:cs="Arial"/>
          <w:position w:val="-6"/>
          <w:lang w:val="es-ES_tradnl"/>
        </w:rPr>
      </w:pPr>
    </w:p>
    <w:p w14:paraId="1C9130DD" w14:textId="77777777" w:rsidR="007E0540" w:rsidRPr="00BC059E" w:rsidRDefault="007E0540" w:rsidP="007E0540">
      <w:pPr>
        <w:spacing w:line="190" w:lineRule="exact"/>
        <w:jc w:val="both"/>
        <w:rPr>
          <w:rFonts w:ascii="Arial" w:hAnsi="Arial" w:cs="Arial"/>
          <w:lang w:val="es-ES_tradnl"/>
        </w:rPr>
      </w:pPr>
      <w:r w:rsidRPr="00BC059E">
        <w:rPr>
          <w:rFonts w:ascii="Arial" w:hAnsi="Arial" w:cs="Arial"/>
          <w:lang w:val="es-ES_tradnl"/>
        </w:rPr>
        <w:t>Si se procediera a la recepción definitiva del producto objeto de la Consultoría dentro del plazo contractual y en forma satisfactoria, hecho que se hará constar mediante el Acta o Informe correspondiente, suscrito por ambas partes Contratantes, dicha garantía será devuelta después de la Liquidación del Contrato, juntamente con el Certificado de Cumplimiento de Contrato.</w:t>
      </w:r>
    </w:p>
    <w:p w14:paraId="090C58EB" w14:textId="77777777" w:rsidR="007E0540" w:rsidRPr="00BC059E" w:rsidRDefault="007E0540" w:rsidP="007E0540">
      <w:pPr>
        <w:tabs>
          <w:tab w:val="left" w:pos="1088"/>
        </w:tabs>
        <w:spacing w:line="190" w:lineRule="exact"/>
        <w:jc w:val="both"/>
        <w:rPr>
          <w:rFonts w:ascii="Arial" w:hAnsi="Arial" w:cs="Arial"/>
          <w:lang w:val="es-ES_tradnl"/>
        </w:rPr>
      </w:pPr>
      <w:r w:rsidRPr="00BC059E">
        <w:rPr>
          <w:rFonts w:ascii="Arial" w:hAnsi="Arial" w:cs="Arial"/>
          <w:lang w:val="es-ES_tradnl"/>
        </w:rPr>
        <w:tab/>
      </w:r>
    </w:p>
    <w:p w14:paraId="39BBDF8D" w14:textId="77777777" w:rsidR="007E0540" w:rsidRPr="00BC059E" w:rsidRDefault="007E0540" w:rsidP="007E0540">
      <w:pPr>
        <w:jc w:val="both"/>
        <w:rPr>
          <w:rFonts w:ascii="Arial" w:hAnsi="Arial" w:cs="Arial"/>
          <w:lang w:val="es-ES_tradnl"/>
        </w:rPr>
      </w:pPr>
      <w:r w:rsidRPr="00BC059E">
        <w:rPr>
          <w:rFonts w:ascii="Arial" w:hAnsi="Arial" w:cs="Arial"/>
          <w:b/>
          <w:lang w:val="es-ES_tradnl"/>
        </w:rPr>
        <w:t>EL CONSULTOR</w:t>
      </w:r>
      <w:r w:rsidRPr="00BC059E">
        <w:rPr>
          <w:rFonts w:ascii="Arial" w:hAnsi="Arial" w:cs="Arial"/>
          <w:lang w:val="es-ES_tradnl"/>
        </w:rPr>
        <w:t xml:space="preserve">, tiene la obligación de mantener actualizada la Garantía de Cumplimiento de Contrato durante la vigencia de éste. </w:t>
      </w:r>
      <w:r w:rsidRPr="00BC059E">
        <w:rPr>
          <w:rFonts w:ascii="Arial" w:hAnsi="Arial" w:cs="Arial"/>
          <w:bCs/>
          <w:lang w:val="es-ES_tradnl"/>
        </w:rPr>
        <w:t>La</w:t>
      </w:r>
      <w:r w:rsidRPr="00BC059E">
        <w:rPr>
          <w:rFonts w:ascii="Arial" w:hAnsi="Arial" w:cs="Arial"/>
          <w:b/>
          <w:bCs/>
          <w:lang w:val="es-ES_tradnl"/>
        </w:rPr>
        <w:t xml:space="preserve"> CONTRAPARTE </w:t>
      </w:r>
      <w:r w:rsidRPr="00BC059E">
        <w:rPr>
          <w:rFonts w:ascii="Arial" w:hAnsi="Arial" w:cs="Arial"/>
          <w:lang w:val="es-ES_tradnl"/>
        </w:rPr>
        <w:t xml:space="preserve">llevará el control directo de la vigencia de la garantía en cuanto al monto y plazo, a efectos de requerir su ampliación al </w:t>
      </w:r>
      <w:r w:rsidRPr="00BC059E">
        <w:rPr>
          <w:rFonts w:ascii="Arial" w:hAnsi="Arial" w:cs="Arial"/>
          <w:b/>
          <w:bCs/>
          <w:lang w:val="es-ES_tradnl"/>
        </w:rPr>
        <w:t>CONSULTOR</w:t>
      </w:r>
      <w:r w:rsidRPr="00BC059E">
        <w:rPr>
          <w:rFonts w:ascii="Arial" w:hAnsi="Arial" w:cs="Arial"/>
          <w:lang w:val="es-ES_tradnl"/>
        </w:rPr>
        <w:t xml:space="preserve">, o solicitar a la </w:t>
      </w:r>
      <w:r w:rsidRPr="00BC059E">
        <w:rPr>
          <w:rFonts w:ascii="Arial" w:hAnsi="Arial" w:cs="Arial"/>
          <w:b/>
          <w:lang w:val="es-ES_tradnl"/>
        </w:rPr>
        <w:t>ENTIDAD</w:t>
      </w:r>
      <w:r w:rsidRPr="00BC059E">
        <w:rPr>
          <w:rFonts w:ascii="Arial" w:hAnsi="Arial" w:cs="Arial"/>
          <w:b/>
          <w:bCs/>
          <w:lang w:val="es-ES_tradnl"/>
        </w:rPr>
        <w:t xml:space="preserve"> </w:t>
      </w:r>
      <w:r w:rsidRPr="00BC059E">
        <w:rPr>
          <w:rFonts w:ascii="Arial" w:hAnsi="Arial" w:cs="Arial"/>
          <w:lang w:val="es-ES_tradnl"/>
        </w:rPr>
        <w:t>su ejecución.</w:t>
      </w:r>
    </w:p>
    <w:p w14:paraId="777BF631" w14:textId="77777777" w:rsidR="007E0540" w:rsidRPr="00BC059E" w:rsidRDefault="007E0540" w:rsidP="007E0540">
      <w:pPr>
        <w:jc w:val="both"/>
        <w:rPr>
          <w:rFonts w:ascii="Arial" w:hAnsi="Arial" w:cs="Arial"/>
          <w:lang w:val="es-ES_tradnl"/>
        </w:rPr>
      </w:pPr>
    </w:p>
    <w:p w14:paraId="69A0AB10" w14:textId="77777777" w:rsidR="007E0540" w:rsidRPr="00BC059E" w:rsidRDefault="007E0540" w:rsidP="007E0540">
      <w:pPr>
        <w:spacing w:line="190" w:lineRule="exact"/>
        <w:jc w:val="both"/>
        <w:rPr>
          <w:rFonts w:ascii="Arial" w:hAnsi="Arial" w:cs="Arial"/>
          <w:b/>
          <w:bCs/>
          <w:lang w:val="es-ES_tradnl"/>
        </w:rPr>
      </w:pPr>
      <w:r w:rsidRPr="00BC059E">
        <w:rPr>
          <w:rFonts w:ascii="Arial" w:hAnsi="Arial" w:cs="Arial"/>
          <w:lang w:val="es-ES_tradnl"/>
        </w:rPr>
        <w:t xml:space="preserve">La Garantía de Cumplimiento de Contrato, estará bajo custodia de la repartición financiera competente para el efecto, lo que no eximirá la responsabilidad de </w:t>
      </w:r>
      <w:r w:rsidRPr="00BC059E">
        <w:rPr>
          <w:rFonts w:ascii="Arial" w:hAnsi="Arial" w:cs="Arial"/>
          <w:bCs/>
          <w:lang w:val="es-ES_tradnl"/>
        </w:rPr>
        <w:t>la</w:t>
      </w:r>
      <w:r w:rsidRPr="00BC059E">
        <w:rPr>
          <w:rFonts w:ascii="Arial" w:hAnsi="Arial" w:cs="Arial"/>
          <w:lang w:val="es-ES_tradnl"/>
        </w:rPr>
        <w:t xml:space="preserve"> </w:t>
      </w:r>
      <w:r w:rsidRPr="00BC059E">
        <w:rPr>
          <w:rFonts w:ascii="Arial" w:hAnsi="Arial" w:cs="Arial"/>
          <w:b/>
          <w:bCs/>
          <w:lang w:val="es-ES_tradnl"/>
        </w:rPr>
        <w:t>CONTRAPARTE.</w:t>
      </w:r>
    </w:p>
    <w:p w14:paraId="53CF68FE" w14:textId="77777777" w:rsidR="007E0540" w:rsidRPr="00BC059E" w:rsidRDefault="007E0540" w:rsidP="007E0540">
      <w:pPr>
        <w:autoSpaceDE w:val="0"/>
        <w:autoSpaceDN w:val="0"/>
        <w:adjustRightInd w:val="0"/>
        <w:jc w:val="both"/>
        <w:rPr>
          <w:rFonts w:ascii="Arial" w:eastAsia="Calibri" w:hAnsi="Arial" w:cs="Arial"/>
          <w:color w:val="000000"/>
          <w:lang w:val="es-BO"/>
        </w:rPr>
      </w:pPr>
    </w:p>
    <w:p w14:paraId="56FBAC7E" w14:textId="77777777" w:rsidR="007E0540" w:rsidRDefault="007E0540" w:rsidP="007E0540">
      <w:pPr>
        <w:spacing w:line="200" w:lineRule="exact"/>
        <w:jc w:val="both"/>
        <w:rPr>
          <w:rFonts w:ascii="Arial" w:hAnsi="Arial" w:cs="Arial"/>
          <w:b/>
          <w:lang w:val="es-ES_tradnl"/>
        </w:rPr>
      </w:pPr>
      <w:r>
        <w:rPr>
          <w:rFonts w:ascii="Arial" w:hAnsi="Arial" w:cs="Arial"/>
          <w:b/>
          <w:lang w:val="es-ES_tradnl"/>
        </w:rPr>
        <w:t>DECIMA QUINTA.- (SEGUROS)</w:t>
      </w:r>
      <w:r w:rsidRPr="00712287">
        <w:t xml:space="preserve"> </w:t>
      </w:r>
      <w:r w:rsidRPr="00946844">
        <w:rPr>
          <w:rFonts w:ascii="Arial" w:hAnsi="Arial" w:cs="Arial"/>
          <w:b/>
          <w:lang w:val="es-ES_tradnl"/>
        </w:rPr>
        <w:t>Conforme lo establecido en las términos de referencia, determinado por la unidad solicitante.</w:t>
      </w:r>
    </w:p>
    <w:p w14:paraId="10153DE9" w14:textId="77777777" w:rsidR="007E0540" w:rsidRDefault="007E0540" w:rsidP="007E0540">
      <w:pPr>
        <w:spacing w:line="200" w:lineRule="exact"/>
        <w:jc w:val="both"/>
        <w:rPr>
          <w:rFonts w:ascii="Arial" w:hAnsi="Arial" w:cs="Arial"/>
          <w:b/>
          <w:lang w:val="es-ES_tradnl"/>
        </w:rPr>
      </w:pPr>
    </w:p>
    <w:p w14:paraId="19F4C8D9"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DECIMA SEXTA.- (DOMICILIO A EFECTOS DE NOTIFICACIÓN)</w:t>
      </w:r>
      <w:r w:rsidRPr="00D95074">
        <w:rPr>
          <w:rFonts w:ascii="Arial" w:hAnsi="Arial" w:cs="Arial"/>
          <w:lang w:val="es-ES_tradnl"/>
        </w:rPr>
        <w:t xml:space="preserve"> </w:t>
      </w:r>
    </w:p>
    <w:p w14:paraId="5EC9DEF5" w14:textId="77777777" w:rsidR="007E0540" w:rsidRPr="00D95074" w:rsidRDefault="007E0540" w:rsidP="007E0540">
      <w:pPr>
        <w:spacing w:line="200" w:lineRule="exact"/>
        <w:jc w:val="both"/>
        <w:rPr>
          <w:rFonts w:ascii="Arial" w:hAnsi="Arial" w:cs="Arial"/>
          <w:lang w:val="es-ES_tradnl"/>
        </w:rPr>
      </w:pPr>
    </w:p>
    <w:p w14:paraId="017B4AB4" w14:textId="77777777" w:rsidR="007E0540" w:rsidRDefault="007E0540" w:rsidP="007E0540">
      <w:pPr>
        <w:spacing w:line="200" w:lineRule="exact"/>
        <w:jc w:val="both"/>
        <w:rPr>
          <w:rFonts w:ascii="Arial" w:hAnsi="Arial" w:cs="Arial"/>
          <w:lang w:val="es-ES_tradnl"/>
        </w:rPr>
      </w:pPr>
      <w:r w:rsidRPr="00D95074">
        <w:rPr>
          <w:rFonts w:ascii="Arial" w:hAnsi="Arial" w:cs="Arial"/>
          <w:lang w:val="es-ES_tradnl"/>
        </w:rPr>
        <w:t>Cualquier aviso o notificación entre las p</w:t>
      </w:r>
      <w:r>
        <w:rPr>
          <w:rFonts w:ascii="Arial" w:hAnsi="Arial" w:cs="Arial"/>
          <w:lang w:val="es-ES_tradnl"/>
        </w:rPr>
        <w:t>artes contratantes será enviada:</w:t>
      </w:r>
    </w:p>
    <w:p w14:paraId="70060B7E" w14:textId="77777777" w:rsidR="007E0540" w:rsidRPr="00D95074" w:rsidRDefault="007E0540" w:rsidP="007E0540">
      <w:pPr>
        <w:spacing w:line="200" w:lineRule="exact"/>
        <w:jc w:val="both"/>
        <w:rPr>
          <w:rFonts w:ascii="Arial" w:hAnsi="Arial" w:cs="Arial"/>
          <w:lang w:val="es-ES_tradnl"/>
        </w:rPr>
      </w:pPr>
    </w:p>
    <w:p w14:paraId="32F3E493" w14:textId="77777777" w:rsidR="007E0540" w:rsidRPr="00D95074" w:rsidRDefault="007E0540" w:rsidP="007E0540">
      <w:pPr>
        <w:spacing w:line="200" w:lineRule="exact"/>
        <w:jc w:val="both"/>
        <w:rPr>
          <w:rFonts w:ascii="Arial" w:hAnsi="Arial" w:cs="Arial"/>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394"/>
        <w:gridCol w:w="4407"/>
      </w:tblGrid>
      <w:tr w:rsidR="007E0540" w:rsidRPr="00D95074" w14:paraId="0F57641C" w14:textId="77777777" w:rsidTr="007E0540">
        <w:trPr>
          <w:trHeight w:val="237"/>
        </w:trPr>
        <w:tc>
          <w:tcPr>
            <w:tcW w:w="4394" w:type="dxa"/>
            <w:tcBorders>
              <w:top w:val="single" w:sz="4" w:space="0" w:color="auto"/>
              <w:left w:val="single" w:sz="4" w:space="0" w:color="auto"/>
              <w:bottom w:val="single" w:sz="4" w:space="0" w:color="auto"/>
              <w:right w:val="single" w:sz="4" w:space="0" w:color="auto"/>
            </w:tcBorders>
          </w:tcPr>
          <w:p w14:paraId="5194A25C" w14:textId="77777777" w:rsidR="007E0540" w:rsidRPr="00D95074" w:rsidRDefault="007E0540" w:rsidP="007E0540">
            <w:pPr>
              <w:widowControl w:val="0"/>
              <w:ind w:left="180" w:hanging="180"/>
              <w:jc w:val="center"/>
              <w:rPr>
                <w:rFonts w:ascii="Arial" w:hAnsi="Arial" w:cs="Arial"/>
                <w:b/>
                <w:bCs/>
              </w:rPr>
            </w:pPr>
            <w:r w:rsidRPr="00D95074">
              <w:rPr>
                <w:rFonts w:ascii="Arial" w:hAnsi="Arial" w:cs="Arial"/>
                <w:b/>
                <w:bCs/>
              </w:rPr>
              <w:t xml:space="preserve">ENTIDAD </w:t>
            </w:r>
          </w:p>
        </w:tc>
        <w:tc>
          <w:tcPr>
            <w:tcW w:w="4407" w:type="dxa"/>
            <w:tcBorders>
              <w:top w:val="single" w:sz="4" w:space="0" w:color="auto"/>
              <w:left w:val="single" w:sz="4" w:space="0" w:color="auto"/>
              <w:bottom w:val="single" w:sz="4" w:space="0" w:color="auto"/>
              <w:right w:val="single" w:sz="4" w:space="0" w:color="auto"/>
            </w:tcBorders>
          </w:tcPr>
          <w:p w14:paraId="4E257DC9" w14:textId="77777777" w:rsidR="007E0540" w:rsidRPr="00D95074" w:rsidRDefault="007E0540" w:rsidP="007E0540">
            <w:pPr>
              <w:widowControl w:val="0"/>
              <w:ind w:left="180" w:hanging="180"/>
              <w:jc w:val="center"/>
              <w:rPr>
                <w:rFonts w:ascii="Arial" w:hAnsi="Arial" w:cs="Arial"/>
                <w:b/>
                <w:bCs/>
                <w:lang w:val="es-BO"/>
              </w:rPr>
            </w:pPr>
            <w:r w:rsidRPr="00D95074">
              <w:rPr>
                <w:rFonts w:ascii="Arial" w:hAnsi="Arial" w:cs="Arial"/>
                <w:b/>
                <w:bCs/>
                <w:lang w:val="es-BO"/>
              </w:rPr>
              <w:t>CONSULTOR</w:t>
            </w:r>
          </w:p>
        </w:tc>
      </w:tr>
      <w:tr w:rsidR="007E0540" w:rsidRPr="00D95074" w14:paraId="523093AA" w14:textId="77777777" w:rsidTr="007E0540">
        <w:trPr>
          <w:trHeight w:val="1342"/>
        </w:trPr>
        <w:tc>
          <w:tcPr>
            <w:tcW w:w="4394" w:type="dxa"/>
            <w:tcBorders>
              <w:top w:val="single" w:sz="4" w:space="0" w:color="auto"/>
              <w:left w:val="single" w:sz="4" w:space="0" w:color="auto"/>
              <w:bottom w:val="single" w:sz="4" w:space="0" w:color="auto"/>
              <w:right w:val="single" w:sz="4" w:space="0" w:color="auto"/>
            </w:tcBorders>
          </w:tcPr>
          <w:p w14:paraId="26A842B7" w14:textId="77777777" w:rsidR="007E0540" w:rsidRPr="00D95074" w:rsidRDefault="007E0540" w:rsidP="007E0540">
            <w:pPr>
              <w:widowControl w:val="0"/>
              <w:jc w:val="both"/>
              <w:rPr>
                <w:rFonts w:ascii="Arial" w:hAnsi="Arial" w:cs="Arial"/>
              </w:rPr>
            </w:pPr>
            <w:r w:rsidRPr="00D95074">
              <w:rPr>
                <w:rFonts w:ascii="Arial" w:hAnsi="Arial" w:cs="Arial"/>
                <w:b/>
              </w:rPr>
              <w:t>Domicilio:</w:t>
            </w:r>
            <w:r w:rsidRPr="00D95074">
              <w:rPr>
                <w:rFonts w:ascii="Arial" w:hAnsi="Arial" w:cs="Arial"/>
              </w:rPr>
              <w:t xml:space="preserve"> </w:t>
            </w:r>
            <w:r>
              <w:rPr>
                <w:rFonts w:ascii="Arial" w:hAnsi="Arial" w:cs="Arial"/>
                <w:lang w:val="es-ES_tradnl"/>
              </w:rPr>
              <w:t>…</w:t>
            </w:r>
          </w:p>
          <w:p w14:paraId="20143755" w14:textId="77777777" w:rsidR="007E0540" w:rsidRPr="00D95074" w:rsidRDefault="007E0540" w:rsidP="007E0540">
            <w:pPr>
              <w:widowControl w:val="0"/>
              <w:ind w:left="180" w:hanging="180"/>
              <w:jc w:val="both"/>
              <w:rPr>
                <w:rFonts w:ascii="Arial" w:hAnsi="Arial" w:cs="Arial"/>
                <w:lang w:val="pt-BR"/>
              </w:rPr>
            </w:pPr>
            <w:r w:rsidRPr="00D95074">
              <w:rPr>
                <w:rFonts w:ascii="Arial" w:hAnsi="Arial" w:cs="Arial"/>
                <w:b/>
                <w:lang w:val="pt-BR"/>
              </w:rPr>
              <w:t>Telef.:</w:t>
            </w:r>
            <w:r w:rsidRPr="00D95074">
              <w:rPr>
                <w:rFonts w:ascii="Arial" w:hAnsi="Arial" w:cs="Arial"/>
                <w:lang w:val="pt-BR"/>
              </w:rPr>
              <w:t xml:space="preserve"> </w:t>
            </w:r>
            <w:r>
              <w:rPr>
                <w:rFonts w:ascii="Arial" w:hAnsi="Arial" w:cs="Arial"/>
                <w:lang w:val="pt-BR"/>
              </w:rPr>
              <w:t>.......</w:t>
            </w:r>
          </w:p>
          <w:p w14:paraId="429B6AFB" w14:textId="77777777" w:rsidR="007E0540" w:rsidRPr="00D95074" w:rsidRDefault="007E0540" w:rsidP="007E0540">
            <w:pPr>
              <w:widowControl w:val="0"/>
              <w:ind w:left="180" w:hanging="180"/>
              <w:jc w:val="both"/>
              <w:rPr>
                <w:rFonts w:ascii="Arial" w:hAnsi="Arial" w:cs="Arial"/>
                <w:lang w:val="pt-BR"/>
              </w:rPr>
            </w:pPr>
            <w:r w:rsidRPr="00D95074">
              <w:rPr>
                <w:rFonts w:ascii="Arial" w:hAnsi="Arial" w:cs="Arial"/>
                <w:b/>
                <w:lang w:val="pt-BR"/>
              </w:rPr>
              <w:t xml:space="preserve">E-mail: </w:t>
            </w:r>
            <w:r>
              <w:rPr>
                <w:rFonts w:ascii="Arial" w:hAnsi="Arial" w:cs="Arial"/>
                <w:lang w:val="pt-BR"/>
              </w:rPr>
              <w:t>...........</w:t>
            </w:r>
          </w:p>
          <w:p w14:paraId="5F63F460" w14:textId="77777777" w:rsidR="007E0540" w:rsidRPr="00D95074" w:rsidRDefault="007E0540" w:rsidP="007E0540">
            <w:pPr>
              <w:widowControl w:val="0"/>
              <w:ind w:left="180" w:hanging="180"/>
              <w:jc w:val="both"/>
              <w:rPr>
                <w:rFonts w:ascii="Arial" w:hAnsi="Arial" w:cs="Arial"/>
                <w:b/>
              </w:rPr>
            </w:pPr>
            <w:proofErr w:type="spellStart"/>
            <w:r w:rsidRPr="00D95074">
              <w:rPr>
                <w:rFonts w:ascii="Arial" w:hAnsi="Arial" w:cs="Arial"/>
                <w:b/>
              </w:rPr>
              <w:t>Attn</w:t>
            </w:r>
            <w:proofErr w:type="spellEnd"/>
            <w:r w:rsidRPr="00D95074">
              <w:rPr>
                <w:rFonts w:ascii="Arial" w:hAnsi="Arial" w:cs="Arial"/>
                <w:b/>
              </w:rPr>
              <w:t xml:space="preserve">.: </w:t>
            </w:r>
            <w:r>
              <w:rPr>
                <w:rFonts w:ascii="Arial" w:hAnsi="Arial" w:cs="Arial"/>
              </w:rPr>
              <w:t>………</w:t>
            </w:r>
          </w:p>
          <w:p w14:paraId="18A2F4DF" w14:textId="77777777" w:rsidR="007E0540" w:rsidRPr="00D95074" w:rsidRDefault="007E0540" w:rsidP="007E0540">
            <w:pPr>
              <w:widowControl w:val="0"/>
              <w:ind w:left="180" w:hanging="180"/>
              <w:jc w:val="both"/>
              <w:rPr>
                <w:rFonts w:ascii="Arial" w:hAnsi="Arial" w:cs="Arial"/>
              </w:rPr>
            </w:pPr>
            <w:r>
              <w:rPr>
                <w:rFonts w:ascii="Arial" w:hAnsi="Arial" w:cs="Arial"/>
              </w:rPr>
              <w:t>………</w:t>
            </w:r>
          </w:p>
        </w:tc>
        <w:tc>
          <w:tcPr>
            <w:tcW w:w="4407" w:type="dxa"/>
            <w:tcBorders>
              <w:top w:val="single" w:sz="4" w:space="0" w:color="auto"/>
              <w:left w:val="single" w:sz="4" w:space="0" w:color="auto"/>
              <w:bottom w:val="single" w:sz="4" w:space="0" w:color="auto"/>
              <w:right w:val="single" w:sz="4" w:space="0" w:color="auto"/>
            </w:tcBorders>
          </w:tcPr>
          <w:p w14:paraId="3E98DB5D"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pt-BR"/>
              </w:rPr>
              <w:t>Domicilio:</w:t>
            </w:r>
            <w:r w:rsidRPr="00D95074">
              <w:rPr>
                <w:rFonts w:ascii="Arial" w:hAnsi="Arial" w:cs="Arial"/>
                <w:lang w:val="es-ES_tradnl"/>
              </w:rPr>
              <w:t xml:space="preserve"> </w:t>
            </w:r>
            <w:r>
              <w:rPr>
                <w:rFonts w:ascii="Arial" w:hAnsi="Arial" w:cs="Arial"/>
                <w:lang w:val="es-ES_tradnl"/>
              </w:rPr>
              <w:t>……….</w:t>
            </w:r>
          </w:p>
          <w:p w14:paraId="09245C26" w14:textId="77777777" w:rsidR="007E0540" w:rsidRPr="00D95074" w:rsidRDefault="007E0540" w:rsidP="007E0540">
            <w:pPr>
              <w:widowControl w:val="0"/>
              <w:ind w:hanging="45"/>
              <w:jc w:val="both"/>
              <w:rPr>
                <w:rFonts w:ascii="Arial" w:hAnsi="Arial" w:cs="Arial"/>
                <w:lang w:val="pt-BR"/>
              </w:rPr>
            </w:pPr>
            <w:r w:rsidRPr="00D95074">
              <w:rPr>
                <w:rFonts w:ascii="Arial" w:hAnsi="Arial" w:cs="Arial"/>
                <w:b/>
                <w:lang w:val="pt-BR"/>
              </w:rPr>
              <w:t xml:space="preserve">Telef.: </w:t>
            </w:r>
            <w:r>
              <w:rPr>
                <w:rFonts w:ascii="Arial" w:hAnsi="Arial" w:cs="Arial"/>
                <w:lang w:val="pt-BR"/>
              </w:rPr>
              <w:t>.........</w:t>
            </w:r>
          </w:p>
          <w:p w14:paraId="52EFDDB8" w14:textId="77777777" w:rsidR="007E0540" w:rsidRPr="00D95074" w:rsidRDefault="007E0540" w:rsidP="007E0540">
            <w:pPr>
              <w:autoSpaceDE w:val="0"/>
              <w:autoSpaceDN w:val="0"/>
              <w:adjustRightInd w:val="0"/>
              <w:rPr>
                <w:rFonts w:ascii="Arial" w:hAnsi="Arial" w:cs="Arial"/>
                <w:b/>
                <w:lang w:val="pt-BR"/>
              </w:rPr>
            </w:pPr>
            <w:r w:rsidRPr="00D95074">
              <w:rPr>
                <w:rFonts w:ascii="Arial" w:hAnsi="Arial" w:cs="Arial"/>
                <w:b/>
                <w:lang w:val="pt-BR"/>
              </w:rPr>
              <w:t xml:space="preserve">E-mail: </w:t>
            </w:r>
            <w:r>
              <w:rPr>
                <w:rFonts w:ascii="Arial" w:hAnsi="Arial" w:cs="Arial"/>
                <w:lang w:val="pt-BR"/>
              </w:rPr>
              <w:t>.................</w:t>
            </w:r>
          </w:p>
          <w:p w14:paraId="5719B35C" w14:textId="77777777" w:rsidR="007E0540" w:rsidRPr="00D95074" w:rsidRDefault="007E0540" w:rsidP="007E0540">
            <w:pPr>
              <w:autoSpaceDE w:val="0"/>
              <w:autoSpaceDN w:val="0"/>
              <w:adjustRightInd w:val="0"/>
              <w:rPr>
                <w:rFonts w:ascii="Arial" w:hAnsi="Arial" w:cs="Arial"/>
                <w:lang w:val="pt-BR"/>
              </w:rPr>
            </w:pPr>
            <w:proofErr w:type="spellStart"/>
            <w:proofErr w:type="gramStart"/>
            <w:r w:rsidRPr="00D95074">
              <w:rPr>
                <w:rFonts w:ascii="Arial" w:hAnsi="Arial" w:cs="Arial"/>
                <w:b/>
                <w:lang w:val="pt-BR"/>
              </w:rPr>
              <w:t>Attn</w:t>
            </w:r>
            <w:proofErr w:type="spellEnd"/>
            <w:r w:rsidRPr="00D95074">
              <w:rPr>
                <w:rFonts w:ascii="Arial" w:hAnsi="Arial" w:cs="Arial"/>
                <w:b/>
                <w:lang w:val="pt-BR"/>
              </w:rPr>
              <w:t>.:</w:t>
            </w:r>
            <w:proofErr w:type="gramEnd"/>
            <w:r w:rsidRPr="00D95074">
              <w:rPr>
                <w:rFonts w:ascii="Arial" w:hAnsi="Arial" w:cs="Arial"/>
                <w:lang w:val="es-ES_tradnl"/>
              </w:rPr>
              <w:t xml:space="preserve"> </w:t>
            </w:r>
            <w:r>
              <w:rPr>
                <w:rFonts w:ascii="Arial" w:hAnsi="Arial" w:cs="Arial"/>
                <w:lang w:val="es-ES_tradnl"/>
              </w:rPr>
              <w:t>………..</w:t>
            </w:r>
          </w:p>
          <w:p w14:paraId="1002B042" w14:textId="77777777" w:rsidR="007E0540" w:rsidRPr="00D95074" w:rsidRDefault="007E0540" w:rsidP="007E0540">
            <w:pPr>
              <w:autoSpaceDE w:val="0"/>
              <w:autoSpaceDN w:val="0"/>
              <w:adjustRightInd w:val="0"/>
              <w:ind w:left="180" w:hanging="180"/>
              <w:rPr>
                <w:rFonts w:ascii="Arial" w:hAnsi="Arial" w:cs="Arial"/>
                <w:caps/>
                <w:lang w:val="pt-BR"/>
              </w:rPr>
            </w:pPr>
            <w:r>
              <w:rPr>
                <w:rFonts w:ascii="Arial" w:hAnsi="Arial" w:cs="Arial"/>
                <w:lang w:val="pt-BR"/>
              </w:rPr>
              <w:t>...............</w:t>
            </w:r>
          </w:p>
        </w:tc>
      </w:tr>
    </w:tbl>
    <w:p w14:paraId="2C9DC9BC" w14:textId="77777777" w:rsidR="007E0540" w:rsidRPr="00D95074" w:rsidRDefault="007E0540" w:rsidP="007E0540">
      <w:pPr>
        <w:tabs>
          <w:tab w:val="num" w:pos="1701"/>
        </w:tabs>
        <w:spacing w:line="200" w:lineRule="exact"/>
        <w:jc w:val="both"/>
        <w:rPr>
          <w:rFonts w:ascii="Arial" w:hAnsi="Arial" w:cs="Arial"/>
          <w:lang w:val="es-ES_tradnl"/>
        </w:rPr>
      </w:pPr>
    </w:p>
    <w:p w14:paraId="3C50F721"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DÉCIMA SEPTIMA.- (IDIOMA)</w:t>
      </w:r>
      <w:r w:rsidRPr="00D95074">
        <w:rPr>
          <w:rFonts w:ascii="Arial" w:hAnsi="Arial" w:cs="Arial"/>
          <w:lang w:val="es-ES_tradnl"/>
        </w:rPr>
        <w:t xml:space="preserve"> </w:t>
      </w:r>
    </w:p>
    <w:p w14:paraId="092591EC"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lang w:val="es-ES_tradnl"/>
        </w:rPr>
        <w:t>El presente contrato, toda la documentación aplicable al mismo y la que emerja de la prestación del servicio de consultoría, deben ser elaborados en idioma castellano.</w:t>
      </w:r>
    </w:p>
    <w:p w14:paraId="015BB18D" w14:textId="77777777" w:rsidR="007E0540" w:rsidRPr="00D95074" w:rsidRDefault="007E0540" w:rsidP="007E0540">
      <w:pPr>
        <w:spacing w:line="200" w:lineRule="exact"/>
        <w:jc w:val="both"/>
        <w:rPr>
          <w:rFonts w:ascii="Arial" w:hAnsi="Arial" w:cs="Arial"/>
          <w:b/>
          <w:lang w:val="es-ES_tradnl"/>
        </w:rPr>
      </w:pPr>
    </w:p>
    <w:p w14:paraId="35B72525"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DÉCIMA OCTAVA.- (LEGISLACIÓN APLICABLE AL CONTRATO)</w:t>
      </w:r>
      <w:r w:rsidRPr="00D95074">
        <w:rPr>
          <w:rFonts w:ascii="Arial" w:hAnsi="Arial" w:cs="Arial"/>
          <w:lang w:val="es-ES_tradnl"/>
        </w:rPr>
        <w:t xml:space="preserve"> </w:t>
      </w:r>
    </w:p>
    <w:p w14:paraId="4E18DBC0" w14:textId="77777777" w:rsidR="007E0540" w:rsidRPr="00D95074" w:rsidRDefault="007E0540" w:rsidP="00A4737A">
      <w:pPr>
        <w:pStyle w:val="Prrafodelista"/>
        <w:numPr>
          <w:ilvl w:val="1"/>
          <w:numId w:val="74"/>
        </w:numPr>
        <w:spacing w:before="120" w:after="120"/>
        <w:ind w:right="-7"/>
        <w:contextualSpacing/>
        <w:jc w:val="both"/>
        <w:rPr>
          <w:rFonts w:ascii="Arial" w:hAnsi="Arial" w:cs="Arial"/>
          <w:b/>
          <w:color w:val="000000"/>
          <w:lang w:val="es-BO"/>
        </w:rPr>
      </w:pPr>
      <w:r w:rsidRPr="00D95074">
        <w:rPr>
          <w:rFonts w:ascii="Arial" w:hAnsi="Arial" w:cs="Arial"/>
          <w:b/>
          <w:color w:val="000000"/>
          <w:lang w:val="es-BO"/>
        </w:rPr>
        <w:t xml:space="preserve"> Legislación aplicable:</w:t>
      </w:r>
    </w:p>
    <w:p w14:paraId="2AB33BDA" w14:textId="77777777" w:rsidR="007E0540" w:rsidRPr="00D95074" w:rsidRDefault="007E0540" w:rsidP="007E0540">
      <w:pPr>
        <w:spacing w:before="120" w:after="120"/>
        <w:ind w:left="567" w:right="-7"/>
        <w:jc w:val="both"/>
        <w:rPr>
          <w:rFonts w:ascii="Arial" w:hAnsi="Arial" w:cs="Arial"/>
          <w:color w:val="000000"/>
          <w:lang w:val="es-BO"/>
        </w:rPr>
      </w:pPr>
      <w:r w:rsidRPr="00D95074">
        <w:rPr>
          <w:rFonts w:ascii="Arial" w:hAnsi="Arial" w:cs="Arial"/>
          <w:color w:val="000000"/>
          <w:lang w:val="es-BO"/>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así como los estándares. </w:t>
      </w:r>
    </w:p>
    <w:p w14:paraId="390BF1A3" w14:textId="77777777" w:rsidR="007E0540" w:rsidRPr="00D95074" w:rsidRDefault="007E0540" w:rsidP="007E0540">
      <w:pPr>
        <w:spacing w:before="120" w:after="120"/>
        <w:ind w:right="-7"/>
        <w:jc w:val="both"/>
        <w:rPr>
          <w:rFonts w:ascii="Arial" w:hAnsi="Arial" w:cs="Arial"/>
          <w:color w:val="000000"/>
          <w:lang w:val="es-BO"/>
        </w:rPr>
      </w:pPr>
      <w:r w:rsidRPr="00D95074">
        <w:rPr>
          <w:rFonts w:ascii="Arial" w:hAnsi="Arial" w:cs="Arial"/>
          <w:b/>
          <w:color w:val="000000"/>
          <w:lang w:val="es-BO"/>
        </w:rPr>
        <w:t>18.2</w:t>
      </w:r>
      <w:r w:rsidRPr="00D95074">
        <w:rPr>
          <w:rFonts w:ascii="Arial" w:hAnsi="Arial" w:cs="Arial"/>
          <w:b/>
          <w:lang w:val="es-BO"/>
        </w:rPr>
        <w:t xml:space="preserve">  Naturaleza del Contrato:</w:t>
      </w:r>
    </w:p>
    <w:p w14:paraId="1A41D315" w14:textId="77777777" w:rsidR="007E0540" w:rsidRPr="00D95074" w:rsidRDefault="007E0540" w:rsidP="007E0540">
      <w:pPr>
        <w:spacing w:before="120" w:after="120"/>
        <w:ind w:left="567"/>
        <w:jc w:val="both"/>
        <w:rPr>
          <w:rFonts w:ascii="Arial" w:hAnsi="Arial" w:cs="Arial"/>
        </w:rPr>
      </w:pPr>
      <w:r w:rsidRPr="00D95074">
        <w:rPr>
          <w:rFonts w:ascii="Arial" w:hAnsi="Arial" w:cs="Arial"/>
        </w:rPr>
        <w:t>El presente contrato es de naturaleza administrativa, por tanto, su aplicación e interpretación deberá realizarse en el marco de la normativa legal vigente en el Estado Plurinacional de Bolivia.</w:t>
      </w:r>
    </w:p>
    <w:p w14:paraId="6A4B9070" w14:textId="77777777" w:rsidR="007E0540" w:rsidRDefault="007E0540" w:rsidP="007E0540">
      <w:pPr>
        <w:spacing w:line="200" w:lineRule="exact"/>
        <w:jc w:val="both"/>
        <w:rPr>
          <w:rFonts w:ascii="Arial" w:hAnsi="Arial" w:cs="Arial"/>
          <w:lang w:val="es-ES_tradnl"/>
        </w:rPr>
      </w:pPr>
      <w:r w:rsidRPr="00D95074">
        <w:rPr>
          <w:rFonts w:ascii="Arial" w:hAnsi="Arial" w:cs="Arial"/>
          <w:b/>
          <w:lang w:val="es-ES_tradnl"/>
        </w:rPr>
        <w:t>DÉCIMA NOVENA.- (</w:t>
      </w:r>
      <w:r w:rsidRPr="00BF780C">
        <w:rPr>
          <w:rFonts w:ascii="Arial" w:hAnsi="Arial" w:cs="Arial"/>
          <w:b/>
          <w:lang w:val="es-ES_tradnl"/>
        </w:rPr>
        <w:t>IMPUESTOS Y TRIBUTOS</w:t>
      </w:r>
      <w:r w:rsidRPr="00D95074">
        <w:rPr>
          <w:rFonts w:ascii="Arial" w:hAnsi="Arial" w:cs="Arial"/>
          <w:b/>
          <w:lang w:val="es-ES_tradnl"/>
        </w:rPr>
        <w:t>)</w:t>
      </w:r>
      <w:r w:rsidRPr="00D95074">
        <w:rPr>
          <w:rFonts w:ascii="Arial" w:hAnsi="Arial" w:cs="Arial"/>
          <w:lang w:val="es-ES_tradnl"/>
        </w:rPr>
        <w:t xml:space="preserve"> </w:t>
      </w:r>
    </w:p>
    <w:p w14:paraId="6FF10149" w14:textId="77777777" w:rsidR="007E0540" w:rsidRDefault="007E0540" w:rsidP="007E0540">
      <w:pPr>
        <w:spacing w:line="200" w:lineRule="exact"/>
        <w:jc w:val="both"/>
        <w:rPr>
          <w:rFonts w:ascii="Arial" w:hAnsi="Arial" w:cs="Arial"/>
          <w:lang w:val="es-ES_tradnl"/>
        </w:rPr>
      </w:pPr>
    </w:p>
    <w:p w14:paraId="0BCB3D3E" w14:textId="77777777" w:rsidR="007E0540" w:rsidRDefault="007E0540" w:rsidP="007E0540">
      <w:pPr>
        <w:spacing w:line="200" w:lineRule="exact"/>
        <w:jc w:val="both"/>
        <w:rPr>
          <w:rFonts w:ascii="Arial" w:hAnsi="Arial" w:cs="Arial"/>
        </w:rPr>
      </w:pPr>
      <w:r w:rsidRPr="00EA74DB">
        <w:rPr>
          <w:rFonts w:ascii="Arial" w:hAnsi="Arial" w:cs="Arial"/>
          <w:b/>
        </w:rPr>
        <w:t>19.1</w:t>
      </w:r>
      <w:r w:rsidRPr="009B64C8">
        <w:rPr>
          <w:rFonts w:ascii="Arial" w:hAnsi="Arial" w:cs="Arial"/>
        </w:rPr>
        <w:t xml:space="preserve"> Los tributos e impuestos vigentes a la fecha de suscripción de este Contrato (impuestos, tasas, contribuciones especiales y otros de similar naturaleza) que resulten directa o indirectamente del Contrato, serán de exclusiva responsabilidad del contribuyente, en este caso del </w:t>
      </w:r>
      <w:r w:rsidRPr="009B64C8">
        <w:rPr>
          <w:rFonts w:ascii="Arial" w:hAnsi="Arial" w:cs="Arial"/>
          <w:b/>
        </w:rPr>
        <w:t xml:space="preserve">CONSULTOR </w:t>
      </w:r>
      <w:r w:rsidRPr="009B64C8">
        <w:rPr>
          <w:rFonts w:ascii="Arial" w:hAnsi="Arial" w:cs="Arial"/>
        </w:rPr>
        <w:t xml:space="preserve">conforme a lo previsto en la Ley Aplicable, sin derecho a reembolso. La </w:t>
      </w:r>
      <w:r w:rsidRPr="009B64C8">
        <w:rPr>
          <w:rFonts w:ascii="Arial" w:hAnsi="Arial" w:cs="Arial"/>
          <w:b/>
        </w:rPr>
        <w:t>ENTIDAD</w:t>
      </w:r>
      <w:r w:rsidRPr="009B64C8">
        <w:rPr>
          <w:rFonts w:ascii="Arial" w:hAnsi="Arial" w:cs="Arial"/>
        </w:rPr>
        <w:t>, en caso de actuar en condición de agente de retención, podrá descontar y retener, en los plazos previstos por la Ley Aplicable, de los pagos a ser efectuados cualquier monto necesario para cubrir las obligaciones tributarias y/o impuestos.</w:t>
      </w:r>
    </w:p>
    <w:p w14:paraId="0EF92069" w14:textId="77777777" w:rsidR="007E0540" w:rsidRPr="009B64C8" w:rsidRDefault="007E0540" w:rsidP="007E0540">
      <w:pPr>
        <w:spacing w:line="200" w:lineRule="exact"/>
        <w:jc w:val="both"/>
        <w:rPr>
          <w:rFonts w:ascii="Arial" w:hAnsi="Arial" w:cs="Arial"/>
        </w:rPr>
      </w:pPr>
    </w:p>
    <w:p w14:paraId="065D080E" w14:textId="77777777" w:rsidR="007E0540" w:rsidRDefault="007E0540" w:rsidP="007E0540">
      <w:pPr>
        <w:spacing w:line="200" w:lineRule="exact"/>
        <w:jc w:val="both"/>
        <w:rPr>
          <w:rFonts w:ascii="Arial" w:hAnsi="Arial" w:cs="Arial"/>
        </w:rPr>
      </w:pPr>
      <w:r w:rsidRPr="00EA74DB">
        <w:rPr>
          <w:rFonts w:ascii="Arial" w:hAnsi="Arial" w:cs="Arial"/>
          <w:b/>
        </w:rPr>
        <w:t>19.2</w:t>
      </w:r>
      <w:r w:rsidRPr="009B64C8">
        <w:rPr>
          <w:rFonts w:ascii="Arial" w:hAnsi="Arial" w:cs="Arial"/>
        </w:rPr>
        <w:t xml:space="preserve"> El </w:t>
      </w:r>
      <w:r w:rsidRPr="009B64C8">
        <w:rPr>
          <w:rFonts w:ascii="Arial" w:hAnsi="Arial" w:cs="Arial"/>
          <w:b/>
        </w:rPr>
        <w:t>CONSULTOR</w:t>
      </w:r>
      <w:r w:rsidRPr="009B64C8">
        <w:rPr>
          <w:rFonts w:ascii="Arial" w:hAnsi="Arial" w:cs="Arial"/>
        </w:rPr>
        <w:t xml:space="preserve"> declara haber considerado en su propuesta los impuestos y/o tributos que tengan incidencia en la ejecución del Servicio, no correspondiendo ningún reclamo debido a error en la evaluación, ni solicitar una revisión del precio contractual.</w:t>
      </w:r>
    </w:p>
    <w:p w14:paraId="3A0AC57F" w14:textId="77777777" w:rsidR="007E0540" w:rsidRPr="009B64C8" w:rsidRDefault="007E0540" w:rsidP="007E0540">
      <w:pPr>
        <w:spacing w:line="200" w:lineRule="exact"/>
        <w:jc w:val="both"/>
        <w:rPr>
          <w:rFonts w:ascii="Arial" w:hAnsi="Arial" w:cs="Arial"/>
        </w:rPr>
      </w:pPr>
    </w:p>
    <w:p w14:paraId="4A476CC2"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b/>
          <w:lang w:val="es-ES_tradnl"/>
        </w:rPr>
        <w:t>VIGESIMA.- (</w:t>
      </w:r>
      <w:r w:rsidRPr="00D95074">
        <w:rPr>
          <w:rFonts w:ascii="Arial" w:hAnsi="Arial" w:cs="Arial"/>
          <w:b/>
        </w:rPr>
        <w:t xml:space="preserve">RELACION ENTRE LAS PARTES, </w:t>
      </w:r>
      <w:r w:rsidRPr="00D95074">
        <w:rPr>
          <w:rFonts w:ascii="Arial" w:hAnsi="Arial" w:cs="Arial"/>
          <w:b/>
          <w:bCs/>
        </w:rPr>
        <w:t xml:space="preserve">EXONERACIÓN DE LAS CARGAS LABORALES Y SOCIALES </w:t>
      </w:r>
      <w:r w:rsidRPr="00D95074">
        <w:rPr>
          <w:rFonts w:ascii="Arial" w:hAnsi="Arial" w:cs="Arial"/>
          <w:b/>
        </w:rPr>
        <w:t>A LA ENTIDAD</w:t>
      </w:r>
      <w:r w:rsidRPr="00D95074">
        <w:rPr>
          <w:rFonts w:ascii="Arial" w:hAnsi="Arial" w:cs="Arial"/>
          <w:b/>
          <w:lang w:val="es-ES_tradnl"/>
        </w:rPr>
        <w:t>).</w:t>
      </w:r>
    </w:p>
    <w:p w14:paraId="31241D3A" w14:textId="77777777" w:rsidR="007E0540" w:rsidRPr="00D95074" w:rsidRDefault="007E0540" w:rsidP="007E0540">
      <w:pPr>
        <w:spacing w:line="200" w:lineRule="exact"/>
        <w:ind w:left="142"/>
        <w:jc w:val="both"/>
        <w:rPr>
          <w:rFonts w:ascii="Arial" w:hAnsi="Arial" w:cs="Arial"/>
          <w:lang w:val="es-ES_tradnl"/>
        </w:rPr>
      </w:pPr>
    </w:p>
    <w:p w14:paraId="5182103D" w14:textId="77777777" w:rsidR="007E0540" w:rsidRPr="00D95074" w:rsidRDefault="007E0540" w:rsidP="007E0540">
      <w:pPr>
        <w:spacing w:line="200" w:lineRule="exact"/>
        <w:ind w:left="705" w:hanging="705"/>
        <w:jc w:val="both"/>
        <w:rPr>
          <w:rFonts w:ascii="Arial" w:hAnsi="Arial" w:cs="Arial"/>
          <w:lang w:val="es-ES_tradnl"/>
        </w:rPr>
      </w:pPr>
      <w:r w:rsidRPr="00D95074">
        <w:rPr>
          <w:rFonts w:ascii="Arial" w:hAnsi="Arial" w:cs="Arial"/>
          <w:b/>
          <w:lang w:val="es-ES_tradnl"/>
        </w:rPr>
        <w:t>20.1</w:t>
      </w:r>
      <w:r w:rsidRPr="00D95074">
        <w:rPr>
          <w:rFonts w:ascii="Arial" w:hAnsi="Arial" w:cs="Arial"/>
          <w:lang w:val="es-ES_tradnl"/>
        </w:rPr>
        <w:tab/>
        <w:t xml:space="preserve">Ninguna estipulación del presente contrato podrá interpretarse en el sentido que entre las partes existe una relación de empleador y empleado o de mandatario y mandante. Conforme a este contrato, el personal que tenga relación con la ejecución de los trabajos estará exclusivamente a cargo del </w:t>
      </w:r>
      <w:r w:rsidRPr="00D95074">
        <w:rPr>
          <w:rFonts w:ascii="Arial" w:hAnsi="Arial" w:cs="Arial"/>
          <w:b/>
          <w:lang w:val="es-ES_tradnl"/>
        </w:rPr>
        <w:t>CONSULTOR</w:t>
      </w:r>
      <w:r w:rsidRPr="00D95074">
        <w:rPr>
          <w:rFonts w:ascii="Arial" w:hAnsi="Arial" w:cs="Arial"/>
          <w:lang w:val="es-ES_tradnl"/>
        </w:rPr>
        <w:t>, quien será plenamente responsable por todos los aspectos relacionados con este contrato.</w:t>
      </w:r>
    </w:p>
    <w:p w14:paraId="05B5C9A8" w14:textId="77777777" w:rsidR="007E0540" w:rsidRPr="00D95074" w:rsidRDefault="007E0540" w:rsidP="007E0540">
      <w:pPr>
        <w:spacing w:line="200" w:lineRule="exact"/>
        <w:jc w:val="both"/>
        <w:rPr>
          <w:rFonts w:ascii="Arial" w:hAnsi="Arial" w:cs="Arial"/>
          <w:lang w:val="es-ES_tradnl"/>
        </w:rPr>
      </w:pPr>
    </w:p>
    <w:p w14:paraId="2A05EF2D" w14:textId="77777777" w:rsidR="007E0540" w:rsidRPr="00D95074" w:rsidRDefault="007E0540" w:rsidP="007E0540">
      <w:pPr>
        <w:spacing w:line="200" w:lineRule="exact"/>
        <w:ind w:left="705"/>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debe cumplir la legislación laboral y social vigente en el Estado Plurinacional de Bolivia respecto al personal de su dependencia y será también responsable de dicho cumplimiento por parte de sus subcontratistas (cuando corresponda), quedando la </w:t>
      </w:r>
      <w:r w:rsidRPr="00D95074">
        <w:rPr>
          <w:rFonts w:ascii="Arial" w:hAnsi="Arial" w:cs="Arial"/>
          <w:b/>
          <w:lang w:val="es-ES_tradnl"/>
        </w:rPr>
        <w:t>ENTIDAD</w:t>
      </w:r>
      <w:r w:rsidRPr="00D95074">
        <w:rPr>
          <w:rFonts w:ascii="Arial" w:hAnsi="Arial" w:cs="Arial"/>
          <w:lang w:val="es-ES_tradnl"/>
        </w:rPr>
        <w:t xml:space="preserve"> exonerada contra cualquier multa o penalidad de cualquier tipo o naturaleza que fuera impuesta por causa de incumplimiento o infracción de la legislación laboral o social.</w:t>
      </w:r>
    </w:p>
    <w:p w14:paraId="40B54D37" w14:textId="77777777" w:rsidR="007E0540" w:rsidRPr="00D95074" w:rsidRDefault="007E0540" w:rsidP="007E0540">
      <w:pPr>
        <w:spacing w:line="200" w:lineRule="exact"/>
        <w:jc w:val="both"/>
        <w:rPr>
          <w:rFonts w:ascii="Arial" w:hAnsi="Arial" w:cs="Arial"/>
          <w:lang w:val="es-ES_tradnl"/>
        </w:rPr>
      </w:pPr>
    </w:p>
    <w:p w14:paraId="066015D8"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20.2</w:t>
      </w:r>
      <w:r w:rsidRPr="00D95074">
        <w:rPr>
          <w:rFonts w:ascii="Arial" w:hAnsi="Arial" w:cs="Arial"/>
          <w:lang w:val="es-ES_tradnl"/>
        </w:rPr>
        <w:t xml:space="preserve"> </w:t>
      </w:r>
      <w:r w:rsidRPr="00D95074">
        <w:rPr>
          <w:rFonts w:ascii="Arial" w:hAnsi="Arial" w:cs="Arial"/>
          <w:lang w:val="es-ES_tradnl"/>
        </w:rPr>
        <w:tab/>
        <w:t xml:space="preserve">El </w:t>
      </w:r>
      <w:r w:rsidRPr="00D95074">
        <w:rPr>
          <w:rFonts w:ascii="Arial" w:hAnsi="Arial" w:cs="Arial"/>
          <w:b/>
          <w:lang w:val="es-ES_tradnl"/>
        </w:rPr>
        <w:t>CONSULTOR</w:t>
      </w:r>
      <w:r w:rsidRPr="00D95074">
        <w:rPr>
          <w:rFonts w:ascii="Arial" w:hAnsi="Arial" w:cs="Arial"/>
          <w:lang w:val="es-ES_tradnl"/>
        </w:rPr>
        <w:t xml:space="preserve"> también será responsable por:</w:t>
      </w:r>
    </w:p>
    <w:p w14:paraId="2F32B14C" w14:textId="77777777" w:rsidR="007E0540" w:rsidRPr="00D95074" w:rsidRDefault="007E0540" w:rsidP="007E0540">
      <w:pPr>
        <w:spacing w:line="200" w:lineRule="exact"/>
        <w:jc w:val="both"/>
        <w:rPr>
          <w:rFonts w:ascii="Arial" w:hAnsi="Arial" w:cs="Arial"/>
          <w:lang w:val="es-ES_tradnl"/>
        </w:rPr>
      </w:pPr>
    </w:p>
    <w:p w14:paraId="46C8826E" w14:textId="77777777" w:rsidR="007E0540" w:rsidRPr="00D95074" w:rsidRDefault="007E0540" w:rsidP="007E0540">
      <w:pPr>
        <w:spacing w:line="200" w:lineRule="exact"/>
        <w:ind w:left="1418" w:hanging="709"/>
        <w:jc w:val="both"/>
        <w:rPr>
          <w:rFonts w:ascii="Arial" w:hAnsi="Arial" w:cs="Arial"/>
          <w:lang w:val="es-ES_tradnl"/>
        </w:rPr>
      </w:pPr>
      <w:r w:rsidRPr="00D95074">
        <w:rPr>
          <w:rFonts w:ascii="Arial" w:hAnsi="Arial" w:cs="Arial"/>
          <w:b/>
          <w:lang w:val="es-ES_tradnl"/>
        </w:rPr>
        <w:t>20.2.1</w:t>
      </w:r>
      <w:r w:rsidRPr="00D95074">
        <w:rPr>
          <w:rFonts w:ascii="Arial" w:hAnsi="Arial" w:cs="Arial"/>
          <w:lang w:val="es-ES_tradnl"/>
        </w:rPr>
        <w:t xml:space="preserve"> Cumplir con las normas laborables respecto al pago de incremento salarial, bonos, aguinaldo, doble aguinaldo, primas y cualquier otra obligación laboral, las cuales deben ser asumidas exclusivamente a su cuenta y cargo del </w:t>
      </w:r>
      <w:r w:rsidRPr="00D95074">
        <w:rPr>
          <w:rFonts w:ascii="Arial" w:hAnsi="Arial" w:cs="Arial"/>
          <w:b/>
          <w:lang w:val="es-ES_tradnl"/>
        </w:rPr>
        <w:t>CONSULTOR</w:t>
      </w:r>
      <w:r w:rsidRPr="00D95074">
        <w:rPr>
          <w:rFonts w:ascii="Arial" w:hAnsi="Arial" w:cs="Arial"/>
          <w:lang w:val="es-ES_tradnl"/>
        </w:rPr>
        <w:t xml:space="preserve">.  </w:t>
      </w:r>
    </w:p>
    <w:p w14:paraId="15409D4A" w14:textId="77777777" w:rsidR="007E0540" w:rsidRPr="00D95074" w:rsidRDefault="007E0540" w:rsidP="007E0540">
      <w:pPr>
        <w:spacing w:line="200" w:lineRule="exact"/>
        <w:ind w:left="1418" w:hanging="709"/>
        <w:jc w:val="both"/>
        <w:rPr>
          <w:rFonts w:ascii="Arial" w:hAnsi="Arial" w:cs="Arial"/>
          <w:lang w:val="es-ES_tradnl"/>
        </w:rPr>
      </w:pPr>
    </w:p>
    <w:p w14:paraId="6ADEE5DD" w14:textId="77777777" w:rsidR="007E0540" w:rsidRPr="00D95074" w:rsidRDefault="007E0540" w:rsidP="007E0540">
      <w:pPr>
        <w:spacing w:line="200" w:lineRule="exact"/>
        <w:ind w:left="1418" w:hanging="709"/>
        <w:jc w:val="both"/>
        <w:rPr>
          <w:rFonts w:ascii="Arial" w:hAnsi="Arial" w:cs="Arial"/>
          <w:lang w:val="es-ES_tradnl"/>
        </w:rPr>
      </w:pPr>
      <w:r w:rsidRPr="00D95074">
        <w:rPr>
          <w:rFonts w:ascii="Arial" w:hAnsi="Arial" w:cs="Arial"/>
          <w:b/>
          <w:lang w:val="es-ES_tradnl"/>
        </w:rPr>
        <w:t>20.2.2</w:t>
      </w:r>
      <w:r w:rsidRPr="00D95074">
        <w:rPr>
          <w:rFonts w:ascii="Arial" w:hAnsi="Arial" w:cs="Arial"/>
          <w:b/>
          <w:lang w:val="es-ES_tradnl"/>
        </w:rPr>
        <w:tab/>
      </w:r>
      <w:r w:rsidRPr="00D95074">
        <w:rPr>
          <w:rFonts w:ascii="Arial" w:hAnsi="Arial" w:cs="Arial"/>
          <w:lang w:val="es-ES_tradnl"/>
        </w:rPr>
        <w:t xml:space="preserve">Por todo subcontrato suscrito por el </w:t>
      </w:r>
      <w:r w:rsidRPr="00D95074">
        <w:rPr>
          <w:rFonts w:ascii="Arial" w:hAnsi="Arial" w:cs="Arial"/>
          <w:b/>
          <w:lang w:val="es-ES_tradnl"/>
        </w:rPr>
        <w:t>CONSULTOR</w:t>
      </w:r>
      <w:r w:rsidRPr="00D95074">
        <w:rPr>
          <w:rFonts w:ascii="Arial" w:hAnsi="Arial" w:cs="Arial"/>
          <w:lang w:val="es-ES_tradnl"/>
        </w:rPr>
        <w:t xml:space="preserve"> (cuando corresponda), este no obligara o pretenderá obligar a la </w:t>
      </w:r>
      <w:r w:rsidRPr="00D95074">
        <w:rPr>
          <w:rFonts w:ascii="Arial" w:hAnsi="Arial" w:cs="Arial"/>
          <w:b/>
          <w:lang w:val="es-ES_tradnl"/>
        </w:rPr>
        <w:t>ENTIDAD</w:t>
      </w:r>
      <w:r w:rsidRPr="00D95074">
        <w:rPr>
          <w:rFonts w:ascii="Arial" w:hAnsi="Arial" w:cs="Arial"/>
          <w:lang w:val="es-ES_tradnl"/>
        </w:rPr>
        <w:t xml:space="preserve"> al cumplimiento de las obligaciones laborales, sociales o patronales de los subcontratistas, proveedores y/o fabricantes, en este sentido la responsabilidad frente a la </w:t>
      </w:r>
      <w:r w:rsidRPr="00D95074">
        <w:rPr>
          <w:rFonts w:ascii="Arial" w:hAnsi="Arial" w:cs="Arial"/>
          <w:b/>
          <w:lang w:val="es-ES_tradnl"/>
        </w:rPr>
        <w:t>ENTIDAD</w:t>
      </w:r>
      <w:r w:rsidRPr="00D95074">
        <w:rPr>
          <w:rFonts w:ascii="Arial" w:hAnsi="Arial" w:cs="Arial"/>
          <w:lang w:val="es-ES_tradnl"/>
        </w:rPr>
        <w:t xml:space="preserve"> por el cumplimiento de las obligaciones laborales, sociales o patronales, que provengan o emanen de las Normas Aplicables son de exclusiva cuenta y riesgo del subcontratista, proveedores, suministradores, vendedores, fabricantes y/o el </w:t>
      </w:r>
      <w:r w:rsidRPr="00D95074">
        <w:rPr>
          <w:rFonts w:ascii="Arial" w:hAnsi="Arial" w:cs="Arial"/>
          <w:b/>
          <w:lang w:val="es-ES_tradnl"/>
        </w:rPr>
        <w:t>CONSULTOR</w:t>
      </w:r>
      <w:r w:rsidRPr="00D95074">
        <w:rPr>
          <w:rFonts w:ascii="Arial" w:hAnsi="Arial" w:cs="Arial"/>
          <w:lang w:val="es-ES_tradnl"/>
        </w:rPr>
        <w:t>.</w:t>
      </w:r>
    </w:p>
    <w:p w14:paraId="04254227" w14:textId="77777777" w:rsidR="007E0540" w:rsidRPr="00D95074" w:rsidRDefault="007E0540" w:rsidP="007E0540">
      <w:pPr>
        <w:spacing w:line="200" w:lineRule="exact"/>
        <w:jc w:val="both"/>
        <w:rPr>
          <w:rFonts w:ascii="Arial" w:hAnsi="Arial" w:cs="Arial"/>
          <w:lang w:val="es-ES_tradnl"/>
        </w:rPr>
      </w:pPr>
    </w:p>
    <w:p w14:paraId="2467972E"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b/>
          <w:lang w:val="es-ES_tradnl"/>
        </w:rPr>
        <w:t>VIGESIMA PRIMERA.- (SUBCONTRATOS)</w:t>
      </w:r>
    </w:p>
    <w:p w14:paraId="351F7E5A"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Cuando esta previsión de subcontrato estuviese autorizada, el </w:t>
      </w:r>
      <w:r w:rsidRPr="00D95074">
        <w:rPr>
          <w:rFonts w:ascii="Arial" w:hAnsi="Arial" w:cs="Arial"/>
          <w:b/>
          <w:lang w:val="es-ES_tradnl"/>
        </w:rPr>
        <w:t>CONSULTOR</w:t>
      </w:r>
      <w:r w:rsidRPr="00D95074">
        <w:rPr>
          <w:rFonts w:ascii="Arial" w:hAnsi="Arial" w:cs="Arial"/>
          <w:lang w:val="es-ES_tradnl"/>
        </w:rPr>
        <w:t xml:space="preserve"> podrá efectuar subcontrataciones, que acumuladas no deberán exceder el veinticinco por ciento (25%) del valor total de este contrato, siendo el </w:t>
      </w:r>
      <w:r w:rsidRPr="00D95074">
        <w:rPr>
          <w:rFonts w:ascii="Arial" w:hAnsi="Arial" w:cs="Arial"/>
          <w:b/>
          <w:lang w:val="es-ES_tradnl"/>
        </w:rPr>
        <w:t>CONSULTOR</w:t>
      </w:r>
      <w:r w:rsidRPr="00D95074">
        <w:rPr>
          <w:rFonts w:ascii="Arial" w:hAnsi="Arial" w:cs="Arial"/>
          <w:lang w:val="es-ES_tradnl"/>
        </w:rPr>
        <w:t xml:space="preserve"> directo y exclusivo responsable por los trabajos, su calidad y la perfección de ellos, así como también por los actos y omisiones de los subcontratistas y de todas las personas empleadas en el servicio.</w:t>
      </w:r>
    </w:p>
    <w:p w14:paraId="143F16D8" w14:textId="77777777" w:rsidR="007E0540" w:rsidRPr="00D95074" w:rsidRDefault="007E0540" w:rsidP="007E0540">
      <w:pPr>
        <w:spacing w:line="200" w:lineRule="exact"/>
        <w:jc w:val="both"/>
        <w:rPr>
          <w:rFonts w:ascii="Arial" w:hAnsi="Arial" w:cs="Arial"/>
          <w:lang w:val="es-ES_tradnl"/>
        </w:rPr>
      </w:pPr>
    </w:p>
    <w:p w14:paraId="535C0F45"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En ningún caso el </w:t>
      </w:r>
      <w:r w:rsidRPr="00D95074">
        <w:rPr>
          <w:rFonts w:ascii="Arial" w:hAnsi="Arial" w:cs="Arial"/>
          <w:b/>
          <w:lang w:val="es-ES_tradnl"/>
        </w:rPr>
        <w:t>CONSULTOR</w:t>
      </w:r>
      <w:r w:rsidRPr="00D95074">
        <w:rPr>
          <w:rFonts w:ascii="Arial" w:hAnsi="Arial" w:cs="Arial"/>
          <w:lang w:val="es-ES_tradnl"/>
        </w:rPr>
        <w:t xml:space="preserve"> podrá pretender autorización para subcontratos que no hubiesen sido expresamente previstos en su propuesta.</w:t>
      </w:r>
    </w:p>
    <w:p w14:paraId="0DC2A9C1" w14:textId="77777777" w:rsidR="007E0540" w:rsidRPr="00D95074" w:rsidRDefault="007E0540" w:rsidP="007E0540">
      <w:pPr>
        <w:spacing w:line="200" w:lineRule="exact"/>
        <w:jc w:val="both"/>
        <w:rPr>
          <w:rFonts w:ascii="Arial" w:hAnsi="Arial" w:cs="Arial"/>
          <w:lang w:val="es-ES_tradnl"/>
        </w:rPr>
      </w:pPr>
    </w:p>
    <w:p w14:paraId="7FF702DD"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Ningún subcontrato o intervención de terceras personas relevará al </w:t>
      </w:r>
      <w:r w:rsidRPr="00D95074">
        <w:rPr>
          <w:rFonts w:ascii="Arial" w:hAnsi="Arial" w:cs="Arial"/>
          <w:b/>
          <w:lang w:val="es-ES_tradnl"/>
        </w:rPr>
        <w:t xml:space="preserve">CONSULTOR </w:t>
      </w:r>
      <w:r w:rsidRPr="00D95074">
        <w:rPr>
          <w:rFonts w:ascii="Arial" w:hAnsi="Arial" w:cs="Arial"/>
          <w:lang w:val="es-ES_tradnl"/>
        </w:rPr>
        <w:t>del cumplimiento de todas sus obligaciones y responsabilidades emergentes del presente contrato.</w:t>
      </w:r>
    </w:p>
    <w:p w14:paraId="4235C981" w14:textId="77777777" w:rsidR="007E0540" w:rsidRPr="00D95074" w:rsidRDefault="007E0540" w:rsidP="007E0540">
      <w:pPr>
        <w:spacing w:line="200" w:lineRule="exact"/>
        <w:jc w:val="both"/>
        <w:rPr>
          <w:rFonts w:ascii="Arial" w:hAnsi="Arial" w:cs="Arial"/>
          <w:lang w:val="es-ES_tradnl"/>
        </w:rPr>
      </w:pPr>
    </w:p>
    <w:p w14:paraId="24801F06"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VIGESIMA SEGUNDA.- (INTRANSFERIBILIDAD DEL CONTRATO)</w:t>
      </w:r>
      <w:r w:rsidRPr="00D95074">
        <w:rPr>
          <w:rFonts w:ascii="Arial" w:hAnsi="Arial" w:cs="Arial"/>
          <w:lang w:val="es-ES_tradnl"/>
        </w:rPr>
        <w:t xml:space="preserve"> </w:t>
      </w:r>
    </w:p>
    <w:p w14:paraId="6232F5C1"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bajo ningún título podrá ceder, transferir, subrogar, total o parcialmente este contrato. </w:t>
      </w:r>
    </w:p>
    <w:p w14:paraId="580ADF61" w14:textId="77777777" w:rsidR="007E0540" w:rsidRPr="00D95074" w:rsidRDefault="007E0540" w:rsidP="007E0540">
      <w:pPr>
        <w:spacing w:before="120" w:after="120"/>
        <w:jc w:val="both"/>
        <w:rPr>
          <w:rFonts w:ascii="Arial" w:hAnsi="Arial" w:cs="Arial"/>
        </w:rPr>
      </w:pPr>
      <w:r w:rsidRPr="00D95074">
        <w:rPr>
          <w:rFonts w:ascii="Arial" w:hAnsi="Arial" w:cs="Arial"/>
        </w:rPr>
        <w:t xml:space="preserve">En caso excepcional, emergente de causa de fuerza mayor, caso fortuito o necesidad pública, las partes podrán acordar la cesión o subrogación del contrato total o parcialmente previa la aprobación de la </w:t>
      </w:r>
      <w:r w:rsidRPr="00D95074">
        <w:rPr>
          <w:rFonts w:ascii="Arial" w:hAnsi="Arial" w:cs="Arial"/>
          <w:b/>
        </w:rPr>
        <w:t>ENTIDAD,</w:t>
      </w:r>
      <w:r w:rsidRPr="00D95074">
        <w:rPr>
          <w:rFonts w:ascii="Arial" w:hAnsi="Arial" w:cs="Arial"/>
        </w:rPr>
        <w:t xml:space="preserve"> bajo los mismos términos y condiciones del presente contrato. </w:t>
      </w:r>
    </w:p>
    <w:p w14:paraId="34286627" w14:textId="77777777" w:rsidR="007E0540" w:rsidRPr="00D95074" w:rsidRDefault="007E0540" w:rsidP="007E0540">
      <w:pPr>
        <w:spacing w:before="120" w:after="120"/>
        <w:ind w:right="-7"/>
        <w:jc w:val="both"/>
        <w:rPr>
          <w:rFonts w:ascii="Arial" w:hAnsi="Arial" w:cs="Arial"/>
          <w:lang w:val="es-BO"/>
        </w:rPr>
      </w:pPr>
      <w:r w:rsidRPr="00D95074">
        <w:rPr>
          <w:rFonts w:ascii="Arial" w:hAnsi="Arial" w:cs="Arial"/>
          <w:color w:val="000000"/>
          <w:lang w:val="es-BO"/>
        </w:rPr>
        <w:t xml:space="preserve">La parte que se propone </w:t>
      </w:r>
      <w:r w:rsidRPr="00D95074">
        <w:rPr>
          <w:rFonts w:ascii="Arial" w:hAnsi="Arial" w:cs="Arial"/>
          <w:lang w:val="es-BO"/>
        </w:rPr>
        <w:t>ceder, transferir o subrogar el presente contrato,</w:t>
      </w:r>
      <w:r w:rsidRPr="00D95074">
        <w:rPr>
          <w:rFonts w:ascii="Arial" w:hAnsi="Arial" w:cs="Arial"/>
          <w:color w:val="000000"/>
          <w:lang w:val="es-BO"/>
        </w:rPr>
        <w:t xml:space="preserve"> debe notificar a la otra parte, por lo menos con quince (15) días de anticipación, para que esta última evalúe si la </w:t>
      </w:r>
      <w:r w:rsidRPr="00D95074">
        <w:rPr>
          <w:rFonts w:ascii="Arial" w:hAnsi="Arial" w:cs="Arial"/>
          <w:lang w:val="es-BO"/>
        </w:rPr>
        <w:t xml:space="preserve">cesión, transferencia o subrogación </w:t>
      </w:r>
      <w:r w:rsidRPr="00D95074">
        <w:rPr>
          <w:rFonts w:ascii="Arial" w:hAnsi="Arial" w:cs="Arial"/>
          <w:color w:val="000000"/>
          <w:lang w:val="es-BO"/>
        </w:rPr>
        <w:t xml:space="preserve">afecta a sus intereses o no, lo que deberá comunicar a la parte cedente dentro de los quince (15) días hábiles siguientes del aviso de la </w:t>
      </w:r>
      <w:r w:rsidRPr="00D95074">
        <w:rPr>
          <w:rFonts w:ascii="Arial" w:hAnsi="Arial" w:cs="Arial"/>
          <w:lang w:val="es-BO"/>
        </w:rPr>
        <w:t>cesión, transferencia o subrogación.</w:t>
      </w:r>
    </w:p>
    <w:p w14:paraId="0CE3BED0" w14:textId="77777777" w:rsidR="007E0540" w:rsidRPr="00D95074" w:rsidRDefault="007E0540" w:rsidP="007E0540">
      <w:pPr>
        <w:spacing w:before="120" w:after="120"/>
        <w:jc w:val="both"/>
        <w:rPr>
          <w:rFonts w:ascii="Arial" w:hAnsi="Arial" w:cs="Arial"/>
        </w:rPr>
      </w:pPr>
      <w:r w:rsidRPr="00D95074">
        <w:rPr>
          <w:rFonts w:ascii="Arial" w:hAnsi="Arial" w:cs="Arial"/>
        </w:rPr>
        <w:t xml:space="preserve">Una vez aprobada la </w:t>
      </w:r>
      <w:r w:rsidRPr="00D95074">
        <w:rPr>
          <w:rFonts w:ascii="Arial" w:hAnsi="Arial" w:cs="Arial"/>
          <w:lang w:val="es-BO"/>
        </w:rPr>
        <w:t>cesión, transferencia o subrogación</w:t>
      </w:r>
      <w:r w:rsidRPr="00D95074">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81BE078" w14:textId="77777777" w:rsidR="007E0540" w:rsidRPr="00D95074" w:rsidRDefault="007E0540" w:rsidP="007E0540">
      <w:pPr>
        <w:spacing w:before="120" w:after="120"/>
        <w:ind w:right="-7"/>
        <w:jc w:val="both"/>
        <w:outlineLvl w:val="1"/>
        <w:rPr>
          <w:rFonts w:ascii="Arial" w:hAnsi="Arial" w:cs="Arial"/>
          <w:lang w:val="es-ES_tradnl"/>
        </w:rPr>
      </w:pPr>
      <w:r w:rsidRPr="00D95074">
        <w:rPr>
          <w:rFonts w:ascii="Arial" w:hAnsi="Arial" w:cs="Arial"/>
          <w:b/>
          <w:lang w:val="es-ES_tradnl"/>
        </w:rPr>
        <w:t>VIGESIMA TERCERA.- (CAUSAS DE FUERZA MAYOR Y/O CASO FORTUITO).</w:t>
      </w:r>
      <w:r w:rsidRPr="00D95074">
        <w:rPr>
          <w:rFonts w:ascii="Arial" w:hAnsi="Arial" w:cs="Arial"/>
          <w:lang w:val="es-ES_tradnl"/>
        </w:rPr>
        <w:t xml:space="preserve"> </w:t>
      </w:r>
    </w:p>
    <w:p w14:paraId="007F2A33" w14:textId="77777777" w:rsidR="007E0540" w:rsidRPr="00D95074" w:rsidRDefault="007E0540" w:rsidP="007E0540">
      <w:pPr>
        <w:spacing w:before="120" w:after="120"/>
        <w:ind w:right="-7"/>
        <w:jc w:val="both"/>
        <w:outlineLvl w:val="1"/>
        <w:rPr>
          <w:rFonts w:ascii="Arial" w:hAnsi="Arial" w:cs="Arial"/>
          <w:lang w:val="es-BO" w:eastAsia="x-none"/>
        </w:rPr>
      </w:pPr>
      <w:r w:rsidRPr="00D95074">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w:t>
      </w:r>
      <w:r w:rsidRPr="00D95074">
        <w:rPr>
          <w:rFonts w:ascii="Arial" w:hAnsi="Arial" w:cs="Arial"/>
          <w:lang w:val="es-BO" w:eastAsia="x-none"/>
        </w:rPr>
        <w:lastRenderedPageBreak/>
        <w:t xml:space="preserve">la adopción de todas las precauciones razonables por la parte que alegue fuerza mayor o caso fortuito para eximirse de la responsabilidad. </w:t>
      </w:r>
    </w:p>
    <w:p w14:paraId="29828866" w14:textId="77777777" w:rsidR="007E0540" w:rsidRPr="00D95074" w:rsidRDefault="007E0540" w:rsidP="007E0540">
      <w:pPr>
        <w:spacing w:before="120" w:after="120"/>
        <w:jc w:val="both"/>
        <w:rPr>
          <w:rFonts w:ascii="Arial" w:hAnsi="Arial" w:cs="Arial"/>
          <w:lang w:val="es-BO"/>
        </w:rPr>
      </w:pPr>
      <w:r w:rsidRPr="00D95074">
        <w:rPr>
          <w:rFonts w:ascii="Arial" w:hAnsi="Arial" w:cs="Arial"/>
        </w:rPr>
        <w:t xml:space="preserve">Con el fin de exceptuar al </w:t>
      </w:r>
      <w:r w:rsidRPr="00D95074">
        <w:rPr>
          <w:rFonts w:ascii="Arial" w:hAnsi="Arial" w:cs="Arial"/>
          <w:b/>
          <w:bCs/>
        </w:rPr>
        <w:t xml:space="preserve">CONSULTOR </w:t>
      </w:r>
      <w:r w:rsidRPr="00D95074">
        <w:rPr>
          <w:rFonts w:ascii="Arial" w:hAnsi="Arial" w:cs="Arial"/>
        </w:rPr>
        <w:t>de determinadas responsabilidades por mora durante la vigencia del presente contrato, la contraparte</w:t>
      </w:r>
      <w:r w:rsidRPr="00D95074">
        <w:rPr>
          <w:rFonts w:ascii="Arial" w:hAnsi="Arial" w:cs="Arial"/>
          <w:b/>
        </w:rPr>
        <w:t xml:space="preserve"> </w:t>
      </w:r>
      <w:r w:rsidRPr="00D95074">
        <w:rPr>
          <w:rFonts w:ascii="Arial" w:hAnsi="Arial" w:cs="Arial"/>
        </w:rPr>
        <w:t xml:space="preserve">tendrá la facultad de calificar las causas de fuerza mayor y/o caso fortuito, que pudieran tener efectiva consecuencia sobre la ejecución del </w:t>
      </w:r>
      <w:r w:rsidRPr="00D95074">
        <w:rPr>
          <w:rFonts w:ascii="Arial" w:hAnsi="Arial" w:cs="Arial"/>
          <w:bCs/>
        </w:rPr>
        <w:t>contrato</w:t>
      </w:r>
      <w:r w:rsidRPr="00D95074">
        <w:rPr>
          <w:rFonts w:ascii="Arial" w:hAnsi="Arial" w:cs="Arial"/>
          <w:b/>
          <w:bCs/>
        </w:rPr>
        <w:t xml:space="preserve">, </w:t>
      </w:r>
      <w:r w:rsidRPr="00D95074">
        <w:rPr>
          <w:rFonts w:ascii="Arial" w:hAnsi="Arial" w:cs="Arial"/>
          <w:bCs/>
        </w:rPr>
        <w:t>previo cumplimiento de lo establecido en la presente cláusula</w:t>
      </w:r>
      <w:r w:rsidRPr="00D95074">
        <w:rPr>
          <w:rFonts w:ascii="Arial" w:hAnsi="Arial" w:cs="Arial"/>
        </w:rPr>
        <w:t>.</w:t>
      </w:r>
    </w:p>
    <w:p w14:paraId="0FB7686E" w14:textId="77777777" w:rsidR="007E0540" w:rsidRPr="00D95074" w:rsidRDefault="007E0540" w:rsidP="007E0540">
      <w:pPr>
        <w:spacing w:before="120" w:after="120"/>
        <w:jc w:val="both"/>
        <w:rPr>
          <w:rFonts w:ascii="Arial" w:hAnsi="Arial" w:cs="Arial"/>
        </w:rPr>
      </w:pPr>
      <w:r w:rsidRPr="00D95074">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p>
    <w:p w14:paraId="0A2E0BDC" w14:textId="77777777" w:rsidR="007E0540" w:rsidRPr="00D95074" w:rsidRDefault="007E0540" w:rsidP="007E0540">
      <w:pPr>
        <w:spacing w:before="120" w:after="120"/>
        <w:jc w:val="both"/>
        <w:rPr>
          <w:rFonts w:ascii="Arial" w:hAnsi="Arial" w:cs="Arial"/>
          <w:lang w:eastAsia="es-BO"/>
        </w:rPr>
      </w:pPr>
      <w:r w:rsidRPr="00D95074">
        <w:rPr>
          <w:rFonts w:ascii="Arial" w:hAnsi="Arial" w:cs="Arial"/>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389A21F" w14:textId="2A545C55" w:rsidR="007E0540" w:rsidRPr="00D95074" w:rsidRDefault="007E0540" w:rsidP="007E0540">
      <w:pPr>
        <w:spacing w:before="120" w:after="120"/>
        <w:jc w:val="both"/>
        <w:rPr>
          <w:rFonts w:ascii="Arial" w:hAnsi="Arial" w:cs="Arial"/>
          <w:b/>
          <w:bCs/>
        </w:rPr>
      </w:pPr>
      <w:r w:rsidRPr="00D95074">
        <w:rPr>
          <w:rFonts w:ascii="Arial" w:hAnsi="Arial" w:cs="Arial"/>
        </w:rPr>
        <w:t xml:space="preserve">Si un evento de fuerza mayor o caso fortuito impide realizar la </w:t>
      </w:r>
      <w:r w:rsidR="004E0E2C" w:rsidRPr="00D95074">
        <w:rPr>
          <w:rFonts w:ascii="Arial" w:hAnsi="Arial" w:cs="Arial"/>
        </w:rPr>
        <w:t>consultoría</w:t>
      </w:r>
      <w:r w:rsidRPr="00D95074">
        <w:rPr>
          <w:rFonts w:ascii="Arial" w:hAnsi="Arial" w:cs="Arial"/>
        </w:rPr>
        <w:t xml:space="preserve"> durante un período de cuarenta y cinco (45) días consecutivos, las partes se reunirán para decidir de común acuerdo si extienden o resuelven el Contrato bajo las disposiciones de la </w:t>
      </w:r>
      <w:r w:rsidRPr="00D95074">
        <w:rPr>
          <w:rFonts w:ascii="Arial" w:hAnsi="Arial" w:cs="Arial"/>
          <w:bCs/>
        </w:rPr>
        <w:t>cláusula de terminación del contrato.</w:t>
      </w:r>
    </w:p>
    <w:p w14:paraId="721D3B04" w14:textId="77777777" w:rsidR="007E0540" w:rsidRPr="00D95074" w:rsidRDefault="007E0540" w:rsidP="007E0540">
      <w:pPr>
        <w:tabs>
          <w:tab w:val="left" w:pos="993"/>
        </w:tabs>
        <w:spacing w:before="120" w:after="120"/>
        <w:ind w:right="-7"/>
        <w:jc w:val="both"/>
        <w:outlineLvl w:val="1"/>
        <w:rPr>
          <w:rFonts w:ascii="Arial" w:hAnsi="Arial" w:cs="Arial"/>
          <w:b/>
          <w:lang w:val="es-BO" w:eastAsia="x-none"/>
        </w:rPr>
      </w:pPr>
      <w:r w:rsidRPr="00D95074">
        <w:rPr>
          <w:rFonts w:ascii="Arial" w:hAnsi="Arial" w:cs="Arial"/>
          <w:b/>
          <w:lang w:val="es-BO" w:eastAsia="x-none"/>
        </w:rPr>
        <w:t>23.1 Condiciones de Validez:</w:t>
      </w:r>
    </w:p>
    <w:p w14:paraId="666DF00A" w14:textId="77777777" w:rsidR="007E0540" w:rsidRPr="00D95074" w:rsidRDefault="007E0540" w:rsidP="007E0540">
      <w:pPr>
        <w:spacing w:before="120" w:after="120"/>
        <w:ind w:right="-7"/>
        <w:jc w:val="both"/>
        <w:outlineLvl w:val="1"/>
        <w:rPr>
          <w:rFonts w:ascii="Arial" w:hAnsi="Arial" w:cs="Arial"/>
          <w:lang w:val="es-BO" w:eastAsia="x-none"/>
        </w:rPr>
      </w:pPr>
      <w:r w:rsidRPr="00D95074">
        <w:rPr>
          <w:rFonts w:ascii="Arial" w:hAnsi="Arial" w:cs="Arial"/>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14:paraId="229EA14D" w14:textId="77777777" w:rsidR="007E0540" w:rsidRPr="00D95074" w:rsidRDefault="007E0540" w:rsidP="00A4737A">
      <w:pPr>
        <w:numPr>
          <w:ilvl w:val="0"/>
          <w:numId w:val="72"/>
        </w:numPr>
        <w:tabs>
          <w:tab w:val="left" w:pos="1134"/>
        </w:tabs>
        <w:spacing w:before="120" w:after="120"/>
        <w:ind w:left="1134" w:right="-7" w:hanging="283"/>
        <w:jc w:val="both"/>
        <w:outlineLvl w:val="1"/>
        <w:rPr>
          <w:rFonts w:ascii="Arial" w:hAnsi="Arial" w:cs="Arial"/>
          <w:lang w:val="es-BO" w:eastAsia="x-none"/>
        </w:rPr>
      </w:pPr>
      <w:r w:rsidRPr="00D95074">
        <w:rPr>
          <w:rFonts w:ascii="Arial" w:hAnsi="Arial" w:cs="Arial"/>
          <w:lang w:val="es-BO" w:eastAsia="x-none"/>
        </w:rPr>
        <w:t xml:space="preserve">Las circunstancias de la fuerza mayor o caso fortuito no hayan surgido por un incumplimiento, omisión o negligencia de la parte </w:t>
      </w:r>
      <w:proofErr w:type="spellStart"/>
      <w:r w:rsidRPr="00D95074">
        <w:rPr>
          <w:rFonts w:ascii="Arial" w:hAnsi="Arial" w:cs="Arial"/>
          <w:lang w:val="es-BO" w:eastAsia="x-none"/>
        </w:rPr>
        <w:t>invocante</w:t>
      </w:r>
      <w:proofErr w:type="spellEnd"/>
      <w:r w:rsidRPr="00D95074">
        <w:rPr>
          <w:rFonts w:ascii="Arial" w:hAnsi="Arial" w:cs="Arial"/>
          <w:lang w:val="es-BO" w:eastAsia="x-none"/>
        </w:rPr>
        <w:t>, o en el caso del contratista, será aplicable también a cualquier subcontratista.</w:t>
      </w:r>
    </w:p>
    <w:p w14:paraId="3A9ECF81" w14:textId="77777777" w:rsidR="007E0540" w:rsidRPr="00D95074" w:rsidRDefault="007E0540" w:rsidP="00A4737A">
      <w:pPr>
        <w:numPr>
          <w:ilvl w:val="0"/>
          <w:numId w:val="72"/>
        </w:numPr>
        <w:tabs>
          <w:tab w:val="left" w:pos="1134"/>
        </w:tabs>
        <w:spacing w:before="120" w:after="120"/>
        <w:ind w:left="1134" w:right="-7" w:hanging="283"/>
        <w:contextualSpacing/>
        <w:jc w:val="both"/>
        <w:rPr>
          <w:rFonts w:ascii="Arial" w:hAnsi="Arial" w:cs="Arial"/>
          <w:lang w:val="es-BO"/>
        </w:rPr>
      </w:pPr>
      <w:r w:rsidRPr="00D95074">
        <w:rPr>
          <w:rFonts w:ascii="Arial" w:hAnsi="Arial" w:cs="Arial"/>
          <w:lang w:val="es-BO"/>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798B5B1B" w14:textId="77777777" w:rsidR="007E0540" w:rsidRPr="00D95074" w:rsidRDefault="007E0540" w:rsidP="007E0540">
      <w:pPr>
        <w:tabs>
          <w:tab w:val="left" w:pos="1134"/>
        </w:tabs>
        <w:spacing w:before="120" w:after="120"/>
        <w:ind w:left="1134" w:right="-7" w:hanging="283"/>
        <w:contextualSpacing/>
        <w:jc w:val="both"/>
        <w:rPr>
          <w:rFonts w:ascii="Arial" w:hAnsi="Arial" w:cs="Arial"/>
          <w:lang w:val="es-BO"/>
        </w:rPr>
      </w:pPr>
    </w:p>
    <w:p w14:paraId="72331371" w14:textId="6325F4F6" w:rsidR="007E0540" w:rsidRPr="00D95074" w:rsidRDefault="007E0540" w:rsidP="00A4737A">
      <w:pPr>
        <w:numPr>
          <w:ilvl w:val="0"/>
          <w:numId w:val="72"/>
        </w:numPr>
        <w:tabs>
          <w:tab w:val="left" w:pos="1134"/>
        </w:tabs>
        <w:spacing w:before="120" w:after="120"/>
        <w:ind w:left="1134" w:right="-7" w:hanging="283"/>
        <w:contextualSpacing/>
        <w:jc w:val="both"/>
        <w:rPr>
          <w:rFonts w:ascii="Arial" w:hAnsi="Arial" w:cs="Arial"/>
          <w:lang w:val="es-BO"/>
        </w:rPr>
      </w:pPr>
      <w:r w:rsidRPr="00D95074">
        <w:rPr>
          <w:rFonts w:ascii="Arial" w:hAnsi="Arial" w:cs="Arial"/>
          <w:lang w:val="es-BO"/>
        </w:rPr>
        <w:t xml:space="preserve">La parte que invoque la causal de fuerza mayor o caso fortuito haya realizado y continué realizando todos sus esfuerzos para minimizar el efecto de dicha fuerza mayor o caso fortuito incluido minimizar retrasos en la </w:t>
      </w:r>
      <w:r w:rsidR="004E0E2C" w:rsidRPr="00D95074">
        <w:rPr>
          <w:rFonts w:ascii="Arial" w:hAnsi="Arial" w:cs="Arial"/>
          <w:lang w:val="es-BO"/>
        </w:rPr>
        <w:t>consultoría</w:t>
      </w:r>
      <w:r w:rsidRPr="00D95074">
        <w:rPr>
          <w:rFonts w:ascii="Arial" w:hAnsi="Arial" w:cs="Arial"/>
          <w:lang w:val="es-BO"/>
        </w:rPr>
        <w:t xml:space="preserve"> y limitar el daño a la misma.</w:t>
      </w:r>
    </w:p>
    <w:p w14:paraId="2C7DC0FA" w14:textId="77777777" w:rsidR="007E0540" w:rsidRPr="00D95074" w:rsidRDefault="007E0540" w:rsidP="007E0540">
      <w:pPr>
        <w:tabs>
          <w:tab w:val="left" w:pos="1134"/>
        </w:tabs>
        <w:spacing w:before="120" w:after="120"/>
        <w:ind w:right="-7"/>
        <w:contextualSpacing/>
        <w:jc w:val="both"/>
        <w:rPr>
          <w:rFonts w:ascii="Arial" w:hAnsi="Arial" w:cs="Arial"/>
          <w:lang w:val="es-BO"/>
        </w:rPr>
      </w:pPr>
    </w:p>
    <w:p w14:paraId="6F60F216" w14:textId="77777777" w:rsidR="007E0540" w:rsidRPr="00D95074" w:rsidRDefault="007E0540" w:rsidP="007E0540">
      <w:pPr>
        <w:spacing w:before="120" w:after="120"/>
        <w:jc w:val="both"/>
        <w:rPr>
          <w:rFonts w:ascii="Arial" w:hAnsi="Arial" w:cs="Arial"/>
        </w:rPr>
      </w:pPr>
      <w:r w:rsidRPr="00D95074">
        <w:rPr>
          <w:rFonts w:ascii="Arial" w:hAnsi="Arial" w:cs="Arial"/>
        </w:rPr>
        <w:t xml:space="preserve">Previo cumplimiento por parte del </w:t>
      </w:r>
      <w:r w:rsidRPr="00D95074">
        <w:rPr>
          <w:rFonts w:ascii="Arial" w:hAnsi="Arial" w:cs="Arial"/>
          <w:b/>
        </w:rPr>
        <w:t xml:space="preserve">CONSULTOR </w:t>
      </w:r>
      <w:r w:rsidRPr="00D95074">
        <w:rPr>
          <w:rFonts w:ascii="Arial" w:hAnsi="Arial" w:cs="Arial"/>
        </w:rPr>
        <w:t>de lo establecido precedentemente dentro de los dos (2) días hábiles la contraparte debe aprobar la existencia del impedimento, sin el cual, de ninguna manera y por ningún motivo podrá solicitar luego a la</w:t>
      </w:r>
      <w:r w:rsidRPr="00D95074">
        <w:rPr>
          <w:rFonts w:ascii="Arial" w:hAnsi="Arial" w:cs="Arial"/>
          <w:b/>
        </w:rPr>
        <w:t xml:space="preserve"> ENTIDAD</w:t>
      </w:r>
      <w:r w:rsidRPr="00D95074">
        <w:rPr>
          <w:rFonts w:ascii="Arial" w:hAnsi="Arial" w:cs="Arial"/>
          <w:b/>
          <w:bCs/>
        </w:rPr>
        <w:t xml:space="preserve"> </w:t>
      </w:r>
      <w:r w:rsidRPr="00D95074">
        <w:rPr>
          <w:rFonts w:ascii="Arial" w:hAnsi="Arial" w:cs="Arial"/>
        </w:rPr>
        <w:t>por escrito la ampliación del plazo del contrato y/o pago de multas.</w:t>
      </w:r>
    </w:p>
    <w:p w14:paraId="753429D4" w14:textId="77777777" w:rsidR="007E0540" w:rsidRPr="00D95074" w:rsidRDefault="007E0540" w:rsidP="007E0540">
      <w:pPr>
        <w:tabs>
          <w:tab w:val="left" w:pos="993"/>
        </w:tabs>
        <w:spacing w:before="120" w:after="120"/>
        <w:ind w:right="-7"/>
        <w:jc w:val="both"/>
        <w:outlineLvl w:val="1"/>
        <w:rPr>
          <w:rFonts w:ascii="Arial" w:hAnsi="Arial" w:cs="Arial"/>
          <w:b/>
          <w:lang w:val="es-BO" w:eastAsia="x-none"/>
        </w:rPr>
      </w:pPr>
      <w:r w:rsidRPr="00D95074">
        <w:rPr>
          <w:rFonts w:ascii="Arial" w:hAnsi="Arial" w:cs="Arial"/>
          <w:b/>
          <w:lang w:val="es-BO" w:eastAsia="x-none"/>
        </w:rPr>
        <w:t>23.2 Cumplimiento ininterrumpido:</w:t>
      </w:r>
    </w:p>
    <w:p w14:paraId="6D35A352" w14:textId="48782F4B" w:rsidR="007E0540" w:rsidRPr="00D95074" w:rsidRDefault="007E0540" w:rsidP="007E0540">
      <w:pPr>
        <w:spacing w:before="120" w:after="120"/>
        <w:ind w:right="-7"/>
        <w:jc w:val="both"/>
        <w:outlineLvl w:val="1"/>
        <w:rPr>
          <w:rFonts w:ascii="Arial" w:hAnsi="Arial" w:cs="Arial"/>
          <w:lang w:val="es-BO" w:eastAsia="x-none"/>
        </w:rPr>
      </w:pPr>
      <w:r w:rsidRPr="00D95074">
        <w:rPr>
          <w:rFonts w:ascii="Arial" w:hAnsi="Arial" w:cs="Arial"/>
          <w:lang w:val="es-BO" w:eastAsia="x-none"/>
        </w:rPr>
        <w:t xml:space="preserve">Cuando ocurra una fuerza mayor o caso fortuito, el </w:t>
      </w:r>
      <w:r w:rsidRPr="00D95074">
        <w:rPr>
          <w:rFonts w:ascii="Arial" w:hAnsi="Arial" w:cs="Arial"/>
          <w:b/>
          <w:lang w:val="es-BO" w:eastAsia="x-none"/>
        </w:rPr>
        <w:t>CONSULTOR</w:t>
      </w:r>
      <w:r w:rsidRPr="00D95074">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w:t>
      </w:r>
      <w:r w:rsidR="004E0E2C" w:rsidRPr="00D95074">
        <w:rPr>
          <w:rFonts w:ascii="Arial" w:hAnsi="Arial" w:cs="Arial"/>
          <w:lang w:val="es-BO" w:eastAsia="x-none"/>
        </w:rPr>
        <w:t>consultoría</w:t>
      </w:r>
      <w:r w:rsidRPr="00D95074">
        <w:rPr>
          <w:rFonts w:ascii="Arial" w:hAnsi="Arial" w:cs="Arial"/>
          <w:lang w:val="es-BO" w:eastAsia="x-none"/>
        </w:rPr>
        <w:t xml:space="preserve"> de la manera que lo solicite la </w:t>
      </w:r>
      <w:r w:rsidRPr="00D95074">
        <w:rPr>
          <w:rFonts w:ascii="Arial" w:hAnsi="Arial" w:cs="Arial"/>
          <w:b/>
          <w:lang w:val="es-BO" w:eastAsia="x-none"/>
        </w:rPr>
        <w:t>ENTIDAD</w:t>
      </w:r>
      <w:r w:rsidRPr="00D95074">
        <w:rPr>
          <w:rFonts w:ascii="Arial" w:hAnsi="Arial" w:cs="Arial"/>
          <w:lang w:val="es-BO" w:eastAsia="x-none"/>
        </w:rPr>
        <w:t xml:space="preserve">. </w:t>
      </w:r>
    </w:p>
    <w:p w14:paraId="3DC783FD" w14:textId="77777777" w:rsidR="007E0540" w:rsidRPr="00D95074" w:rsidRDefault="007E0540" w:rsidP="007E0540">
      <w:pPr>
        <w:spacing w:before="120" w:after="120"/>
        <w:ind w:right="-7"/>
        <w:jc w:val="both"/>
        <w:outlineLvl w:val="1"/>
        <w:rPr>
          <w:rFonts w:ascii="Arial" w:hAnsi="Arial" w:cs="Arial"/>
          <w:b/>
          <w:bCs/>
        </w:rPr>
      </w:pPr>
      <w:r w:rsidRPr="00D95074">
        <w:rPr>
          <w:rFonts w:ascii="Arial" w:hAnsi="Arial" w:cs="Arial"/>
          <w:b/>
          <w:lang w:val="es-BO" w:eastAsia="x-none"/>
        </w:rPr>
        <w:t>23.3</w:t>
      </w:r>
      <w:r w:rsidRPr="00D95074">
        <w:rPr>
          <w:rFonts w:ascii="Arial" w:hAnsi="Arial" w:cs="Arial"/>
          <w:lang w:val="es-BO" w:eastAsia="x-none"/>
        </w:rPr>
        <w:t xml:space="preserve"> </w:t>
      </w:r>
      <w:r w:rsidRPr="00D95074">
        <w:rPr>
          <w:rFonts w:ascii="Arial" w:hAnsi="Arial" w:cs="Arial"/>
          <w:b/>
          <w:bCs/>
        </w:rPr>
        <w:t>Prórrogas:</w:t>
      </w:r>
    </w:p>
    <w:p w14:paraId="2A1F5CD9" w14:textId="38B1DB02" w:rsidR="007E0540" w:rsidRPr="00D95074" w:rsidRDefault="007E0540" w:rsidP="007E0540">
      <w:pPr>
        <w:spacing w:before="120" w:after="120"/>
        <w:jc w:val="both"/>
        <w:rPr>
          <w:rFonts w:ascii="Arial" w:hAnsi="Arial" w:cs="Arial"/>
        </w:rPr>
      </w:pPr>
      <w:r w:rsidRPr="00D95074">
        <w:rPr>
          <w:rFonts w:ascii="Arial" w:hAnsi="Arial" w:cs="Arial"/>
        </w:rPr>
        <w:t xml:space="preserve">Si una circunstancia de fuerza mayor o caso fortuito afecta el cronograma de trabajo cuya realización se requiere para que el </w:t>
      </w:r>
      <w:r w:rsidRPr="00D95074">
        <w:rPr>
          <w:rFonts w:ascii="Arial" w:hAnsi="Arial" w:cs="Arial"/>
          <w:b/>
          <w:bCs/>
        </w:rPr>
        <w:t xml:space="preserve">CONSULTOR </w:t>
      </w:r>
      <w:r w:rsidRPr="00D95074">
        <w:rPr>
          <w:rFonts w:ascii="Arial" w:hAnsi="Arial" w:cs="Arial"/>
        </w:rPr>
        <w:t xml:space="preserve">cumpla con el plazo de ejecución de la </w:t>
      </w:r>
      <w:r w:rsidR="004E0E2C" w:rsidRPr="00D95074">
        <w:rPr>
          <w:rFonts w:ascii="Arial" w:hAnsi="Arial" w:cs="Arial"/>
          <w:bCs/>
        </w:rPr>
        <w:t>consultoría</w:t>
      </w:r>
      <w:r w:rsidRPr="00D95074">
        <w:rPr>
          <w:rFonts w:ascii="Arial" w:hAnsi="Arial" w:cs="Arial"/>
          <w:b/>
          <w:bCs/>
        </w:rPr>
        <w:t xml:space="preserve"> </w:t>
      </w:r>
      <w:r w:rsidRPr="00D95074">
        <w:rPr>
          <w:rFonts w:ascii="Arial" w:hAnsi="Arial" w:cs="Arial"/>
        </w:rPr>
        <w:t>o cualquier otra fecha límite de realización, dicha fecha límite se prorrogará de conformidad a lo establecido en el presente contrato.</w:t>
      </w:r>
    </w:p>
    <w:p w14:paraId="1039C5CE" w14:textId="77777777" w:rsidR="007E0540" w:rsidRPr="00D95074" w:rsidRDefault="007E0540" w:rsidP="007E0540">
      <w:pPr>
        <w:autoSpaceDE w:val="0"/>
        <w:autoSpaceDN w:val="0"/>
        <w:spacing w:before="120" w:after="120"/>
        <w:jc w:val="both"/>
        <w:rPr>
          <w:rFonts w:ascii="Arial" w:hAnsi="Arial" w:cs="Arial"/>
        </w:rPr>
      </w:pPr>
      <w:r w:rsidRPr="00D95074">
        <w:rPr>
          <w:rFonts w:ascii="Arial" w:hAnsi="Arial" w:cs="Arial"/>
        </w:rPr>
        <w:t>Durante este periodo las partes soportaran independientemente sus respectivas perdidas por lo cual no podrán oponerse este argumento a reclamo por pagos debidos bajo el presente contrato.</w:t>
      </w:r>
    </w:p>
    <w:p w14:paraId="2CC1C153" w14:textId="77777777" w:rsidR="00946844" w:rsidRDefault="00946844" w:rsidP="007E0540">
      <w:pPr>
        <w:spacing w:line="200" w:lineRule="exact"/>
        <w:jc w:val="both"/>
        <w:rPr>
          <w:rFonts w:ascii="Arial" w:hAnsi="Arial" w:cs="Arial"/>
          <w:b/>
          <w:color w:val="000000" w:themeColor="text1"/>
          <w:lang w:val="es-ES_tradnl"/>
        </w:rPr>
      </w:pPr>
    </w:p>
    <w:p w14:paraId="13662291" w14:textId="77777777" w:rsidR="007E0540" w:rsidRPr="00D95074" w:rsidRDefault="007E0540" w:rsidP="007E0540">
      <w:pPr>
        <w:spacing w:line="200" w:lineRule="exact"/>
        <w:jc w:val="both"/>
        <w:rPr>
          <w:rFonts w:ascii="Arial" w:hAnsi="Arial" w:cs="Arial"/>
          <w:color w:val="000000" w:themeColor="text1"/>
          <w:lang w:val="es-ES_tradnl"/>
        </w:rPr>
      </w:pPr>
      <w:r w:rsidRPr="00D95074">
        <w:rPr>
          <w:rFonts w:ascii="Arial" w:hAnsi="Arial" w:cs="Arial"/>
          <w:b/>
          <w:color w:val="000000" w:themeColor="text1"/>
          <w:lang w:val="es-ES_tradnl"/>
        </w:rPr>
        <w:lastRenderedPageBreak/>
        <w:t>VIGÉSIMA CUARTA.- (TERMINACIÓN DEL CONTRATO)</w:t>
      </w:r>
      <w:r w:rsidRPr="00D95074">
        <w:rPr>
          <w:rFonts w:ascii="Arial" w:hAnsi="Arial" w:cs="Arial"/>
          <w:color w:val="000000" w:themeColor="text1"/>
          <w:lang w:val="es-ES_tradnl"/>
        </w:rPr>
        <w:t xml:space="preserve"> </w:t>
      </w:r>
    </w:p>
    <w:p w14:paraId="5048C707" w14:textId="77777777" w:rsidR="007E0540" w:rsidRPr="00D95074" w:rsidRDefault="007E0540" w:rsidP="007E0540">
      <w:pPr>
        <w:spacing w:line="200" w:lineRule="exact"/>
        <w:jc w:val="both"/>
        <w:rPr>
          <w:rFonts w:ascii="Arial" w:hAnsi="Arial" w:cs="Arial"/>
          <w:b/>
          <w:color w:val="000000" w:themeColor="text1"/>
          <w:lang w:val="es-ES_tradnl"/>
        </w:rPr>
      </w:pPr>
      <w:r w:rsidRPr="00D95074">
        <w:rPr>
          <w:rFonts w:ascii="Arial" w:hAnsi="Arial" w:cs="Arial"/>
          <w:color w:val="000000" w:themeColor="text1"/>
          <w:lang w:val="es-ES_tradnl"/>
        </w:rPr>
        <w:t xml:space="preserve">El presente contrato concluirá por una de las  siguientes causas: </w:t>
      </w:r>
    </w:p>
    <w:p w14:paraId="130833C8" w14:textId="77777777" w:rsidR="007E0540" w:rsidRPr="00D95074" w:rsidRDefault="007E0540" w:rsidP="007E0540">
      <w:pPr>
        <w:spacing w:line="200" w:lineRule="exact"/>
        <w:ind w:left="425"/>
        <w:jc w:val="both"/>
        <w:rPr>
          <w:rFonts w:ascii="Arial" w:hAnsi="Arial" w:cs="Arial"/>
          <w:b/>
          <w:color w:val="000000" w:themeColor="text1"/>
          <w:lang w:val="es-ES_tradnl"/>
        </w:rPr>
      </w:pPr>
    </w:p>
    <w:p w14:paraId="3CB74A23" w14:textId="77777777" w:rsidR="007E0540" w:rsidRPr="00D95074" w:rsidRDefault="007E0540" w:rsidP="00A4737A">
      <w:pPr>
        <w:pStyle w:val="Prrafodelista"/>
        <w:numPr>
          <w:ilvl w:val="1"/>
          <w:numId w:val="75"/>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Por Cumplimiento del Contrato </w:t>
      </w:r>
      <w:r w:rsidRPr="00D95074">
        <w:rPr>
          <w:rFonts w:ascii="Arial" w:hAnsi="Arial" w:cs="Arial"/>
          <w:color w:val="000000" w:themeColor="text1"/>
          <w:lang w:val="es-ES_tradnl"/>
        </w:rPr>
        <w:t>De forma normal, tanto la</w:t>
      </w:r>
      <w:r w:rsidRPr="00D95074">
        <w:rPr>
          <w:rFonts w:ascii="Arial" w:hAnsi="Arial" w:cs="Arial"/>
          <w:b/>
          <w:color w:val="000000" w:themeColor="text1"/>
          <w:lang w:val="es-ES_tradnl"/>
        </w:rPr>
        <w:t xml:space="preserve"> ENTIDAD</w:t>
      </w:r>
      <w:r w:rsidRPr="00D95074">
        <w:rPr>
          <w:rFonts w:ascii="Arial" w:hAnsi="Arial" w:cs="Arial"/>
          <w:color w:val="000000" w:themeColor="text1"/>
          <w:lang w:val="es-ES_tradnl"/>
        </w:rPr>
        <w:t xml:space="preserve"> como el</w:t>
      </w:r>
      <w:r w:rsidRPr="00D95074">
        <w:rPr>
          <w:rFonts w:ascii="Arial" w:hAnsi="Arial" w:cs="Arial"/>
          <w:b/>
          <w:color w:val="000000" w:themeColor="text1"/>
          <w:lang w:val="es-ES_tradnl"/>
        </w:rPr>
        <w:t xml:space="preserve"> CONSULTOR</w:t>
      </w:r>
      <w:r w:rsidRPr="00D95074">
        <w:rPr>
          <w:rFonts w:ascii="Arial" w:hAnsi="Arial" w:cs="Arial"/>
          <w:color w:val="000000" w:themeColor="text1"/>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95074">
        <w:rPr>
          <w:rFonts w:ascii="Arial" w:hAnsi="Arial" w:cs="Arial"/>
          <w:b/>
          <w:color w:val="000000" w:themeColor="text1"/>
          <w:lang w:val="es-ES_tradnl"/>
        </w:rPr>
        <w:t>ENTIDAD.</w:t>
      </w:r>
    </w:p>
    <w:p w14:paraId="5EA3E952" w14:textId="77777777" w:rsidR="007E0540" w:rsidRPr="00D95074" w:rsidRDefault="007E0540" w:rsidP="007E0540">
      <w:pPr>
        <w:pStyle w:val="Prrafodelista"/>
        <w:spacing w:line="200" w:lineRule="exact"/>
        <w:ind w:left="420"/>
        <w:jc w:val="both"/>
        <w:rPr>
          <w:rFonts w:ascii="Arial" w:hAnsi="Arial" w:cs="Arial"/>
          <w:b/>
          <w:color w:val="000000" w:themeColor="text1"/>
          <w:lang w:val="es-ES_tradnl"/>
        </w:rPr>
      </w:pPr>
    </w:p>
    <w:p w14:paraId="513AC901" w14:textId="77777777" w:rsidR="007E0540" w:rsidRPr="00D95074" w:rsidRDefault="007E0540" w:rsidP="00A4737A">
      <w:pPr>
        <w:pStyle w:val="Prrafodelista"/>
        <w:numPr>
          <w:ilvl w:val="1"/>
          <w:numId w:val="75"/>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Por Resolución del Contrato </w:t>
      </w:r>
      <w:r w:rsidRPr="00D95074">
        <w:rPr>
          <w:rFonts w:ascii="Arial" w:hAnsi="Arial" w:cs="Arial"/>
          <w:color w:val="000000" w:themeColor="text1"/>
          <w:lang w:val="es-ES_tradnl"/>
        </w:rPr>
        <w:t xml:space="preserve">Si se diera el caso y como una forma excepcional de terminar el contrato, a los efectos legales correspondientes, la </w:t>
      </w:r>
      <w:r w:rsidRPr="00D95074">
        <w:rPr>
          <w:rFonts w:ascii="Arial" w:hAnsi="Arial" w:cs="Arial"/>
          <w:b/>
          <w:color w:val="000000" w:themeColor="text1"/>
          <w:lang w:val="es-ES_tradnl"/>
        </w:rPr>
        <w:t>ENTIDAD</w:t>
      </w:r>
      <w:r w:rsidRPr="00D95074">
        <w:rPr>
          <w:rFonts w:ascii="Arial" w:hAnsi="Arial" w:cs="Arial"/>
          <w:color w:val="000000" w:themeColor="text1"/>
          <w:lang w:val="es-ES_tradnl"/>
        </w:rPr>
        <w:t xml:space="preserve"> y el </w:t>
      </w:r>
      <w:r w:rsidRPr="00D95074">
        <w:rPr>
          <w:rFonts w:ascii="Arial" w:hAnsi="Arial" w:cs="Arial"/>
          <w:b/>
          <w:color w:val="000000" w:themeColor="text1"/>
          <w:lang w:val="es-ES_tradnl"/>
        </w:rPr>
        <w:t>CONSULTOR</w:t>
      </w:r>
      <w:r w:rsidRPr="00D95074">
        <w:rPr>
          <w:rFonts w:ascii="Arial" w:hAnsi="Arial" w:cs="Arial"/>
          <w:color w:val="000000" w:themeColor="text1"/>
          <w:lang w:val="es-ES_tradnl"/>
        </w:rPr>
        <w:t>, acuerdan las siguientes causales para procesar la resolución del contrato:</w:t>
      </w:r>
    </w:p>
    <w:p w14:paraId="573DF983" w14:textId="77777777" w:rsidR="007E0540" w:rsidRPr="00D95074" w:rsidRDefault="007E0540" w:rsidP="007E0540">
      <w:pPr>
        <w:spacing w:line="200" w:lineRule="exact"/>
        <w:jc w:val="both"/>
        <w:rPr>
          <w:rFonts w:ascii="Arial" w:hAnsi="Arial" w:cs="Arial"/>
          <w:color w:val="000000" w:themeColor="text1"/>
          <w:lang w:val="es-ES_tradnl"/>
        </w:rPr>
      </w:pPr>
    </w:p>
    <w:p w14:paraId="7F9A01BC" w14:textId="77777777" w:rsidR="007E0540" w:rsidRPr="00D95074" w:rsidRDefault="007E0540" w:rsidP="00A4737A">
      <w:pPr>
        <w:pStyle w:val="Prrafodelista"/>
        <w:numPr>
          <w:ilvl w:val="2"/>
          <w:numId w:val="76"/>
        </w:numPr>
        <w:spacing w:line="200" w:lineRule="exact"/>
        <w:contextualSpacing/>
        <w:jc w:val="both"/>
        <w:rPr>
          <w:rFonts w:ascii="Arial" w:hAnsi="Arial" w:cs="Arial"/>
          <w:b/>
          <w:color w:val="000000" w:themeColor="text1"/>
          <w:lang w:val="es-ES_tradnl"/>
        </w:rPr>
      </w:pPr>
      <w:r w:rsidRPr="00D95074">
        <w:rPr>
          <w:rFonts w:ascii="Arial" w:hAnsi="Arial" w:cs="Arial"/>
          <w:b/>
          <w:color w:val="000000" w:themeColor="text1"/>
          <w:lang w:val="es-ES_tradnl"/>
        </w:rPr>
        <w:t xml:space="preserve"> Resolución a requerimiento de la ENTIDAD, por causales atribuibles al </w:t>
      </w:r>
    </w:p>
    <w:p w14:paraId="52417FC2" w14:textId="77777777" w:rsidR="007E0540" w:rsidRPr="00D95074" w:rsidRDefault="007E0540" w:rsidP="007E0540">
      <w:pPr>
        <w:spacing w:line="200" w:lineRule="exact"/>
        <w:ind w:left="1430"/>
        <w:jc w:val="both"/>
        <w:rPr>
          <w:rFonts w:ascii="Arial" w:hAnsi="Arial" w:cs="Arial"/>
          <w:color w:val="000000" w:themeColor="text1"/>
          <w:lang w:val="es-ES_tradnl"/>
        </w:rPr>
      </w:pPr>
      <w:r w:rsidRPr="00D95074">
        <w:rPr>
          <w:rFonts w:ascii="Arial" w:hAnsi="Arial" w:cs="Arial"/>
          <w:b/>
          <w:color w:val="000000" w:themeColor="text1"/>
          <w:lang w:val="es-ES_tradnl"/>
        </w:rPr>
        <w:t>CONSULTOR.</w:t>
      </w:r>
      <w:r w:rsidRPr="00D95074">
        <w:rPr>
          <w:rFonts w:ascii="Arial" w:hAnsi="Arial" w:cs="Arial"/>
          <w:color w:val="000000" w:themeColor="text1"/>
          <w:lang w:val="es-ES_tradnl"/>
        </w:rPr>
        <w:t xml:space="preserve"> La</w:t>
      </w:r>
      <w:r w:rsidRPr="00D95074">
        <w:rPr>
          <w:rFonts w:ascii="Arial" w:hAnsi="Arial" w:cs="Arial"/>
          <w:b/>
          <w:color w:val="000000" w:themeColor="text1"/>
          <w:lang w:val="es-ES_tradnl"/>
        </w:rPr>
        <w:t xml:space="preserve"> ENTIDAD</w:t>
      </w:r>
      <w:r w:rsidRPr="00D95074">
        <w:rPr>
          <w:rFonts w:ascii="Arial" w:hAnsi="Arial" w:cs="Arial"/>
          <w:color w:val="000000" w:themeColor="text1"/>
          <w:lang w:val="es-ES_tradnl"/>
        </w:rPr>
        <w:t>, podrá proceder al trámite de resolución del    Contrato, en los siguientes casos:</w:t>
      </w:r>
    </w:p>
    <w:p w14:paraId="35CF160F" w14:textId="77777777" w:rsidR="007E0540" w:rsidRPr="00D95074" w:rsidRDefault="007E0540" w:rsidP="00A4737A">
      <w:pPr>
        <w:numPr>
          <w:ilvl w:val="0"/>
          <w:numId w:val="70"/>
        </w:numPr>
        <w:tabs>
          <w:tab w:val="num" w:pos="1620"/>
        </w:tabs>
        <w:spacing w:line="200" w:lineRule="exact"/>
        <w:ind w:left="1620" w:hanging="360"/>
        <w:jc w:val="both"/>
        <w:rPr>
          <w:rFonts w:ascii="Arial" w:hAnsi="Arial" w:cs="Arial"/>
          <w:color w:val="000000"/>
          <w:lang w:val="es-ES_tradnl"/>
        </w:rPr>
      </w:pPr>
      <w:r w:rsidRPr="00D95074">
        <w:rPr>
          <w:rFonts w:ascii="Arial" w:hAnsi="Arial" w:cs="Arial"/>
          <w:color w:val="000000"/>
          <w:lang w:val="es-ES_tradnl"/>
        </w:rPr>
        <w:t xml:space="preserve">Por disolución del </w:t>
      </w:r>
      <w:r w:rsidRPr="00D95074">
        <w:rPr>
          <w:rFonts w:ascii="Arial" w:hAnsi="Arial" w:cs="Arial"/>
          <w:b/>
          <w:color w:val="000000"/>
          <w:lang w:val="es-ES_tradnl"/>
        </w:rPr>
        <w:t>CONSULTOR</w:t>
      </w:r>
      <w:r w:rsidRPr="00D95074">
        <w:rPr>
          <w:rFonts w:ascii="Arial" w:hAnsi="Arial" w:cs="Arial"/>
          <w:color w:val="000000"/>
          <w:lang w:val="es-ES_tradnl"/>
        </w:rPr>
        <w:t xml:space="preserve"> (sea empresa consultora o asociación accidental de empresas consultoras).</w:t>
      </w:r>
    </w:p>
    <w:p w14:paraId="648E1C75" w14:textId="77777777" w:rsidR="007E0540" w:rsidRPr="00D95074" w:rsidRDefault="007E0540" w:rsidP="00A4737A">
      <w:pPr>
        <w:numPr>
          <w:ilvl w:val="0"/>
          <w:numId w:val="70"/>
        </w:numPr>
        <w:tabs>
          <w:tab w:val="num" w:pos="1620"/>
        </w:tabs>
        <w:spacing w:line="200" w:lineRule="exact"/>
        <w:ind w:left="1620" w:hanging="360"/>
        <w:jc w:val="both"/>
        <w:rPr>
          <w:rFonts w:ascii="Arial" w:hAnsi="Arial" w:cs="Arial"/>
          <w:color w:val="000000"/>
          <w:lang w:val="es-ES_tradnl"/>
        </w:rPr>
      </w:pPr>
      <w:r w:rsidRPr="00D95074">
        <w:rPr>
          <w:rFonts w:ascii="Arial" w:hAnsi="Arial" w:cs="Arial"/>
          <w:color w:val="000000"/>
          <w:lang w:val="es-ES_tradnl"/>
        </w:rPr>
        <w:t xml:space="preserve">Por quiebra declarada del </w:t>
      </w:r>
      <w:r w:rsidRPr="00D95074">
        <w:rPr>
          <w:rFonts w:ascii="Arial" w:hAnsi="Arial" w:cs="Arial"/>
          <w:b/>
          <w:color w:val="000000"/>
          <w:lang w:val="es-ES_tradnl"/>
        </w:rPr>
        <w:t>CONSULTOR.</w:t>
      </w:r>
      <w:r w:rsidRPr="00D95074">
        <w:rPr>
          <w:rFonts w:ascii="Arial" w:hAnsi="Arial" w:cs="Arial"/>
          <w:color w:val="000000"/>
          <w:lang w:val="es-ES_tradnl"/>
        </w:rPr>
        <w:t xml:space="preserve"> </w:t>
      </w:r>
    </w:p>
    <w:p w14:paraId="3AE69AA2" w14:textId="77777777" w:rsidR="007E0540" w:rsidRPr="00D95074" w:rsidRDefault="007E0540" w:rsidP="00A4737A">
      <w:pPr>
        <w:numPr>
          <w:ilvl w:val="0"/>
          <w:numId w:val="70"/>
        </w:numPr>
        <w:tabs>
          <w:tab w:val="num" w:pos="1620"/>
        </w:tabs>
        <w:spacing w:line="200" w:lineRule="exact"/>
        <w:ind w:left="1620" w:hanging="360"/>
        <w:jc w:val="both"/>
        <w:rPr>
          <w:rFonts w:ascii="Arial" w:hAnsi="Arial" w:cs="Arial"/>
          <w:b/>
          <w:color w:val="000000"/>
          <w:lang w:val="es-ES_tradnl"/>
        </w:rPr>
      </w:pPr>
      <w:r w:rsidRPr="00D95074">
        <w:rPr>
          <w:rFonts w:ascii="Arial" w:hAnsi="Arial" w:cs="Arial"/>
          <w:color w:val="000000"/>
          <w:lang w:val="es-ES_tradnl"/>
        </w:rPr>
        <w:t xml:space="preserve">Por suspensión del servicio sin justificación, por el lapso </w:t>
      </w:r>
      <w:proofErr w:type="gramStart"/>
      <w:r w:rsidRPr="00D95074">
        <w:rPr>
          <w:rFonts w:ascii="Arial" w:hAnsi="Arial" w:cs="Arial"/>
          <w:color w:val="000000"/>
          <w:lang w:val="es-ES_tradnl"/>
        </w:rPr>
        <w:t xml:space="preserve">de </w:t>
      </w:r>
      <w:r>
        <w:rPr>
          <w:rFonts w:ascii="Arial" w:hAnsi="Arial" w:cs="Arial"/>
          <w:color w:val="000000"/>
          <w:lang w:val="es-ES_tradnl"/>
        </w:rPr>
        <w:t>…</w:t>
      </w:r>
      <w:proofErr w:type="gramEnd"/>
      <w:r>
        <w:rPr>
          <w:rFonts w:ascii="Arial" w:hAnsi="Arial" w:cs="Arial"/>
          <w:color w:val="000000"/>
          <w:lang w:val="es-ES_tradnl"/>
        </w:rPr>
        <w:t>…</w:t>
      </w:r>
      <w:r w:rsidRPr="00D95074">
        <w:rPr>
          <w:rFonts w:ascii="Arial" w:hAnsi="Arial" w:cs="Arial"/>
          <w:color w:val="000000"/>
          <w:lang w:val="es-ES_tradnl"/>
        </w:rPr>
        <w:t>(</w:t>
      </w:r>
      <w:r>
        <w:rPr>
          <w:rFonts w:ascii="Arial" w:hAnsi="Arial" w:cs="Arial"/>
          <w:color w:val="000000"/>
          <w:lang w:val="es-ES_tradnl"/>
        </w:rPr>
        <w:t>……</w:t>
      </w:r>
      <w:r w:rsidRPr="00D95074">
        <w:rPr>
          <w:rFonts w:ascii="Arial" w:hAnsi="Arial" w:cs="Arial"/>
          <w:color w:val="000000"/>
          <w:lang w:val="es-ES_tradnl"/>
        </w:rPr>
        <w:t>) días calendario continuos, sin autorización escrita de la</w:t>
      </w:r>
      <w:r w:rsidRPr="00D95074">
        <w:rPr>
          <w:rFonts w:ascii="Arial" w:hAnsi="Arial" w:cs="Arial"/>
          <w:b/>
          <w:color w:val="000000"/>
          <w:lang w:val="es-ES_tradnl"/>
        </w:rPr>
        <w:t xml:space="preserve"> </w:t>
      </w:r>
      <w:r w:rsidRPr="00D95074">
        <w:rPr>
          <w:rFonts w:ascii="Arial" w:hAnsi="Arial" w:cs="Arial"/>
        </w:rPr>
        <w:t>contraparte</w:t>
      </w:r>
      <w:r w:rsidRPr="00D95074">
        <w:rPr>
          <w:rFonts w:ascii="Arial" w:hAnsi="Arial" w:cs="Arial"/>
          <w:color w:val="000000"/>
          <w:lang w:val="es-ES_tradnl"/>
        </w:rPr>
        <w:t>.</w:t>
      </w:r>
    </w:p>
    <w:p w14:paraId="3BC7026F" w14:textId="77777777" w:rsidR="007E0540" w:rsidRPr="00D95074" w:rsidRDefault="007E0540" w:rsidP="00A4737A">
      <w:pPr>
        <w:numPr>
          <w:ilvl w:val="0"/>
          <w:numId w:val="70"/>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incumplimiento en la iniciación del servicio, si emitida la orden de proceder demora más </w:t>
      </w:r>
      <w:proofErr w:type="gramStart"/>
      <w:r w:rsidRPr="00D95074">
        <w:rPr>
          <w:rFonts w:ascii="Arial" w:hAnsi="Arial" w:cs="Arial"/>
          <w:lang w:val="es-ES_tradnl"/>
        </w:rPr>
        <w:t xml:space="preserve">de </w:t>
      </w:r>
      <w:r>
        <w:rPr>
          <w:rFonts w:ascii="Arial" w:hAnsi="Arial" w:cs="Arial"/>
          <w:lang w:val="es-ES_tradnl"/>
        </w:rPr>
        <w:t>…</w:t>
      </w:r>
      <w:proofErr w:type="gramEnd"/>
      <w:r>
        <w:rPr>
          <w:rFonts w:ascii="Arial" w:hAnsi="Arial" w:cs="Arial"/>
          <w:lang w:val="es-ES_tradnl"/>
        </w:rPr>
        <w:t>…..</w:t>
      </w:r>
      <w:r w:rsidRPr="00D95074">
        <w:rPr>
          <w:rFonts w:ascii="Arial" w:hAnsi="Arial" w:cs="Arial"/>
          <w:lang w:val="es-ES_tradnl"/>
        </w:rPr>
        <w:t>(</w:t>
      </w:r>
      <w:r>
        <w:rPr>
          <w:rFonts w:ascii="Arial" w:hAnsi="Arial" w:cs="Arial"/>
          <w:lang w:val="es-ES_tradnl"/>
        </w:rPr>
        <w:t>……..</w:t>
      </w:r>
      <w:r w:rsidRPr="00D95074">
        <w:rPr>
          <w:rFonts w:ascii="Arial" w:hAnsi="Arial" w:cs="Arial"/>
          <w:lang w:val="es-ES_tradnl"/>
        </w:rPr>
        <w:t>) días calendario en movilizarse.</w:t>
      </w:r>
    </w:p>
    <w:p w14:paraId="5CB51E09" w14:textId="77777777" w:rsidR="007E0540" w:rsidRPr="00D95074" w:rsidRDefault="007E0540" w:rsidP="00A4737A">
      <w:pPr>
        <w:numPr>
          <w:ilvl w:val="0"/>
          <w:numId w:val="70"/>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incumplimiento en la movilización al servicio, del personal y equipo ofertados, de acuerdo </w:t>
      </w:r>
      <w:proofErr w:type="spellStart"/>
      <w:r w:rsidRPr="00D95074">
        <w:rPr>
          <w:rFonts w:ascii="Arial" w:hAnsi="Arial" w:cs="Arial"/>
          <w:lang w:val="es-ES_tradnl"/>
        </w:rPr>
        <w:t>a</w:t>
      </w:r>
      <w:proofErr w:type="spellEnd"/>
      <w:r w:rsidRPr="00D95074">
        <w:rPr>
          <w:rFonts w:ascii="Arial" w:hAnsi="Arial" w:cs="Arial"/>
          <w:lang w:val="es-ES_tradnl"/>
        </w:rPr>
        <w:t xml:space="preserve"> cronograma.</w:t>
      </w:r>
    </w:p>
    <w:p w14:paraId="2B4E2493" w14:textId="77777777" w:rsidR="007E0540" w:rsidRPr="00D95074" w:rsidRDefault="007E0540" w:rsidP="00A4737A">
      <w:pPr>
        <w:numPr>
          <w:ilvl w:val="0"/>
          <w:numId w:val="70"/>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negligencia reiterada (3 veces) en el cumplimiento de los términos de referencia, u otras especificaciones, o instrucciones escritas de la </w:t>
      </w:r>
      <w:r w:rsidRPr="00D95074">
        <w:rPr>
          <w:rFonts w:ascii="Arial" w:hAnsi="Arial" w:cs="Arial"/>
        </w:rPr>
        <w:t>contraparte</w:t>
      </w:r>
    </w:p>
    <w:p w14:paraId="6FDDE50E" w14:textId="77777777" w:rsidR="007E0540" w:rsidRPr="00D95074" w:rsidRDefault="007E0540" w:rsidP="00A4737A">
      <w:pPr>
        <w:numPr>
          <w:ilvl w:val="0"/>
          <w:numId w:val="70"/>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Por falta de pago de salarios a su personal y otras obligaciones contractuales que afecten al servicio.</w:t>
      </w:r>
    </w:p>
    <w:p w14:paraId="2EA93922" w14:textId="77777777" w:rsidR="007E0540" w:rsidRPr="00D95074" w:rsidRDefault="007E0540" w:rsidP="00A4737A">
      <w:pPr>
        <w:numPr>
          <w:ilvl w:val="0"/>
          <w:numId w:val="70"/>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 xml:space="preserve">Por subcontratación de una parte del servicio sin que ésta haya sido prevista en la propuesta y/o sin contar con la autorización escrita de la </w:t>
      </w:r>
      <w:r w:rsidRPr="00D95074">
        <w:rPr>
          <w:rFonts w:ascii="Arial" w:hAnsi="Arial" w:cs="Arial"/>
        </w:rPr>
        <w:t>contraparte</w:t>
      </w:r>
      <w:r w:rsidRPr="00D95074">
        <w:rPr>
          <w:rFonts w:ascii="Arial" w:hAnsi="Arial" w:cs="Arial"/>
          <w:lang w:val="es-ES_tradnl"/>
        </w:rPr>
        <w:t>.</w:t>
      </w:r>
    </w:p>
    <w:p w14:paraId="2D018852" w14:textId="77777777" w:rsidR="007E0540" w:rsidRPr="00D95074" w:rsidRDefault="007E0540" w:rsidP="00A4737A">
      <w:pPr>
        <w:numPr>
          <w:ilvl w:val="0"/>
          <w:numId w:val="70"/>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Cuando el monto de la multa por atraso en la prestación del servicio alcance el diez por ciento (10%) del monto total del contrato, decisión optativa, o el  quince por ciento (15%), de forma obligatoria.</w:t>
      </w:r>
    </w:p>
    <w:p w14:paraId="2ED789C2" w14:textId="77777777" w:rsidR="007E0540" w:rsidRPr="00D95074" w:rsidRDefault="007E0540" w:rsidP="00A4737A">
      <w:pPr>
        <w:numPr>
          <w:ilvl w:val="0"/>
          <w:numId w:val="70"/>
        </w:numPr>
        <w:tabs>
          <w:tab w:val="num" w:pos="1620"/>
        </w:tabs>
        <w:spacing w:line="200" w:lineRule="exact"/>
        <w:ind w:left="1620" w:hanging="360"/>
        <w:jc w:val="both"/>
        <w:rPr>
          <w:rFonts w:ascii="Arial" w:hAnsi="Arial" w:cs="Arial"/>
          <w:lang w:val="es-ES_tradnl"/>
        </w:rPr>
      </w:pPr>
      <w:r w:rsidRPr="00D95074">
        <w:rPr>
          <w:rFonts w:ascii="Arial" w:hAnsi="Arial" w:cs="Arial"/>
          <w:lang w:val="es-ES_tradnl"/>
        </w:rPr>
        <w:t>Por incumplimiento a la cláusula de anticorrupción.</w:t>
      </w:r>
    </w:p>
    <w:p w14:paraId="1DCC9465" w14:textId="77777777" w:rsidR="007E0540" w:rsidRPr="00D95074" w:rsidRDefault="007E0540" w:rsidP="00A4737A">
      <w:pPr>
        <w:numPr>
          <w:ilvl w:val="0"/>
          <w:numId w:val="70"/>
        </w:numPr>
        <w:tabs>
          <w:tab w:val="num" w:pos="1620"/>
        </w:tabs>
        <w:spacing w:line="200" w:lineRule="exact"/>
        <w:ind w:left="1620" w:hanging="360"/>
        <w:jc w:val="both"/>
        <w:rPr>
          <w:rFonts w:ascii="Arial" w:hAnsi="Arial" w:cs="Arial"/>
          <w:color w:val="000000"/>
        </w:rPr>
      </w:pPr>
      <w:r w:rsidRPr="00D95074">
        <w:rPr>
          <w:rFonts w:ascii="Arial" w:hAnsi="Arial" w:cs="Arial"/>
          <w:lang w:val="es-ES_tradnl"/>
        </w:rPr>
        <w:t>Por caso fortuito o fuerza mayor</w:t>
      </w:r>
    </w:p>
    <w:p w14:paraId="4C65B404" w14:textId="77777777" w:rsidR="007E0540" w:rsidRPr="00D95074" w:rsidRDefault="007E0540" w:rsidP="00A4737A">
      <w:pPr>
        <w:numPr>
          <w:ilvl w:val="0"/>
          <w:numId w:val="70"/>
        </w:numPr>
        <w:tabs>
          <w:tab w:val="num" w:pos="1620"/>
        </w:tabs>
        <w:spacing w:line="200" w:lineRule="exact"/>
        <w:ind w:left="1620" w:hanging="360"/>
        <w:jc w:val="both"/>
        <w:rPr>
          <w:rFonts w:ascii="Arial" w:hAnsi="Arial" w:cs="Arial"/>
          <w:color w:val="000000"/>
        </w:rPr>
      </w:pPr>
      <w:r w:rsidRPr="00D95074">
        <w:rPr>
          <w:rFonts w:ascii="Arial" w:hAnsi="Arial" w:cs="Arial"/>
          <w:lang w:eastAsia="es-BO"/>
        </w:rPr>
        <w:t>Por incumplimiento en la participación de los principales profesionales incluidos en la propuesta, calificados para la adjudicación del servicio (personal clave).</w:t>
      </w:r>
    </w:p>
    <w:p w14:paraId="74B7E8AC" w14:textId="77777777" w:rsidR="007E0540" w:rsidRPr="00D95074" w:rsidRDefault="007E0540" w:rsidP="007E0540">
      <w:pPr>
        <w:spacing w:line="200" w:lineRule="exact"/>
        <w:ind w:left="1620"/>
        <w:jc w:val="both"/>
        <w:rPr>
          <w:rFonts w:ascii="Arial" w:hAnsi="Arial" w:cs="Arial"/>
          <w:color w:val="000000"/>
        </w:rPr>
      </w:pPr>
    </w:p>
    <w:p w14:paraId="4E660BEA" w14:textId="77777777" w:rsidR="007E0540" w:rsidRPr="00D95074" w:rsidRDefault="007E0540" w:rsidP="00A4737A">
      <w:pPr>
        <w:pStyle w:val="Prrafodelista"/>
        <w:numPr>
          <w:ilvl w:val="2"/>
          <w:numId w:val="76"/>
        </w:numPr>
        <w:spacing w:line="200" w:lineRule="exact"/>
        <w:contextualSpacing/>
        <w:jc w:val="both"/>
        <w:rPr>
          <w:rFonts w:ascii="Arial" w:hAnsi="Arial" w:cs="Arial"/>
          <w:color w:val="000000"/>
        </w:rPr>
      </w:pPr>
      <w:r w:rsidRPr="00D95074">
        <w:rPr>
          <w:rFonts w:ascii="Arial" w:hAnsi="Arial" w:cs="Arial"/>
          <w:b/>
          <w:lang w:val="es-ES_tradnl"/>
        </w:rPr>
        <w:t xml:space="preserve">Resolución a requerimiento del CONSULTOR por causales atribuibles </w:t>
      </w:r>
      <w:r w:rsidRPr="00D95074">
        <w:rPr>
          <w:rFonts w:ascii="Arial" w:hAnsi="Arial" w:cs="Arial"/>
          <w:lang w:val="es-ES_tradnl"/>
        </w:rPr>
        <w:t>a</w:t>
      </w:r>
      <w:r w:rsidRPr="00D95074">
        <w:rPr>
          <w:rFonts w:ascii="Arial" w:hAnsi="Arial" w:cs="Arial"/>
          <w:b/>
          <w:lang w:val="es-ES_tradnl"/>
        </w:rPr>
        <w:t xml:space="preserve"> </w:t>
      </w:r>
      <w:r w:rsidRPr="00D95074">
        <w:rPr>
          <w:rFonts w:ascii="Arial" w:hAnsi="Arial" w:cs="Arial"/>
          <w:lang w:val="es-ES_tradnl"/>
        </w:rPr>
        <w:t xml:space="preserve">la </w:t>
      </w:r>
      <w:r w:rsidRPr="00D95074">
        <w:rPr>
          <w:rFonts w:ascii="Arial" w:hAnsi="Arial" w:cs="Arial"/>
          <w:b/>
          <w:lang w:val="es-ES_tradnl"/>
        </w:rPr>
        <w:t xml:space="preserve"> ENTIDAD.</w:t>
      </w:r>
      <w:r w:rsidRPr="00D95074">
        <w:rPr>
          <w:rFonts w:ascii="Arial" w:hAnsi="Arial" w:cs="Arial"/>
          <w:lang w:val="es-ES_tradnl"/>
        </w:rPr>
        <w:t xml:space="preserve"> EL</w:t>
      </w:r>
      <w:r w:rsidRPr="00D95074">
        <w:rPr>
          <w:rFonts w:ascii="Arial" w:hAnsi="Arial" w:cs="Arial"/>
          <w:b/>
          <w:lang w:val="es-ES_tradnl"/>
        </w:rPr>
        <w:t xml:space="preserve"> CONSULTOR</w:t>
      </w:r>
      <w:r w:rsidRPr="00D95074">
        <w:rPr>
          <w:rFonts w:ascii="Arial" w:hAnsi="Arial" w:cs="Arial"/>
          <w:lang w:val="es-ES_tradnl"/>
        </w:rPr>
        <w:t>, podrá proceder al trámite de resolución del contrato, en los siguientes casos:</w:t>
      </w:r>
    </w:p>
    <w:p w14:paraId="3BE3EC8B" w14:textId="77777777" w:rsidR="007E0540" w:rsidRPr="00D95074" w:rsidRDefault="007E0540" w:rsidP="007E0540">
      <w:pPr>
        <w:spacing w:line="200" w:lineRule="exact"/>
        <w:ind w:left="567"/>
        <w:jc w:val="both"/>
        <w:rPr>
          <w:rFonts w:ascii="Arial" w:hAnsi="Arial" w:cs="Arial"/>
          <w:lang w:val="es-ES_tradnl"/>
        </w:rPr>
      </w:pPr>
    </w:p>
    <w:p w14:paraId="31F676D9" w14:textId="77777777" w:rsidR="007E0540" w:rsidRPr="00D95074" w:rsidRDefault="007E0540" w:rsidP="00A4737A">
      <w:pPr>
        <w:numPr>
          <w:ilvl w:val="0"/>
          <w:numId w:val="64"/>
        </w:numPr>
        <w:tabs>
          <w:tab w:val="clear" w:pos="1587"/>
          <w:tab w:val="num" w:pos="2046"/>
        </w:tabs>
        <w:spacing w:line="200" w:lineRule="exact"/>
        <w:ind w:left="1620" w:hanging="360"/>
        <w:jc w:val="both"/>
        <w:rPr>
          <w:rFonts w:ascii="Arial" w:hAnsi="Arial" w:cs="Arial"/>
          <w:lang w:val="es-ES_tradnl"/>
        </w:rPr>
      </w:pPr>
      <w:r w:rsidRPr="00D95074">
        <w:rPr>
          <w:rFonts w:ascii="Arial" w:hAnsi="Arial" w:cs="Arial"/>
          <w:lang w:val="es-ES_tradnl"/>
        </w:rPr>
        <w:t xml:space="preserve">Si apartándose de los términos del contrato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rPr>
        <w:t>contraparte</w:t>
      </w:r>
      <w:r w:rsidRPr="00D95074">
        <w:rPr>
          <w:rFonts w:ascii="Arial" w:hAnsi="Arial" w:cs="Arial"/>
          <w:lang w:val="es-ES_tradnl"/>
        </w:rPr>
        <w:t>, pretende efectuar aumento o disminución en el servicio sin emisión del necesario contrato modificatorio.</w:t>
      </w:r>
    </w:p>
    <w:p w14:paraId="573A4151" w14:textId="77777777" w:rsidR="007E0540" w:rsidRPr="00D95074" w:rsidRDefault="007E0540" w:rsidP="007E0540">
      <w:pPr>
        <w:spacing w:line="200" w:lineRule="exact"/>
        <w:ind w:left="1620"/>
        <w:jc w:val="both"/>
        <w:rPr>
          <w:rFonts w:ascii="Arial" w:hAnsi="Arial" w:cs="Arial"/>
          <w:lang w:val="es-ES_tradnl"/>
        </w:rPr>
      </w:pPr>
    </w:p>
    <w:p w14:paraId="70E89C23" w14:textId="77777777" w:rsidR="007E0540" w:rsidRPr="00D95074" w:rsidRDefault="007E0540" w:rsidP="00A4737A">
      <w:pPr>
        <w:pStyle w:val="Prrafodelista"/>
        <w:numPr>
          <w:ilvl w:val="2"/>
          <w:numId w:val="76"/>
        </w:numPr>
        <w:spacing w:line="200" w:lineRule="exact"/>
        <w:contextualSpacing/>
        <w:jc w:val="both"/>
        <w:rPr>
          <w:rFonts w:ascii="Arial" w:hAnsi="Arial" w:cs="Arial"/>
          <w:lang w:val="es-ES_tradnl"/>
        </w:rPr>
      </w:pPr>
      <w:r w:rsidRPr="00D95074">
        <w:rPr>
          <w:rFonts w:ascii="Arial" w:hAnsi="Arial" w:cs="Arial"/>
          <w:b/>
          <w:lang w:val="es-ES_tradnl"/>
        </w:rPr>
        <w:t>Reglas aplicables a la Resolución:</w:t>
      </w:r>
      <w:r w:rsidRPr="00D95074">
        <w:rPr>
          <w:rFonts w:ascii="Arial" w:hAnsi="Arial" w:cs="Arial"/>
          <w:lang w:val="es-ES_tradnl"/>
        </w:rPr>
        <w:t xml:space="preserve"> Para procesar la resolución del contrato por cualquiera de las causales señaladas, la </w:t>
      </w:r>
      <w:r w:rsidRPr="00D95074">
        <w:rPr>
          <w:rFonts w:ascii="Arial" w:hAnsi="Arial" w:cs="Arial"/>
          <w:b/>
          <w:lang w:val="es-ES_tradnl"/>
        </w:rPr>
        <w:t>ENTIDAD</w:t>
      </w:r>
      <w:r w:rsidRPr="00D95074">
        <w:rPr>
          <w:rFonts w:ascii="Arial" w:hAnsi="Arial" w:cs="Arial"/>
          <w:lang w:val="es-ES_tradnl"/>
        </w:rPr>
        <w:t xml:space="preserve"> o el </w:t>
      </w:r>
      <w:r w:rsidRPr="00D95074">
        <w:rPr>
          <w:rFonts w:ascii="Arial" w:hAnsi="Arial" w:cs="Arial"/>
          <w:b/>
          <w:lang w:val="es-ES_tradnl"/>
        </w:rPr>
        <w:t>CONSULTOR</w:t>
      </w:r>
      <w:r w:rsidRPr="00D95074">
        <w:rPr>
          <w:rFonts w:ascii="Arial" w:hAnsi="Arial" w:cs="Arial"/>
          <w:lang w:val="es-ES_tradnl"/>
        </w:rPr>
        <w:t xml:space="preserve"> dará aviso escrito mediante carta notariada, a la otra parte, de su intención de resolver el Contrato, estableciendo claramente la causal que se aduce.</w:t>
      </w:r>
    </w:p>
    <w:p w14:paraId="26BAD125" w14:textId="77777777" w:rsidR="007E0540" w:rsidRPr="00D95074" w:rsidRDefault="007E0540" w:rsidP="007E0540">
      <w:pPr>
        <w:spacing w:line="200" w:lineRule="exact"/>
        <w:ind w:left="540"/>
        <w:jc w:val="both"/>
        <w:rPr>
          <w:rFonts w:ascii="Arial" w:hAnsi="Arial" w:cs="Arial"/>
          <w:lang w:val="es-ES_tradnl"/>
        </w:rPr>
      </w:pPr>
    </w:p>
    <w:p w14:paraId="67F6379B" w14:textId="77777777" w:rsidR="007E0540" w:rsidRPr="00D95074" w:rsidRDefault="007E0540" w:rsidP="007E0540">
      <w:pPr>
        <w:pStyle w:val="Sangradetextonormal"/>
        <w:ind w:left="1400"/>
        <w:jc w:val="both"/>
        <w:rPr>
          <w:rFonts w:ascii="Arial" w:hAnsi="Arial" w:cs="Arial"/>
          <w:lang w:val="es-ES_tradnl"/>
        </w:rPr>
      </w:pPr>
      <w:r w:rsidRPr="00D95074">
        <w:rPr>
          <w:rFonts w:ascii="Arial" w:hAnsi="Arial" w:cs="Arial"/>
          <w:lang w:val="es-ES_tradnl"/>
        </w:rPr>
        <w:t>Si dentro de los diez (10) días hábiles siguientes de la fecha de notificación, se enmendaran las fallas, se normalizara el desarrollo de los servicios, se tomaran las medidas necesarias para continuar normalmente con las estipulaciones del contrato y el requirente de la resolución expresará por escrito su conformidad a la solución, el aviso de intensión de resolución será retirado.</w:t>
      </w:r>
    </w:p>
    <w:p w14:paraId="6BC013DE" w14:textId="77777777" w:rsidR="007E0540" w:rsidRPr="00D95074" w:rsidRDefault="007E0540" w:rsidP="007E0540">
      <w:pPr>
        <w:spacing w:line="200" w:lineRule="exact"/>
        <w:ind w:left="1400"/>
        <w:jc w:val="both"/>
        <w:rPr>
          <w:rFonts w:ascii="Arial" w:hAnsi="Arial" w:cs="Arial"/>
          <w:lang w:val="es-ES_tradnl"/>
        </w:rPr>
      </w:pPr>
      <w:r w:rsidRPr="00D95074">
        <w:rPr>
          <w:rFonts w:ascii="Arial" w:hAnsi="Arial" w:cs="Arial"/>
          <w:lang w:val="es-ES_tradnl"/>
        </w:rPr>
        <w:t xml:space="preserve">Caso contrario, si al vencimiento del término de los diez (10) días hábiles no existiese ninguna respuesta, el proceso de resolución continuará, a cuyo fin la </w:t>
      </w:r>
      <w:r w:rsidRPr="00D95074">
        <w:rPr>
          <w:rFonts w:ascii="Arial" w:hAnsi="Arial" w:cs="Arial"/>
          <w:b/>
          <w:lang w:val="es-ES_tradnl"/>
        </w:rPr>
        <w:t>ENTIDAD</w:t>
      </w:r>
      <w:r w:rsidRPr="00D95074">
        <w:rPr>
          <w:rFonts w:ascii="Arial" w:hAnsi="Arial" w:cs="Arial"/>
          <w:lang w:val="es-ES_tradnl"/>
        </w:rPr>
        <w:t xml:space="preserve"> o el </w:t>
      </w:r>
      <w:r w:rsidRPr="00D95074">
        <w:rPr>
          <w:rFonts w:ascii="Arial" w:hAnsi="Arial" w:cs="Arial"/>
          <w:b/>
          <w:lang w:val="es-ES_tradnl"/>
        </w:rPr>
        <w:t>CONSULTOR</w:t>
      </w:r>
      <w:r w:rsidRPr="00D95074">
        <w:rPr>
          <w:rFonts w:ascii="Arial" w:hAnsi="Arial" w:cs="Arial"/>
          <w:lang w:val="es-ES_tradnl"/>
        </w:rPr>
        <w:t>, según quien haya requerido la resolución del contrato, notificará mediante carta notariada a la otra parte, que la resolución del contrato se ha hecho efectiva.</w:t>
      </w:r>
    </w:p>
    <w:p w14:paraId="42C70E54" w14:textId="77777777" w:rsidR="007E0540" w:rsidRDefault="007E0540" w:rsidP="007E0540">
      <w:pPr>
        <w:spacing w:line="200" w:lineRule="exact"/>
        <w:ind w:left="1400"/>
        <w:jc w:val="both"/>
        <w:rPr>
          <w:rFonts w:ascii="Arial" w:hAnsi="Arial" w:cs="Arial"/>
          <w:lang w:val="es-ES_tradnl"/>
        </w:rPr>
      </w:pPr>
    </w:p>
    <w:p w14:paraId="20225A1B" w14:textId="77777777" w:rsidR="00946844" w:rsidRDefault="00946844" w:rsidP="007E0540">
      <w:pPr>
        <w:spacing w:line="200" w:lineRule="exact"/>
        <w:ind w:left="1400"/>
        <w:jc w:val="both"/>
        <w:rPr>
          <w:rFonts w:ascii="Arial" w:hAnsi="Arial" w:cs="Arial"/>
          <w:lang w:val="es-ES_tradnl"/>
        </w:rPr>
      </w:pPr>
    </w:p>
    <w:p w14:paraId="60E78630" w14:textId="77777777" w:rsidR="00946844" w:rsidRDefault="00946844" w:rsidP="007E0540">
      <w:pPr>
        <w:spacing w:line="200" w:lineRule="exact"/>
        <w:ind w:left="1400"/>
        <w:jc w:val="both"/>
        <w:rPr>
          <w:rFonts w:ascii="Arial" w:hAnsi="Arial" w:cs="Arial"/>
          <w:lang w:val="es-ES_tradnl"/>
        </w:rPr>
      </w:pPr>
    </w:p>
    <w:p w14:paraId="2D13CB1C" w14:textId="77777777" w:rsidR="00946844" w:rsidRDefault="00946844" w:rsidP="007E0540">
      <w:pPr>
        <w:spacing w:line="200" w:lineRule="exact"/>
        <w:ind w:left="1400"/>
        <w:jc w:val="both"/>
        <w:rPr>
          <w:rFonts w:ascii="Arial" w:hAnsi="Arial" w:cs="Arial"/>
          <w:lang w:val="es-ES_tradnl"/>
        </w:rPr>
      </w:pPr>
    </w:p>
    <w:p w14:paraId="6B63CBAF" w14:textId="77777777" w:rsidR="00946844" w:rsidRPr="00D95074" w:rsidRDefault="00946844" w:rsidP="007E0540">
      <w:pPr>
        <w:spacing w:line="200" w:lineRule="exact"/>
        <w:ind w:left="1400"/>
        <w:jc w:val="both"/>
        <w:rPr>
          <w:rFonts w:ascii="Arial" w:hAnsi="Arial" w:cs="Arial"/>
          <w:lang w:val="es-ES_tradnl"/>
        </w:rPr>
      </w:pPr>
    </w:p>
    <w:p w14:paraId="697D8EE5" w14:textId="77777777" w:rsidR="007E0540" w:rsidRPr="00D95074" w:rsidRDefault="007E0540" w:rsidP="007E0540">
      <w:pPr>
        <w:ind w:left="1400" w:firstLine="16"/>
        <w:jc w:val="both"/>
        <w:rPr>
          <w:rFonts w:ascii="Arial" w:hAnsi="Arial" w:cs="Arial"/>
          <w:lang w:val="es-ES_tradnl"/>
        </w:rPr>
      </w:pPr>
      <w:r w:rsidRPr="00D95074">
        <w:rPr>
          <w:rFonts w:ascii="Arial" w:hAnsi="Arial" w:cs="Arial"/>
          <w:lang w:val="es-ES_tradnl"/>
        </w:rPr>
        <w:t xml:space="preserve">Cuando el monto de la multa por atraso en la entrega definitiva, alcance al quince por ciento (15%) del monto total del contrato, la </w:t>
      </w:r>
      <w:r w:rsidRPr="00D95074">
        <w:rPr>
          <w:rFonts w:ascii="Arial" w:hAnsi="Arial" w:cs="Arial"/>
          <w:b/>
          <w:lang w:val="es-ES_tradnl"/>
        </w:rPr>
        <w:t>ENTIDAD</w:t>
      </w:r>
      <w:r w:rsidRPr="00D95074">
        <w:rPr>
          <w:rFonts w:ascii="Arial" w:hAnsi="Arial" w:cs="Arial"/>
          <w:lang w:val="es-ES_tradnl"/>
        </w:rPr>
        <w:t xml:space="preserve"> deberá notificar mediante carta notariada que la resolución de contrato se ha hecho efectiva. </w:t>
      </w:r>
    </w:p>
    <w:p w14:paraId="10DFD3FE" w14:textId="77777777" w:rsidR="007E0540" w:rsidRPr="00D95074" w:rsidRDefault="007E0540" w:rsidP="007E0540">
      <w:pPr>
        <w:spacing w:line="200" w:lineRule="exact"/>
        <w:ind w:left="1400"/>
        <w:jc w:val="both"/>
        <w:rPr>
          <w:rFonts w:ascii="Arial" w:hAnsi="Arial" w:cs="Arial"/>
          <w:lang w:val="es-ES_tradnl"/>
        </w:rPr>
      </w:pPr>
    </w:p>
    <w:p w14:paraId="75D460DB" w14:textId="77777777" w:rsidR="007E0540" w:rsidRPr="00D95074" w:rsidRDefault="007E0540" w:rsidP="007E0540">
      <w:pPr>
        <w:spacing w:line="200" w:lineRule="exact"/>
        <w:ind w:left="1400"/>
        <w:jc w:val="both"/>
        <w:rPr>
          <w:rFonts w:ascii="Arial" w:hAnsi="Arial" w:cs="Arial"/>
          <w:lang w:val="es-ES_tradnl"/>
        </w:rPr>
      </w:pPr>
      <w:r w:rsidRPr="00D95074">
        <w:rPr>
          <w:rFonts w:ascii="Arial" w:hAnsi="Arial" w:cs="Arial"/>
          <w:lang w:val="es-ES_tradnl"/>
        </w:rPr>
        <w:t xml:space="preserve">Esta carta notariada dará lugar a que: cuando la resolución sea por causales atribuibles al </w:t>
      </w:r>
      <w:r w:rsidRPr="00D95074">
        <w:rPr>
          <w:rFonts w:ascii="Arial" w:hAnsi="Arial" w:cs="Arial"/>
          <w:b/>
          <w:lang w:val="es-ES_tradnl"/>
        </w:rPr>
        <w:t>CONSULTOR</w:t>
      </w:r>
      <w:r w:rsidRPr="00D95074">
        <w:rPr>
          <w:rFonts w:ascii="Arial" w:hAnsi="Arial" w:cs="Arial"/>
          <w:lang w:val="es-ES_tradnl"/>
        </w:rPr>
        <w:t xml:space="preserve">, se consolide a favor de la </w:t>
      </w:r>
      <w:r w:rsidRPr="00D95074">
        <w:rPr>
          <w:rFonts w:ascii="Arial" w:hAnsi="Arial" w:cs="Arial"/>
          <w:b/>
          <w:lang w:val="es-ES_tradnl"/>
        </w:rPr>
        <w:t>ENTIDAD</w:t>
      </w:r>
      <w:r w:rsidRPr="00D95074">
        <w:rPr>
          <w:rFonts w:ascii="Arial" w:hAnsi="Arial" w:cs="Arial"/>
          <w:lang w:val="es-ES_tradnl"/>
        </w:rPr>
        <w:t xml:space="preserve"> la garantía de cumplimiento de contrato, hasta que se efectúe la conciliación de saldos, si aún la vigencia de dicha garantía lo permite; caso contrario si la vigencia está a finalizar y no se amplía, será ejecutada con cargo a esa liquidación. </w:t>
      </w:r>
    </w:p>
    <w:p w14:paraId="6F94AA7E" w14:textId="77777777" w:rsidR="007E0540" w:rsidRPr="00D95074" w:rsidRDefault="007E0540" w:rsidP="007E0540">
      <w:pPr>
        <w:spacing w:line="200" w:lineRule="exact"/>
        <w:jc w:val="both"/>
        <w:rPr>
          <w:rFonts w:ascii="Arial" w:hAnsi="Arial" w:cs="Arial"/>
          <w:lang w:val="es-ES_tradnl"/>
        </w:rPr>
      </w:pPr>
    </w:p>
    <w:p w14:paraId="355D8435" w14:textId="77777777" w:rsidR="007E0540" w:rsidRPr="00D95074" w:rsidRDefault="007E0540" w:rsidP="00A4737A">
      <w:pPr>
        <w:numPr>
          <w:ilvl w:val="2"/>
          <w:numId w:val="76"/>
        </w:numPr>
        <w:spacing w:line="200" w:lineRule="exact"/>
        <w:ind w:hanging="813"/>
        <w:jc w:val="both"/>
        <w:rPr>
          <w:rFonts w:ascii="Arial" w:hAnsi="Arial" w:cs="Arial"/>
          <w:lang w:val="es-ES_tradnl"/>
        </w:rPr>
      </w:pPr>
      <w:r w:rsidRPr="00D95074">
        <w:rPr>
          <w:rFonts w:ascii="Arial" w:hAnsi="Arial" w:cs="Arial"/>
          <w:b/>
          <w:lang w:val="es-ES_tradnl"/>
        </w:rPr>
        <w:t>Resolución por causas de fuerza mayor o caso fortuito que afecten a la ENTIDAD:</w:t>
      </w:r>
      <w:r w:rsidRPr="00D95074">
        <w:rPr>
          <w:rFonts w:ascii="Arial" w:hAnsi="Arial" w:cs="Arial"/>
          <w:lang w:val="es-ES_tradnl"/>
        </w:rPr>
        <w:t xml:space="preserve"> Si en cualquier momento, antes de la terminación de la prestación del servicio objeto del contrato, la </w:t>
      </w:r>
      <w:r w:rsidRPr="00D95074">
        <w:rPr>
          <w:rFonts w:ascii="Arial" w:hAnsi="Arial" w:cs="Arial"/>
          <w:b/>
          <w:lang w:val="es-ES_tradnl"/>
        </w:rPr>
        <w:t xml:space="preserve">ENTIDAD </w:t>
      </w:r>
      <w:r w:rsidRPr="00D95074">
        <w:rPr>
          <w:rFonts w:ascii="Arial" w:hAnsi="Arial" w:cs="Arial"/>
          <w:lang w:val="es-ES_tradnl"/>
        </w:rPr>
        <w:t xml:space="preserve">se encontrase con situaciones no atribuibles a su voluntad, por causas de fuerza mayor o caso fortuito, que imposibilite la prestación del servicio o vayan contra los intereses del Estado, la </w:t>
      </w:r>
      <w:r w:rsidRPr="00D95074">
        <w:rPr>
          <w:rFonts w:ascii="Arial" w:hAnsi="Arial" w:cs="Arial"/>
          <w:b/>
          <w:lang w:val="es-ES_tradnl"/>
        </w:rPr>
        <w:t>ENTIDAD</w:t>
      </w:r>
      <w:r w:rsidRPr="00D95074">
        <w:rPr>
          <w:rFonts w:ascii="Arial" w:hAnsi="Arial" w:cs="Arial"/>
          <w:lang w:val="es-ES_tradnl"/>
        </w:rPr>
        <w:t xml:space="preserve"> podrá resolver el presente contrato.</w:t>
      </w:r>
    </w:p>
    <w:p w14:paraId="5FA5B666" w14:textId="77777777" w:rsidR="007E0540" w:rsidRPr="00D95074" w:rsidRDefault="007E0540" w:rsidP="007E0540">
      <w:pPr>
        <w:spacing w:line="200" w:lineRule="exact"/>
        <w:ind w:left="567"/>
        <w:jc w:val="both"/>
        <w:rPr>
          <w:rFonts w:ascii="Arial" w:hAnsi="Arial" w:cs="Arial"/>
          <w:b/>
          <w:lang w:val="es-ES_tradnl"/>
        </w:rPr>
      </w:pPr>
    </w:p>
    <w:p w14:paraId="73535C64" w14:textId="77777777" w:rsidR="007E0540" w:rsidRPr="00D95074" w:rsidRDefault="007E0540" w:rsidP="007E0540">
      <w:pPr>
        <w:spacing w:line="200" w:lineRule="exact"/>
        <w:ind w:left="1380"/>
        <w:jc w:val="both"/>
        <w:rPr>
          <w:rFonts w:ascii="Arial" w:hAnsi="Arial" w:cs="Aria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en cualquier momento, mediante carta notariada dirigida al </w:t>
      </w:r>
      <w:r w:rsidRPr="00D95074">
        <w:rPr>
          <w:rFonts w:ascii="Arial" w:hAnsi="Arial" w:cs="Arial"/>
          <w:b/>
          <w:lang w:val="es-ES_tradnl"/>
        </w:rPr>
        <w:t>CONSULTOR</w:t>
      </w:r>
      <w:r w:rsidRPr="00D95074">
        <w:rPr>
          <w:rFonts w:ascii="Arial" w:hAnsi="Arial" w:cs="Arial"/>
          <w:lang w:val="es-ES_tradnl"/>
        </w:rPr>
        <w:t xml:space="preserve">, suspenderá la prestación del servicio y resolverá el contrato total o parcialmente. A la entrega de dicha comunicación oficial de resolución, el </w:t>
      </w:r>
      <w:r w:rsidRPr="00D95074">
        <w:rPr>
          <w:rFonts w:ascii="Arial" w:hAnsi="Arial" w:cs="Arial"/>
          <w:b/>
          <w:lang w:val="es-ES_tradnl"/>
        </w:rPr>
        <w:t xml:space="preserve">CONSULTOR </w:t>
      </w:r>
      <w:r w:rsidRPr="00D95074">
        <w:rPr>
          <w:rFonts w:ascii="Arial" w:hAnsi="Arial" w:cs="Arial"/>
          <w:lang w:val="es-ES_tradnl"/>
        </w:rPr>
        <w:t xml:space="preserve">suspenderá la prestación del servicio de acuerdo a las instrucciones escritas que al efecto emita la </w:t>
      </w:r>
      <w:r w:rsidRPr="00D95074">
        <w:rPr>
          <w:rFonts w:ascii="Arial" w:hAnsi="Arial" w:cs="Arial"/>
        </w:rPr>
        <w:t>contraparte.</w:t>
      </w:r>
    </w:p>
    <w:p w14:paraId="600C5366" w14:textId="77777777" w:rsidR="007E0540" w:rsidRPr="00D95074" w:rsidRDefault="007E0540" w:rsidP="007E0540">
      <w:pPr>
        <w:spacing w:line="200" w:lineRule="exact"/>
        <w:ind w:left="1380"/>
        <w:jc w:val="both"/>
        <w:rPr>
          <w:rFonts w:ascii="Arial" w:hAnsi="Arial" w:cs="Arial"/>
          <w:lang w:val="es-ES_tradnl"/>
        </w:rPr>
      </w:pPr>
    </w:p>
    <w:p w14:paraId="53E85F9F" w14:textId="77777777" w:rsidR="007E0540" w:rsidRPr="00D95074" w:rsidRDefault="007E0540" w:rsidP="007E0540">
      <w:pPr>
        <w:spacing w:line="200" w:lineRule="exact"/>
        <w:ind w:left="1400"/>
        <w:jc w:val="both"/>
        <w:rPr>
          <w:rFonts w:ascii="Arial" w:hAnsi="Arial" w:cs="Arial"/>
          <w:lang w:val="es-ES_tradnl"/>
        </w:rPr>
      </w:pPr>
      <w:r w:rsidRPr="00D95074">
        <w:rPr>
          <w:rFonts w:ascii="Arial" w:hAnsi="Arial" w:cs="Arial"/>
          <w:b/>
          <w:lang w:val="es-ES_tradnl"/>
        </w:rPr>
        <w:t>EL CONSULTOR</w:t>
      </w:r>
      <w:r w:rsidRPr="00D95074">
        <w:rPr>
          <w:rFonts w:ascii="Arial" w:hAnsi="Arial" w:cs="Arial"/>
          <w:b/>
          <w:bCs/>
          <w:lang w:val="es-ES_tradnl"/>
        </w:rPr>
        <w:t xml:space="preserve"> </w:t>
      </w:r>
      <w:r w:rsidRPr="00D95074">
        <w:rPr>
          <w:rFonts w:ascii="Arial" w:hAnsi="Arial" w:cs="Arial"/>
          <w:lang w:val="es-ES_tradnl"/>
        </w:rPr>
        <w:t>conjuntamente con la</w:t>
      </w:r>
      <w:r w:rsidRPr="00D95074">
        <w:rPr>
          <w:rFonts w:ascii="Arial" w:hAnsi="Arial" w:cs="Arial"/>
          <w:b/>
          <w:lang w:val="es-ES_tradnl"/>
        </w:rPr>
        <w:t xml:space="preserve"> </w:t>
      </w:r>
      <w:r w:rsidRPr="00D95074">
        <w:rPr>
          <w:rFonts w:ascii="Arial" w:hAnsi="Arial" w:cs="Arial"/>
        </w:rPr>
        <w:t>contraparte</w:t>
      </w:r>
      <w:r w:rsidRPr="00D95074">
        <w:rPr>
          <w:rFonts w:ascii="Arial" w:hAnsi="Arial" w:cs="Arial"/>
          <w:lang w:val="es-ES_tradnl"/>
        </w:rPr>
        <w:t xml:space="preserve">, procederán a la verificación del servicio prestado hasta la fecha de suspensión, la evaluación de los compromisos que el </w:t>
      </w:r>
      <w:r w:rsidRPr="00D95074">
        <w:rPr>
          <w:rFonts w:ascii="Arial" w:hAnsi="Arial" w:cs="Arial"/>
          <w:b/>
          <w:lang w:val="es-ES_tradnl"/>
        </w:rPr>
        <w:t xml:space="preserve">CONSULTOR </w:t>
      </w:r>
      <w:r w:rsidRPr="00D95074">
        <w:rPr>
          <w:rFonts w:ascii="Arial" w:hAnsi="Arial" w:cs="Arial"/>
          <w:lang w:val="es-ES_tradnl"/>
        </w:rPr>
        <w:t xml:space="preserve">tuviera pendientes por subcontratos u otros relativos al servicio, debidamente documentados. </w:t>
      </w:r>
    </w:p>
    <w:p w14:paraId="14A9425D" w14:textId="77777777" w:rsidR="007E0540" w:rsidRPr="00D95074" w:rsidRDefault="007E0540" w:rsidP="007E0540">
      <w:pPr>
        <w:ind w:left="708" w:firstLine="12"/>
        <w:jc w:val="both"/>
        <w:rPr>
          <w:rFonts w:ascii="Arial" w:hAnsi="Arial" w:cs="Arial"/>
          <w:lang w:val="es-ES_tradnl"/>
        </w:rPr>
      </w:pPr>
    </w:p>
    <w:p w14:paraId="3C6396F8" w14:textId="77777777" w:rsidR="007E0540" w:rsidRPr="00D95074" w:rsidRDefault="007E0540" w:rsidP="007E0540">
      <w:pPr>
        <w:spacing w:line="210" w:lineRule="exact"/>
        <w:jc w:val="both"/>
        <w:rPr>
          <w:rFonts w:ascii="Arial" w:hAnsi="Arial" w:cs="Arial"/>
          <w:b/>
          <w:lang w:val="es-ES_tradnl"/>
        </w:rPr>
      </w:pPr>
      <w:r w:rsidRPr="00D95074">
        <w:rPr>
          <w:rFonts w:ascii="Arial" w:hAnsi="Arial" w:cs="Arial"/>
          <w:b/>
          <w:lang w:val="es-ES_tradnl"/>
        </w:rPr>
        <w:t xml:space="preserve">VIGÉSIMA QUINTA.- (SOLUCIÓN DE CONTROVERSIAS). </w:t>
      </w:r>
    </w:p>
    <w:p w14:paraId="53A36FE0" w14:textId="77777777" w:rsidR="007E0540" w:rsidRPr="000F0754" w:rsidRDefault="007E0540" w:rsidP="007E0540">
      <w:pPr>
        <w:pStyle w:val="Textoindependiente2"/>
        <w:spacing w:after="0" w:line="240" w:lineRule="auto"/>
        <w:contextualSpacing/>
        <w:jc w:val="both"/>
        <w:rPr>
          <w:rFonts w:ascii="Arial" w:eastAsiaTheme="minorHAnsi" w:hAnsi="Arial" w:cs="Arial"/>
          <w:bCs/>
          <w:lang w:val="es-BO" w:eastAsia="en-US"/>
        </w:rPr>
      </w:pPr>
      <w:r w:rsidRPr="000F0754">
        <w:rPr>
          <w:rFonts w:ascii="Arial" w:eastAsiaTheme="minorHAnsi" w:hAnsi="Arial" w:cs="Arial"/>
          <w:bCs/>
          <w:lang w:val="es-BO" w:eastAsia="en-U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14:paraId="4007BEAA" w14:textId="77777777" w:rsidR="007E0540" w:rsidRDefault="007E0540" w:rsidP="007E0540">
      <w:pPr>
        <w:pStyle w:val="Textoindependiente2"/>
        <w:spacing w:after="0" w:line="240" w:lineRule="auto"/>
        <w:contextualSpacing/>
        <w:jc w:val="both"/>
        <w:rPr>
          <w:rFonts w:ascii="Arial" w:eastAsiaTheme="minorHAnsi" w:hAnsi="Arial" w:cs="Arial"/>
          <w:b/>
          <w:bCs/>
          <w:lang w:val="es-BO" w:eastAsia="en-US"/>
        </w:rPr>
      </w:pPr>
    </w:p>
    <w:p w14:paraId="042A54E1" w14:textId="77777777" w:rsidR="007E0540" w:rsidRPr="00D95074" w:rsidRDefault="007E0540" w:rsidP="007E0540">
      <w:pPr>
        <w:pStyle w:val="Textoindependiente2"/>
        <w:spacing w:after="0" w:line="240" w:lineRule="auto"/>
        <w:contextualSpacing/>
        <w:jc w:val="both"/>
        <w:rPr>
          <w:rFonts w:ascii="Arial" w:hAnsi="Arial" w:cs="Arial"/>
          <w:lang w:val="es-ES_tradnl"/>
        </w:rPr>
      </w:pPr>
      <w:r w:rsidRPr="00D95074">
        <w:rPr>
          <w:rFonts w:ascii="Arial" w:hAnsi="Arial" w:cs="Arial"/>
          <w:b/>
          <w:lang w:val="es-ES_tradnl"/>
        </w:rPr>
        <w:t>VIGÉSIMA SEXTA.- (MODIFICACIONES AL CONTRATO Y SERVICIO)</w:t>
      </w:r>
    </w:p>
    <w:p w14:paraId="6706FC66" w14:textId="77777777" w:rsidR="007E0540" w:rsidRPr="00D95074" w:rsidRDefault="007E0540" w:rsidP="007E0540">
      <w:pPr>
        <w:pStyle w:val="Textoindependiente2"/>
        <w:spacing w:after="0" w:line="240" w:lineRule="auto"/>
        <w:contextualSpacing/>
        <w:jc w:val="both"/>
        <w:rPr>
          <w:rFonts w:ascii="Arial" w:hAnsi="Arial" w:cs="Arial"/>
          <w:lang w:val="es-ES_tradnl"/>
        </w:rPr>
      </w:pPr>
      <w:r w:rsidRPr="00D95074">
        <w:rPr>
          <w:rFonts w:ascii="Arial" w:hAnsi="Arial" w:cs="Arial"/>
          <w:lang w:val="es-ES_tradnl"/>
        </w:rPr>
        <w:t xml:space="preserve">El presente contrato no podrá ser modificado, excepto por causas justificadas por </w:t>
      </w:r>
      <w:r>
        <w:rPr>
          <w:rFonts w:ascii="Arial" w:hAnsi="Arial" w:cs="Arial"/>
          <w:lang w:val="es-ES_tradnl"/>
        </w:rPr>
        <w:t xml:space="preserve">la </w:t>
      </w:r>
      <w:r w:rsidRPr="0072609E">
        <w:rPr>
          <w:rFonts w:ascii="Arial" w:hAnsi="Arial" w:cs="Arial"/>
          <w:b/>
          <w:lang w:val="es-ES_tradnl"/>
        </w:rPr>
        <w:t>ENTIDAD</w:t>
      </w:r>
      <w:r w:rsidRPr="00D95074">
        <w:rPr>
          <w:rFonts w:ascii="Arial" w:hAnsi="Arial" w:cs="Arial"/>
          <w:lang w:val="es-ES_tradnl"/>
        </w:rPr>
        <w:t xml:space="preserve">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14:paraId="120DCBE5" w14:textId="77777777" w:rsidR="007E0540" w:rsidRPr="00D95074" w:rsidRDefault="007E0540" w:rsidP="007E0540">
      <w:pPr>
        <w:contextualSpacing/>
        <w:jc w:val="both"/>
        <w:rPr>
          <w:rFonts w:ascii="Arial" w:hAnsi="Arial" w:cs="Arial"/>
          <w:lang w:val="es-ES_tradnl"/>
        </w:rPr>
      </w:pPr>
    </w:p>
    <w:p w14:paraId="3653C6D1"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o 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bCs/>
          <w:lang w:val="es-ES_tradnl"/>
        </w:rPr>
        <w:t>designada,</w:t>
      </w:r>
      <w:r w:rsidRPr="00D95074">
        <w:rPr>
          <w:rFonts w:ascii="Arial" w:hAnsi="Arial" w:cs="Arial"/>
          <w:b/>
          <w:bCs/>
          <w:lang w:val="es-ES_tradnl"/>
        </w:rPr>
        <w:t xml:space="preserve"> </w:t>
      </w:r>
      <w:r w:rsidRPr="00D95074">
        <w:rPr>
          <w:rFonts w:ascii="Arial" w:hAnsi="Arial" w:cs="Arial"/>
          <w:lang w:val="es-ES_tradnl"/>
        </w:rPr>
        <w:t xml:space="preserve">previo el trámite respectivo de aprobación, podrá introducir modificaciones que considere estrictamente necesarias y con tal propósito, tendrá la facultad para ordenar por escrito al </w:t>
      </w:r>
      <w:r w:rsidRPr="00D95074">
        <w:rPr>
          <w:rFonts w:ascii="Arial" w:hAnsi="Arial" w:cs="Arial"/>
          <w:b/>
          <w:bCs/>
          <w:lang w:val="es-ES_tradnl"/>
        </w:rPr>
        <w:t xml:space="preserve">CONSULTOR </w:t>
      </w:r>
      <w:r w:rsidRPr="00D95074">
        <w:rPr>
          <w:rFonts w:ascii="Arial" w:hAnsi="Arial" w:cs="Arial"/>
          <w:lang w:val="es-ES_tradnl"/>
        </w:rPr>
        <w:t>y éste deberá cumplir con cualquiera de las siguientes instrucciones:</w:t>
      </w:r>
    </w:p>
    <w:p w14:paraId="46FF035C" w14:textId="77777777" w:rsidR="007E0540" w:rsidRPr="00D95074" w:rsidRDefault="007E0540" w:rsidP="007E0540">
      <w:pPr>
        <w:spacing w:line="200" w:lineRule="exact"/>
        <w:jc w:val="both"/>
        <w:rPr>
          <w:rFonts w:ascii="Arial" w:hAnsi="Arial" w:cs="Arial"/>
          <w:lang w:val="es-ES_tradnl"/>
        </w:rPr>
      </w:pPr>
    </w:p>
    <w:p w14:paraId="4030CC8B" w14:textId="77777777" w:rsidR="007E0540" w:rsidRPr="00D95074" w:rsidRDefault="007E0540" w:rsidP="00A4737A">
      <w:pPr>
        <w:numPr>
          <w:ilvl w:val="0"/>
          <w:numId w:val="67"/>
        </w:numPr>
        <w:tabs>
          <w:tab w:val="clear" w:pos="1980"/>
          <w:tab w:val="num" w:pos="1260"/>
        </w:tabs>
        <w:spacing w:line="200" w:lineRule="exact"/>
        <w:ind w:left="1260"/>
        <w:jc w:val="both"/>
        <w:rPr>
          <w:rFonts w:ascii="Arial" w:hAnsi="Arial" w:cs="Arial"/>
          <w:b/>
          <w:lang w:val="es-ES_tradnl"/>
        </w:rPr>
      </w:pPr>
      <w:r w:rsidRPr="00D95074">
        <w:rPr>
          <w:rFonts w:ascii="Arial" w:hAnsi="Arial" w:cs="Arial"/>
          <w:lang w:val="es-ES_tradnl"/>
        </w:rPr>
        <w:t>Efectuar ajustes de rutina o especiales en el desarrollo cotidiano del servicio de consultoría.</w:t>
      </w:r>
    </w:p>
    <w:p w14:paraId="2B23CE75" w14:textId="77777777" w:rsidR="007E0540" w:rsidRPr="00D95074" w:rsidRDefault="007E0540" w:rsidP="00A4737A">
      <w:pPr>
        <w:numPr>
          <w:ilvl w:val="0"/>
          <w:numId w:val="67"/>
        </w:numPr>
        <w:tabs>
          <w:tab w:val="clear" w:pos="1980"/>
          <w:tab w:val="num" w:pos="1260"/>
        </w:tabs>
        <w:spacing w:line="200" w:lineRule="exact"/>
        <w:ind w:left="1260"/>
        <w:jc w:val="both"/>
        <w:rPr>
          <w:rFonts w:ascii="Arial" w:hAnsi="Arial" w:cs="Arial"/>
          <w:lang w:val="es-ES_tradnl"/>
        </w:rPr>
      </w:pPr>
      <w:r w:rsidRPr="00D95074">
        <w:rPr>
          <w:rFonts w:ascii="Arial" w:hAnsi="Arial" w:cs="Arial"/>
          <w:lang w:val="es-ES_tradnl"/>
        </w:rPr>
        <w:t>Incrementar o disminuir cualquier parte del servicio previsto en el contrato.</w:t>
      </w:r>
    </w:p>
    <w:p w14:paraId="17B42FCE" w14:textId="77777777" w:rsidR="007E0540" w:rsidRPr="00D95074" w:rsidRDefault="007E0540" w:rsidP="00A4737A">
      <w:pPr>
        <w:numPr>
          <w:ilvl w:val="0"/>
          <w:numId w:val="67"/>
        </w:numPr>
        <w:tabs>
          <w:tab w:val="clear" w:pos="1980"/>
          <w:tab w:val="num" w:pos="1260"/>
        </w:tabs>
        <w:spacing w:line="200" w:lineRule="exact"/>
        <w:ind w:left="1260"/>
        <w:jc w:val="both"/>
        <w:rPr>
          <w:rFonts w:ascii="Arial" w:hAnsi="Arial" w:cs="Arial"/>
          <w:lang w:val="es-ES_tradnl"/>
        </w:rPr>
      </w:pPr>
      <w:r w:rsidRPr="00D95074">
        <w:rPr>
          <w:rFonts w:ascii="Arial" w:hAnsi="Arial" w:cs="Arial"/>
          <w:lang w:val="es-ES_tradnl"/>
        </w:rPr>
        <w:t xml:space="preserve">Prestar servicios adicionales inherentes a la </w:t>
      </w:r>
      <w:r w:rsidRPr="00D95074">
        <w:rPr>
          <w:rFonts w:ascii="Arial" w:hAnsi="Arial" w:cs="Arial"/>
          <w:bCs/>
          <w:lang w:val="es-ES_tradnl"/>
        </w:rPr>
        <w:t>consultoría</w:t>
      </w:r>
      <w:r w:rsidRPr="00D95074">
        <w:rPr>
          <w:rFonts w:ascii="Arial" w:hAnsi="Arial" w:cs="Arial"/>
          <w:lang w:val="es-ES_tradnl"/>
        </w:rPr>
        <w:t>, que sean absolutamente necesarios, aunque no cuenten con precios establecidos en el contrato.</w:t>
      </w:r>
    </w:p>
    <w:p w14:paraId="769AA861" w14:textId="77777777" w:rsidR="007E0540" w:rsidRPr="00D95074" w:rsidRDefault="007E0540" w:rsidP="007E0540">
      <w:pPr>
        <w:spacing w:line="200" w:lineRule="exact"/>
        <w:ind w:left="720"/>
        <w:jc w:val="both"/>
        <w:rPr>
          <w:rFonts w:ascii="Arial" w:hAnsi="Arial" w:cs="Arial"/>
          <w:lang w:val="es-ES_tradnl"/>
        </w:rPr>
      </w:pPr>
    </w:p>
    <w:p w14:paraId="263A9A6F" w14:textId="77777777" w:rsidR="007E0540" w:rsidRPr="00D95074" w:rsidRDefault="007E0540" w:rsidP="007E0540">
      <w:pPr>
        <w:jc w:val="both"/>
        <w:rPr>
          <w:rFonts w:ascii="Arial" w:hAnsi="Arial" w:cs="Arial"/>
          <w:lang w:val="es-ES_tradnl"/>
        </w:rPr>
      </w:pPr>
      <w:r w:rsidRPr="00D95074">
        <w:rPr>
          <w:rFonts w:ascii="Arial" w:hAnsi="Arial" w:cs="Arial"/>
          <w:lang w:val="es-ES_tradnl"/>
        </w:rPr>
        <w:t xml:space="preserve">Ninguna de estas modificaciones podrá viciar o invalidar el contrato, ni serán ejecutadas por el </w:t>
      </w:r>
      <w:r w:rsidRPr="00D95074">
        <w:rPr>
          <w:rFonts w:ascii="Arial" w:hAnsi="Arial" w:cs="Arial"/>
          <w:b/>
          <w:lang w:val="es-ES_tradnl"/>
        </w:rPr>
        <w:t>CONSULTOR</w:t>
      </w:r>
      <w:r w:rsidRPr="00D95074">
        <w:rPr>
          <w:rFonts w:ascii="Arial" w:hAnsi="Arial" w:cs="Arial"/>
          <w:b/>
          <w:bCs/>
          <w:lang w:val="es-ES_tradnl"/>
        </w:rPr>
        <w:t xml:space="preserve"> </w:t>
      </w:r>
      <w:r w:rsidRPr="00D95074">
        <w:rPr>
          <w:rFonts w:ascii="Arial" w:hAnsi="Arial" w:cs="Arial"/>
          <w:lang w:val="es-ES_tradnl"/>
        </w:rPr>
        <w:t>sin una orden previa escrita.</w:t>
      </w:r>
    </w:p>
    <w:p w14:paraId="31435E48" w14:textId="77777777" w:rsidR="007E0540" w:rsidRPr="00D95074" w:rsidRDefault="007E0540" w:rsidP="007E0540">
      <w:pPr>
        <w:ind w:left="708"/>
        <w:jc w:val="both"/>
        <w:rPr>
          <w:rFonts w:ascii="Arial" w:hAnsi="Arial" w:cs="Arial"/>
          <w:lang w:val="es-ES_tradnl"/>
        </w:rPr>
      </w:pPr>
    </w:p>
    <w:p w14:paraId="0084AE5A"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 xml:space="preserve">o la </w:t>
      </w:r>
      <w:r w:rsidRPr="00D95074">
        <w:rPr>
          <w:rFonts w:ascii="Arial" w:hAnsi="Arial" w:cs="Arial"/>
          <w:b/>
          <w:lang w:val="es-ES_tradnl"/>
        </w:rPr>
        <w:t>ENTIDAD</w:t>
      </w:r>
      <w:r w:rsidRPr="00D95074">
        <w:rPr>
          <w:rFonts w:ascii="Arial" w:hAnsi="Arial" w:cs="Arial"/>
          <w:bCs/>
          <w:lang w:val="es-ES_tradnl"/>
        </w:rPr>
        <w:t>,</w:t>
      </w:r>
      <w:r w:rsidRPr="00D95074">
        <w:rPr>
          <w:rFonts w:ascii="Arial" w:hAnsi="Arial" w:cs="Arial"/>
          <w:b/>
          <w:bCs/>
          <w:lang w:val="es-ES_tradnl"/>
        </w:rPr>
        <w:t xml:space="preserve"> </w:t>
      </w:r>
      <w:r w:rsidRPr="00D95074">
        <w:rPr>
          <w:rFonts w:ascii="Arial" w:hAnsi="Arial" w:cs="Arial"/>
          <w:lang w:val="es-ES_tradnl"/>
        </w:rPr>
        <w:t xml:space="preserve">puede ordenar las modificaciones únicamente a través de contrato modificatorio, sólo en caso extraordinario en que el servicio deba ser complementado y se determine una modificación significativa en la </w:t>
      </w:r>
      <w:r w:rsidRPr="00D95074">
        <w:rPr>
          <w:rFonts w:ascii="Arial" w:hAnsi="Arial" w:cs="Arial"/>
          <w:bCs/>
          <w:lang w:val="es-ES_tradnl"/>
        </w:rPr>
        <w:t>consultoría</w:t>
      </w:r>
      <w:r w:rsidRPr="00D95074">
        <w:rPr>
          <w:rFonts w:ascii="Arial" w:hAnsi="Arial" w:cs="Arial"/>
          <w:lang w:val="es-ES_tradnl"/>
        </w:rPr>
        <w:t xml:space="preserve"> que conlleve un decremento o incremento en los plazos o alcance. La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 xml:space="preserve">deberá formular el documento de sustento técnico-financiero que establezca las causas y razones por las cuales debiera ser suscrito este documento. Esta(s) modificación(es) no deberá(n) exceder el diez por ciento (10%) del monto del contrato principal. En caso de que signifique una disminución en el servicio, deberá concertarse previamente con el </w:t>
      </w:r>
      <w:r w:rsidRPr="00D95074">
        <w:rPr>
          <w:rFonts w:ascii="Arial" w:hAnsi="Arial" w:cs="Arial"/>
          <w:b/>
          <w:lang w:val="es-ES_tradnl"/>
        </w:rPr>
        <w:t>CONSULTOR</w:t>
      </w:r>
      <w:r w:rsidRPr="00D95074">
        <w:rPr>
          <w:rFonts w:ascii="Arial" w:hAnsi="Arial" w:cs="Arial"/>
          <w:lang w:val="es-ES_tradnl"/>
        </w:rPr>
        <w:t xml:space="preserve">. </w:t>
      </w:r>
    </w:p>
    <w:p w14:paraId="7D215D07" w14:textId="77777777" w:rsidR="007E0540" w:rsidRDefault="007E0540" w:rsidP="007E0540">
      <w:pPr>
        <w:spacing w:line="200" w:lineRule="exact"/>
        <w:rPr>
          <w:rFonts w:ascii="Arial" w:hAnsi="Arial" w:cs="Arial"/>
          <w:lang w:val="es-ES_tradnl"/>
        </w:rPr>
      </w:pPr>
    </w:p>
    <w:p w14:paraId="6E89E298" w14:textId="77777777" w:rsidR="00946844" w:rsidRPr="00D95074" w:rsidRDefault="00946844" w:rsidP="007E0540">
      <w:pPr>
        <w:spacing w:line="200" w:lineRule="exact"/>
        <w:rPr>
          <w:rFonts w:ascii="Arial" w:hAnsi="Arial" w:cs="Arial"/>
          <w:lang w:val="es-ES_tradnl"/>
        </w:rPr>
      </w:pPr>
    </w:p>
    <w:p w14:paraId="03FAC770"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lastRenderedPageBreak/>
        <w:t>VIGÉSIMA SEPTIMA.- (SUPERVISIÓN DEL SERVICIO)</w:t>
      </w:r>
      <w:r w:rsidRPr="00D95074">
        <w:rPr>
          <w:rFonts w:ascii="Arial" w:hAnsi="Arial" w:cs="Arial"/>
          <w:lang w:val="es-ES_tradnl"/>
        </w:rPr>
        <w:t xml:space="preserve"> </w:t>
      </w:r>
    </w:p>
    <w:p w14:paraId="46C1D64C"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Con el objeto de realizar el seguimiento y control del servicio a ser prestado por el </w:t>
      </w:r>
      <w:r w:rsidRPr="00D95074">
        <w:rPr>
          <w:rFonts w:ascii="Arial" w:hAnsi="Arial" w:cs="Arial"/>
          <w:b/>
          <w:lang w:val="es-ES_tradnl"/>
        </w:rPr>
        <w:t>CONSULTOR</w:t>
      </w:r>
      <w:r w:rsidRPr="00D95074">
        <w:rPr>
          <w:rFonts w:ascii="Arial" w:hAnsi="Arial" w:cs="Arial"/>
          <w:lang w:val="es-ES_tradnl"/>
        </w:rPr>
        <w:t xml:space="preserve">, la </w:t>
      </w:r>
      <w:r w:rsidRPr="00D95074">
        <w:rPr>
          <w:rFonts w:ascii="Arial" w:hAnsi="Arial" w:cs="Arial"/>
          <w:b/>
          <w:lang w:val="es-ES_tradnl"/>
        </w:rPr>
        <w:t>ENTIDAD</w:t>
      </w:r>
      <w:r w:rsidRPr="00D95074">
        <w:rPr>
          <w:rFonts w:ascii="Arial" w:hAnsi="Arial" w:cs="Arial"/>
          <w:lang w:val="es-ES_tradnl"/>
        </w:rPr>
        <w:t xml:space="preserve"> desarrollará las funciones de</w:t>
      </w:r>
      <w:r w:rsidRPr="00D95074">
        <w:rPr>
          <w:rFonts w:ascii="Arial" w:hAnsi="Arial" w:cs="Arial"/>
          <w:b/>
          <w:bCs/>
          <w:lang w:val="es-ES_tradnl"/>
        </w:rPr>
        <w:t xml:space="preserve"> </w:t>
      </w:r>
      <w:r w:rsidRPr="00D95074">
        <w:rPr>
          <w:rFonts w:ascii="Arial" w:hAnsi="Arial" w:cs="Arial"/>
        </w:rPr>
        <w:t>contraparte,</w:t>
      </w:r>
      <w:r w:rsidRPr="00D95074">
        <w:rPr>
          <w:rFonts w:ascii="Arial" w:hAnsi="Arial" w:cs="Arial"/>
          <w:lang w:val="es-ES_tradnl"/>
        </w:rPr>
        <w:t xml:space="preserve"> a cuyo fin designará, mediante notificación escrita, como </w:t>
      </w:r>
      <w:r w:rsidRPr="00D95074">
        <w:rPr>
          <w:rFonts w:ascii="Arial" w:hAnsi="Arial" w:cs="Arial"/>
        </w:rPr>
        <w:t>contraparte</w:t>
      </w:r>
      <w:r w:rsidRPr="00D95074">
        <w:rPr>
          <w:rFonts w:ascii="Arial" w:hAnsi="Arial" w:cs="Arial"/>
          <w:b/>
          <w:bCs/>
          <w:lang w:val="es-ES_tradnl"/>
        </w:rPr>
        <w:t xml:space="preserve"> </w:t>
      </w:r>
      <w:r w:rsidRPr="00D95074">
        <w:rPr>
          <w:rFonts w:ascii="Arial" w:hAnsi="Arial" w:cs="Arial"/>
          <w:lang w:val="es-ES_tradnl"/>
        </w:rPr>
        <w:t>a geólogos y/o geofísicos.</w:t>
      </w:r>
    </w:p>
    <w:p w14:paraId="15470DCF" w14:textId="77777777" w:rsidR="007E0540" w:rsidRPr="00D95074" w:rsidRDefault="007E0540" w:rsidP="007E0540">
      <w:pPr>
        <w:spacing w:line="200" w:lineRule="exact"/>
        <w:jc w:val="both"/>
        <w:rPr>
          <w:rFonts w:ascii="Arial" w:hAnsi="Arial" w:cs="Arial"/>
          <w:lang w:val="es-ES_tradnl"/>
        </w:rPr>
      </w:pPr>
    </w:p>
    <w:p w14:paraId="61E97CC3"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rPr>
        <w:t>contraparte</w:t>
      </w:r>
      <w:r w:rsidRPr="00D95074">
        <w:rPr>
          <w:rFonts w:ascii="Arial" w:hAnsi="Arial" w:cs="Arial"/>
          <w:bCs/>
          <w:lang w:val="es-ES_tradnl"/>
        </w:rPr>
        <w:t>,</w:t>
      </w:r>
      <w:r w:rsidRPr="00D95074">
        <w:rPr>
          <w:rFonts w:ascii="Arial" w:hAnsi="Arial" w:cs="Arial"/>
          <w:b/>
          <w:bCs/>
          <w:lang w:val="es-ES_tradnl"/>
        </w:rPr>
        <w:t xml:space="preserve"> </w:t>
      </w:r>
      <w:r w:rsidRPr="00D95074">
        <w:rPr>
          <w:rFonts w:ascii="Arial" w:hAnsi="Arial" w:cs="Arial"/>
          <w:lang w:val="es-ES_tradnl"/>
        </w:rPr>
        <w:t xml:space="preserve">será el medio autorizado de comunicación, notificación y aprobación de todo cuanto corresponda a los asuntos relacionados con el servicio a ser prestado por el </w:t>
      </w:r>
      <w:r w:rsidRPr="00D95074">
        <w:rPr>
          <w:rFonts w:ascii="Arial" w:hAnsi="Arial" w:cs="Arial"/>
          <w:b/>
          <w:lang w:val="es-ES_tradnl"/>
        </w:rPr>
        <w:t>CONSULTOR</w:t>
      </w:r>
      <w:r w:rsidRPr="00D95074">
        <w:rPr>
          <w:rFonts w:ascii="Arial" w:hAnsi="Arial" w:cs="Arial"/>
          <w:lang w:val="es-ES_tradnl"/>
        </w:rPr>
        <w:t>, bajo términos del presente Contrato y los documentos que forman parte del mismo.</w:t>
      </w:r>
    </w:p>
    <w:p w14:paraId="55643861" w14:textId="77777777" w:rsidR="007E0540" w:rsidRPr="00D95074" w:rsidRDefault="007E0540" w:rsidP="007E0540">
      <w:pPr>
        <w:spacing w:line="200" w:lineRule="exact"/>
        <w:jc w:val="both"/>
        <w:rPr>
          <w:rFonts w:ascii="Arial" w:hAnsi="Arial" w:cs="Arial"/>
          <w:lang w:val="es-ES_tradnl"/>
        </w:rPr>
      </w:pPr>
    </w:p>
    <w:p w14:paraId="00D3BE87"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rPr>
        <w:t>contraparte</w:t>
      </w:r>
      <w:r w:rsidRPr="00D95074">
        <w:rPr>
          <w:rFonts w:ascii="Arial" w:hAnsi="Arial" w:cs="Arial"/>
          <w:b/>
          <w:bCs/>
          <w:lang w:val="es-ES_tradnl"/>
        </w:rPr>
        <w:t>,</w:t>
      </w:r>
      <w:r w:rsidRPr="00D95074">
        <w:rPr>
          <w:rFonts w:ascii="Arial" w:hAnsi="Arial" w:cs="Arial"/>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D95074">
        <w:rPr>
          <w:rFonts w:ascii="Arial" w:hAnsi="Arial" w:cs="Arial"/>
          <w:b/>
          <w:lang w:val="es-ES_tradnl"/>
        </w:rPr>
        <w:t>ENTIDAD</w:t>
      </w:r>
      <w:r w:rsidRPr="00D95074">
        <w:rPr>
          <w:rFonts w:ascii="Arial" w:hAnsi="Arial" w:cs="Arial"/>
          <w:lang w:val="es-ES_tradnl"/>
        </w:rPr>
        <w:t>.</w:t>
      </w:r>
    </w:p>
    <w:p w14:paraId="5640F9FD" w14:textId="77777777" w:rsidR="007E0540" w:rsidRPr="00D95074" w:rsidRDefault="007E0540" w:rsidP="007E0540">
      <w:pPr>
        <w:spacing w:line="200" w:lineRule="exact"/>
        <w:jc w:val="both"/>
        <w:rPr>
          <w:rFonts w:ascii="Arial" w:hAnsi="Arial" w:cs="Arial"/>
          <w:lang w:val="es-ES_tradnl"/>
        </w:rPr>
      </w:pPr>
    </w:p>
    <w:p w14:paraId="15C33A8D"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rPr>
        <w:t>contraparte</w:t>
      </w:r>
      <w:r w:rsidRPr="00D95074">
        <w:rPr>
          <w:rFonts w:ascii="Arial" w:hAnsi="Arial" w:cs="Arial"/>
          <w:lang w:val="es-ES_tradnl"/>
        </w:rPr>
        <w:t xml:space="preserve">, observará y evaluará permanentemente el desempeño del </w:t>
      </w:r>
      <w:r w:rsidRPr="00D95074">
        <w:rPr>
          <w:rFonts w:ascii="Arial" w:hAnsi="Arial" w:cs="Arial"/>
          <w:b/>
          <w:lang w:val="es-ES_tradnl"/>
        </w:rPr>
        <w:t>CONSULTOR</w:t>
      </w:r>
      <w:r w:rsidRPr="00D95074">
        <w:rPr>
          <w:rFonts w:ascii="Arial" w:hAnsi="Arial" w:cs="Arial"/>
          <w:lang w:val="es-ES_tradnl"/>
        </w:rPr>
        <w:t>, a objeto de exigirle, en su caso, mejor desempeño y eficiencia en la prestación de su servicio, o de imponerle sanciones.</w:t>
      </w:r>
    </w:p>
    <w:p w14:paraId="7DA9F7C7" w14:textId="77777777" w:rsidR="007E0540" w:rsidRPr="00D95074" w:rsidRDefault="007E0540" w:rsidP="007E0540">
      <w:pPr>
        <w:spacing w:line="200" w:lineRule="exact"/>
        <w:jc w:val="both"/>
        <w:rPr>
          <w:rFonts w:ascii="Arial" w:hAnsi="Arial" w:cs="Arial"/>
          <w:lang w:val="es-ES_tradnl"/>
        </w:rPr>
      </w:pPr>
    </w:p>
    <w:p w14:paraId="7C939536" w14:textId="77777777" w:rsidR="007E0540" w:rsidRPr="00D95074" w:rsidRDefault="007E0540" w:rsidP="007E0540">
      <w:pPr>
        <w:spacing w:line="200" w:lineRule="exact"/>
        <w:jc w:val="both"/>
        <w:rPr>
          <w:rFonts w:ascii="Arial" w:hAnsi="Arial" w:cs="Arial"/>
          <w:b/>
          <w:bCs/>
          <w:lang w:val="es-ES_tradnl"/>
        </w:rPr>
      </w:pPr>
      <w:r w:rsidRPr="00D95074">
        <w:rPr>
          <w:rFonts w:ascii="Arial" w:hAnsi="Arial" w:cs="Arial"/>
          <w:b/>
          <w:lang w:val="es-ES_tradnl"/>
        </w:rPr>
        <w:t>VIGÉSIMA OCTAVA.- (REPRESENTANTE DEL CONSULTOR)</w:t>
      </w:r>
      <w:r w:rsidRPr="00D95074">
        <w:rPr>
          <w:rFonts w:ascii="Arial" w:hAnsi="Arial" w:cs="Arial"/>
          <w:b/>
          <w:bCs/>
          <w:lang w:val="es-ES_tradnl"/>
        </w:rPr>
        <w:t xml:space="preserve"> </w:t>
      </w:r>
    </w:p>
    <w:p w14:paraId="44D025A3" w14:textId="77777777" w:rsidR="007E0540" w:rsidRPr="00D95074" w:rsidRDefault="007E0540" w:rsidP="007E0540">
      <w:pPr>
        <w:spacing w:line="200" w:lineRule="exact"/>
        <w:jc w:val="both"/>
        <w:rPr>
          <w:rFonts w:ascii="Arial" w:hAnsi="Arial" w:cs="Arial"/>
        </w:rPr>
      </w:pPr>
      <w:r w:rsidRPr="00D95074">
        <w:rPr>
          <w:rFonts w:ascii="Arial" w:hAnsi="Arial" w:cs="Arial"/>
          <w:bCs/>
          <w:lang w:val="es-ES_tradnl"/>
        </w:rPr>
        <w:t>El</w:t>
      </w:r>
      <w:r w:rsidRPr="00D95074">
        <w:rPr>
          <w:rFonts w:ascii="Arial" w:hAnsi="Arial" w:cs="Arial"/>
          <w:b/>
          <w:bCs/>
          <w:lang w:val="es-ES_tradnl"/>
        </w:rPr>
        <w:t xml:space="preserve"> CONSULTOR </w:t>
      </w:r>
      <w:r w:rsidRPr="00D95074">
        <w:rPr>
          <w:rFonts w:ascii="Arial" w:hAnsi="Arial" w:cs="Arial"/>
          <w:bCs/>
          <w:lang w:val="es-ES_tradnl"/>
        </w:rPr>
        <w:t>d</w:t>
      </w:r>
      <w:r w:rsidRPr="00D95074">
        <w:rPr>
          <w:rFonts w:ascii="Arial" w:hAnsi="Arial" w:cs="Arial"/>
          <w:lang w:val="es-ES_tradnl"/>
        </w:rPr>
        <w:t xml:space="preserve">esigna como su representante legal en el servicio, al </w:t>
      </w:r>
      <w:r w:rsidRPr="00D95074">
        <w:rPr>
          <w:rFonts w:ascii="Arial" w:hAnsi="Arial" w:cs="Arial"/>
          <w:bCs/>
          <w:lang w:val="es-ES_tradnl"/>
        </w:rPr>
        <w:t>gerente de proyecto</w:t>
      </w:r>
      <w:r w:rsidRPr="00D95074">
        <w:rPr>
          <w:rFonts w:ascii="Arial" w:hAnsi="Arial" w:cs="Arial"/>
          <w:lang w:val="es-ES_tradnl"/>
        </w:rPr>
        <w:t xml:space="preserve">, profesional calificado en la propuesta del </w:t>
      </w:r>
      <w:r w:rsidRPr="00D95074">
        <w:rPr>
          <w:rFonts w:ascii="Arial" w:hAnsi="Arial" w:cs="Arial"/>
          <w:b/>
          <w:lang w:val="es-ES_tradnl"/>
        </w:rPr>
        <w:t>CONSULTOR</w:t>
      </w:r>
      <w:r w:rsidRPr="00D95074">
        <w:rPr>
          <w:rFonts w:ascii="Arial" w:hAnsi="Arial" w:cs="Arial"/>
          <w:lang w:val="es-ES_tradnl"/>
        </w:rPr>
        <w:t>, como profesional titulado, con suficiente experiencia en la dirección de consultorías</w:t>
      </w:r>
      <w:r w:rsidRPr="00D95074">
        <w:rPr>
          <w:rFonts w:ascii="Arial" w:hAnsi="Arial" w:cs="Arial"/>
          <w:b/>
          <w:lang w:val="es-ES_tradnl"/>
        </w:rPr>
        <w:t xml:space="preserve"> </w:t>
      </w:r>
      <w:r w:rsidRPr="00D95074">
        <w:rPr>
          <w:rFonts w:ascii="Arial" w:hAnsi="Arial" w:cs="Arial"/>
          <w:lang w:val="es-ES_tradnl"/>
        </w:rPr>
        <w:t xml:space="preserve">similares, que lo califiquen como idóneo para llevar a cabo satisfactoriamente la prestación del servicio, será presentado oficialmente antes del inicio del trabajo, mediante comunicación escrita dirigida a la </w:t>
      </w:r>
      <w:r w:rsidRPr="00D95074">
        <w:rPr>
          <w:rFonts w:ascii="Arial" w:hAnsi="Arial" w:cs="Arial"/>
        </w:rPr>
        <w:t>contraparte.</w:t>
      </w:r>
    </w:p>
    <w:p w14:paraId="0040C326" w14:textId="77777777" w:rsidR="007E0540" w:rsidRPr="00D95074" w:rsidRDefault="007E0540" w:rsidP="007E0540">
      <w:pPr>
        <w:spacing w:line="200" w:lineRule="exact"/>
        <w:jc w:val="both"/>
        <w:rPr>
          <w:rFonts w:ascii="Arial" w:hAnsi="Arial" w:cs="Arial"/>
          <w:lang w:val="es-ES_tradnl"/>
        </w:rPr>
      </w:pPr>
    </w:p>
    <w:p w14:paraId="4F8B2F9E" w14:textId="77777777" w:rsidR="007E0540" w:rsidRPr="00D95074" w:rsidRDefault="007E0540" w:rsidP="007E0540">
      <w:pPr>
        <w:pStyle w:val="Textoindependiente2"/>
        <w:spacing w:line="200" w:lineRule="exact"/>
        <w:jc w:val="both"/>
        <w:rPr>
          <w:rFonts w:ascii="Arial" w:hAnsi="Arial" w:cs="Arial"/>
          <w:lang w:val="es-ES"/>
        </w:rPr>
      </w:pPr>
      <w:r w:rsidRPr="00D95074">
        <w:rPr>
          <w:rFonts w:ascii="Arial" w:hAnsi="Arial" w:cs="Arial"/>
          <w:lang w:val="es-ES"/>
        </w:rPr>
        <w:t xml:space="preserve">El </w:t>
      </w:r>
      <w:r w:rsidRPr="00D95074">
        <w:rPr>
          <w:rFonts w:ascii="Arial" w:hAnsi="Arial" w:cs="Arial"/>
          <w:bCs/>
          <w:lang w:val="es-ES"/>
        </w:rPr>
        <w:t>gerente</w:t>
      </w:r>
      <w:r w:rsidRPr="00D95074">
        <w:rPr>
          <w:rFonts w:ascii="Arial" w:hAnsi="Arial" w:cs="Arial"/>
          <w:b/>
          <w:bCs/>
          <w:lang w:val="es-ES"/>
        </w:rPr>
        <w:t xml:space="preserve"> </w:t>
      </w:r>
      <w:r w:rsidRPr="00D95074">
        <w:rPr>
          <w:rFonts w:ascii="Arial" w:hAnsi="Arial" w:cs="Arial"/>
          <w:bCs/>
          <w:lang w:val="es-ES"/>
        </w:rPr>
        <w:t>de</w:t>
      </w:r>
      <w:r w:rsidRPr="00D95074">
        <w:rPr>
          <w:rFonts w:ascii="Arial" w:hAnsi="Arial" w:cs="Arial"/>
          <w:b/>
          <w:bCs/>
          <w:lang w:val="es-ES"/>
        </w:rPr>
        <w:t xml:space="preserve"> </w:t>
      </w:r>
      <w:r w:rsidRPr="00D95074">
        <w:rPr>
          <w:rFonts w:ascii="Arial" w:hAnsi="Arial" w:cs="Arial"/>
          <w:bCs/>
          <w:lang w:val="es-ES"/>
        </w:rPr>
        <w:t>proyecto</w:t>
      </w:r>
      <w:r w:rsidRPr="00D95074">
        <w:rPr>
          <w:rFonts w:ascii="Arial" w:hAnsi="Arial" w:cs="Arial"/>
          <w:b/>
          <w:bCs/>
          <w:lang w:val="es-ES"/>
        </w:rPr>
        <w:t xml:space="preserve"> </w:t>
      </w:r>
      <w:r w:rsidRPr="00D95074">
        <w:rPr>
          <w:rFonts w:ascii="Arial" w:hAnsi="Arial" w:cs="Arial"/>
          <w:lang w:val="es-ES"/>
        </w:rPr>
        <w:t>tendrá residencia en el lugar previsto en el documento de contratación directa; prestará servicios a tiempo completo y está facultado para:</w:t>
      </w:r>
    </w:p>
    <w:p w14:paraId="29AE9DB0" w14:textId="77777777" w:rsidR="007E0540" w:rsidRPr="00D95074" w:rsidRDefault="007E0540" w:rsidP="00A4737A">
      <w:pPr>
        <w:numPr>
          <w:ilvl w:val="0"/>
          <w:numId w:val="65"/>
        </w:numPr>
        <w:tabs>
          <w:tab w:val="clear" w:pos="723"/>
          <w:tab w:val="num" w:pos="1149"/>
        </w:tabs>
        <w:spacing w:line="200" w:lineRule="exact"/>
        <w:jc w:val="both"/>
        <w:rPr>
          <w:rFonts w:ascii="Arial" w:hAnsi="Arial" w:cs="Arial"/>
          <w:b/>
          <w:lang w:val="es-ES_tradnl"/>
        </w:rPr>
      </w:pPr>
      <w:r w:rsidRPr="00D95074">
        <w:rPr>
          <w:rFonts w:ascii="Arial" w:hAnsi="Arial" w:cs="Arial"/>
          <w:lang w:val="es-ES_tradnl"/>
        </w:rPr>
        <w:t>Dirigir el servicio de consultoría.</w:t>
      </w:r>
    </w:p>
    <w:p w14:paraId="2AE43045" w14:textId="77777777" w:rsidR="007E0540" w:rsidRPr="00D95074" w:rsidRDefault="007E0540" w:rsidP="00A4737A">
      <w:pPr>
        <w:numPr>
          <w:ilvl w:val="0"/>
          <w:numId w:val="65"/>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Representar al </w:t>
      </w:r>
      <w:r w:rsidRPr="00D95074">
        <w:rPr>
          <w:rFonts w:ascii="Arial" w:hAnsi="Arial" w:cs="Arial"/>
          <w:b/>
          <w:lang w:val="es-ES_tradnl"/>
        </w:rPr>
        <w:t>CONSULTOR</w:t>
      </w:r>
      <w:r w:rsidRPr="00D95074">
        <w:rPr>
          <w:rFonts w:ascii="Arial" w:hAnsi="Arial" w:cs="Arial"/>
          <w:lang w:val="es-ES_tradnl"/>
        </w:rPr>
        <w:t xml:space="preserve"> </w:t>
      </w:r>
      <w:r w:rsidRPr="00D95074">
        <w:rPr>
          <w:rFonts w:ascii="Arial" w:hAnsi="Arial" w:cs="Arial"/>
          <w:b/>
          <w:bCs/>
          <w:lang w:val="es-ES_tradnl"/>
        </w:rPr>
        <w:t xml:space="preserve"> </w:t>
      </w:r>
      <w:r w:rsidRPr="00D95074">
        <w:rPr>
          <w:rFonts w:ascii="Arial" w:hAnsi="Arial" w:cs="Arial"/>
          <w:lang w:val="es-ES_tradnl"/>
        </w:rPr>
        <w:t>durante toda la prestación del servicio.</w:t>
      </w:r>
    </w:p>
    <w:p w14:paraId="0F1C9DE9" w14:textId="77777777" w:rsidR="007E0540" w:rsidRPr="00D95074" w:rsidRDefault="007E0540" w:rsidP="00A4737A">
      <w:pPr>
        <w:numPr>
          <w:ilvl w:val="0"/>
          <w:numId w:val="65"/>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Mantener permanentemente informada a la contraparte sobre todos los aspectos relacionados con el servicio.</w:t>
      </w:r>
    </w:p>
    <w:p w14:paraId="57E2BB20" w14:textId="77777777" w:rsidR="007E0540" w:rsidRPr="00D95074" w:rsidRDefault="007E0540" w:rsidP="00A4737A">
      <w:pPr>
        <w:numPr>
          <w:ilvl w:val="0"/>
          <w:numId w:val="65"/>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Mantener coordinación permanente y efectiva con la oficina central del </w:t>
      </w:r>
      <w:r w:rsidRPr="00D95074">
        <w:rPr>
          <w:rFonts w:ascii="Arial" w:hAnsi="Arial" w:cs="Arial"/>
          <w:b/>
          <w:lang w:val="es-ES_tradnl"/>
        </w:rPr>
        <w:t>CONSULTOR.</w:t>
      </w:r>
    </w:p>
    <w:p w14:paraId="30319F68" w14:textId="77777777" w:rsidR="007E0540" w:rsidRPr="00D95074" w:rsidRDefault="007E0540" w:rsidP="00A4737A">
      <w:pPr>
        <w:numPr>
          <w:ilvl w:val="0"/>
          <w:numId w:val="65"/>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 xml:space="preserve">Presentar el organigrama completo del personal del </w:t>
      </w:r>
      <w:r w:rsidRPr="00D95074">
        <w:rPr>
          <w:rFonts w:ascii="Arial" w:hAnsi="Arial" w:cs="Arial"/>
          <w:b/>
          <w:lang w:val="es-ES_tradnl"/>
        </w:rPr>
        <w:t>CONSULTOR</w:t>
      </w:r>
      <w:r w:rsidRPr="00D95074">
        <w:rPr>
          <w:rFonts w:ascii="Arial" w:hAnsi="Arial" w:cs="Arial"/>
          <w:lang w:val="es-ES_tradnl"/>
        </w:rPr>
        <w:t>, asignado al servicio.</w:t>
      </w:r>
    </w:p>
    <w:p w14:paraId="7ABD1804" w14:textId="77777777" w:rsidR="007E0540" w:rsidRPr="00D95074" w:rsidRDefault="007E0540" w:rsidP="00A4737A">
      <w:pPr>
        <w:numPr>
          <w:ilvl w:val="0"/>
          <w:numId w:val="65"/>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Es el responsable del control de la asistencia, así como de la conducta y ética profesional de todo el personal bajo su dependencia, con autoridad para asumir medidas correctivas en caso necesario.</w:t>
      </w:r>
    </w:p>
    <w:p w14:paraId="434F5D58" w14:textId="77777777" w:rsidR="007E0540" w:rsidRPr="00D95074" w:rsidRDefault="007E0540" w:rsidP="00A4737A">
      <w:pPr>
        <w:numPr>
          <w:ilvl w:val="0"/>
          <w:numId w:val="65"/>
        </w:numPr>
        <w:tabs>
          <w:tab w:val="clear" w:pos="723"/>
          <w:tab w:val="num" w:pos="1149"/>
        </w:tabs>
        <w:spacing w:line="200" w:lineRule="exact"/>
        <w:jc w:val="both"/>
        <w:rPr>
          <w:rFonts w:ascii="Arial" w:hAnsi="Arial" w:cs="Arial"/>
          <w:lang w:val="es-ES_tradnl"/>
        </w:rPr>
      </w:pPr>
      <w:r w:rsidRPr="00D95074">
        <w:rPr>
          <w:rFonts w:ascii="Arial" w:hAnsi="Arial" w:cs="Arial"/>
          <w:lang w:val="es-ES_tradnl"/>
        </w:rPr>
        <w:t>Cuidará de la economía con la que debe desarrollarse la prestación del servicio de consultoría, a efectos de cumplir con el presupuesto asignado.</w:t>
      </w:r>
    </w:p>
    <w:p w14:paraId="56BCD79A" w14:textId="77777777" w:rsidR="007E0540" w:rsidRPr="00D95074" w:rsidRDefault="007E0540" w:rsidP="007E0540">
      <w:pPr>
        <w:spacing w:line="200" w:lineRule="exact"/>
        <w:jc w:val="both"/>
        <w:rPr>
          <w:rFonts w:ascii="Arial" w:hAnsi="Arial" w:cs="Arial"/>
          <w:lang w:val="es-ES_tradnl"/>
        </w:rPr>
      </w:pPr>
    </w:p>
    <w:p w14:paraId="25A81899"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lang w:val="es-ES_tradnl"/>
        </w:rPr>
        <w:t xml:space="preserve">En caso de ausencia temporal del servicio, por causas emergentes del presente contrato, u otras de fuerza mayor o caso fortuito, con conocimiento y autorización de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bCs/>
          <w:lang w:val="es-ES_tradnl"/>
        </w:rPr>
        <w:t>contraparte</w:t>
      </w:r>
      <w:r w:rsidRPr="00D95074">
        <w:rPr>
          <w:rFonts w:ascii="Arial" w:hAnsi="Arial" w:cs="Arial"/>
          <w:lang w:val="es-ES_tradnl"/>
        </w:rPr>
        <w:t xml:space="preserve">; asumirá esas funciones el profesional inmediato inferior, con total autoridad para actuar en legal representación del </w:t>
      </w:r>
      <w:r w:rsidRPr="00D95074">
        <w:rPr>
          <w:rFonts w:ascii="Arial" w:hAnsi="Arial" w:cs="Arial"/>
          <w:b/>
          <w:lang w:val="es-ES_tradnl"/>
        </w:rPr>
        <w:t>CONSULTOR.</w:t>
      </w:r>
    </w:p>
    <w:p w14:paraId="3CC45D67" w14:textId="77777777" w:rsidR="007E0540" w:rsidRPr="00D95074" w:rsidRDefault="007E0540" w:rsidP="007E0540">
      <w:pPr>
        <w:spacing w:line="200" w:lineRule="exact"/>
        <w:jc w:val="both"/>
        <w:rPr>
          <w:rFonts w:ascii="Arial" w:hAnsi="Arial" w:cs="Arial"/>
          <w:lang w:val="es-ES_tradnl"/>
        </w:rPr>
      </w:pPr>
    </w:p>
    <w:p w14:paraId="54401E9F"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Esta suplencia será temporal y no deberá exceder los treinta (30) días hábiles, salvo casos de gravedad, caso contrario el </w:t>
      </w:r>
      <w:r w:rsidRPr="00D95074">
        <w:rPr>
          <w:rFonts w:ascii="Arial" w:hAnsi="Arial" w:cs="Arial"/>
          <w:b/>
          <w:lang w:val="es-ES_tradnl"/>
        </w:rPr>
        <w:t>CONSULTOR</w:t>
      </w:r>
      <w:r w:rsidRPr="00D95074">
        <w:rPr>
          <w:rFonts w:ascii="Arial" w:hAnsi="Arial" w:cs="Arial"/>
          <w:lang w:val="es-ES_tradnl"/>
        </w:rPr>
        <w:t xml:space="preserve"> deberá proceder a sustituir al </w:t>
      </w:r>
      <w:r w:rsidRPr="00D95074">
        <w:rPr>
          <w:rFonts w:ascii="Arial" w:hAnsi="Arial" w:cs="Arial"/>
          <w:bCs/>
          <w:lang w:val="es-ES_tradnl"/>
        </w:rPr>
        <w:t>gerente</w:t>
      </w:r>
      <w:r w:rsidRPr="00D95074">
        <w:rPr>
          <w:rFonts w:ascii="Arial" w:hAnsi="Arial" w:cs="Arial"/>
          <w:lang w:val="es-ES_tradnl"/>
        </w:rPr>
        <w:t xml:space="preserve">, presentando a consideración de la </w:t>
      </w:r>
      <w:r w:rsidRPr="00D95074">
        <w:rPr>
          <w:rFonts w:ascii="Arial" w:hAnsi="Arial" w:cs="Arial"/>
          <w:b/>
          <w:lang w:val="es-ES_tradnl"/>
        </w:rPr>
        <w:t>ENTIDAD</w:t>
      </w:r>
      <w:r w:rsidRPr="00D95074">
        <w:rPr>
          <w:rFonts w:ascii="Arial" w:hAnsi="Arial" w:cs="Arial"/>
          <w:lang w:val="es-ES_tradnl"/>
        </w:rPr>
        <w:t xml:space="preserve"> una terna de profesionales de similar o mejor calificación que el que será reemplazado.</w:t>
      </w:r>
    </w:p>
    <w:p w14:paraId="3AE38A4F" w14:textId="77777777" w:rsidR="007E0540" w:rsidRPr="00D95074" w:rsidRDefault="007E0540" w:rsidP="007E0540">
      <w:pPr>
        <w:spacing w:line="200" w:lineRule="exact"/>
        <w:jc w:val="both"/>
        <w:rPr>
          <w:rFonts w:ascii="Arial" w:hAnsi="Arial" w:cs="Arial"/>
          <w:lang w:val="es-ES_tradnl"/>
        </w:rPr>
      </w:pPr>
    </w:p>
    <w:p w14:paraId="463DDCA7"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Una vez que la </w:t>
      </w:r>
      <w:r w:rsidRPr="00D95074">
        <w:rPr>
          <w:rFonts w:ascii="Arial" w:hAnsi="Arial" w:cs="Arial"/>
          <w:b/>
          <w:lang w:val="es-ES_tradnl"/>
        </w:rPr>
        <w:t>ENTIDAD</w:t>
      </w:r>
      <w:r w:rsidRPr="00D95074">
        <w:rPr>
          <w:rFonts w:ascii="Arial" w:hAnsi="Arial" w:cs="Arial"/>
          <w:lang w:val="es-ES_tradnl"/>
        </w:rPr>
        <w:t xml:space="preserve"> acepte por escrito al nuevo </w:t>
      </w:r>
      <w:r w:rsidRPr="00D95074">
        <w:rPr>
          <w:rFonts w:ascii="Arial" w:hAnsi="Arial" w:cs="Arial"/>
          <w:bCs/>
          <w:lang w:val="es-ES_tradnl"/>
        </w:rPr>
        <w:t>gerente</w:t>
      </w:r>
      <w:r w:rsidRPr="00D95074">
        <w:rPr>
          <w:rFonts w:ascii="Arial" w:hAnsi="Arial" w:cs="Arial"/>
          <w:lang w:val="es-ES_tradnl"/>
        </w:rPr>
        <w:t>, éste recién entrará en ejercicio de la función; cualquier acto anterior es nulo.</w:t>
      </w:r>
    </w:p>
    <w:p w14:paraId="4E46D858" w14:textId="77777777" w:rsidR="007E0540" w:rsidRPr="00D95074" w:rsidRDefault="007E0540" w:rsidP="007E0540">
      <w:pPr>
        <w:spacing w:line="200" w:lineRule="exact"/>
        <w:jc w:val="both"/>
        <w:rPr>
          <w:rFonts w:ascii="Arial" w:hAnsi="Arial" w:cs="Arial"/>
          <w:b/>
          <w:lang w:val="es-ES_tradnl"/>
        </w:rPr>
      </w:pPr>
    </w:p>
    <w:p w14:paraId="0EE69478"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b/>
          <w:lang w:val="es-ES_tradnl"/>
        </w:rPr>
        <w:t xml:space="preserve">VIGÉSIMA NOVENA.- (PERSONAL DEL CONSULTOR) </w:t>
      </w:r>
    </w:p>
    <w:p w14:paraId="3EDA73AB"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cumplirá sus deberes y responsabilidades asignando al servicio, el personal profesional y técnico experimentado, de acuerdo al número y especialidades señaladas en su propuesta, así como en ulteriores modificaciones aconsejables de acuerdo al programa de trabajo, con aprobación previa y escrita de la </w:t>
      </w:r>
      <w:r w:rsidRPr="00D95074">
        <w:rPr>
          <w:rFonts w:ascii="Arial" w:hAnsi="Arial" w:cs="Arial"/>
          <w:b/>
          <w:lang w:val="es-ES_tradnl"/>
        </w:rPr>
        <w:t>ENTIDAD</w:t>
      </w:r>
      <w:r w:rsidRPr="00D95074">
        <w:rPr>
          <w:rFonts w:ascii="Arial" w:hAnsi="Arial" w:cs="Arial"/>
          <w:lang w:val="es-ES_tradnl"/>
        </w:rPr>
        <w:t xml:space="preserve">. Cualquier cambio en esta nómina tendrá carácter excepcional, y será debidamente justificado por el </w:t>
      </w:r>
      <w:r w:rsidRPr="00D95074">
        <w:rPr>
          <w:rFonts w:ascii="Arial" w:hAnsi="Arial" w:cs="Arial"/>
          <w:b/>
          <w:lang w:val="es-ES_tradnl"/>
        </w:rPr>
        <w:t>CONSULTOR.</w:t>
      </w:r>
    </w:p>
    <w:p w14:paraId="5D944A2D" w14:textId="77777777" w:rsidR="007E0540" w:rsidRPr="00D95074" w:rsidRDefault="007E0540" w:rsidP="007E0540">
      <w:pPr>
        <w:spacing w:line="200" w:lineRule="exact"/>
        <w:jc w:val="both"/>
        <w:rPr>
          <w:rFonts w:ascii="Arial" w:hAnsi="Arial" w:cs="Arial"/>
          <w:lang w:val="es-ES_tradnl"/>
        </w:rPr>
      </w:pPr>
    </w:p>
    <w:p w14:paraId="1CEE7F22" w14:textId="77777777" w:rsidR="007E0540" w:rsidRPr="00D95074" w:rsidRDefault="007E0540" w:rsidP="00A4737A">
      <w:pPr>
        <w:pStyle w:val="Prrafodelista"/>
        <w:numPr>
          <w:ilvl w:val="1"/>
          <w:numId w:val="77"/>
        </w:numPr>
        <w:spacing w:line="200" w:lineRule="exact"/>
        <w:contextualSpacing/>
        <w:jc w:val="both"/>
        <w:rPr>
          <w:rFonts w:ascii="Arial" w:hAnsi="Arial" w:cs="Arial"/>
          <w:lang w:val="es-ES_tradnl"/>
        </w:rPr>
      </w:pPr>
      <w:r w:rsidRPr="00D95074">
        <w:rPr>
          <w:rFonts w:ascii="Arial" w:hAnsi="Arial" w:cs="Arial"/>
          <w:b/>
          <w:lang w:val="es-ES_tradnl"/>
        </w:rPr>
        <w:t xml:space="preserve">Retiro de personal del CONSULTOR a solicitud de la ENTIDAD: </w:t>
      </w: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retirará del servicio a cualquier empleado cuyo cambio justificado sea solicitado por la </w:t>
      </w:r>
      <w:r w:rsidRPr="00D95074">
        <w:rPr>
          <w:rFonts w:ascii="Arial" w:hAnsi="Arial" w:cs="Arial"/>
          <w:b/>
          <w:lang w:val="es-ES_tradnl"/>
        </w:rPr>
        <w:t>ENTIDAD</w:t>
      </w:r>
      <w:r w:rsidRPr="00D95074">
        <w:rPr>
          <w:rFonts w:ascii="Arial" w:hAnsi="Arial" w:cs="Arial"/>
          <w:lang w:val="es-ES_tradnl"/>
        </w:rPr>
        <w:t xml:space="preserve">, sustituyéndolo por otro de nivel similar o superior. En este caso, los gastos que resulten emergentes del cambio, correrán por cuenta del </w:t>
      </w:r>
      <w:r w:rsidRPr="00D95074">
        <w:rPr>
          <w:rFonts w:ascii="Arial" w:hAnsi="Arial" w:cs="Arial"/>
          <w:b/>
          <w:lang w:val="es-ES_tradnl"/>
        </w:rPr>
        <w:t>CONSULTOR</w:t>
      </w:r>
      <w:r w:rsidRPr="00D95074">
        <w:rPr>
          <w:rFonts w:ascii="Arial" w:hAnsi="Arial" w:cs="Arial"/>
          <w:lang w:val="es-ES_tradnl"/>
        </w:rPr>
        <w:t>.</w:t>
      </w:r>
    </w:p>
    <w:p w14:paraId="04900C94" w14:textId="77777777" w:rsidR="007E0540" w:rsidRPr="00D95074" w:rsidRDefault="007E0540" w:rsidP="007E0540">
      <w:pPr>
        <w:spacing w:line="200" w:lineRule="exact"/>
        <w:jc w:val="both"/>
        <w:rPr>
          <w:rFonts w:ascii="Arial" w:hAnsi="Arial" w:cs="Arial"/>
          <w:lang w:val="es-ES_tradnl"/>
        </w:rPr>
      </w:pPr>
    </w:p>
    <w:p w14:paraId="253F3959" w14:textId="77777777" w:rsidR="007E0540" w:rsidRPr="00D95074" w:rsidRDefault="007E0540" w:rsidP="00A4737A">
      <w:pPr>
        <w:pStyle w:val="Prrafodelista"/>
        <w:numPr>
          <w:ilvl w:val="1"/>
          <w:numId w:val="77"/>
        </w:numPr>
        <w:spacing w:line="200" w:lineRule="exact"/>
        <w:contextualSpacing/>
        <w:jc w:val="both"/>
        <w:rPr>
          <w:rFonts w:ascii="Arial" w:hAnsi="Arial" w:cs="Arial"/>
          <w:lang w:val="es-ES_tradnl"/>
        </w:rPr>
      </w:pPr>
      <w:r w:rsidRPr="00D95074">
        <w:rPr>
          <w:rFonts w:ascii="Arial" w:hAnsi="Arial" w:cs="Arial"/>
          <w:b/>
          <w:lang w:val="es-ES_tradnl"/>
        </w:rPr>
        <w:t>Seguros</w:t>
      </w:r>
      <w:r>
        <w:rPr>
          <w:rFonts w:ascii="Arial" w:hAnsi="Arial" w:cs="Arial"/>
          <w:b/>
          <w:lang w:val="es-ES_tradnl"/>
        </w:rPr>
        <w:t xml:space="preserve"> </w:t>
      </w:r>
      <w:r w:rsidRPr="00A32F0E">
        <w:rPr>
          <w:rFonts w:ascii="Arial" w:hAnsi="Arial" w:cs="Arial"/>
          <w:i/>
          <w:lang w:val="es-ES_tradnl"/>
        </w:rPr>
        <w:t>(clausula sujeta a modificaciones de la unidad de seguros)</w:t>
      </w:r>
      <w:r w:rsidRPr="00D95074">
        <w:rPr>
          <w:rFonts w:ascii="Arial" w:hAnsi="Arial" w:cs="Arial"/>
          <w:b/>
          <w:lang w:val="es-ES_tradnl"/>
        </w:rPr>
        <w:t>:</w:t>
      </w:r>
      <w:r w:rsidRPr="00D95074">
        <w:rPr>
          <w:rFonts w:ascii="Arial" w:hAnsi="Arial" w:cs="Arial"/>
          <w:lang w:val="es-ES_tradnl"/>
        </w:rPr>
        <w:t xml:space="preserve"> El </w:t>
      </w:r>
      <w:r w:rsidRPr="00D95074">
        <w:rPr>
          <w:rFonts w:ascii="Arial" w:hAnsi="Arial" w:cs="Arial"/>
          <w:b/>
          <w:lang w:val="es-ES_tradnl"/>
        </w:rPr>
        <w:t>CONSULTOR</w:t>
      </w:r>
      <w:r w:rsidRPr="00D95074">
        <w:rPr>
          <w:rFonts w:ascii="Arial" w:hAnsi="Arial" w:cs="Arial"/>
          <w:lang w:val="es-ES_tradnl"/>
        </w:rPr>
        <w:t xml:space="preserve"> contratará los seguros, por los conceptos siguientes, cuyo costo estará  incluido en los precios de contrato:</w:t>
      </w:r>
    </w:p>
    <w:p w14:paraId="0587CBED" w14:textId="77777777" w:rsidR="007E0540" w:rsidRPr="00D95074" w:rsidRDefault="007E0540" w:rsidP="00A4737A">
      <w:pPr>
        <w:numPr>
          <w:ilvl w:val="0"/>
          <w:numId w:val="66"/>
        </w:numPr>
        <w:spacing w:line="200" w:lineRule="exact"/>
        <w:ind w:left="1260" w:hanging="267"/>
        <w:jc w:val="both"/>
        <w:rPr>
          <w:rFonts w:ascii="Arial" w:hAnsi="Arial" w:cs="Arial"/>
          <w:lang w:val="es-ES_tradnl"/>
        </w:rPr>
      </w:pPr>
      <w:r w:rsidRPr="00D95074">
        <w:rPr>
          <w:rFonts w:ascii="Arial" w:hAnsi="Arial" w:cs="Arial"/>
          <w:lang w:val="es-ES_tradnl"/>
        </w:rPr>
        <w:lastRenderedPageBreak/>
        <w:t xml:space="preserve">Accidentes o incapacidad para el personal del </w:t>
      </w:r>
      <w:r w:rsidRPr="00D95074">
        <w:rPr>
          <w:rFonts w:ascii="Arial" w:hAnsi="Arial" w:cs="Arial"/>
          <w:b/>
          <w:lang w:val="es-ES_tradnl"/>
        </w:rPr>
        <w:t>CONSULTOR</w:t>
      </w:r>
      <w:r w:rsidRPr="00D95074">
        <w:rPr>
          <w:rFonts w:ascii="Arial" w:hAnsi="Arial" w:cs="Arial"/>
          <w:lang w:val="es-ES_tradnl"/>
        </w:rPr>
        <w:t>, de acuerdo a la Ley General del Trabajo del Estado Plurinacional de Bolivia.</w:t>
      </w:r>
    </w:p>
    <w:p w14:paraId="45A6E63D" w14:textId="77777777" w:rsidR="007E0540" w:rsidRPr="00D95074" w:rsidRDefault="007E0540" w:rsidP="00A4737A">
      <w:pPr>
        <w:numPr>
          <w:ilvl w:val="0"/>
          <w:numId w:val="66"/>
        </w:numPr>
        <w:spacing w:line="200" w:lineRule="exact"/>
        <w:ind w:left="1260" w:hanging="267"/>
        <w:jc w:val="both"/>
        <w:rPr>
          <w:rFonts w:ascii="Arial" w:hAnsi="Arial" w:cs="Arial"/>
          <w:lang w:val="es-ES_tradnl"/>
        </w:rPr>
      </w:pPr>
      <w:r w:rsidRPr="00D95074">
        <w:rPr>
          <w:rFonts w:ascii="Arial" w:hAnsi="Arial" w:cs="Arial"/>
          <w:lang w:val="es-ES_tradnl"/>
        </w:rPr>
        <w:t>Seguro contra todo riesgo, de los vehículos y equipo asignados al servicio.</w:t>
      </w:r>
    </w:p>
    <w:p w14:paraId="2EDB9345" w14:textId="77777777" w:rsidR="007E0540" w:rsidRPr="00D95074" w:rsidRDefault="007E0540" w:rsidP="007E0540">
      <w:pPr>
        <w:spacing w:line="200" w:lineRule="exact"/>
        <w:jc w:val="both"/>
        <w:rPr>
          <w:rFonts w:ascii="Arial" w:hAnsi="Arial" w:cs="Arial"/>
          <w:lang w:val="es-ES_tradnl"/>
        </w:rPr>
      </w:pPr>
    </w:p>
    <w:p w14:paraId="38AD8121" w14:textId="77777777" w:rsidR="007E0540" w:rsidRPr="00D95074" w:rsidRDefault="007E0540" w:rsidP="00A4737A">
      <w:pPr>
        <w:numPr>
          <w:ilvl w:val="1"/>
          <w:numId w:val="77"/>
        </w:numPr>
        <w:spacing w:line="200" w:lineRule="exact"/>
        <w:ind w:left="426" w:hanging="426"/>
        <w:jc w:val="both"/>
        <w:rPr>
          <w:rFonts w:ascii="Arial" w:hAnsi="Arial" w:cs="Arial"/>
          <w:lang w:val="es-ES_tradnl"/>
        </w:rPr>
      </w:pPr>
      <w:r w:rsidRPr="00D95074">
        <w:rPr>
          <w:rFonts w:ascii="Arial" w:hAnsi="Arial" w:cs="Arial"/>
          <w:b/>
          <w:lang w:val="es-ES_tradnl"/>
        </w:rPr>
        <w:t xml:space="preserve">Coordinación con la oficina central del CONSULTOR: </w:t>
      </w:r>
      <w:r w:rsidRPr="00D95074">
        <w:rPr>
          <w:rFonts w:ascii="Arial" w:hAnsi="Arial" w:cs="Arial"/>
          <w:lang w:val="es-ES_tradnl"/>
        </w:rPr>
        <w:t xml:space="preserve">El personal del </w:t>
      </w:r>
      <w:r w:rsidRPr="00D95074">
        <w:rPr>
          <w:rFonts w:ascii="Arial" w:hAnsi="Arial" w:cs="Arial"/>
          <w:b/>
          <w:lang w:val="es-ES_tradnl"/>
        </w:rPr>
        <w:t>CONSULTOR</w:t>
      </w:r>
      <w:r w:rsidRPr="00D95074">
        <w:rPr>
          <w:rFonts w:ascii="Arial" w:hAnsi="Arial" w:cs="Arial"/>
          <w:lang w:val="es-ES_tradnl"/>
        </w:rPr>
        <w:t xml:space="preserve"> de la oficina principal de éste, coordinará y efectuará un control adecuado de la marcha del servicio, manteniendo contacto permanente con el </w:t>
      </w:r>
      <w:r w:rsidRPr="00D95074">
        <w:rPr>
          <w:rFonts w:ascii="Arial" w:hAnsi="Arial" w:cs="Arial"/>
          <w:bCs/>
          <w:lang w:val="es-ES_tradnl"/>
        </w:rPr>
        <w:t>gerente</w:t>
      </w:r>
      <w:r w:rsidRPr="00D95074">
        <w:rPr>
          <w:rFonts w:ascii="Arial" w:hAnsi="Arial" w:cs="Arial"/>
          <w:b/>
          <w:bCs/>
          <w:lang w:val="es-ES_tradnl"/>
        </w:rPr>
        <w:t xml:space="preserve"> </w:t>
      </w:r>
      <w:r w:rsidRPr="00D95074">
        <w:rPr>
          <w:rFonts w:ascii="Arial" w:hAnsi="Arial" w:cs="Arial"/>
          <w:bCs/>
          <w:lang w:val="es-ES_tradnl"/>
        </w:rPr>
        <w:t>del</w:t>
      </w:r>
      <w:r w:rsidRPr="00D95074">
        <w:rPr>
          <w:rFonts w:ascii="Arial" w:hAnsi="Arial" w:cs="Arial"/>
          <w:b/>
          <w:bCs/>
          <w:lang w:val="es-ES_tradnl"/>
        </w:rPr>
        <w:t xml:space="preserve"> </w:t>
      </w:r>
      <w:r w:rsidRPr="00D95074">
        <w:rPr>
          <w:rFonts w:ascii="Arial" w:hAnsi="Arial" w:cs="Arial"/>
          <w:bCs/>
          <w:lang w:val="es-ES_tradnl"/>
        </w:rPr>
        <w:t>proyecto</w:t>
      </w:r>
      <w:r w:rsidRPr="00D95074">
        <w:rPr>
          <w:rFonts w:ascii="Arial" w:hAnsi="Arial" w:cs="Arial"/>
          <w:b/>
          <w:bCs/>
          <w:lang w:val="es-ES_tradnl"/>
        </w:rPr>
        <w:t xml:space="preserve"> </w:t>
      </w:r>
      <w:r w:rsidRPr="00D95074">
        <w:rPr>
          <w:rFonts w:ascii="Arial" w:hAnsi="Arial" w:cs="Arial"/>
          <w:lang w:val="es-ES_tradnl"/>
        </w:rPr>
        <w:t xml:space="preserve">(o con el suplente legal de éste), visitando periódicamente y cuantas veces sea necesario, en el lugar de prestación del servicio las oficinas y lugares de trabajo. Los salarios, pasajes y viáticos del personal que realice esta coordinación o seguimiento, no serán reconocidos de forma separada, por cuanto forman parte de los costos indirectos de la propuesta del </w:t>
      </w:r>
      <w:r w:rsidRPr="00D95074">
        <w:rPr>
          <w:rFonts w:ascii="Arial" w:hAnsi="Arial" w:cs="Arial"/>
          <w:b/>
          <w:lang w:val="es-ES_tradnl"/>
        </w:rPr>
        <w:t>CONSULTOR</w:t>
      </w:r>
      <w:r w:rsidRPr="00D95074">
        <w:rPr>
          <w:rFonts w:ascii="Arial" w:hAnsi="Arial" w:cs="Arial"/>
          <w:lang w:val="es-ES_tradnl"/>
        </w:rPr>
        <w:t>.</w:t>
      </w:r>
    </w:p>
    <w:p w14:paraId="733F9844" w14:textId="77777777" w:rsidR="007E0540" w:rsidRPr="00D95074" w:rsidRDefault="007E0540" w:rsidP="007E0540">
      <w:pPr>
        <w:spacing w:line="200" w:lineRule="exact"/>
        <w:jc w:val="both"/>
        <w:rPr>
          <w:rFonts w:ascii="Arial" w:hAnsi="Arial" w:cs="Arial"/>
          <w:lang w:val="es-ES_tradnl"/>
        </w:rPr>
      </w:pPr>
    </w:p>
    <w:p w14:paraId="69C15B44"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TRIGESIMA.- (INFORMES)</w:t>
      </w:r>
      <w:r>
        <w:rPr>
          <w:rFonts w:ascii="Arial" w:hAnsi="Arial" w:cs="Arial"/>
          <w:b/>
          <w:lang w:val="es-ES_tradnl"/>
        </w:rPr>
        <w:t xml:space="preserve"> </w:t>
      </w:r>
      <w:r w:rsidRPr="00946844">
        <w:rPr>
          <w:rFonts w:ascii="Arial" w:hAnsi="Arial" w:cs="Arial"/>
          <w:i/>
          <w:lang w:val="es-ES_tradnl"/>
        </w:rPr>
        <w:t>(sujeta a lo dispuesto en los términos de referencia)</w:t>
      </w:r>
      <w:r w:rsidRPr="00D95074">
        <w:rPr>
          <w:rFonts w:ascii="Arial" w:hAnsi="Arial" w:cs="Arial"/>
          <w:lang w:val="es-ES_tradnl"/>
        </w:rPr>
        <w:t xml:space="preserve"> </w:t>
      </w:r>
    </w:p>
    <w:p w14:paraId="39D73591"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someterá a la consideración y aprobación de la </w:t>
      </w:r>
      <w:r w:rsidRPr="00D95074">
        <w:rPr>
          <w:rFonts w:ascii="Arial" w:hAnsi="Arial" w:cs="Arial"/>
          <w:b/>
          <w:lang w:val="es-ES_tradnl"/>
        </w:rPr>
        <w:t>ENTIDAD</w:t>
      </w:r>
      <w:r w:rsidRPr="00D95074">
        <w:rPr>
          <w:rFonts w:ascii="Arial" w:hAnsi="Arial" w:cs="Arial"/>
          <w:lang w:val="es-ES_tradnl"/>
        </w:rPr>
        <w:t xml:space="preserve"> a través de la </w:t>
      </w:r>
      <w:r w:rsidRPr="00D95074">
        <w:rPr>
          <w:rFonts w:ascii="Arial" w:hAnsi="Arial" w:cs="Arial"/>
          <w:b/>
          <w:lang w:val="es-ES_tradnl"/>
        </w:rPr>
        <w:t>CONTRAPARTE</w:t>
      </w:r>
      <w:r w:rsidRPr="00D95074">
        <w:rPr>
          <w:rFonts w:ascii="Arial" w:hAnsi="Arial" w:cs="Arial"/>
          <w:lang w:val="es-ES_tradnl"/>
        </w:rPr>
        <w:t>, los siguientes informes:</w:t>
      </w:r>
    </w:p>
    <w:p w14:paraId="6E26ED1E" w14:textId="77777777" w:rsidR="007E0540" w:rsidRPr="00D95074" w:rsidRDefault="007E0540" w:rsidP="00A4737A">
      <w:pPr>
        <w:pStyle w:val="Prrafodelista"/>
        <w:numPr>
          <w:ilvl w:val="0"/>
          <w:numId w:val="79"/>
        </w:numPr>
        <w:spacing w:line="200" w:lineRule="exact"/>
        <w:contextualSpacing/>
        <w:jc w:val="both"/>
        <w:rPr>
          <w:rFonts w:ascii="Arial" w:hAnsi="Arial" w:cs="Arial"/>
          <w:bCs/>
          <w:lang w:val="es-ES_tradnl"/>
        </w:rPr>
      </w:pPr>
      <w:r>
        <w:rPr>
          <w:rFonts w:ascii="Arial" w:hAnsi="Arial" w:cs="Arial"/>
          <w:lang w:val="es-ES_tradnl"/>
        </w:rPr>
        <w:t>……..</w:t>
      </w:r>
    </w:p>
    <w:p w14:paraId="66637F26" w14:textId="77777777" w:rsidR="007E0540" w:rsidRPr="00D95074" w:rsidRDefault="007E0540" w:rsidP="007E0540">
      <w:pPr>
        <w:spacing w:line="200" w:lineRule="exact"/>
        <w:jc w:val="both"/>
        <w:rPr>
          <w:rFonts w:ascii="Arial" w:hAnsi="Arial" w:cs="Arial"/>
          <w:bCs/>
          <w:lang w:val="es-ES_tradnl"/>
        </w:rPr>
      </w:pPr>
    </w:p>
    <w:p w14:paraId="1211BA56" w14:textId="77777777" w:rsidR="007E0540" w:rsidRPr="00D95074" w:rsidRDefault="007E0540" w:rsidP="007E0540">
      <w:pPr>
        <w:spacing w:line="200" w:lineRule="exact"/>
        <w:jc w:val="both"/>
        <w:rPr>
          <w:rFonts w:ascii="Arial" w:hAnsi="Arial" w:cs="Arial"/>
          <w:bCs/>
          <w:lang w:val="es-ES_tradnl"/>
        </w:rPr>
      </w:pPr>
      <w:r w:rsidRPr="00D95074">
        <w:rPr>
          <w:rFonts w:ascii="Arial" w:hAnsi="Arial" w:cs="Arial"/>
          <w:bCs/>
          <w:lang w:val="es-ES_tradnl"/>
        </w:rPr>
        <w:t xml:space="preserve">Este informe contendrá también las respectivas conclusiones y recomendaciones a efectos de que la </w:t>
      </w:r>
      <w:r w:rsidRPr="00D95074">
        <w:rPr>
          <w:rFonts w:ascii="Arial" w:hAnsi="Arial" w:cs="Arial"/>
          <w:b/>
          <w:bCs/>
          <w:lang w:val="es-ES_tradnl"/>
        </w:rPr>
        <w:t>ENTIDAD</w:t>
      </w:r>
      <w:r w:rsidRPr="00D95074">
        <w:rPr>
          <w:rFonts w:ascii="Arial" w:hAnsi="Arial" w:cs="Arial"/>
          <w:b/>
          <w:lang w:val="es-ES_tradnl"/>
        </w:rPr>
        <w:t xml:space="preserve"> </w:t>
      </w:r>
      <w:r w:rsidRPr="00D95074">
        <w:rPr>
          <w:rFonts w:ascii="Arial" w:hAnsi="Arial" w:cs="Arial"/>
          <w:bCs/>
          <w:lang w:val="es-ES_tradnl"/>
        </w:rPr>
        <w:t>tome y asuma las acciones técnicas, económicas, legales u otras que correspondan.</w:t>
      </w:r>
    </w:p>
    <w:p w14:paraId="4D262D70" w14:textId="77777777" w:rsidR="007E0540" w:rsidRPr="00D95074" w:rsidRDefault="007E0540" w:rsidP="007E0540">
      <w:pPr>
        <w:jc w:val="both"/>
        <w:rPr>
          <w:rFonts w:ascii="Arial" w:hAnsi="Arial" w:cs="Arial"/>
          <w:lang w:val="es-ES_tradnl"/>
        </w:rPr>
      </w:pPr>
      <w:r w:rsidRPr="00D95074">
        <w:rPr>
          <w:rFonts w:ascii="Arial" w:hAnsi="Arial" w:cs="Arial"/>
          <w:lang w:val="es-ES_tradnl"/>
        </w:rPr>
        <w:t> </w:t>
      </w:r>
    </w:p>
    <w:p w14:paraId="4CAA045E"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b/>
          <w:lang w:val="es-ES_tradnl"/>
        </w:rPr>
        <w:t>TRIGÉSIMA PRIMERA.- (RESPONSABILIDAD Y OBLIGACIONES DEL CONSULTOR)</w:t>
      </w:r>
    </w:p>
    <w:p w14:paraId="31766C75"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31.1</w:t>
      </w:r>
      <w:r w:rsidRPr="00D95074">
        <w:rPr>
          <w:rFonts w:ascii="Arial" w:hAnsi="Arial" w:cs="Arial"/>
          <w:b/>
          <w:lang w:val="es-ES_tradnl"/>
        </w:rPr>
        <w:tab/>
        <w:t>Responsabilidad Técnica:</w:t>
      </w:r>
      <w:r w:rsidRPr="00D95074">
        <w:rPr>
          <w:rFonts w:ascii="Arial" w:hAnsi="Arial" w:cs="Arial"/>
          <w:lang w:val="es-ES_tradnl"/>
        </w:rPr>
        <w:t xml:space="preserve"> El </w:t>
      </w:r>
      <w:r w:rsidRPr="00D95074">
        <w:rPr>
          <w:rFonts w:ascii="Arial" w:hAnsi="Arial" w:cs="Arial"/>
          <w:b/>
          <w:lang w:val="es-ES_tradnl"/>
        </w:rPr>
        <w:t>CONSULTOR</w:t>
      </w:r>
      <w:r w:rsidRPr="00D95074">
        <w:rPr>
          <w:rFonts w:ascii="Arial" w:hAnsi="Arial" w:cs="Arial"/>
          <w:lang w:val="es-ES_tradnl"/>
        </w:rPr>
        <w:t xml:space="preserve"> asume la responsabilidad técnica absoluta, de los servicios profesionales prestados bajo el presente contrato, conforme lo establecido en los términos de referencia y su propuesta, por lo que deberá desarrollar su trabajo conforme a las más altas normas técnicas de competencia profesional, conforme a las leyes, normas de conducta y costumbres locales. En consecuencia el </w:t>
      </w:r>
      <w:r w:rsidRPr="00D95074">
        <w:rPr>
          <w:rFonts w:ascii="Arial" w:hAnsi="Arial" w:cs="Arial"/>
          <w:b/>
          <w:lang w:val="es-ES_tradnl"/>
        </w:rPr>
        <w:t xml:space="preserve">CONSULTOR </w:t>
      </w:r>
      <w:r w:rsidRPr="00D95074">
        <w:rPr>
          <w:rFonts w:ascii="Arial" w:hAnsi="Arial" w:cs="Arial"/>
          <w:lang w:val="es-ES_tradnl"/>
        </w:rPr>
        <w:t>garantiza y responde del servicio prestado bajo este contrato, por lo que en caso de ser requerida su presencia por escrito, para cualquier aclaración, de forma posterior a la liquidación del contrato, se compromete a no negar su participación.</w:t>
      </w:r>
    </w:p>
    <w:p w14:paraId="272B83F8" w14:textId="77777777" w:rsidR="007E0540" w:rsidRPr="00D95074" w:rsidRDefault="007E0540" w:rsidP="007E0540">
      <w:pPr>
        <w:spacing w:line="200" w:lineRule="exact"/>
        <w:ind w:left="720"/>
        <w:jc w:val="both"/>
        <w:rPr>
          <w:rFonts w:ascii="Arial" w:hAnsi="Arial" w:cs="Arial"/>
          <w:lang w:val="es-ES_tradnl"/>
        </w:rPr>
      </w:pPr>
    </w:p>
    <w:p w14:paraId="4B72952A"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En caso de no responder favorablemente a dicho requerimiento, la</w:t>
      </w:r>
      <w:r w:rsidRPr="00D95074">
        <w:rPr>
          <w:rFonts w:ascii="Arial" w:hAnsi="Arial" w:cs="Arial"/>
          <w:b/>
          <w:lang w:val="es-ES_tradnl"/>
        </w:rPr>
        <w:t xml:space="preserve"> ENTIDAD</w:t>
      </w:r>
      <w:r w:rsidRPr="00D95074">
        <w:rPr>
          <w:rFonts w:ascii="Arial" w:hAnsi="Arial" w:cs="Arial"/>
          <w:lang w:val="es-ES_tradnl"/>
        </w:rPr>
        <w:t xml:space="preserve"> hará conocer a la Contraloría General del Estado, para los efectos legales pertinentes, en razón de que el servicio ha sido prestado bajo un contrato administrativo, por lo cual el </w:t>
      </w:r>
      <w:r w:rsidRPr="00D95074">
        <w:rPr>
          <w:rFonts w:ascii="Arial" w:hAnsi="Arial" w:cs="Arial"/>
          <w:b/>
          <w:lang w:val="es-ES_tradnl"/>
        </w:rPr>
        <w:t>CONSULTOR</w:t>
      </w:r>
      <w:r w:rsidRPr="00D95074">
        <w:rPr>
          <w:rFonts w:ascii="Arial" w:hAnsi="Arial" w:cs="Arial"/>
          <w:lang w:val="es-ES_tradnl"/>
        </w:rPr>
        <w:t xml:space="preserve"> </w:t>
      </w:r>
      <w:r w:rsidRPr="00D95074">
        <w:rPr>
          <w:rFonts w:ascii="Arial" w:hAnsi="Arial" w:cs="Arial"/>
          <w:b/>
          <w:lang w:val="es-ES_tradnl"/>
        </w:rPr>
        <w:t xml:space="preserve"> </w:t>
      </w:r>
      <w:r w:rsidRPr="00D95074">
        <w:rPr>
          <w:rFonts w:ascii="Arial" w:hAnsi="Arial" w:cs="Arial"/>
          <w:lang w:val="es-ES_tradnl"/>
        </w:rPr>
        <w:t>es responsable ante el Estado.</w:t>
      </w:r>
    </w:p>
    <w:p w14:paraId="05D13E75" w14:textId="77777777" w:rsidR="007E0540" w:rsidRPr="00D95074" w:rsidRDefault="007E0540" w:rsidP="007E0540">
      <w:pPr>
        <w:spacing w:line="200" w:lineRule="exact"/>
        <w:ind w:left="720"/>
        <w:jc w:val="both"/>
        <w:rPr>
          <w:rFonts w:ascii="Arial" w:hAnsi="Arial" w:cs="Arial"/>
          <w:lang w:val="es-ES_tradnl"/>
        </w:rPr>
      </w:pPr>
    </w:p>
    <w:p w14:paraId="4755CBF2"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El </w:t>
      </w:r>
      <w:r w:rsidRPr="00D95074">
        <w:rPr>
          <w:rFonts w:ascii="Arial" w:hAnsi="Arial" w:cs="Arial"/>
          <w:b/>
          <w:lang w:val="es-ES_tradnl"/>
        </w:rPr>
        <w:t>CONSULTOR,</w:t>
      </w:r>
      <w:r w:rsidRPr="00D95074">
        <w:rPr>
          <w:rFonts w:ascii="Arial" w:hAnsi="Arial" w:cs="Arial"/>
          <w:lang w:val="es-ES_tradnl"/>
        </w:rPr>
        <w:t xml:space="preserve"> en ningún caso efectuará pagos a terceros, ni aceptará pagos indirectos de terceros, en relación con el servicio objeto de este contrato, o con los pagos que de éstos deriven.</w:t>
      </w:r>
    </w:p>
    <w:p w14:paraId="417DDAA8" w14:textId="77777777" w:rsidR="007E0540" w:rsidRPr="00D95074" w:rsidRDefault="007E0540" w:rsidP="007E0540">
      <w:pPr>
        <w:spacing w:line="200" w:lineRule="exact"/>
        <w:jc w:val="both"/>
        <w:rPr>
          <w:rFonts w:ascii="Arial" w:hAnsi="Arial" w:cs="Arial"/>
          <w:lang w:val="es-ES_tradnl"/>
        </w:rPr>
      </w:pPr>
    </w:p>
    <w:p w14:paraId="143A2D69"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No deberá tener vinculación alguna con empresas, organizaciones, funcionarios públicos o personas que puedan potencialmente o de hecho, derivar beneficio comercial del servicio encomendado al </w:t>
      </w:r>
      <w:r w:rsidRPr="00D95074">
        <w:rPr>
          <w:rFonts w:ascii="Arial" w:hAnsi="Arial" w:cs="Arial"/>
          <w:b/>
          <w:lang w:val="es-ES_tradnl"/>
        </w:rPr>
        <w:t xml:space="preserve">CONSULTOR, </w:t>
      </w:r>
      <w:r w:rsidRPr="00D95074">
        <w:rPr>
          <w:rFonts w:ascii="Arial" w:hAnsi="Arial" w:cs="Arial"/>
          <w:lang w:val="es-ES_tradnl"/>
        </w:rPr>
        <w:t>o de los resultados o recomendaciones de éste.</w:t>
      </w:r>
    </w:p>
    <w:p w14:paraId="16ECC879" w14:textId="77777777" w:rsidR="007E0540" w:rsidRPr="00D95074" w:rsidRDefault="007E0540" w:rsidP="007E0540">
      <w:pPr>
        <w:spacing w:line="200" w:lineRule="exact"/>
        <w:jc w:val="both"/>
        <w:rPr>
          <w:rFonts w:ascii="Arial" w:hAnsi="Arial" w:cs="Arial"/>
          <w:lang w:val="es-ES_tradnl"/>
        </w:rPr>
      </w:pPr>
    </w:p>
    <w:p w14:paraId="14D38DB2"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Bajo esta responsabilidad se establece que el </w:t>
      </w:r>
      <w:r w:rsidRPr="00D95074">
        <w:rPr>
          <w:rFonts w:ascii="Arial" w:hAnsi="Arial" w:cs="Arial"/>
          <w:b/>
          <w:lang w:val="es-ES_tradnl"/>
        </w:rPr>
        <w:t xml:space="preserve">CONSULTOR, </w:t>
      </w:r>
      <w:r w:rsidRPr="00D95074">
        <w:rPr>
          <w:rFonts w:ascii="Arial" w:hAnsi="Arial" w:cs="Arial"/>
          <w:lang w:val="es-ES_tradnl"/>
        </w:rPr>
        <w:t>se hará pasible a las sanciones legales pertinentes, cuando se haya establecido su culpabilidad, por la vía legal correspondiente.</w:t>
      </w:r>
    </w:p>
    <w:p w14:paraId="12EFA0EF" w14:textId="77777777" w:rsidR="007E0540" w:rsidRPr="00D95074" w:rsidRDefault="007E0540" w:rsidP="007E0540">
      <w:pPr>
        <w:spacing w:line="200" w:lineRule="exact"/>
        <w:ind w:left="540"/>
        <w:jc w:val="both"/>
        <w:rPr>
          <w:rFonts w:ascii="Arial" w:hAnsi="Arial" w:cs="Arial"/>
          <w:lang w:val="es-ES_tradnl"/>
        </w:rPr>
      </w:pPr>
    </w:p>
    <w:p w14:paraId="0DFDBE4E"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b/>
          <w:lang w:val="es-ES_tradnl"/>
        </w:rPr>
        <w:t>31.2</w:t>
      </w:r>
      <w:r w:rsidRPr="00D95074">
        <w:rPr>
          <w:rFonts w:ascii="Arial" w:hAnsi="Arial" w:cs="Arial"/>
          <w:b/>
          <w:lang w:val="es-ES_tradnl"/>
        </w:rPr>
        <w:tab/>
        <w:t>Responsabilidad Civil:</w:t>
      </w:r>
      <w:r w:rsidRPr="00D95074">
        <w:rPr>
          <w:rFonts w:ascii="Arial" w:hAnsi="Arial" w:cs="Arial"/>
          <w:lang w:val="es-ES_tradnl"/>
        </w:rPr>
        <w:t xml:space="preserve"> El</w:t>
      </w:r>
      <w:r w:rsidRPr="00D95074">
        <w:rPr>
          <w:rFonts w:ascii="Arial" w:hAnsi="Arial" w:cs="Arial"/>
          <w:b/>
          <w:lang w:val="es-ES_tradnl"/>
        </w:rPr>
        <w:t xml:space="preserve"> CONSULTOR</w:t>
      </w:r>
      <w:r w:rsidRPr="00D95074">
        <w:rPr>
          <w:rFonts w:ascii="Arial" w:hAnsi="Arial" w:cs="Arial"/>
          <w:lang w:val="es-ES_tradnl"/>
        </w:rPr>
        <w:t xml:space="preserve"> será el único responsable por reclamos judiciales y/o extrajudiciales efectuados por terceras personas que resulten de actos u omisiones relacionadas exclusivamente con la prestación del servicio bajo este contrato.</w:t>
      </w:r>
    </w:p>
    <w:p w14:paraId="5A7A62C4" w14:textId="77777777" w:rsidR="007E0540" w:rsidRPr="00D95074" w:rsidRDefault="007E0540" w:rsidP="007E0540">
      <w:pPr>
        <w:spacing w:line="200" w:lineRule="exact"/>
        <w:jc w:val="both"/>
        <w:rPr>
          <w:rFonts w:ascii="Arial" w:hAnsi="Arial" w:cs="Arial"/>
          <w:lang w:val="es-ES_tradnl"/>
        </w:rPr>
      </w:pPr>
    </w:p>
    <w:p w14:paraId="242BEE65" w14:textId="77777777" w:rsidR="007E0540" w:rsidRPr="00D95074" w:rsidRDefault="007E0540" w:rsidP="007E0540">
      <w:pPr>
        <w:spacing w:line="200" w:lineRule="exact"/>
        <w:jc w:val="both"/>
        <w:rPr>
          <w:rFonts w:ascii="Arial" w:hAnsi="Arial" w:cs="Arial"/>
        </w:rPr>
      </w:pPr>
      <w:r w:rsidRPr="00D95074">
        <w:rPr>
          <w:rFonts w:ascii="Arial" w:hAnsi="Arial" w:cs="Arial"/>
          <w:b/>
          <w:lang w:val="es-ES_tradnl"/>
        </w:rPr>
        <w:t>31.3</w:t>
      </w:r>
      <w:r w:rsidRPr="00D95074">
        <w:rPr>
          <w:rFonts w:ascii="Arial" w:hAnsi="Arial" w:cs="Arial"/>
          <w:lang w:val="es-ES_tradnl"/>
        </w:rPr>
        <w:t xml:space="preserve">  </w:t>
      </w:r>
      <w:r w:rsidRPr="00D95074">
        <w:rPr>
          <w:rFonts w:ascii="Arial" w:hAnsi="Arial" w:cs="Arial"/>
          <w:b/>
        </w:rPr>
        <w:t>Obligaciones del CONSULTOR:</w:t>
      </w:r>
      <w:r w:rsidRPr="00D95074">
        <w:rPr>
          <w:rFonts w:ascii="Arial" w:hAnsi="Arial" w:cs="Arial"/>
        </w:rPr>
        <w:t xml:space="preserve"> El</w:t>
      </w:r>
      <w:r w:rsidRPr="00D95074">
        <w:rPr>
          <w:rFonts w:ascii="Arial" w:hAnsi="Arial" w:cs="Arial"/>
          <w:b/>
        </w:rPr>
        <w:t xml:space="preserve"> CONSULTOR</w:t>
      </w:r>
      <w:r w:rsidRPr="00D95074">
        <w:rPr>
          <w:rFonts w:ascii="Arial" w:hAnsi="Arial" w:cs="Arial"/>
        </w:rPr>
        <w:t xml:space="preserve"> se compromete a cumplir con las siguientes obligaciones, que son de carácter enunciativo y no limitativo:</w:t>
      </w:r>
    </w:p>
    <w:p w14:paraId="44654F77" w14:textId="77777777" w:rsidR="007E0540" w:rsidRPr="00D95074" w:rsidRDefault="007E0540" w:rsidP="007E0540">
      <w:pPr>
        <w:spacing w:line="200" w:lineRule="exact"/>
        <w:jc w:val="both"/>
        <w:rPr>
          <w:rFonts w:ascii="Arial" w:hAnsi="Arial" w:cs="Arial"/>
          <w:lang w:val="es-ES_tradnl"/>
        </w:rPr>
      </w:pPr>
    </w:p>
    <w:p w14:paraId="7DA65999" w14:textId="4E0A2F2F" w:rsidR="007E0540" w:rsidRPr="00D95074" w:rsidRDefault="007E0540" w:rsidP="007E0540">
      <w:pPr>
        <w:spacing w:after="200"/>
        <w:ind w:left="1276" w:hanging="708"/>
        <w:jc w:val="both"/>
        <w:rPr>
          <w:rFonts w:ascii="Arial" w:hAnsi="Arial" w:cs="Arial"/>
          <w:lang w:val="es-ES_tradnl"/>
        </w:rPr>
      </w:pPr>
      <w:r w:rsidRPr="00D95074">
        <w:rPr>
          <w:rFonts w:ascii="Arial" w:hAnsi="Arial" w:cs="Arial"/>
          <w:b/>
          <w:lang w:val="es-ES_tradnl"/>
        </w:rPr>
        <w:t>31.1.1</w:t>
      </w:r>
      <w:r w:rsidRPr="00D95074">
        <w:rPr>
          <w:rFonts w:ascii="Arial" w:hAnsi="Arial" w:cs="Arial"/>
          <w:lang w:val="es-ES_tradnl"/>
        </w:rPr>
        <w:t xml:space="preserve"> Prestar el servicio de </w:t>
      </w:r>
      <w:r w:rsidR="00946844" w:rsidRPr="00D95074">
        <w:rPr>
          <w:rFonts w:ascii="Arial" w:hAnsi="Arial" w:cs="Arial"/>
          <w:lang w:val="es-ES_tradnl"/>
        </w:rPr>
        <w:t>consultoría</w:t>
      </w:r>
      <w:r w:rsidRPr="00D95074">
        <w:rPr>
          <w:rFonts w:ascii="Arial" w:hAnsi="Arial" w:cs="Arial"/>
          <w:lang w:val="es-ES_tradnl"/>
        </w:rPr>
        <w:t xml:space="preserve"> objeto del presente contrato, de acuerdo con lo establecido en el documento base de </w:t>
      </w:r>
      <w:r w:rsidR="00946844" w:rsidRPr="00D95074">
        <w:rPr>
          <w:rFonts w:ascii="Arial" w:hAnsi="Arial" w:cs="Arial"/>
          <w:lang w:val="es-ES_tradnl"/>
        </w:rPr>
        <w:t>contratación</w:t>
      </w:r>
      <w:r w:rsidRPr="00D95074">
        <w:rPr>
          <w:rFonts w:ascii="Arial" w:hAnsi="Arial" w:cs="Arial"/>
          <w:lang w:val="es-ES_tradnl"/>
        </w:rPr>
        <w:t>, así como las condiciones de su propuesta.</w:t>
      </w:r>
    </w:p>
    <w:p w14:paraId="71C84CD2" w14:textId="77777777" w:rsidR="007E0540" w:rsidRPr="00D95074" w:rsidRDefault="007E0540" w:rsidP="007E0540">
      <w:pPr>
        <w:spacing w:after="200"/>
        <w:ind w:left="1276" w:hanging="709"/>
        <w:jc w:val="both"/>
        <w:rPr>
          <w:rFonts w:ascii="Arial" w:hAnsi="Arial" w:cs="Arial"/>
          <w:lang w:val="es-ES_tradnl"/>
        </w:rPr>
      </w:pPr>
      <w:r w:rsidRPr="00D95074">
        <w:rPr>
          <w:rFonts w:ascii="Arial" w:hAnsi="Arial" w:cs="Arial"/>
          <w:b/>
          <w:lang w:val="es-ES_tradnl"/>
        </w:rPr>
        <w:t xml:space="preserve">31.1.2 </w:t>
      </w:r>
      <w:r w:rsidRPr="00D95074">
        <w:rPr>
          <w:rFonts w:ascii="Arial" w:hAnsi="Arial" w:cs="Arial"/>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14:paraId="2C381970" w14:textId="77777777" w:rsidR="007E0540" w:rsidRPr="00D95074" w:rsidRDefault="007E0540" w:rsidP="007E0540">
      <w:pPr>
        <w:spacing w:after="200"/>
        <w:ind w:left="568"/>
        <w:jc w:val="both"/>
        <w:rPr>
          <w:rFonts w:ascii="Arial" w:hAnsi="Arial" w:cs="Arial"/>
          <w:lang w:val="es-ES_tradnl"/>
        </w:rPr>
      </w:pPr>
      <w:r w:rsidRPr="00D95074">
        <w:rPr>
          <w:rFonts w:ascii="Arial" w:hAnsi="Arial" w:cs="Arial"/>
          <w:b/>
          <w:lang w:val="es-ES_tradnl"/>
        </w:rPr>
        <w:t>31.1.3</w:t>
      </w:r>
      <w:r w:rsidRPr="00D95074">
        <w:rPr>
          <w:rFonts w:ascii="Arial" w:hAnsi="Arial" w:cs="Arial"/>
          <w:lang w:val="es-ES_tradnl"/>
        </w:rPr>
        <w:t xml:space="preserve"> Mantener vigentes las garantías presentadas.</w:t>
      </w:r>
    </w:p>
    <w:p w14:paraId="7F34AEFB" w14:textId="77777777" w:rsidR="007E0540" w:rsidRPr="00D95074" w:rsidRDefault="007E0540" w:rsidP="007E0540">
      <w:pPr>
        <w:spacing w:after="200"/>
        <w:ind w:left="568"/>
        <w:jc w:val="both"/>
        <w:rPr>
          <w:rFonts w:ascii="Arial" w:hAnsi="Arial" w:cs="Arial"/>
          <w:lang w:val="es-ES_tradnl"/>
        </w:rPr>
      </w:pPr>
      <w:r w:rsidRPr="00D95074">
        <w:rPr>
          <w:rFonts w:ascii="Arial" w:hAnsi="Arial" w:cs="Arial"/>
          <w:b/>
          <w:lang w:val="es-ES_tradnl"/>
        </w:rPr>
        <w:t xml:space="preserve">31.1.4 </w:t>
      </w:r>
      <w:r w:rsidRPr="00D95074">
        <w:rPr>
          <w:rFonts w:ascii="Arial" w:hAnsi="Arial" w:cs="Arial"/>
          <w:lang w:val="es-ES_tradnl"/>
        </w:rPr>
        <w:t xml:space="preserve">Actualizar la (s) garantía (s) (vigencia y/o monto), a requerimiento de la </w:t>
      </w:r>
      <w:r w:rsidRPr="00D95074">
        <w:rPr>
          <w:rFonts w:ascii="Arial" w:hAnsi="Arial" w:cs="Arial"/>
          <w:b/>
          <w:lang w:val="es-ES_tradnl"/>
        </w:rPr>
        <w:t>ENTIDAD</w:t>
      </w:r>
      <w:r w:rsidRPr="00D95074">
        <w:rPr>
          <w:rFonts w:ascii="Arial" w:hAnsi="Arial" w:cs="Arial"/>
          <w:lang w:val="es-ES_tradnl"/>
        </w:rPr>
        <w:t>.</w:t>
      </w:r>
    </w:p>
    <w:p w14:paraId="2329D676" w14:textId="77777777" w:rsidR="007E0540" w:rsidRPr="00D95074" w:rsidRDefault="007E0540" w:rsidP="007E0540">
      <w:pPr>
        <w:spacing w:after="200"/>
        <w:ind w:left="568"/>
        <w:jc w:val="both"/>
        <w:rPr>
          <w:rFonts w:ascii="Arial" w:hAnsi="Arial" w:cs="Arial"/>
          <w:lang w:val="es-ES_tradnl"/>
        </w:rPr>
      </w:pPr>
      <w:r w:rsidRPr="00D95074">
        <w:rPr>
          <w:rFonts w:ascii="Arial" w:hAnsi="Arial" w:cs="Arial"/>
          <w:b/>
          <w:lang w:val="es-ES_tradnl"/>
        </w:rPr>
        <w:t xml:space="preserve">31.1.5 </w:t>
      </w:r>
      <w:r w:rsidRPr="00D95074">
        <w:rPr>
          <w:rFonts w:ascii="Arial" w:hAnsi="Arial" w:cs="Arial"/>
          <w:lang w:val="es-ES_tradnl"/>
        </w:rPr>
        <w:t>Cumplir cada una de las cláusulas del presente contrato.</w:t>
      </w:r>
    </w:p>
    <w:p w14:paraId="17152956" w14:textId="77777777" w:rsidR="007E0540" w:rsidRPr="00D95074" w:rsidRDefault="007E0540" w:rsidP="007E0540">
      <w:pPr>
        <w:spacing w:after="200"/>
        <w:ind w:left="1276" w:hanging="709"/>
        <w:jc w:val="both"/>
        <w:rPr>
          <w:rFonts w:ascii="Arial" w:hAnsi="Arial" w:cs="Arial"/>
          <w:lang w:val="es-ES_tradnl"/>
        </w:rPr>
      </w:pPr>
      <w:r w:rsidRPr="00D95074">
        <w:rPr>
          <w:rFonts w:ascii="Arial" w:hAnsi="Arial" w:cs="Arial"/>
          <w:b/>
          <w:lang w:val="es-ES_tradnl"/>
        </w:rPr>
        <w:lastRenderedPageBreak/>
        <w:t xml:space="preserve">31.1.6 </w:t>
      </w:r>
      <w:r w:rsidRPr="00D95074">
        <w:rPr>
          <w:rFonts w:ascii="Arial" w:hAnsi="Arial" w:cs="Arial"/>
          <w:lang w:val="es-ES_tradnl"/>
        </w:rPr>
        <w:t>Asegurar que los contratos suscritos con subcontratistas (cuando corresponda) contengan disposiciones que cumplan con las obligaciones laborales, sociales, ambientales y tributarias, además de las normas aplicables.</w:t>
      </w:r>
    </w:p>
    <w:p w14:paraId="21DF9220" w14:textId="77777777" w:rsidR="007E0540" w:rsidRPr="00D95074" w:rsidRDefault="007E0540" w:rsidP="007E0540">
      <w:pPr>
        <w:spacing w:after="200"/>
        <w:ind w:left="568"/>
        <w:jc w:val="both"/>
        <w:rPr>
          <w:rFonts w:ascii="Arial" w:hAnsi="Arial" w:cs="Arial"/>
          <w:lang w:val="es-ES_tradnl"/>
        </w:rPr>
      </w:pPr>
      <w:r w:rsidRPr="00D95074">
        <w:rPr>
          <w:rFonts w:ascii="Arial" w:hAnsi="Arial" w:cs="Arial"/>
          <w:b/>
          <w:lang w:val="es-ES_tradnl"/>
        </w:rPr>
        <w:t xml:space="preserve">31.1.7 </w:t>
      </w:r>
      <w:r w:rsidRPr="00D95074">
        <w:rPr>
          <w:rFonts w:ascii="Arial" w:hAnsi="Arial" w:cs="Arial"/>
          <w:lang w:val="es-ES_tradnl"/>
        </w:rPr>
        <w:t xml:space="preserve"> Otras obligaciones específicas que la </w:t>
      </w:r>
      <w:r w:rsidRPr="00D95074">
        <w:rPr>
          <w:rFonts w:ascii="Arial" w:hAnsi="Arial" w:cs="Arial"/>
          <w:b/>
          <w:lang w:val="es-ES_tradnl"/>
        </w:rPr>
        <w:t>ENTIDAD</w:t>
      </w:r>
      <w:r w:rsidRPr="00D95074">
        <w:rPr>
          <w:rFonts w:ascii="Arial" w:hAnsi="Arial" w:cs="Arial"/>
          <w:lang w:val="es-ES_tradnl"/>
        </w:rPr>
        <w:t xml:space="preserve"> considere pertinentes.</w:t>
      </w:r>
    </w:p>
    <w:p w14:paraId="18F58CDA" w14:textId="77777777" w:rsidR="007E0540" w:rsidRPr="00D95074" w:rsidRDefault="007E0540" w:rsidP="007E0540">
      <w:pPr>
        <w:spacing w:line="200" w:lineRule="exact"/>
        <w:jc w:val="both"/>
        <w:rPr>
          <w:rFonts w:ascii="Arial" w:hAnsi="Arial" w:cs="Arial"/>
          <w:b/>
          <w:lang w:val="es-ES_tradnl"/>
        </w:rPr>
      </w:pPr>
      <w:r w:rsidRPr="00D95074">
        <w:rPr>
          <w:rFonts w:ascii="Arial" w:hAnsi="Arial" w:cs="Arial"/>
          <w:b/>
          <w:lang w:val="es-ES_tradnl"/>
        </w:rPr>
        <w:t xml:space="preserve">TRIGÉSIMA SEGUNDA.- (SUSPENSIÓN DE ACTIVIDADES) </w:t>
      </w:r>
    </w:p>
    <w:p w14:paraId="1F2935A7"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La </w:t>
      </w:r>
      <w:r w:rsidRPr="00D95074">
        <w:rPr>
          <w:rFonts w:ascii="Arial" w:hAnsi="Arial" w:cs="Arial"/>
          <w:b/>
          <w:lang w:val="es-ES_tradnl"/>
        </w:rPr>
        <w:t>ENTIDAD</w:t>
      </w:r>
      <w:r w:rsidRPr="00D95074">
        <w:rPr>
          <w:rFonts w:ascii="Arial" w:hAnsi="Arial" w:cs="Arial"/>
          <w:lang w:val="es-ES_tradnl"/>
        </w:rPr>
        <w:t xml:space="preserve"> está facultada para suspender temporalmente los servicios que presta el </w:t>
      </w:r>
      <w:r w:rsidRPr="00D95074">
        <w:rPr>
          <w:rFonts w:ascii="Arial" w:hAnsi="Arial" w:cs="Arial"/>
          <w:b/>
          <w:bCs/>
          <w:lang w:val="es-ES_tradnl"/>
        </w:rPr>
        <w:t>CONSULTOR</w:t>
      </w:r>
      <w:r w:rsidRPr="00D95074">
        <w:rPr>
          <w:rFonts w:ascii="Arial" w:hAnsi="Arial" w:cs="Arial"/>
          <w:lang w:val="es-ES_tradnl"/>
        </w:rPr>
        <w:t xml:space="preserve">, en cualquier momento, por motivos de fuerza mayor, caso fortuito y/o razones convenientes a los intereses del Estado; para lo cual notificará al </w:t>
      </w:r>
      <w:r w:rsidRPr="00D95074">
        <w:rPr>
          <w:rFonts w:ascii="Arial" w:hAnsi="Arial" w:cs="Arial"/>
          <w:b/>
          <w:bCs/>
          <w:lang w:val="es-ES_tradnl"/>
        </w:rPr>
        <w:t xml:space="preserve">CONSULTOR </w:t>
      </w:r>
      <w:r w:rsidRPr="00D95074">
        <w:rPr>
          <w:rFonts w:ascii="Arial" w:hAnsi="Arial" w:cs="Arial"/>
          <w:lang w:val="es-ES_tradnl"/>
        </w:rPr>
        <w:t xml:space="preserve">por escrito por intermedio de la </w:t>
      </w:r>
      <w:r w:rsidRPr="00D95074">
        <w:rPr>
          <w:rFonts w:ascii="Arial" w:hAnsi="Arial" w:cs="Arial"/>
          <w:bCs/>
          <w:lang w:val="es-ES_tradnl"/>
        </w:rPr>
        <w:t>contraparte</w:t>
      </w:r>
      <w:r w:rsidRPr="00D95074">
        <w:rPr>
          <w:rFonts w:ascii="Arial" w:hAnsi="Arial" w:cs="Arial"/>
          <w:lang w:val="es-ES_tradnl"/>
        </w:rPr>
        <w:t>, con una anticipación de cinco (5) días calendario, excepto en los casos de urgencia por alguna emergencia imponderable. Esta suspensión puede ser total o parcial.</w:t>
      </w:r>
    </w:p>
    <w:p w14:paraId="0AFC12D3" w14:textId="77777777" w:rsidR="007E0540" w:rsidRPr="00D95074" w:rsidRDefault="007E0540" w:rsidP="007E0540">
      <w:pPr>
        <w:spacing w:line="200" w:lineRule="exact"/>
        <w:jc w:val="both"/>
        <w:rPr>
          <w:rFonts w:ascii="Arial" w:hAnsi="Arial" w:cs="Arial"/>
          <w:lang w:val="es-ES_tradnl"/>
        </w:rPr>
      </w:pPr>
    </w:p>
    <w:p w14:paraId="036AE340" w14:textId="77777777" w:rsidR="007E0540" w:rsidRPr="00D95074" w:rsidRDefault="007E0540" w:rsidP="007E0540">
      <w:pPr>
        <w:spacing w:line="200" w:lineRule="exact"/>
        <w:jc w:val="both"/>
        <w:rPr>
          <w:rFonts w:ascii="Arial" w:hAnsi="Arial" w:cs="Arial"/>
          <w:lang w:val="es-ES_tradnl"/>
        </w:rPr>
      </w:pPr>
      <w:r w:rsidRPr="00D95074">
        <w:rPr>
          <w:rFonts w:ascii="Arial" w:hAnsi="Arial" w:cs="Arial"/>
          <w:lang w:val="es-ES_tradnl"/>
        </w:rPr>
        <w:t xml:space="preserve">Si los servicios se suspenden parcial o totalmente por negligencia del </w:t>
      </w:r>
      <w:r w:rsidRPr="00D95074">
        <w:rPr>
          <w:rFonts w:ascii="Arial" w:hAnsi="Arial" w:cs="Arial"/>
          <w:b/>
          <w:bCs/>
          <w:lang w:val="es-ES_tradnl"/>
        </w:rPr>
        <w:t>CONSULTOR</w:t>
      </w:r>
      <w:r w:rsidRPr="00D95074">
        <w:rPr>
          <w:rFonts w:ascii="Arial" w:hAnsi="Arial" w:cs="Arial"/>
          <w:lang w:val="es-ES_tradnl"/>
        </w:rPr>
        <w:t xml:space="preserve"> en observar y cumplir correctamente las estipulaciones del contrato y/o de los documentos que forman parte del mismo, el tiempo que los servicios permanezcan suspendidos, no merecerán ninguna ampliación del plazo del servicio, ni corresponderá pago alguno por el personal parado.</w:t>
      </w:r>
    </w:p>
    <w:p w14:paraId="369CC360" w14:textId="77777777" w:rsidR="007E0540" w:rsidRPr="00D95074" w:rsidRDefault="007E0540" w:rsidP="007E0540">
      <w:pPr>
        <w:spacing w:line="200" w:lineRule="exact"/>
        <w:jc w:val="both"/>
        <w:rPr>
          <w:rFonts w:ascii="Arial" w:hAnsi="Arial" w:cs="Arial"/>
          <w:lang w:val="es-ES_tradnl"/>
        </w:rPr>
      </w:pPr>
    </w:p>
    <w:p w14:paraId="37000B66" w14:textId="77777777" w:rsidR="007E0540" w:rsidRPr="00F35066" w:rsidRDefault="007E0540" w:rsidP="007E0540">
      <w:pPr>
        <w:jc w:val="both"/>
        <w:rPr>
          <w:rFonts w:ascii="Arial" w:hAnsi="Arial" w:cs="Arial"/>
          <w:lang w:val="es-ES_tradnl"/>
        </w:rPr>
      </w:pPr>
      <w:r w:rsidRPr="00D95074">
        <w:rPr>
          <w:rFonts w:ascii="Arial" w:hAnsi="Arial" w:cs="Arial"/>
          <w:b/>
          <w:lang w:val="es-ES_tradnl"/>
        </w:rPr>
        <w:t xml:space="preserve">TRIGESIMA TERCERA.-  (ANTICORRUPCIÓN). </w:t>
      </w:r>
      <w:r>
        <w:rPr>
          <w:rFonts w:ascii="Arial" w:hAnsi="Arial" w:cs="Arial"/>
          <w:b/>
          <w:lang w:val="es-ES_tradnl"/>
        </w:rPr>
        <w:tab/>
      </w:r>
    </w:p>
    <w:p w14:paraId="17C21383" w14:textId="77777777" w:rsidR="007E0540" w:rsidRPr="00D95074" w:rsidRDefault="007E0540" w:rsidP="007E0540">
      <w:pPr>
        <w:jc w:val="both"/>
        <w:rPr>
          <w:rFonts w:ascii="Arial" w:hAnsi="Arial" w:cs="Arial"/>
          <w:bCs/>
        </w:rPr>
      </w:pPr>
      <w:r w:rsidRPr="00D95074">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w:t>
      </w:r>
      <w:r>
        <w:rPr>
          <w:rFonts w:ascii="Arial" w:hAnsi="Arial" w:cs="Arial"/>
          <w:lang w:val="es-ES_tradnl"/>
        </w:rPr>
        <w:t>gente del gobierno corporativo. L</w:t>
      </w:r>
      <w:r w:rsidRPr="00D95074">
        <w:rPr>
          <w:rFonts w:ascii="Arial" w:hAnsi="Arial" w:cs="Arial"/>
          <w:lang w:val="es-ES_tradnl"/>
        </w:rPr>
        <w:t>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95074">
        <w:rPr>
          <w:rFonts w:ascii="Arial" w:hAnsi="Arial" w:cs="Arial"/>
          <w:bCs/>
        </w:rPr>
        <w:t xml:space="preserve">, sin perjuicio de que la </w:t>
      </w:r>
      <w:r w:rsidRPr="00D95074">
        <w:rPr>
          <w:rFonts w:ascii="Arial" w:hAnsi="Arial" w:cs="Arial"/>
          <w:b/>
          <w:bCs/>
        </w:rPr>
        <w:t>ENTIDAD</w:t>
      </w:r>
      <w:r w:rsidRPr="00D95074">
        <w:rPr>
          <w:rFonts w:ascii="Arial" w:hAnsi="Arial" w:cs="Arial"/>
          <w:bCs/>
        </w:rPr>
        <w:t xml:space="preserve"> resuelva el presente contrato y se ejecuten las garantías que se encuentren vigentes al momento de la resolución.  </w:t>
      </w:r>
    </w:p>
    <w:p w14:paraId="0B7338B3" w14:textId="77777777" w:rsidR="007E0540" w:rsidRPr="00D95074" w:rsidRDefault="007E0540" w:rsidP="007E0540">
      <w:pPr>
        <w:jc w:val="both"/>
        <w:rPr>
          <w:rFonts w:ascii="Arial" w:hAnsi="Arial" w:cs="Arial"/>
          <w:bCs/>
        </w:rPr>
      </w:pPr>
    </w:p>
    <w:p w14:paraId="5E52CFAA" w14:textId="77777777" w:rsidR="007E0540" w:rsidRPr="00D95074" w:rsidRDefault="007E0540" w:rsidP="007E0540">
      <w:pPr>
        <w:autoSpaceDE w:val="0"/>
        <w:autoSpaceDN w:val="0"/>
        <w:adjustRightInd w:val="0"/>
        <w:jc w:val="both"/>
        <w:rPr>
          <w:rFonts w:ascii="Arial" w:hAnsi="Arial" w:cs="Arial"/>
          <w:lang w:val="es-ES_tradnl"/>
        </w:rPr>
      </w:pPr>
      <w:r w:rsidRPr="00D95074">
        <w:rPr>
          <w:rFonts w:ascii="Arial" w:hAnsi="Arial" w:cs="Arial"/>
          <w:b/>
          <w:lang w:val="es-ES_tradnl"/>
        </w:rPr>
        <w:t xml:space="preserve">TRIGÉSIMA </w:t>
      </w:r>
      <w:r>
        <w:rPr>
          <w:rFonts w:ascii="Arial" w:hAnsi="Arial" w:cs="Arial"/>
          <w:b/>
          <w:lang w:val="es-ES_tradnl"/>
        </w:rPr>
        <w:t>CUARTA</w:t>
      </w:r>
      <w:r w:rsidRPr="00D95074">
        <w:rPr>
          <w:rFonts w:ascii="Arial" w:hAnsi="Arial" w:cs="Arial"/>
          <w:b/>
          <w:lang w:val="es-ES_tradnl"/>
        </w:rPr>
        <w:t>.- (CONFORMIDAD)</w:t>
      </w:r>
      <w:r w:rsidRPr="00D95074">
        <w:rPr>
          <w:rFonts w:ascii="Arial" w:hAnsi="Arial" w:cs="Arial"/>
          <w:lang w:val="es-ES_tradnl"/>
        </w:rPr>
        <w:t xml:space="preserve"> </w:t>
      </w:r>
    </w:p>
    <w:p w14:paraId="29F5A625" w14:textId="77777777" w:rsidR="007E0540" w:rsidRPr="00D95074" w:rsidRDefault="007E0540" w:rsidP="007E0540">
      <w:pPr>
        <w:autoSpaceDE w:val="0"/>
        <w:autoSpaceDN w:val="0"/>
        <w:adjustRightInd w:val="0"/>
        <w:jc w:val="both"/>
        <w:rPr>
          <w:rFonts w:ascii="Arial" w:hAnsi="Arial" w:cs="Arial"/>
          <w:b/>
          <w:lang w:val="es-ES_tradnl"/>
        </w:rPr>
      </w:pPr>
      <w:r w:rsidRPr="00D95074">
        <w:rPr>
          <w:rFonts w:ascii="Arial" w:hAnsi="Arial" w:cs="Arial"/>
        </w:rPr>
        <w:t xml:space="preserve">En señal de conformidad y para su fiel y estricto cumplimiento, suscribimos el presente contrato en cuatro </w:t>
      </w:r>
      <w:r>
        <w:rPr>
          <w:rFonts w:ascii="Arial" w:hAnsi="Arial" w:cs="Arial"/>
        </w:rPr>
        <w:t xml:space="preserve">(4) </w:t>
      </w:r>
      <w:r w:rsidRPr="00D95074">
        <w:rPr>
          <w:rFonts w:ascii="Arial" w:hAnsi="Arial" w:cs="Arial"/>
        </w:rPr>
        <w:t>ejemplares de un mismo tenor y validez</w:t>
      </w:r>
      <w:proofErr w:type="gramStart"/>
      <w:r w:rsidRPr="00D95074">
        <w:rPr>
          <w:rFonts w:ascii="Arial" w:hAnsi="Arial" w:cs="Arial"/>
        </w:rPr>
        <w:t xml:space="preserve">, </w:t>
      </w:r>
      <w:r>
        <w:rPr>
          <w:rFonts w:ascii="Arial" w:hAnsi="Arial" w:cs="Arial"/>
        </w:rPr>
        <w:t>…</w:t>
      </w:r>
      <w:proofErr w:type="gramEnd"/>
      <w:r>
        <w:rPr>
          <w:rFonts w:ascii="Arial" w:hAnsi="Arial" w:cs="Arial"/>
        </w:rPr>
        <w:t>…..</w:t>
      </w:r>
      <w:r w:rsidRPr="00D95074">
        <w:rPr>
          <w:rFonts w:ascii="Arial" w:hAnsi="Arial" w:cs="Arial"/>
        </w:rPr>
        <w:t xml:space="preserve">, en representación legal de la </w:t>
      </w:r>
      <w:r w:rsidRPr="00D95074">
        <w:rPr>
          <w:rFonts w:ascii="Arial" w:hAnsi="Arial" w:cs="Arial"/>
          <w:b/>
        </w:rPr>
        <w:t>ENTIDAD</w:t>
      </w:r>
      <w:r w:rsidRPr="00D95074">
        <w:rPr>
          <w:rFonts w:ascii="Arial" w:hAnsi="Arial" w:cs="Arial"/>
        </w:rPr>
        <w:t xml:space="preserve"> y, el Sr</w:t>
      </w:r>
      <w:r>
        <w:rPr>
          <w:rFonts w:ascii="Arial" w:hAnsi="Arial" w:cs="Arial"/>
        </w:rPr>
        <w:t>……..</w:t>
      </w:r>
      <w:r w:rsidRPr="00D95074">
        <w:rPr>
          <w:rFonts w:ascii="Arial" w:hAnsi="Arial" w:cs="Arial"/>
        </w:rPr>
        <w:t xml:space="preserve"> </w:t>
      </w:r>
      <w:proofErr w:type="gramStart"/>
      <w:r w:rsidRPr="00D95074">
        <w:rPr>
          <w:rFonts w:ascii="Arial" w:hAnsi="Arial" w:cs="Arial"/>
        </w:rPr>
        <w:t>como</w:t>
      </w:r>
      <w:proofErr w:type="gramEnd"/>
      <w:r w:rsidRPr="00D95074">
        <w:rPr>
          <w:rFonts w:ascii="Arial" w:hAnsi="Arial" w:cs="Arial"/>
        </w:rPr>
        <w:t xml:space="preserve"> el</w:t>
      </w:r>
      <w:r w:rsidRPr="00D95074">
        <w:rPr>
          <w:rFonts w:ascii="Arial" w:hAnsi="Arial" w:cs="Arial"/>
          <w:b/>
          <w:bCs/>
        </w:rPr>
        <w:t xml:space="preserve"> CONSULTOR</w:t>
      </w:r>
      <w:r w:rsidRPr="00D95074">
        <w:rPr>
          <w:rFonts w:ascii="Arial" w:hAnsi="Arial" w:cs="Arial"/>
        </w:rPr>
        <w:t>.</w:t>
      </w:r>
    </w:p>
    <w:p w14:paraId="4FF396CF" w14:textId="77777777" w:rsidR="007E0540" w:rsidRPr="00D95074" w:rsidRDefault="007E0540" w:rsidP="007E0540">
      <w:pPr>
        <w:jc w:val="both"/>
        <w:rPr>
          <w:rFonts w:ascii="Arial" w:hAnsi="Arial" w:cs="Arial"/>
        </w:rPr>
      </w:pPr>
    </w:p>
    <w:p w14:paraId="4EED53F9" w14:textId="77777777" w:rsidR="007E0540" w:rsidRPr="00D95074" w:rsidRDefault="007E0540" w:rsidP="007E0540">
      <w:pPr>
        <w:jc w:val="both"/>
        <w:rPr>
          <w:rFonts w:ascii="Arial" w:hAnsi="Arial" w:cs="Arial"/>
        </w:rPr>
      </w:pPr>
      <w:r w:rsidRPr="00D95074">
        <w:rPr>
          <w:rFonts w:ascii="Arial" w:hAnsi="Arial" w:cs="Arial"/>
        </w:rPr>
        <w:t>Este documento, conforme a disposiciones legales de control fiscal vigentes, será registrado ante la Contraloría General del Estado en idioma castellano.</w:t>
      </w:r>
    </w:p>
    <w:p w14:paraId="01BB49F5" w14:textId="77777777" w:rsidR="007E0540" w:rsidRPr="00D95074" w:rsidRDefault="007E0540" w:rsidP="007E0540">
      <w:pPr>
        <w:jc w:val="both"/>
        <w:rPr>
          <w:rFonts w:ascii="Arial" w:hAnsi="Arial" w:cs="Arial"/>
        </w:rPr>
      </w:pPr>
    </w:p>
    <w:p w14:paraId="0910EEF5" w14:textId="77777777" w:rsidR="007E0540" w:rsidRDefault="007E0540" w:rsidP="007E0540">
      <w:pPr>
        <w:jc w:val="both"/>
        <w:rPr>
          <w:rFonts w:ascii="Arial" w:hAnsi="Arial" w:cs="Arial"/>
        </w:rPr>
      </w:pPr>
    </w:p>
    <w:p w14:paraId="41158BB8" w14:textId="77777777" w:rsidR="007E0540" w:rsidRDefault="007E0540" w:rsidP="007E0540">
      <w:pPr>
        <w:jc w:val="both"/>
        <w:rPr>
          <w:rFonts w:ascii="Arial" w:hAnsi="Arial" w:cs="Arial"/>
        </w:rPr>
      </w:pPr>
    </w:p>
    <w:p w14:paraId="729DF38C" w14:textId="77777777" w:rsidR="007E0540" w:rsidRPr="00D95074" w:rsidRDefault="007E0540" w:rsidP="007E0540">
      <w:pPr>
        <w:jc w:val="both"/>
        <w:rPr>
          <w:rFonts w:ascii="Arial" w:hAnsi="Arial" w:cs="Arial"/>
        </w:rPr>
      </w:pPr>
    </w:p>
    <w:p w14:paraId="69ABF443" w14:textId="77777777" w:rsidR="007E0540" w:rsidRPr="00D95074" w:rsidRDefault="007E0540" w:rsidP="007E0540">
      <w:pPr>
        <w:jc w:val="both"/>
        <w:rPr>
          <w:rFonts w:ascii="Arial" w:hAnsi="Arial" w:cs="Arial"/>
        </w:rPr>
      </w:pPr>
    </w:p>
    <w:p w14:paraId="04C69536" w14:textId="77777777" w:rsidR="007E0540" w:rsidRPr="00D95074" w:rsidRDefault="007E0540" w:rsidP="007E0540">
      <w:pPr>
        <w:jc w:val="both"/>
        <w:rPr>
          <w:rFonts w:ascii="Arial" w:hAnsi="Arial" w:cs="Arial"/>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2"/>
        <w:gridCol w:w="4611"/>
      </w:tblGrid>
      <w:tr w:rsidR="007E0540" w:rsidRPr="006C6E14" w14:paraId="3276660C" w14:textId="77777777" w:rsidTr="007E0540">
        <w:tc>
          <w:tcPr>
            <w:tcW w:w="4914" w:type="dxa"/>
          </w:tcPr>
          <w:p w14:paraId="5156EBDE" w14:textId="77777777" w:rsidR="007E0540" w:rsidRPr="006C6E14" w:rsidRDefault="007E0540" w:rsidP="007E0540">
            <w:pPr>
              <w:jc w:val="both"/>
              <w:rPr>
                <w:rFonts w:ascii="Arial" w:hAnsi="Arial" w:cs="Arial"/>
                <w:sz w:val="20"/>
                <w:szCs w:val="20"/>
                <w:lang w:val="es-BO"/>
              </w:rPr>
            </w:pPr>
            <w:r w:rsidRPr="006C6E14">
              <w:rPr>
                <w:rFonts w:ascii="Arial" w:hAnsi="Arial" w:cs="Arial"/>
                <w:sz w:val="20"/>
                <w:szCs w:val="20"/>
                <w:lang w:val="es-BO"/>
              </w:rPr>
              <w:t xml:space="preserve">         Lic. __________________</w:t>
            </w:r>
          </w:p>
        </w:tc>
        <w:tc>
          <w:tcPr>
            <w:tcW w:w="4914" w:type="dxa"/>
          </w:tcPr>
          <w:p w14:paraId="0EA386C8" w14:textId="77777777" w:rsidR="007E0540" w:rsidRPr="006C6E14" w:rsidRDefault="007E0540" w:rsidP="007E0540">
            <w:pPr>
              <w:jc w:val="both"/>
              <w:rPr>
                <w:rFonts w:ascii="Arial" w:hAnsi="Arial" w:cs="Arial"/>
                <w:sz w:val="20"/>
                <w:szCs w:val="20"/>
                <w:lang w:val="es-BO"/>
              </w:rPr>
            </w:pPr>
            <w:r w:rsidRPr="006C6E14">
              <w:rPr>
                <w:rFonts w:ascii="Arial" w:hAnsi="Arial" w:cs="Arial"/>
                <w:sz w:val="20"/>
                <w:szCs w:val="20"/>
                <w:lang w:val="es-BO"/>
              </w:rPr>
              <w:t xml:space="preserve">          Sr. ________________________</w:t>
            </w:r>
          </w:p>
        </w:tc>
      </w:tr>
      <w:tr w:rsidR="007E0540" w:rsidRPr="006C6E14" w14:paraId="5E9BCA8E" w14:textId="77777777" w:rsidTr="007E0540">
        <w:tc>
          <w:tcPr>
            <w:tcW w:w="4914" w:type="dxa"/>
          </w:tcPr>
          <w:p w14:paraId="0335A777" w14:textId="77777777" w:rsidR="007E0540" w:rsidRPr="006C6E14" w:rsidRDefault="007E0540" w:rsidP="007E0540">
            <w:pPr>
              <w:jc w:val="both"/>
              <w:rPr>
                <w:rFonts w:ascii="Arial" w:hAnsi="Arial" w:cs="Arial"/>
                <w:i/>
                <w:sz w:val="20"/>
                <w:szCs w:val="20"/>
                <w:lang w:val="es-BO"/>
              </w:rPr>
            </w:pPr>
            <w:r w:rsidRPr="006C6E14">
              <w:rPr>
                <w:rFonts w:ascii="Arial" w:hAnsi="Arial" w:cs="Arial"/>
                <w:i/>
                <w:sz w:val="20"/>
                <w:szCs w:val="20"/>
                <w:lang w:val="es-BO"/>
              </w:rPr>
              <w:t xml:space="preserve">                       cargo</w:t>
            </w:r>
          </w:p>
          <w:p w14:paraId="3C66302F" w14:textId="77777777" w:rsidR="007E0540" w:rsidRPr="006C6E14" w:rsidRDefault="007E0540" w:rsidP="007E0540">
            <w:pPr>
              <w:jc w:val="both"/>
              <w:rPr>
                <w:rFonts w:ascii="Arial" w:hAnsi="Arial" w:cs="Arial"/>
                <w:b/>
                <w:sz w:val="20"/>
                <w:szCs w:val="20"/>
                <w:lang w:val="es-BO"/>
              </w:rPr>
            </w:pPr>
            <w:r w:rsidRPr="006C6E14">
              <w:rPr>
                <w:rFonts w:ascii="Arial" w:hAnsi="Arial" w:cs="Arial"/>
                <w:i/>
                <w:sz w:val="20"/>
                <w:szCs w:val="20"/>
                <w:lang w:val="es-BO"/>
              </w:rPr>
              <w:t xml:space="preserve">              </w:t>
            </w:r>
            <w:r w:rsidRPr="006C6E14">
              <w:rPr>
                <w:rFonts w:ascii="Arial" w:hAnsi="Arial" w:cs="Arial"/>
                <w:b/>
                <w:sz w:val="20"/>
                <w:szCs w:val="20"/>
                <w:lang w:val="es-BO"/>
              </w:rPr>
              <w:t xml:space="preserve">        YPFB</w:t>
            </w:r>
          </w:p>
          <w:p w14:paraId="37535E82" w14:textId="77777777" w:rsidR="007E0540" w:rsidRPr="006C6E14" w:rsidRDefault="007E0540" w:rsidP="007E0540">
            <w:pPr>
              <w:jc w:val="both"/>
              <w:rPr>
                <w:rFonts w:ascii="Arial" w:hAnsi="Arial" w:cs="Arial"/>
                <w:b/>
                <w:sz w:val="20"/>
                <w:szCs w:val="20"/>
                <w:lang w:val="es-BO"/>
              </w:rPr>
            </w:pPr>
            <w:r w:rsidRPr="006C6E14">
              <w:rPr>
                <w:rFonts w:ascii="Arial" w:hAnsi="Arial" w:cs="Arial"/>
                <w:b/>
                <w:sz w:val="20"/>
                <w:szCs w:val="20"/>
                <w:lang w:val="es-BO"/>
              </w:rPr>
              <w:t xml:space="preserve">                   ENTIDAD</w:t>
            </w:r>
          </w:p>
        </w:tc>
        <w:tc>
          <w:tcPr>
            <w:tcW w:w="4914" w:type="dxa"/>
          </w:tcPr>
          <w:p w14:paraId="145D6D22" w14:textId="77777777" w:rsidR="007E0540" w:rsidRPr="006C6E14" w:rsidRDefault="007E0540" w:rsidP="007E0540">
            <w:pPr>
              <w:jc w:val="both"/>
              <w:rPr>
                <w:rFonts w:ascii="Arial" w:hAnsi="Arial" w:cs="Arial"/>
                <w:i/>
                <w:sz w:val="20"/>
                <w:szCs w:val="20"/>
                <w:lang w:val="es-BO"/>
              </w:rPr>
            </w:pPr>
            <w:r w:rsidRPr="006C6E14">
              <w:rPr>
                <w:rFonts w:ascii="Arial" w:hAnsi="Arial" w:cs="Arial"/>
                <w:i/>
                <w:sz w:val="20"/>
                <w:szCs w:val="20"/>
                <w:lang w:val="es-BO"/>
              </w:rPr>
              <w:t xml:space="preserve">                         nombre empresa</w:t>
            </w:r>
          </w:p>
          <w:p w14:paraId="5F3064E7" w14:textId="77777777" w:rsidR="007E0540" w:rsidRPr="006C6E14" w:rsidRDefault="007E0540" w:rsidP="007E0540">
            <w:pPr>
              <w:jc w:val="both"/>
              <w:rPr>
                <w:rFonts w:ascii="Arial" w:hAnsi="Arial" w:cs="Arial"/>
                <w:b/>
                <w:sz w:val="20"/>
                <w:szCs w:val="20"/>
                <w:lang w:val="es-BO"/>
              </w:rPr>
            </w:pPr>
            <w:r w:rsidRPr="006C6E14">
              <w:rPr>
                <w:rFonts w:ascii="Arial" w:hAnsi="Arial" w:cs="Arial"/>
                <w:b/>
                <w:sz w:val="20"/>
                <w:szCs w:val="20"/>
                <w:lang w:val="es-BO"/>
              </w:rPr>
              <w:t xml:space="preserve">                           </w:t>
            </w:r>
            <w:r w:rsidRPr="00D95074">
              <w:rPr>
                <w:rFonts w:ascii="Arial" w:hAnsi="Arial" w:cs="Arial"/>
                <w:b/>
                <w:bCs/>
                <w:sz w:val="20"/>
                <w:szCs w:val="20"/>
              </w:rPr>
              <w:t>CONSULTOR</w:t>
            </w:r>
          </w:p>
        </w:tc>
      </w:tr>
    </w:tbl>
    <w:p w14:paraId="19B6A538" w14:textId="77777777" w:rsidR="007E0540" w:rsidRPr="00D95074" w:rsidRDefault="007E0540" w:rsidP="007E0540">
      <w:pPr>
        <w:jc w:val="both"/>
        <w:rPr>
          <w:rFonts w:ascii="Arial" w:hAnsi="Arial" w:cs="Arial"/>
        </w:rPr>
      </w:pPr>
    </w:p>
    <w:p w14:paraId="0EED23F2" w14:textId="77777777" w:rsidR="007E0540" w:rsidRPr="00D95074" w:rsidRDefault="007E0540" w:rsidP="007E0540">
      <w:pPr>
        <w:jc w:val="both"/>
        <w:rPr>
          <w:rFonts w:ascii="Arial" w:hAnsi="Arial" w:cs="Aria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167BEB">
      <w:footerReference w:type="default" r:id="rId27"/>
      <w:pgSz w:w="12242" w:h="15842" w:code="1"/>
      <w:pgMar w:top="1276"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71F086" w14:textId="77777777" w:rsidR="007B3F48" w:rsidRDefault="007B3F48">
      <w:r>
        <w:separator/>
      </w:r>
    </w:p>
  </w:endnote>
  <w:endnote w:type="continuationSeparator" w:id="0">
    <w:p w14:paraId="57547277" w14:textId="77777777" w:rsidR="007B3F48" w:rsidRDefault="007B3F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Calibri-Bold">
    <w:panose1 w:val="00000000000000000000"/>
    <w:charset w:val="00"/>
    <w:family w:val="swiss"/>
    <w:notTrueType/>
    <w:pitch w:val="default"/>
    <w:sig w:usb0="00000003" w:usb1="00000000" w:usb2="00000000" w:usb3="00000000" w:csb0="00000001" w:csb1="00000000"/>
  </w:font>
  <w:font w:name="Calibri-Italic">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7E0540" w:rsidRDefault="007E0540">
    <w:pPr>
      <w:pStyle w:val="Piedepgina"/>
      <w:jc w:val="right"/>
    </w:pPr>
    <w:r>
      <w:fldChar w:fldCharType="begin"/>
    </w:r>
    <w:r>
      <w:instrText xml:space="preserve"> PAGE   \* MERGEFORMAT </w:instrText>
    </w:r>
    <w:r>
      <w:fldChar w:fldCharType="separate"/>
    </w:r>
    <w:r w:rsidR="006C5FE2">
      <w:rPr>
        <w:noProof/>
      </w:rPr>
      <w:t>2</w:t>
    </w:r>
    <w:r>
      <w:fldChar w:fldCharType="end"/>
    </w:r>
  </w:p>
  <w:p w14:paraId="1280C022" w14:textId="77777777" w:rsidR="007E0540" w:rsidRDefault="007E054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FE2052" w14:textId="77777777" w:rsidR="007B3F48" w:rsidRDefault="007B3F48">
      <w:r>
        <w:separator/>
      </w:r>
    </w:p>
  </w:footnote>
  <w:footnote w:type="continuationSeparator" w:id="0">
    <w:p w14:paraId="0BFE4DE0" w14:textId="77777777" w:rsidR="007B3F48" w:rsidRDefault="007B3F4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D71DA2"/>
    <w:multiLevelType w:val="singleLevel"/>
    <w:tmpl w:val="19320032"/>
    <w:lvl w:ilvl="0">
      <w:start w:val="1"/>
      <w:numFmt w:val="lowerLetter"/>
      <w:lvlText w:val="%1)"/>
      <w:lvlJc w:val="left"/>
      <w:pPr>
        <w:tabs>
          <w:tab w:val="num" w:pos="1587"/>
        </w:tabs>
        <w:ind w:left="1587" w:hanging="435"/>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177086F8"/>
    <w:lvl w:ilvl="0" w:tplc="6AC0DBD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579050F"/>
    <w:multiLevelType w:val="hybridMultilevel"/>
    <w:tmpl w:val="8180AB96"/>
    <w:lvl w:ilvl="0" w:tplc="0C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12">
    <w:nsid w:val="184F383E"/>
    <w:multiLevelType w:val="hybridMultilevel"/>
    <w:tmpl w:val="B298014E"/>
    <w:lvl w:ilvl="0" w:tplc="400A0001">
      <w:start w:val="1"/>
      <w:numFmt w:val="bullet"/>
      <w:lvlText w:val=""/>
      <w:lvlJc w:val="left"/>
      <w:pPr>
        <w:ind w:left="786" w:hanging="360"/>
      </w:pPr>
      <w:rPr>
        <w:rFonts w:ascii="Symbol" w:hAnsi="Symbol" w:hint="default"/>
      </w:rPr>
    </w:lvl>
    <w:lvl w:ilvl="1" w:tplc="400A0003">
      <w:start w:val="1"/>
      <w:numFmt w:val="bullet"/>
      <w:lvlText w:val="o"/>
      <w:lvlJc w:val="left"/>
      <w:pPr>
        <w:ind w:left="1507" w:hanging="360"/>
      </w:pPr>
      <w:rPr>
        <w:rFonts w:ascii="Courier New" w:hAnsi="Courier New" w:cs="Courier New" w:hint="default"/>
      </w:rPr>
    </w:lvl>
    <w:lvl w:ilvl="2" w:tplc="400A0005">
      <w:start w:val="1"/>
      <w:numFmt w:val="bullet"/>
      <w:lvlText w:val=""/>
      <w:lvlJc w:val="left"/>
      <w:pPr>
        <w:ind w:left="2227" w:hanging="360"/>
      </w:pPr>
      <w:rPr>
        <w:rFonts w:ascii="Wingdings" w:hAnsi="Wingdings" w:hint="default"/>
      </w:rPr>
    </w:lvl>
    <w:lvl w:ilvl="3" w:tplc="400A0001" w:tentative="1">
      <w:start w:val="1"/>
      <w:numFmt w:val="bullet"/>
      <w:lvlText w:val=""/>
      <w:lvlJc w:val="left"/>
      <w:pPr>
        <w:ind w:left="2947" w:hanging="360"/>
      </w:pPr>
      <w:rPr>
        <w:rFonts w:ascii="Symbol" w:hAnsi="Symbol" w:hint="default"/>
      </w:rPr>
    </w:lvl>
    <w:lvl w:ilvl="4" w:tplc="400A0003" w:tentative="1">
      <w:start w:val="1"/>
      <w:numFmt w:val="bullet"/>
      <w:lvlText w:val="o"/>
      <w:lvlJc w:val="left"/>
      <w:pPr>
        <w:ind w:left="3667" w:hanging="360"/>
      </w:pPr>
      <w:rPr>
        <w:rFonts w:ascii="Courier New" w:hAnsi="Courier New" w:cs="Courier New" w:hint="default"/>
      </w:rPr>
    </w:lvl>
    <w:lvl w:ilvl="5" w:tplc="400A0005" w:tentative="1">
      <w:start w:val="1"/>
      <w:numFmt w:val="bullet"/>
      <w:lvlText w:val=""/>
      <w:lvlJc w:val="left"/>
      <w:pPr>
        <w:ind w:left="4387" w:hanging="360"/>
      </w:pPr>
      <w:rPr>
        <w:rFonts w:ascii="Wingdings" w:hAnsi="Wingdings" w:hint="default"/>
      </w:rPr>
    </w:lvl>
    <w:lvl w:ilvl="6" w:tplc="400A0001" w:tentative="1">
      <w:start w:val="1"/>
      <w:numFmt w:val="bullet"/>
      <w:lvlText w:val=""/>
      <w:lvlJc w:val="left"/>
      <w:pPr>
        <w:ind w:left="5107" w:hanging="360"/>
      </w:pPr>
      <w:rPr>
        <w:rFonts w:ascii="Symbol" w:hAnsi="Symbol" w:hint="default"/>
      </w:rPr>
    </w:lvl>
    <w:lvl w:ilvl="7" w:tplc="400A0003" w:tentative="1">
      <w:start w:val="1"/>
      <w:numFmt w:val="bullet"/>
      <w:lvlText w:val="o"/>
      <w:lvlJc w:val="left"/>
      <w:pPr>
        <w:ind w:left="5827" w:hanging="360"/>
      </w:pPr>
      <w:rPr>
        <w:rFonts w:ascii="Courier New" w:hAnsi="Courier New" w:cs="Courier New" w:hint="default"/>
      </w:rPr>
    </w:lvl>
    <w:lvl w:ilvl="8" w:tplc="400A0005" w:tentative="1">
      <w:start w:val="1"/>
      <w:numFmt w:val="bullet"/>
      <w:lvlText w:val=""/>
      <w:lvlJc w:val="left"/>
      <w:pPr>
        <w:ind w:left="6547"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F1D45D1"/>
    <w:multiLevelType w:val="hybridMultilevel"/>
    <w:tmpl w:val="2FEA7038"/>
    <w:lvl w:ilvl="0" w:tplc="D2CED366">
      <w:start w:val="1"/>
      <w:numFmt w:val="decimal"/>
      <w:lvlText w:val="%1."/>
      <w:lvlJc w:val="left"/>
      <w:pPr>
        <w:ind w:left="3087"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0307E51"/>
    <w:multiLevelType w:val="multilevel"/>
    <w:tmpl w:val="9F806910"/>
    <w:lvl w:ilvl="0">
      <w:start w:val="4"/>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30706A8"/>
    <w:multiLevelType w:val="multilevel"/>
    <w:tmpl w:val="F47E0F10"/>
    <w:lvl w:ilvl="0">
      <w:start w:val="5"/>
      <w:numFmt w:val="decimal"/>
      <w:lvlText w:val="%1"/>
      <w:lvlJc w:val="left"/>
      <w:pPr>
        <w:ind w:left="360" w:hanging="360"/>
      </w:pPr>
      <w:rPr>
        <w:rFonts w:hint="default"/>
      </w:rPr>
    </w:lvl>
    <w:lvl w:ilvl="1">
      <w:start w:val="1"/>
      <w:numFmt w:val="decimal"/>
      <w:lvlText w:val="%1.%2"/>
      <w:lvlJc w:val="left"/>
      <w:pPr>
        <w:ind w:left="785" w:hanging="36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47441F2"/>
    <w:multiLevelType w:val="hybridMultilevel"/>
    <w:tmpl w:val="4B963B1E"/>
    <w:lvl w:ilvl="0" w:tplc="0C0A000D">
      <w:start w:val="1"/>
      <w:numFmt w:val="bullet"/>
      <w:lvlText w:val=""/>
      <w:lvlJc w:val="left"/>
      <w:pPr>
        <w:ind w:left="2280" w:hanging="360"/>
      </w:pPr>
      <w:rPr>
        <w:rFonts w:ascii="Wingdings" w:hAnsi="Wingdings" w:hint="default"/>
      </w:rPr>
    </w:lvl>
    <w:lvl w:ilvl="1" w:tplc="0C0A0003" w:tentative="1">
      <w:start w:val="1"/>
      <w:numFmt w:val="bullet"/>
      <w:lvlText w:val="o"/>
      <w:lvlJc w:val="left"/>
      <w:pPr>
        <w:ind w:left="3000" w:hanging="360"/>
      </w:pPr>
      <w:rPr>
        <w:rFonts w:ascii="Courier New" w:hAnsi="Courier New" w:cs="Courier New" w:hint="default"/>
      </w:rPr>
    </w:lvl>
    <w:lvl w:ilvl="2" w:tplc="0C0A0005" w:tentative="1">
      <w:start w:val="1"/>
      <w:numFmt w:val="bullet"/>
      <w:lvlText w:val=""/>
      <w:lvlJc w:val="left"/>
      <w:pPr>
        <w:ind w:left="3720" w:hanging="360"/>
      </w:pPr>
      <w:rPr>
        <w:rFonts w:ascii="Wingdings" w:hAnsi="Wingdings" w:hint="default"/>
      </w:rPr>
    </w:lvl>
    <w:lvl w:ilvl="3" w:tplc="0C0A0001" w:tentative="1">
      <w:start w:val="1"/>
      <w:numFmt w:val="bullet"/>
      <w:lvlText w:val=""/>
      <w:lvlJc w:val="left"/>
      <w:pPr>
        <w:ind w:left="4440" w:hanging="360"/>
      </w:pPr>
      <w:rPr>
        <w:rFonts w:ascii="Symbol" w:hAnsi="Symbol" w:hint="default"/>
      </w:rPr>
    </w:lvl>
    <w:lvl w:ilvl="4" w:tplc="0C0A0003" w:tentative="1">
      <w:start w:val="1"/>
      <w:numFmt w:val="bullet"/>
      <w:lvlText w:val="o"/>
      <w:lvlJc w:val="left"/>
      <w:pPr>
        <w:ind w:left="5160" w:hanging="360"/>
      </w:pPr>
      <w:rPr>
        <w:rFonts w:ascii="Courier New" w:hAnsi="Courier New" w:cs="Courier New" w:hint="default"/>
      </w:rPr>
    </w:lvl>
    <w:lvl w:ilvl="5" w:tplc="0C0A0005" w:tentative="1">
      <w:start w:val="1"/>
      <w:numFmt w:val="bullet"/>
      <w:lvlText w:val=""/>
      <w:lvlJc w:val="left"/>
      <w:pPr>
        <w:ind w:left="5880" w:hanging="360"/>
      </w:pPr>
      <w:rPr>
        <w:rFonts w:ascii="Wingdings" w:hAnsi="Wingdings" w:hint="default"/>
      </w:rPr>
    </w:lvl>
    <w:lvl w:ilvl="6" w:tplc="0C0A0001" w:tentative="1">
      <w:start w:val="1"/>
      <w:numFmt w:val="bullet"/>
      <w:lvlText w:val=""/>
      <w:lvlJc w:val="left"/>
      <w:pPr>
        <w:ind w:left="6600" w:hanging="360"/>
      </w:pPr>
      <w:rPr>
        <w:rFonts w:ascii="Symbol" w:hAnsi="Symbol" w:hint="default"/>
      </w:rPr>
    </w:lvl>
    <w:lvl w:ilvl="7" w:tplc="0C0A0003" w:tentative="1">
      <w:start w:val="1"/>
      <w:numFmt w:val="bullet"/>
      <w:lvlText w:val="o"/>
      <w:lvlJc w:val="left"/>
      <w:pPr>
        <w:ind w:left="7320" w:hanging="360"/>
      </w:pPr>
      <w:rPr>
        <w:rFonts w:ascii="Courier New" w:hAnsi="Courier New" w:cs="Courier New" w:hint="default"/>
      </w:rPr>
    </w:lvl>
    <w:lvl w:ilvl="8" w:tplc="0C0A0005" w:tentative="1">
      <w:start w:val="1"/>
      <w:numFmt w:val="bullet"/>
      <w:lvlText w:val=""/>
      <w:lvlJc w:val="left"/>
      <w:pPr>
        <w:ind w:left="8040" w:hanging="360"/>
      </w:pPr>
      <w:rPr>
        <w:rFonts w:ascii="Wingdings" w:hAnsi="Wingdings" w:hint="default"/>
      </w:rPr>
    </w:lvl>
  </w:abstractNum>
  <w:abstractNum w:abstractNumId="21">
    <w:nsid w:val="265959A7"/>
    <w:multiLevelType w:val="hybridMultilevel"/>
    <w:tmpl w:val="7730D11C"/>
    <w:lvl w:ilvl="0" w:tplc="D09A38F4">
      <w:start w:val="2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22">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3">
    <w:nsid w:val="2A762314"/>
    <w:multiLevelType w:val="hybridMultilevel"/>
    <w:tmpl w:val="D9CE45A6"/>
    <w:lvl w:ilvl="0" w:tplc="19320032">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AEE1BF2"/>
    <w:multiLevelType w:val="multilevel"/>
    <w:tmpl w:val="B504CE1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B9A6185"/>
    <w:multiLevelType w:val="hybridMultilevel"/>
    <w:tmpl w:val="E804688C"/>
    <w:lvl w:ilvl="0" w:tplc="1EC6DABA">
      <w:start w:val="1"/>
      <w:numFmt w:val="lowerLetter"/>
      <w:lvlText w:val="%1)"/>
      <w:lvlJc w:val="left"/>
      <w:pPr>
        <w:tabs>
          <w:tab w:val="num" w:pos="1980"/>
        </w:tabs>
        <w:ind w:left="1980" w:hanging="360"/>
      </w:pPr>
      <w:rPr>
        <w:rFonts w:hint="default"/>
        <w:b w:val="0"/>
      </w:rPr>
    </w:lvl>
    <w:lvl w:ilvl="1" w:tplc="400A0019" w:tentative="1">
      <w:start w:val="1"/>
      <w:numFmt w:val="lowerLetter"/>
      <w:lvlText w:val="%2."/>
      <w:lvlJc w:val="left"/>
      <w:pPr>
        <w:tabs>
          <w:tab w:val="num" w:pos="2700"/>
        </w:tabs>
        <w:ind w:left="2700" w:hanging="360"/>
      </w:pPr>
    </w:lvl>
    <w:lvl w:ilvl="2" w:tplc="400A001B" w:tentative="1">
      <w:start w:val="1"/>
      <w:numFmt w:val="lowerRoman"/>
      <w:lvlText w:val="%3."/>
      <w:lvlJc w:val="right"/>
      <w:pPr>
        <w:tabs>
          <w:tab w:val="num" w:pos="3420"/>
        </w:tabs>
        <w:ind w:left="3420" w:hanging="180"/>
      </w:pPr>
    </w:lvl>
    <w:lvl w:ilvl="3" w:tplc="400A000F" w:tentative="1">
      <w:start w:val="1"/>
      <w:numFmt w:val="decimal"/>
      <w:lvlText w:val="%4."/>
      <w:lvlJc w:val="left"/>
      <w:pPr>
        <w:tabs>
          <w:tab w:val="num" w:pos="4140"/>
        </w:tabs>
        <w:ind w:left="4140" w:hanging="360"/>
      </w:pPr>
    </w:lvl>
    <w:lvl w:ilvl="4" w:tplc="400A0019" w:tentative="1">
      <w:start w:val="1"/>
      <w:numFmt w:val="lowerLetter"/>
      <w:lvlText w:val="%5."/>
      <w:lvlJc w:val="left"/>
      <w:pPr>
        <w:tabs>
          <w:tab w:val="num" w:pos="4860"/>
        </w:tabs>
        <w:ind w:left="4860" w:hanging="360"/>
      </w:pPr>
    </w:lvl>
    <w:lvl w:ilvl="5" w:tplc="400A001B" w:tentative="1">
      <w:start w:val="1"/>
      <w:numFmt w:val="lowerRoman"/>
      <w:lvlText w:val="%6."/>
      <w:lvlJc w:val="right"/>
      <w:pPr>
        <w:tabs>
          <w:tab w:val="num" w:pos="5580"/>
        </w:tabs>
        <w:ind w:left="5580" w:hanging="180"/>
      </w:pPr>
    </w:lvl>
    <w:lvl w:ilvl="6" w:tplc="400A000F" w:tentative="1">
      <w:start w:val="1"/>
      <w:numFmt w:val="decimal"/>
      <w:lvlText w:val="%7."/>
      <w:lvlJc w:val="left"/>
      <w:pPr>
        <w:tabs>
          <w:tab w:val="num" w:pos="6300"/>
        </w:tabs>
        <w:ind w:left="6300" w:hanging="360"/>
      </w:pPr>
    </w:lvl>
    <w:lvl w:ilvl="7" w:tplc="400A0019" w:tentative="1">
      <w:start w:val="1"/>
      <w:numFmt w:val="lowerLetter"/>
      <w:lvlText w:val="%8."/>
      <w:lvlJc w:val="left"/>
      <w:pPr>
        <w:tabs>
          <w:tab w:val="num" w:pos="7020"/>
        </w:tabs>
        <w:ind w:left="7020" w:hanging="360"/>
      </w:pPr>
    </w:lvl>
    <w:lvl w:ilvl="8" w:tplc="400A001B" w:tentative="1">
      <w:start w:val="1"/>
      <w:numFmt w:val="lowerRoman"/>
      <w:lvlText w:val="%9."/>
      <w:lvlJc w:val="right"/>
      <w:pPr>
        <w:tabs>
          <w:tab w:val="num" w:pos="7740"/>
        </w:tabs>
        <w:ind w:left="7740" w:hanging="180"/>
      </w:pPr>
    </w:lvl>
  </w:abstractNum>
  <w:abstractNum w:abstractNumId="28">
    <w:nsid w:val="2D886E96"/>
    <w:multiLevelType w:val="multilevel"/>
    <w:tmpl w:val="69B6F1DC"/>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591092"/>
    <w:multiLevelType w:val="hybridMultilevel"/>
    <w:tmpl w:val="15FA6498"/>
    <w:lvl w:ilvl="0" w:tplc="400A000D">
      <w:start w:val="1"/>
      <w:numFmt w:val="bullet"/>
      <w:lvlText w:val=""/>
      <w:lvlJc w:val="left"/>
      <w:pPr>
        <w:ind w:left="1068" w:hanging="360"/>
      </w:pPr>
      <w:rPr>
        <w:rFonts w:ascii="Wingdings" w:hAnsi="Wingdings" w:hint="default"/>
        <w:i/>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31">
    <w:nsid w:val="31DB5FCF"/>
    <w:multiLevelType w:val="hybridMultilevel"/>
    <w:tmpl w:val="8C562EA6"/>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26D39A8"/>
    <w:multiLevelType w:val="hybridMultilevel"/>
    <w:tmpl w:val="7652ACE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34">
    <w:nsid w:val="330915AA"/>
    <w:multiLevelType w:val="hybridMultilevel"/>
    <w:tmpl w:val="BAAE1C48"/>
    <w:lvl w:ilvl="0" w:tplc="0C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35">
    <w:nsid w:val="36116E68"/>
    <w:multiLevelType w:val="hybridMultilevel"/>
    <w:tmpl w:val="9E06E13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7">
    <w:nsid w:val="36A93757"/>
    <w:multiLevelType w:val="hybridMultilevel"/>
    <w:tmpl w:val="0924159E"/>
    <w:lvl w:ilvl="0" w:tplc="AD4CC3F4">
      <w:start w:val="1"/>
      <w:numFmt w:val="bullet"/>
      <w:lvlText w:val="-"/>
      <w:lvlJc w:val="left"/>
      <w:pPr>
        <w:ind w:left="1020" w:hanging="360"/>
      </w:pPr>
      <w:rPr>
        <w:rFonts w:ascii="Bookman Old Style" w:eastAsia="Times New Roman" w:hAnsi="Bookman Old Style" w:cs="Times New Roman" w:hint="default"/>
      </w:rPr>
    </w:lvl>
    <w:lvl w:ilvl="1" w:tplc="0C0A0003" w:tentative="1">
      <w:start w:val="1"/>
      <w:numFmt w:val="bullet"/>
      <w:lvlText w:val="o"/>
      <w:lvlJc w:val="left"/>
      <w:pPr>
        <w:ind w:left="1740" w:hanging="360"/>
      </w:pPr>
      <w:rPr>
        <w:rFonts w:ascii="Courier New" w:hAnsi="Courier New" w:cs="Courier New" w:hint="default"/>
      </w:rPr>
    </w:lvl>
    <w:lvl w:ilvl="2" w:tplc="0C0A0005" w:tentative="1">
      <w:start w:val="1"/>
      <w:numFmt w:val="bullet"/>
      <w:lvlText w:val=""/>
      <w:lvlJc w:val="left"/>
      <w:pPr>
        <w:ind w:left="2460" w:hanging="360"/>
      </w:pPr>
      <w:rPr>
        <w:rFonts w:ascii="Wingdings" w:hAnsi="Wingdings" w:hint="default"/>
      </w:rPr>
    </w:lvl>
    <w:lvl w:ilvl="3" w:tplc="0C0A0001" w:tentative="1">
      <w:start w:val="1"/>
      <w:numFmt w:val="bullet"/>
      <w:lvlText w:val=""/>
      <w:lvlJc w:val="left"/>
      <w:pPr>
        <w:ind w:left="3180" w:hanging="360"/>
      </w:pPr>
      <w:rPr>
        <w:rFonts w:ascii="Symbol" w:hAnsi="Symbol" w:hint="default"/>
      </w:rPr>
    </w:lvl>
    <w:lvl w:ilvl="4" w:tplc="0C0A0003" w:tentative="1">
      <w:start w:val="1"/>
      <w:numFmt w:val="bullet"/>
      <w:lvlText w:val="o"/>
      <w:lvlJc w:val="left"/>
      <w:pPr>
        <w:ind w:left="3900" w:hanging="360"/>
      </w:pPr>
      <w:rPr>
        <w:rFonts w:ascii="Courier New" w:hAnsi="Courier New" w:cs="Courier New" w:hint="default"/>
      </w:rPr>
    </w:lvl>
    <w:lvl w:ilvl="5" w:tplc="0C0A0005" w:tentative="1">
      <w:start w:val="1"/>
      <w:numFmt w:val="bullet"/>
      <w:lvlText w:val=""/>
      <w:lvlJc w:val="left"/>
      <w:pPr>
        <w:ind w:left="4620" w:hanging="360"/>
      </w:pPr>
      <w:rPr>
        <w:rFonts w:ascii="Wingdings" w:hAnsi="Wingdings" w:hint="default"/>
      </w:rPr>
    </w:lvl>
    <w:lvl w:ilvl="6" w:tplc="0C0A0001" w:tentative="1">
      <w:start w:val="1"/>
      <w:numFmt w:val="bullet"/>
      <w:lvlText w:val=""/>
      <w:lvlJc w:val="left"/>
      <w:pPr>
        <w:ind w:left="5340" w:hanging="360"/>
      </w:pPr>
      <w:rPr>
        <w:rFonts w:ascii="Symbol" w:hAnsi="Symbol" w:hint="default"/>
      </w:rPr>
    </w:lvl>
    <w:lvl w:ilvl="7" w:tplc="0C0A0003" w:tentative="1">
      <w:start w:val="1"/>
      <w:numFmt w:val="bullet"/>
      <w:lvlText w:val="o"/>
      <w:lvlJc w:val="left"/>
      <w:pPr>
        <w:ind w:left="6060" w:hanging="360"/>
      </w:pPr>
      <w:rPr>
        <w:rFonts w:ascii="Courier New" w:hAnsi="Courier New" w:cs="Courier New" w:hint="default"/>
      </w:rPr>
    </w:lvl>
    <w:lvl w:ilvl="8" w:tplc="0C0A0005" w:tentative="1">
      <w:start w:val="1"/>
      <w:numFmt w:val="bullet"/>
      <w:lvlText w:val=""/>
      <w:lvlJc w:val="left"/>
      <w:pPr>
        <w:ind w:left="6780" w:hanging="360"/>
      </w:pPr>
      <w:rPr>
        <w:rFonts w:ascii="Wingdings" w:hAnsi="Wingdings" w:hint="default"/>
      </w:rPr>
    </w:lvl>
  </w:abstractNum>
  <w:abstractNum w:abstractNumId="38">
    <w:nsid w:val="391D54C6"/>
    <w:multiLevelType w:val="multilevel"/>
    <w:tmpl w:val="CC94E39A"/>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3A2F6727"/>
    <w:multiLevelType w:val="singleLevel"/>
    <w:tmpl w:val="2632A4D8"/>
    <w:lvl w:ilvl="0">
      <w:start w:val="1"/>
      <w:numFmt w:val="lowerLetter"/>
      <w:lvlText w:val="%1)"/>
      <w:lvlJc w:val="left"/>
      <w:pPr>
        <w:tabs>
          <w:tab w:val="num" w:pos="2126"/>
        </w:tabs>
        <w:ind w:left="2126" w:hanging="567"/>
      </w:pPr>
      <w:rPr>
        <w:rFonts w:hint="default"/>
        <w:b w:val="0"/>
      </w:rPr>
    </w:lvl>
  </w:abstractNum>
  <w:abstractNum w:abstractNumId="40">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1">
    <w:nsid w:val="3BD226F6"/>
    <w:multiLevelType w:val="hybridMultilevel"/>
    <w:tmpl w:val="C74A0882"/>
    <w:lvl w:ilvl="0" w:tplc="400A0001">
      <w:start w:val="1"/>
      <w:numFmt w:val="bullet"/>
      <w:lvlText w:val=""/>
      <w:lvlJc w:val="left"/>
      <w:pPr>
        <w:ind w:left="2136" w:hanging="360"/>
      </w:pPr>
      <w:rPr>
        <w:rFonts w:ascii="Symbol" w:hAnsi="Symbol" w:hint="default"/>
      </w:rPr>
    </w:lvl>
    <w:lvl w:ilvl="1" w:tplc="400A0003" w:tentative="1">
      <w:start w:val="1"/>
      <w:numFmt w:val="bullet"/>
      <w:lvlText w:val="o"/>
      <w:lvlJc w:val="left"/>
      <w:pPr>
        <w:ind w:left="2856" w:hanging="360"/>
      </w:pPr>
      <w:rPr>
        <w:rFonts w:ascii="Courier New" w:hAnsi="Courier New" w:cs="Courier New" w:hint="default"/>
      </w:rPr>
    </w:lvl>
    <w:lvl w:ilvl="2" w:tplc="400A0005" w:tentative="1">
      <w:start w:val="1"/>
      <w:numFmt w:val="bullet"/>
      <w:lvlText w:val=""/>
      <w:lvlJc w:val="left"/>
      <w:pPr>
        <w:ind w:left="3576" w:hanging="360"/>
      </w:pPr>
      <w:rPr>
        <w:rFonts w:ascii="Wingdings" w:hAnsi="Wingdings" w:hint="default"/>
      </w:rPr>
    </w:lvl>
    <w:lvl w:ilvl="3" w:tplc="400A0001" w:tentative="1">
      <w:start w:val="1"/>
      <w:numFmt w:val="bullet"/>
      <w:lvlText w:val=""/>
      <w:lvlJc w:val="left"/>
      <w:pPr>
        <w:ind w:left="4296" w:hanging="360"/>
      </w:pPr>
      <w:rPr>
        <w:rFonts w:ascii="Symbol" w:hAnsi="Symbol" w:hint="default"/>
      </w:rPr>
    </w:lvl>
    <w:lvl w:ilvl="4" w:tplc="400A0003" w:tentative="1">
      <w:start w:val="1"/>
      <w:numFmt w:val="bullet"/>
      <w:lvlText w:val="o"/>
      <w:lvlJc w:val="left"/>
      <w:pPr>
        <w:ind w:left="5016" w:hanging="360"/>
      </w:pPr>
      <w:rPr>
        <w:rFonts w:ascii="Courier New" w:hAnsi="Courier New" w:cs="Courier New" w:hint="default"/>
      </w:rPr>
    </w:lvl>
    <w:lvl w:ilvl="5" w:tplc="400A0005" w:tentative="1">
      <w:start w:val="1"/>
      <w:numFmt w:val="bullet"/>
      <w:lvlText w:val=""/>
      <w:lvlJc w:val="left"/>
      <w:pPr>
        <w:ind w:left="5736" w:hanging="360"/>
      </w:pPr>
      <w:rPr>
        <w:rFonts w:ascii="Wingdings" w:hAnsi="Wingdings" w:hint="default"/>
      </w:rPr>
    </w:lvl>
    <w:lvl w:ilvl="6" w:tplc="400A0001" w:tentative="1">
      <w:start w:val="1"/>
      <w:numFmt w:val="bullet"/>
      <w:lvlText w:val=""/>
      <w:lvlJc w:val="left"/>
      <w:pPr>
        <w:ind w:left="6456" w:hanging="360"/>
      </w:pPr>
      <w:rPr>
        <w:rFonts w:ascii="Symbol" w:hAnsi="Symbol" w:hint="default"/>
      </w:rPr>
    </w:lvl>
    <w:lvl w:ilvl="7" w:tplc="400A0003" w:tentative="1">
      <w:start w:val="1"/>
      <w:numFmt w:val="bullet"/>
      <w:lvlText w:val="o"/>
      <w:lvlJc w:val="left"/>
      <w:pPr>
        <w:ind w:left="7176" w:hanging="360"/>
      </w:pPr>
      <w:rPr>
        <w:rFonts w:ascii="Courier New" w:hAnsi="Courier New" w:cs="Courier New" w:hint="default"/>
      </w:rPr>
    </w:lvl>
    <w:lvl w:ilvl="8" w:tplc="400A0005" w:tentative="1">
      <w:start w:val="1"/>
      <w:numFmt w:val="bullet"/>
      <w:lvlText w:val=""/>
      <w:lvlJc w:val="left"/>
      <w:pPr>
        <w:ind w:left="7896" w:hanging="360"/>
      </w:pPr>
      <w:rPr>
        <w:rFonts w:ascii="Wingdings" w:hAnsi="Wingdings" w:hint="default"/>
      </w:rPr>
    </w:lvl>
  </w:abstractNum>
  <w:abstractNum w:abstractNumId="42">
    <w:nsid w:val="3EFB56FF"/>
    <w:multiLevelType w:val="hybridMultilevel"/>
    <w:tmpl w:val="C32C1FF0"/>
    <w:lvl w:ilvl="0" w:tplc="0C0A000D">
      <w:start w:val="1"/>
      <w:numFmt w:val="bullet"/>
      <w:lvlText w:val=""/>
      <w:lvlJc w:val="left"/>
      <w:pPr>
        <w:ind w:left="1428" w:hanging="360"/>
      </w:pPr>
      <w:rPr>
        <w:rFonts w:ascii="Wingdings" w:hAnsi="Wingdings" w:hint="default"/>
      </w:rPr>
    </w:lvl>
    <w:lvl w:ilvl="1" w:tplc="0C0A0003">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43">
    <w:nsid w:val="4015273E"/>
    <w:multiLevelType w:val="hybridMultilevel"/>
    <w:tmpl w:val="193A164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nsid w:val="40497B65"/>
    <w:multiLevelType w:val="hybridMultilevel"/>
    <w:tmpl w:val="13A85ECE"/>
    <w:lvl w:ilvl="0" w:tplc="7402DC1E">
      <w:start w:val="2"/>
      <w:numFmt w:val="decimal"/>
      <w:lvlText w:val="%1"/>
      <w:lvlJc w:val="left"/>
      <w:pPr>
        <w:ind w:left="420" w:hanging="360"/>
      </w:pPr>
      <w:rPr>
        <w:rFonts w:hint="default"/>
      </w:rPr>
    </w:lvl>
    <w:lvl w:ilvl="1" w:tplc="400A0019" w:tentative="1">
      <w:start w:val="1"/>
      <w:numFmt w:val="lowerLetter"/>
      <w:lvlText w:val="%2."/>
      <w:lvlJc w:val="left"/>
      <w:pPr>
        <w:ind w:left="1140" w:hanging="360"/>
      </w:pPr>
    </w:lvl>
    <w:lvl w:ilvl="2" w:tplc="400A001B" w:tentative="1">
      <w:start w:val="1"/>
      <w:numFmt w:val="lowerRoman"/>
      <w:lvlText w:val="%3."/>
      <w:lvlJc w:val="right"/>
      <w:pPr>
        <w:ind w:left="1860" w:hanging="180"/>
      </w:pPr>
    </w:lvl>
    <w:lvl w:ilvl="3" w:tplc="400A000F" w:tentative="1">
      <w:start w:val="1"/>
      <w:numFmt w:val="decimal"/>
      <w:lvlText w:val="%4."/>
      <w:lvlJc w:val="left"/>
      <w:pPr>
        <w:ind w:left="2580" w:hanging="360"/>
      </w:pPr>
    </w:lvl>
    <w:lvl w:ilvl="4" w:tplc="400A0019" w:tentative="1">
      <w:start w:val="1"/>
      <w:numFmt w:val="lowerLetter"/>
      <w:lvlText w:val="%5."/>
      <w:lvlJc w:val="left"/>
      <w:pPr>
        <w:ind w:left="3300" w:hanging="360"/>
      </w:pPr>
    </w:lvl>
    <w:lvl w:ilvl="5" w:tplc="400A001B" w:tentative="1">
      <w:start w:val="1"/>
      <w:numFmt w:val="lowerRoman"/>
      <w:lvlText w:val="%6."/>
      <w:lvlJc w:val="right"/>
      <w:pPr>
        <w:ind w:left="4020" w:hanging="180"/>
      </w:pPr>
    </w:lvl>
    <w:lvl w:ilvl="6" w:tplc="400A000F" w:tentative="1">
      <w:start w:val="1"/>
      <w:numFmt w:val="decimal"/>
      <w:lvlText w:val="%7."/>
      <w:lvlJc w:val="left"/>
      <w:pPr>
        <w:ind w:left="4740" w:hanging="360"/>
      </w:pPr>
    </w:lvl>
    <w:lvl w:ilvl="7" w:tplc="400A0019" w:tentative="1">
      <w:start w:val="1"/>
      <w:numFmt w:val="lowerLetter"/>
      <w:lvlText w:val="%8."/>
      <w:lvlJc w:val="left"/>
      <w:pPr>
        <w:ind w:left="5460" w:hanging="360"/>
      </w:pPr>
    </w:lvl>
    <w:lvl w:ilvl="8" w:tplc="400A001B" w:tentative="1">
      <w:start w:val="1"/>
      <w:numFmt w:val="lowerRoman"/>
      <w:lvlText w:val="%9."/>
      <w:lvlJc w:val="right"/>
      <w:pPr>
        <w:ind w:left="6180" w:hanging="180"/>
      </w:pPr>
    </w:lvl>
  </w:abstractNum>
  <w:abstractNum w:abstractNumId="45">
    <w:nsid w:val="431D74EA"/>
    <w:multiLevelType w:val="multilevel"/>
    <w:tmpl w:val="23F03B88"/>
    <w:lvl w:ilvl="0">
      <w:start w:val="29"/>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6">
    <w:nsid w:val="4463509F"/>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47">
    <w:nsid w:val="47500877"/>
    <w:multiLevelType w:val="hybridMultilevel"/>
    <w:tmpl w:val="D2F6B386"/>
    <w:lvl w:ilvl="0" w:tplc="0C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48">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4A3A46B2"/>
    <w:multiLevelType w:val="singleLevel"/>
    <w:tmpl w:val="EA0A1A64"/>
    <w:lvl w:ilvl="0">
      <w:start w:val="1"/>
      <w:numFmt w:val="lowerLetter"/>
      <w:lvlText w:val="%1)"/>
      <w:lvlJc w:val="left"/>
      <w:pPr>
        <w:tabs>
          <w:tab w:val="num" w:pos="723"/>
        </w:tabs>
        <w:ind w:left="723" w:hanging="435"/>
      </w:pPr>
      <w:rPr>
        <w:rFonts w:hint="default"/>
        <w:b w:val="0"/>
      </w:rPr>
    </w:lvl>
  </w:abstractNum>
  <w:abstractNum w:abstractNumId="50">
    <w:nsid w:val="4D336593"/>
    <w:multiLevelType w:val="multilevel"/>
    <w:tmpl w:val="ECF8761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6">
    <w:nsid w:val="5C131920"/>
    <w:multiLevelType w:val="hybridMultilevel"/>
    <w:tmpl w:val="1792B302"/>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57">
    <w:nsid w:val="5CEA4828"/>
    <w:multiLevelType w:val="hybridMultilevel"/>
    <w:tmpl w:val="CA9A1B52"/>
    <w:lvl w:ilvl="0" w:tplc="0C0A0001">
      <w:start w:val="1"/>
      <w:numFmt w:val="bullet"/>
      <w:lvlText w:val=""/>
      <w:lvlJc w:val="left"/>
      <w:pPr>
        <w:ind w:left="1429" w:hanging="360"/>
      </w:pPr>
      <w:rPr>
        <w:rFonts w:ascii="Symbol" w:hAnsi="Symbol"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58">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59">
    <w:nsid w:val="5E1F1681"/>
    <w:multiLevelType w:val="hybridMultilevel"/>
    <w:tmpl w:val="10E6ABA0"/>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nsid w:val="5F9653F4"/>
    <w:multiLevelType w:val="multilevel"/>
    <w:tmpl w:val="17B01C7E"/>
    <w:lvl w:ilvl="0">
      <w:start w:val="3"/>
      <w:numFmt w:val="upperLetter"/>
      <w:lvlText w:val="%1."/>
      <w:lvlJc w:val="left"/>
      <w:pPr>
        <w:tabs>
          <w:tab w:val="num" w:pos="357"/>
        </w:tabs>
        <w:ind w:left="340" w:hanging="340"/>
      </w:pPr>
      <w:rPr>
        <w:rFonts w:hint="default"/>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61293A66"/>
    <w:multiLevelType w:val="hybridMultilevel"/>
    <w:tmpl w:val="CC52F0AC"/>
    <w:lvl w:ilvl="0" w:tplc="9FC4BBBC">
      <w:start w:val="35"/>
      <w:numFmt w:val="bullet"/>
      <w:lvlText w:val="-"/>
      <w:lvlJc w:val="left"/>
      <w:pPr>
        <w:ind w:left="720" w:hanging="360"/>
      </w:pPr>
      <w:rPr>
        <w:rFonts w:ascii="Verdana" w:eastAsia="Times New Roman" w:hAnsi="Verdana"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3">
    <w:nsid w:val="62A9324A"/>
    <w:multiLevelType w:val="singleLevel"/>
    <w:tmpl w:val="1E26FA06"/>
    <w:lvl w:ilvl="0">
      <w:start w:val="1"/>
      <w:numFmt w:val="lowerLetter"/>
      <w:lvlText w:val="%1)"/>
      <w:lvlJc w:val="left"/>
      <w:pPr>
        <w:tabs>
          <w:tab w:val="num" w:pos="1698"/>
        </w:tabs>
        <w:ind w:left="1698" w:hanging="705"/>
      </w:pPr>
      <w:rPr>
        <w:rFonts w:hint="default"/>
      </w:rPr>
    </w:lvl>
  </w:abstractNum>
  <w:abstractNum w:abstractNumId="64">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65">
    <w:nsid w:val="6CA41DAC"/>
    <w:multiLevelType w:val="multilevel"/>
    <w:tmpl w:val="83CE1926"/>
    <w:lvl w:ilvl="0">
      <w:start w:val="24"/>
      <w:numFmt w:val="decimal"/>
      <w:lvlText w:val="%1"/>
      <w:lvlJc w:val="left"/>
      <w:pPr>
        <w:ind w:left="600" w:hanging="600"/>
      </w:pPr>
      <w:rPr>
        <w:rFonts w:hint="default"/>
      </w:rPr>
    </w:lvl>
    <w:lvl w:ilvl="1">
      <w:start w:val="1"/>
      <w:numFmt w:val="decimal"/>
      <w:lvlText w:val="%1.%2"/>
      <w:lvlJc w:val="left"/>
      <w:pPr>
        <w:ind w:left="930" w:hanging="600"/>
      </w:pPr>
      <w:rPr>
        <w:rFonts w:hint="default"/>
      </w:rPr>
    </w:lvl>
    <w:lvl w:ilvl="2">
      <w:start w:val="1"/>
      <w:numFmt w:val="decimal"/>
      <w:lvlText w:val="%1.%2.%3"/>
      <w:lvlJc w:val="left"/>
      <w:pPr>
        <w:ind w:left="1380" w:hanging="720"/>
      </w:pPr>
      <w:rPr>
        <w:rFonts w:hint="default"/>
        <w:b/>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66">
    <w:nsid w:val="6E8E7FF6"/>
    <w:multiLevelType w:val="hybridMultilevel"/>
    <w:tmpl w:val="88DC0332"/>
    <w:lvl w:ilvl="0" w:tplc="0C0A000D">
      <w:start w:val="1"/>
      <w:numFmt w:val="bullet"/>
      <w:lvlText w:val=""/>
      <w:lvlJc w:val="left"/>
      <w:pPr>
        <w:ind w:left="1481" w:hanging="360"/>
      </w:pPr>
      <w:rPr>
        <w:rFonts w:ascii="Wingdings" w:hAnsi="Wingdings" w:hint="default"/>
      </w:rPr>
    </w:lvl>
    <w:lvl w:ilvl="1" w:tplc="0C0A0003" w:tentative="1">
      <w:start w:val="1"/>
      <w:numFmt w:val="bullet"/>
      <w:lvlText w:val="o"/>
      <w:lvlJc w:val="left"/>
      <w:pPr>
        <w:ind w:left="2201" w:hanging="360"/>
      </w:pPr>
      <w:rPr>
        <w:rFonts w:ascii="Courier New" w:hAnsi="Courier New" w:cs="Courier New" w:hint="default"/>
      </w:rPr>
    </w:lvl>
    <w:lvl w:ilvl="2" w:tplc="0C0A0005" w:tentative="1">
      <w:start w:val="1"/>
      <w:numFmt w:val="bullet"/>
      <w:lvlText w:val=""/>
      <w:lvlJc w:val="left"/>
      <w:pPr>
        <w:ind w:left="2921" w:hanging="360"/>
      </w:pPr>
      <w:rPr>
        <w:rFonts w:ascii="Wingdings" w:hAnsi="Wingdings" w:hint="default"/>
      </w:rPr>
    </w:lvl>
    <w:lvl w:ilvl="3" w:tplc="0C0A0001" w:tentative="1">
      <w:start w:val="1"/>
      <w:numFmt w:val="bullet"/>
      <w:lvlText w:val=""/>
      <w:lvlJc w:val="left"/>
      <w:pPr>
        <w:ind w:left="3641" w:hanging="360"/>
      </w:pPr>
      <w:rPr>
        <w:rFonts w:ascii="Symbol" w:hAnsi="Symbol" w:hint="default"/>
      </w:rPr>
    </w:lvl>
    <w:lvl w:ilvl="4" w:tplc="0C0A0003" w:tentative="1">
      <w:start w:val="1"/>
      <w:numFmt w:val="bullet"/>
      <w:lvlText w:val="o"/>
      <w:lvlJc w:val="left"/>
      <w:pPr>
        <w:ind w:left="4361" w:hanging="360"/>
      </w:pPr>
      <w:rPr>
        <w:rFonts w:ascii="Courier New" w:hAnsi="Courier New" w:cs="Courier New" w:hint="default"/>
      </w:rPr>
    </w:lvl>
    <w:lvl w:ilvl="5" w:tplc="0C0A0005" w:tentative="1">
      <w:start w:val="1"/>
      <w:numFmt w:val="bullet"/>
      <w:lvlText w:val=""/>
      <w:lvlJc w:val="left"/>
      <w:pPr>
        <w:ind w:left="5081" w:hanging="360"/>
      </w:pPr>
      <w:rPr>
        <w:rFonts w:ascii="Wingdings" w:hAnsi="Wingdings" w:hint="default"/>
      </w:rPr>
    </w:lvl>
    <w:lvl w:ilvl="6" w:tplc="0C0A0001" w:tentative="1">
      <w:start w:val="1"/>
      <w:numFmt w:val="bullet"/>
      <w:lvlText w:val=""/>
      <w:lvlJc w:val="left"/>
      <w:pPr>
        <w:ind w:left="5801" w:hanging="360"/>
      </w:pPr>
      <w:rPr>
        <w:rFonts w:ascii="Symbol" w:hAnsi="Symbol" w:hint="default"/>
      </w:rPr>
    </w:lvl>
    <w:lvl w:ilvl="7" w:tplc="0C0A0003" w:tentative="1">
      <w:start w:val="1"/>
      <w:numFmt w:val="bullet"/>
      <w:lvlText w:val="o"/>
      <w:lvlJc w:val="left"/>
      <w:pPr>
        <w:ind w:left="6521" w:hanging="360"/>
      </w:pPr>
      <w:rPr>
        <w:rFonts w:ascii="Courier New" w:hAnsi="Courier New" w:cs="Courier New" w:hint="default"/>
      </w:rPr>
    </w:lvl>
    <w:lvl w:ilvl="8" w:tplc="0C0A0005" w:tentative="1">
      <w:start w:val="1"/>
      <w:numFmt w:val="bullet"/>
      <w:lvlText w:val=""/>
      <w:lvlJc w:val="left"/>
      <w:pPr>
        <w:ind w:left="7241" w:hanging="360"/>
      </w:pPr>
      <w:rPr>
        <w:rFonts w:ascii="Wingdings" w:hAnsi="Wingdings" w:hint="default"/>
      </w:rPr>
    </w:lvl>
  </w:abstractNum>
  <w:abstractNum w:abstractNumId="67">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8">
    <w:nsid w:val="72673C74"/>
    <w:multiLevelType w:val="hybridMultilevel"/>
    <w:tmpl w:val="DE224280"/>
    <w:lvl w:ilvl="0" w:tplc="400A0005">
      <w:start w:val="1"/>
      <w:numFmt w:val="bullet"/>
      <w:lvlText w:val=""/>
      <w:lvlJc w:val="left"/>
      <w:pPr>
        <w:ind w:left="360" w:hanging="360"/>
      </w:pPr>
      <w:rPr>
        <w:rFonts w:ascii="Wingdings" w:hAnsi="Wingdings"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9">
    <w:nsid w:val="73361C3C"/>
    <w:multiLevelType w:val="hybridMultilevel"/>
    <w:tmpl w:val="B0623848"/>
    <w:lvl w:ilvl="0" w:tplc="0C0A000D">
      <w:start w:val="1"/>
      <w:numFmt w:val="bullet"/>
      <w:lvlText w:val=""/>
      <w:lvlJc w:val="left"/>
      <w:pPr>
        <w:ind w:left="1068" w:hanging="360"/>
      </w:pPr>
      <w:rPr>
        <w:rFonts w:ascii="Wingdings" w:hAnsi="Wingdings"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1">
    <w:nsid w:val="75E51A7F"/>
    <w:multiLevelType w:val="hybridMultilevel"/>
    <w:tmpl w:val="7702EC7A"/>
    <w:lvl w:ilvl="0" w:tplc="400A0001">
      <w:start w:val="1"/>
      <w:numFmt w:val="bullet"/>
      <w:lvlText w:val=""/>
      <w:lvlJc w:val="left"/>
      <w:pPr>
        <w:ind w:left="756" w:hanging="360"/>
      </w:pPr>
      <w:rPr>
        <w:rFonts w:ascii="Symbol" w:hAnsi="Symbol" w:hint="default"/>
      </w:rPr>
    </w:lvl>
    <w:lvl w:ilvl="1" w:tplc="400A0003">
      <w:start w:val="1"/>
      <w:numFmt w:val="bullet"/>
      <w:lvlText w:val="o"/>
      <w:lvlJc w:val="left"/>
      <w:pPr>
        <w:ind w:left="1476" w:hanging="360"/>
      </w:pPr>
      <w:rPr>
        <w:rFonts w:ascii="Courier New" w:hAnsi="Courier New" w:cs="Courier New" w:hint="default"/>
      </w:rPr>
    </w:lvl>
    <w:lvl w:ilvl="2" w:tplc="400A0005" w:tentative="1">
      <w:start w:val="1"/>
      <w:numFmt w:val="bullet"/>
      <w:lvlText w:val=""/>
      <w:lvlJc w:val="left"/>
      <w:pPr>
        <w:ind w:left="2196" w:hanging="360"/>
      </w:pPr>
      <w:rPr>
        <w:rFonts w:ascii="Wingdings" w:hAnsi="Wingdings" w:hint="default"/>
      </w:rPr>
    </w:lvl>
    <w:lvl w:ilvl="3" w:tplc="400A0001" w:tentative="1">
      <w:start w:val="1"/>
      <w:numFmt w:val="bullet"/>
      <w:lvlText w:val=""/>
      <w:lvlJc w:val="left"/>
      <w:pPr>
        <w:ind w:left="2916" w:hanging="360"/>
      </w:pPr>
      <w:rPr>
        <w:rFonts w:ascii="Symbol" w:hAnsi="Symbol" w:hint="default"/>
      </w:rPr>
    </w:lvl>
    <w:lvl w:ilvl="4" w:tplc="400A0003" w:tentative="1">
      <w:start w:val="1"/>
      <w:numFmt w:val="bullet"/>
      <w:lvlText w:val="o"/>
      <w:lvlJc w:val="left"/>
      <w:pPr>
        <w:ind w:left="3636" w:hanging="360"/>
      </w:pPr>
      <w:rPr>
        <w:rFonts w:ascii="Courier New" w:hAnsi="Courier New" w:cs="Courier New" w:hint="default"/>
      </w:rPr>
    </w:lvl>
    <w:lvl w:ilvl="5" w:tplc="400A0005" w:tentative="1">
      <w:start w:val="1"/>
      <w:numFmt w:val="bullet"/>
      <w:lvlText w:val=""/>
      <w:lvlJc w:val="left"/>
      <w:pPr>
        <w:ind w:left="4356" w:hanging="360"/>
      </w:pPr>
      <w:rPr>
        <w:rFonts w:ascii="Wingdings" w:hAnsi="Wingdings" w:hint="default"/>
      </w:rPr>
    </w:lvl>
    <w:lvl w:ilvl="6" w:tplc="400A0001" w:tentative="1">
      <w:start w:val="1"/>
      <w:numFmt w:val="bullet"/>
      <w:lvlText w:val=""/>
      <w:lvlJc w:val="left"/>
      <w:pPr>
        <w:ind w:left="5076" w:hanging="360"/>
      </w:pPr>
      <w:rPr>
        <w:rFonts w:ascii="Symbol" w:hAnsi="Symbol" w:hint="default"/>
      </w:rPr>
    </w:lvl>
    <w:lvl w:ilvl="7" w:tplc="400A0003" w:tentative="1">
      <w:start w:val="1"/>
      <w:numFmt w:val="bullet"/>
      <w:lvlText w:val="o"/>
      <w:lvlJc w:val="left"/>
      <w:pPr>
        <w:ind w:left="5796" w:hanging="360"/>
      </w:pPr>
      <w:rPr>
        <w:rFonts w:ascii="Courier New" w:hAnsi="Courier New" w:cs="Courier New" w:hint="default"/>
      </w:rPr>
    </w:lvl>
    <w:lvl w:ilvl="8" w:tplc="400A0005" w:tentative="1">
      <w:start w:val="1"/>
      <w:numFmt w:val="bullet"/>
      <w:lvlText w:val=""/>
      <w:lvlJc w:val="left"/>
      <w:pPr>
        <w:ind w:left="6516" w:hanging="360"/>
      </w:pPr>
      <w:rPr>
        <w:rFonts w:ascii="Wingdings" w:hAnsi="Wingdings" w:hint="default"/>
      </w:rPr>
    </w:lvl>
  </w:abstractNum>
  <w:abstractNum w:abstractNumId="72">
    <w:nsid w:val="780E12D1"/>
    <w:multiLevelType w:val="hybridMultilevel"/>
    <w:tmpl w:val="2EACC59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786511EC"/>
    <w:multiLevelType w:val="hybridMultilevel"/>
    <w:tmpl w:val="F3B61A7E"/>
    <w:lvl w:ilvl="0" w:tplc="0C0A0009">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74">
    <w:nsid w:val="78AD521A"/>
    <w:multiLevelType w:val="singleLevel"/>
    <w:tmpl w:val="0C0A0015"/>
    <w:lvl w:ilvl="0">
      <w:start w:val="9"/>
      <w:numFmt w:val="upperLetter"/>
      <w:lvlText w:val="%1."/>
      <w:lvlJc w:val="left"/>
      <w:pPr>
        <w:tabs>
          <w:tab w:val="num" w:pos="360"/>
        </w:tabs>
        <w:ind w:left="360" w:hanging="360"/>
      </w:pPr>
      <w:rPr>
        <w:rFonts w:hint="default"/>
      </w:rPr>
    </w:lvl>
  </w:abstractNum>
  <w:abstractNum w:abstractNumId="75">
    <w:nsid w:val="78E122CF"/>
    <w:multiLevelType w:val="hybridMultilevel"/>
    <w:tmpl w:val="FCA27686"/>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7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7">
    <w:nsid w:val="7D015B0E"/>
    <w:multiLevelType w:val="hybridMultilevel"/>
    <w:tmpl w:val="3850E502"/>
    <w:lvl w:ilvl="0" w:tplc="0C0A000D">
      <w:start w:val="1"/>
      <w:numFmt w:val="bullet"/>
      <w:lvlText w:val=""/>
      <w:lvlJc w:val="left"/>
      <w:pPr>
        <w:ind w:left="1429" w:hanging="360"/>
      </w:pPr>
      <w:rPr>
        <w:rFonts w:ascii="Wingdings" w:hAnsi="Wingdings" w:hint="default"/>
      </w:rPr>
    </w:lvl>
    <w:lvl w:ilvl="1" w:tplc="0C0A0003" w:tentative="1">
      <w:start w:val="1"/>
      <w:numFmt w:val="bullet"/>
      <w:lvlText w:val="o"/>
      <w:lvlJc w:val="left"/>
      <w:pPr>
        <w:ind w:left="2149" w:hanging="360"/>
      </w:pPr>
      <w:rPr>
        <w:rFonts w:ascii="Courier New" w:hAnsi="Courier New" w:cs="Courier New" w:hint="default"/>
      </w:rPr>
    </w:lvl>
    <w:lvl w:ilvl="2" w:tplc="0C0A0005" w:tentative="1">
      <w:start w:val="1"/>
      <w:numFmt w:val="bullet"/>
      <w:lvlText w:val=""/>
      <w:lvlJc w:val="left"/>
      <w:pPr>
        <w:ind w:left="2869" w:hanging="360"/>
      </w:pPr>
      <w:rPr>
        <w:rFonts w:ascii="Wingdings" w:hAnsi="Wingdings" w:hint="default"/>
      </w:rPr>
    </w:lvl>
    <w:lvl w:ilvl="3" w:tplc="0C0A0001" w:tentative="1">
      <w:start w:val="1"/>
      <w:numFmt w:val="bullet"/>
      <w:lvlText w:val=""/>
      <w:lvlJc w:val="left"/>
      <w:pPr>
        <w:ind w:left="3589" w:hanging="360"/>
      </w:pPr>
      <w:rPr>
        <w:rFonts w:ascii="Symbol" w:hAnsi="Symbol" w:hint="default"/>
      </w:rPr>
    </w:lvl>
    <w:lvl w:ilvl="4" w:tplc="0C0A0003" w:tentative="1">
      <w:start w:val="1"/>
      <w:numFmt w:val="bullet"/>
      <w:lvlText w:val="o"/>
      <w:lvlJc w:val="left"/>
      <w:pPr>
        <w:ind w:left="4309" w:hanging="360"/>
      </w:pPr>
      <w:rPr>
        <w:rFonts w:ascii="Courier New" w:hAnsi="Courier New" w:cs="Courier New" w:hint="default"/>
      </w:rPr>
    </w:lvl>
    <w:lvl w:ilvl="5" w:tplc="0C0A0005" w:tentative="1">
      <w:start w:val="1"/>
      <w:numFmt w:val="bullet"/>
      <w:lvlText w:val=""/>
      <w:lvlJc w:val="left"/>
      <w:pPr>
        <w:ind w:left="5029" w:hanging="360"/>
      </w:pPr>
      <w:rPr>
        <w:rFonts w:ascii="Wingdings" w:hAnsi="Wingdings" w:hint="default"/>
      </w:rPr>
    </w:lvl>
    <w:lvl w:ilvl="6" w:tplc="0C0A0001" w:tentative="1">
      <w:start w:val="1"/>
      <w:numFmt w:val="bullet"/>
      <w:lvlText w:val=""/>
      <w:lvlJc w:val="left"/>
      <w:pPr>
        <w:ind w:left="5749" w:hanging="360"/>
      </w:pPr>
      <w:rPr>
        <w:rFonts w:ascii="Symbol" w:hAnsi="Symbol" w:hint="default"/>
      </w:rPr>
    </w:lvl>
    <w:lvl w:ilvl="7" w:tplc="0C0A0003" w:tentative="1">
      <w:start w:val="1"/>
      <w:numFmt w:val="bullet"/>
      <w:lvlText w:val="o"/>
      <w:lvlJc w:val="left"/>
      <w:pPr>
        <w:ind w:left="6469" w:hanging="360"/>
      </w:pPr>
      <w:rPr>
        <w:rFonts w:ascii="Courier New" w:hAnsi="Courier New" w:cs="Courier New" w:hint="default"/>
      </w:rPr>
    </w:lvl>
    <w:lvl w:ilvl="8" w:tplc="0C0A0005" w:tentative="1">
      <w:start w:val="1"/>
      <w:numFmt w:val="bullet"/>
      <w:lvlText w:val=""/>
      <w:lvlJc w:val="left"/>
      <w:pPr>
        <w:ind w:left="7189" w:hanging="360"/>
      </w:pPr>
      <w:rPr>
        <w:rFonts w:ascii="Wingdings" w:hAnsi="Wingdings" w:hint="default"/>
      </w:rPr>
    </w:lvl>
  </w:abstractNum>
  <w:abstractNum w:abstractNumId="78">
    <w:nsid w:val="7D4F01D9"/>
    <w:multiLevelType w:val="hybridMultilevel"/>
    <w:tmpl w:val="2A3805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60"/>
  </w:num>
  <w:num w:numId="4">
    <w:abstractNumId w:val="9"/>
  </w:num>
  <w:num w:numId="5">
    <w:abstractNumId w:val="32"/>
  </w:num>
  <w:num w:numId="6">
    <w:abstractNumId w:val="36"/>
  </w:num>
  <w:num w:numId="7">
    <w:abstractNumId w:val="0"/>
  </w:num>
  <w:num w:numId="8">
    <w:abstractNumId w:val="67"/>
  </w:num>
  <w:num w:numId="9">
    <w:abstractNumId w:val="24"/>
  </w:num>
  <w:num w:numId="10">
    <w:abstractNumId w:val="76"/>
  </w:num>
  <w:num w:numId="11">
    <w:abstractNumId w:val="8"/>
  </w:num>
  <w:num w:numId="12">
    <w:abstractNumId w:val="7"/>
  </w:num>
  <w:num w:numId="13">
    <w:abstractNumId w:val="10"/>
  </w:num>
  <w:num w:numId="14">
    <w:abstractNumId w:val="53"/>
  </w:num>
  <w:num w:numId="15">
    <w:abstractNumId w:val="51"/>
  </w:num>
  <w:num w:numId="16">
    <w:abstractNumId w:val="54"/>
  </w:num>
  <w:num w:numId="17">
    <w:abstractNumId w:val="16"/>
  </w:num>
  <w:num w:numId="18">
    <w:abstractNumId w:val="1"/>
  </w:num>
  <w:num w:numId="19">
    <w:abstractNumId w:val="64"/>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2"/>
  </w:num>
  <w:num w:numId="23">
    <w:abstractNumId w:val="17"/>
  </w:num>
  <w:num w:numId="24">
    <w:abstractNumId w:val="55"/>
  </w:num>
  <w:num w:numId="25">
    <w:abstractNumId w:val="48"/>
  </w:num>
  <w:num w:numId="26">
    <w:abstractNumId w:val="40"/>
  </w:num>
  <w:num w:numId="27">
    <w:abstractNumId w:val="22"/>
  </w:num>
  <w:num w:numId="28">
    <w:abstractNumId w:val="46"/>
  </w:num>
  <w:num w:numId="29">
    <w:abstractNumId w:val="29"/>
  </w:num>
  <w:num w:numId="30">
    <w:abstractNumId w:val="52"/>
  </w:num>
  <w:num w:numId="31">
    <w:abstractNumId w:val="3"/>
  </w:num>
  <w:num w:numId="32">
    <w:abstractNumId w:val="35"/>
  </w:num>
  <w:num w:numId="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75"/>
  </w:num>
  <w:num w:numId="36">
    <w:abstractNumId w:val="70"/>
  </w:num>
  <w:num w:numId="37">
    <w:abstractNumId w:val="68"/>
  </w:num>
  <w:num w:numId="38">
    <w:abstractNumId w:val="30"/>
  </w:num>
  <w:num w:numId="39">
    <w:abstractNumId w:val="61"/>
  </w:num>
  <w:num w:numId="40">
    <w:abstractNumId w:val="15"/>
  </w:num>
  <w:num w:numId="41">
    <w:abstractNumId w:val="62"/>
  </w:num>
  <w:num w:numId="42">
    <w:abstractNumId w:val="78"/>
  </w:num>
  <w:num w:numId="43">
    <w:abstractNumId w:val="41"/>
  </w:num>
  <w:num w:numId="44">
    <w:abstractNumId w:val="73"/>
  </w:num>
  <w:num w:numId="45">
    <w:abstractNumId w:val="72"/>
  </w:num>
  <w:num w:numId="46">
    <w:abstractNumId w:val="12"/>
  </w:num>
  <w:num w:numId="47">
    <w:abstractNumId w:val="71"/>
  </w:num>
  <w:num w:numId="48">
    <w:abstractNumId w:val="56"/>
  </w:num>
  <w:num w:numId="49">
    <w:abstractNumId w:val="21"/>
  </w:num>
  <w:num w:numId="50">
    <w:abstractNumId w:val="42"/>
  </w:num>
  <w:num w:numId="51">
    <w:abstractNumId w:val="20"/>
  </w:num>
  <w:num w:numId="52">
    <w:abstractNumId w:val="11"/>
  </w:num>
  <w:num w:numId="53">
    <w:abstractNumId w:val="47"/>
  </w:num>
  <w:num w:numId="54">
    <w:abstractNumId w:val="66"/>
  </w:num>
  <w:num w:numId="55">
    <w:abstractNumId w:val="34"/>
  </w:num>
  <w:num w:numId="56">
    <w:abstractNumId w:val="31"/>
  </w:num>
  <w:num w:numId="57">
    <w:abstractNumId w:val="33"/>
  </w:num>
  <w:num w:numId="58">
    <w:abstractNumId w:val="57"/>
  </w:num>
  <w:num w:numId="59">
    <w:abstractNumId w:val="77"/>
  </w:num>
  <w:num w:numId="60">
    <w:abstractNumId w:val="43"/>
  </w:num>
  <w:num w:numId="61">
    <w:abstractNumId w:val="59"/>
  </w:num>
  <w:num w:numId="62">
    <w:abstractNumId w:val="69"/>
  </w:num>
  <w:num w:numId="63">
    <w:abstractNumId w:val="44"/>
  </w:num>
  <w:num w:numId="64">
    <w:abstractNumId w:val="4"/>
  </w:num>
  <w:num w:numId="65">
    <w:abstractNumId w:val="49"/>
  </w:num>
  <w:num w:numId="66">
    <w:abstractNumId w:val="63"/>
  </w:num>
  <w:num w:numId="67">
    <w:abstractNumId w:val="27"/>
  </w:num>
  <w:num w:numId="68">
    <w:abstractNumId w:val="58"/>
  </w:num>
  <w:num w:numId="69">
    <w:abstractNumId w:val="74"/>
  </w:num>
  <w:num w:numId="70">
    <w:abstractNumId w:val="39"/>
    <w:lvlOverride w:ilvl="0">
      <w:startOverride w:val="1"/>
    </w:lvlOverride>
  </w:num>
  <w:num w:numId="71">
    <w:abstractNumId w:val="26"/>
  </w:num>
  <w:num w:numId="72">
    <w:abstractNumId w:val="6"/>
  </w:num>
  <w:num w:numId="73">
    <w:abstractNumId w:val="18"/>
  </w:num>
  <w:num w:numId="74">
    <w:abstractNumId w:val="28"/>
  </w:num>
  <w:num w:numId="75">
    <w:abstractNumId w:val="38"/>
  </w:num>
  <w:num w:numId="76">
    <w:abstractNumId w:val="65"/>
  </w:num>
  <w:num w:numId="77">
    <w:abstractNumId w:val="45"/>
  </w:num>
  <w:num w:numId="78">
    <w:abstractNumId w:val="23"/>
  </w:num>
  <w:num w:numId="79">
    <w:abstractNumId w:val="37"/>
  </w:num>
  <w:num w:numId="80">
    <w:abstractNumId w:val="5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B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DA5"/>
    <w:rsid w:val="00030F1C"/>
    <w:rsid w:val="00031573"/>
    <w:rsid w:val="00031593"/>
    <w:rsid w:val="000318EC"/>
    <w:rsid w:val="00031A7A"/>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6D"/>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A9"/>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38F"/>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59"/>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B81"/>
    <w:rsid w:val="000B3C5C"/>
    <w:rsid w:val="000B3CE4"/>
    <w:rsid w:val="000B4965"/>
    <w:rsid w:val="000B4E68"/>
    <w:rsid w:val="000B54AA"/>
    <w:rsid w:val="000B55A8"/>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6797"/>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1C"/>
    <w:rsid w:val="000E41C6"/>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B1D"/>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CC"/>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88D"/>
    <w:rsid w:val="00155CC1"/>
    <w:rsid w:val="00155D5D"/>
    <w:rsid w:val="00156266"/>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BEB"/>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3BD"/>
    <w:rsid w:val="00182978"/>
    <w:rsid w:val="00182F23"/>
    <w:rsid w:val="00184499"/>
    <w:rsid w:val="00184A55"/>
    <w:rsid w:val="00184B64"/>
    <w:rsid w:val="00184CE9"/>
    <w:rsid w:val="00184D16"/>
    <w:rsid w:val="001850AF"/>
    <w:rsid w:val="001852C4"/>
    <w:rsid w:val="001856B5"/>
    <w:rsid w:val="001856E6"/>
    <w:rsid w:val="00185F48"/>
    <w:rsid w:val="001862B6"/>
    <w:rsid w:val="0018632E"/>
    <w:rsid w:val="001868A1"/>
    <w:rsid w:val="00190976"/>
    <w:rsid w:val="00190FAB"/>
    <w:rsid w:val="00191471"/>
    <w:rsid w:val="00191B40"/>
    <w:rsid w:val="00191FD3"/>
    <w:rsid w:val="001928D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1EA"/>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366"/>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201B4"/>
    <w:rsid w:val="0022251F"/>
    <w:rsid w:val="00222AA6"/>
    <w:rsid w:val="00222EE1"/>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7A4"/>
    <w:rsid w:val="00237D3E"/>
    <w:rsid w:val="00237DAF"/>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7C"/>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162"/>
    <w:rsid w:val="002E446E"/>
    <w:rsid w:val="002E4774"/>
    <w:rsid w:val="002E49A5"/>
    <w:rsid w:val="002E4E71"/>
    <w:rsid w:val="002E5523"/>
    <w:rsid w:val="002E5674"/>
    <w:rsid w:val="002E569F"/>
    <w:rsid w:val="002E6959"/>
    <w:rsid w:val="002E6ECC"/>
    <w:rsid w:val="002E7DBC"/>
    <w:rsid w:val="002E7F35"/>
    <w:rsid w:val="002F037F"/>
    <w:rsid w:val="002F0A68"/>
    <w:rsid w:val="002F1169"/>
    <w:rsid w:val="002F12DD"/>
    <w:rsid w:val="002F1389"/>
    <w:rsid w:val="002F1400"/>
    <w:rsid w:val="002F184C"/>
    <w:rsid w:val="002F1BDB"/>
    <w:rsid w:val="002F2A9C"/>
    <w:rsid w:val="002F45FB"/>
    <w:rsid w:val="002F575B"/>
    <w:rsid w:val="002F5AEA"/>
    <w:rsid w:val="002F6496"/>
    <w:rsid w:val="002F6A06"/>
    <w:rsid w:val="002F6F9F"/>
    <w:rsid w:val="002F7849"/>
    <w:rsid w:val="0030004B"/>
    <w:rsid w:val="003000F6"/>
    <w:rsid w:val="00300202"/>
    <w:rsid w:val="00300CDE"/>
    <w:rsid w:val="0030214F"/>
    <w:rsid w:val="0030265B"/>
    <w:rsid w:val="00302687"/>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A81"/>
    <w:rsid w:val="00325CF0"/>
    <w:rsid w:val="00326156"/>
    <w:rsid w:val="00326A32"/>
    <w:rsid w:val="00326FAC"/>
    <w:rsid w:val="00327323"/>
    <w:rsid w:val="003277C8"/>
    <w:rsid w:val="00327C91"/>
    <w:rsid w:val="0033039E"/>
    <w:rsid w:val="0033051A"/>
    <w:rsid w:val="00332081"/>
    <w:rsid w:val="003322F6"/>
    <w:rsid w:val="00333A28"/>
    <w:rsid w:val="003351A3"/>
    <w:rsid w:val="00335D13"/>
    <w:rsid w:val="00335F35"/>
    <w:rsid w:val="00335F9E"/>
    <w:rsid w:val="0033714D"/>
    <w:rsid w:val="003374AD"/>
    <w:rsid w:val="0033772D"/>
    <w:rsid w:val="00340DE2"/>
    <w:rsid w:val="00343340"/>
    <w:rsid w:val="003433E5"/>
    <w:rsid w:val="00343519"/>
    <w:rsid w:val="00343FB9"/>
    <w:rsid w:val="00344139"/>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4A6"/>
    <w:rsid w:val="003719BB"/>
    <w:rsid w:val="00372B27"/>
    <w:rsid w:val="00373ABA"/>
    <w:rsid w:val="00374646"/>
    <w:rsid w:val="0037479A"/>
    <w:rsid w:val="00374840"/>
    <w:rsid w:val="0037485B"/>
    <w:rsid w:val="00374D9E"/>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0EBD"/>
    <w:rsid w:val="003913C6"/>
    <w:rsid w:val="00391811"/>
    <w:rsid w:val="00391FD4"/>
    <w:rsid w:val="00392340"/>
    <w:rsid w:val="00392B3E"/>
    <w:rsid w:val="00392C27"/>
    <w:rsid w:val="0039314B"/>
    <w:rsid w:val="00393231"/>
    <w:rsid w:val="003933D7"/>
    <w:rsid w:val="00393583"/>
    <w:rsid w:val="00393AA4"/>
    <w:rsid w:val="00393D82"/>
    <w:rsid w:val="003941AC"/>
    <w:rsid w:val="00394C4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8E0"/>
    <w:rsid w:val="003A4A08"/>
    <w:rsid w:val="003A4CB9"/>
    <w:rsid w:val="003A50A4"/>
    <w:rsid w:val="003A564C"/>
    <w:rsid w:val="003A57A9"/>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58E9"/>
    <w:rsid w:val="003F59A7"/>
    <w:rsid w:val="003F5A49"/>
    <w:rsid w:val="003F5B49"/>
    <w:rsid w:val="003F6A81"/>
    <w:rsid w:val="00400AFB"/>
    <w:rsid w:val="00400EB7"/>
    <w:rsid w:val="00401A9A"/>
    <w:rsid w:val="00401BB8"/>
    <w:rsid w:val="00401CC6"/>
    <w:rsid w:val="0040217E"/>
    <w:rsid w:val="004022DC"/>
    <w:rsid w:val="00402599"/>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65E"/>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7E0"/>
    <w:rsid w:val="00415B5B"/>
    <w:rsid w:val="00415EEE"/>
    <w:rsid w:val="004165BF"/>
    <w:rsid w:val="00416984"/>
    <w:rsid w:val="004171D3"/>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41C"/>
    <w:rsid w:val="00427C11"/>
    <w:rsid w:val="00427CE7"/>
    <w:rsid w:val="004301A9"/>
    <w:rsid w:val="00430415"/>
    <w:rsid w:val="00430803"/>
    <w:rsid w:val="00430842"/>
    <w:rsid w:val="004308A8"/>
    <w:rsid w:val="00430B35"/>
    <w:rsid w:val="00430BD8"/>
    <w:rsid w:val="00430E42"/>
    <w:rsid w:val="00431634"/>
    <w:rsid w:val="00432064"/>
    <w:rsid w:val="0043253D"/>
    <w:rsid w:val="00432F9E"/>
    <w:rsid w:val="00433638"/>
    <w:rsid w:val="00433C4A"/>
    <w:rsid w:val="00433E26"/>
    <w:rsid w:val="00434D78"/>
    <w:rsid w:val="00434E41"/>
    <w:rsid w:val="00435064"/>
    <w:rsid w:val="00435C45"/>
    <w:rsid w:val="00436A1E"/>
    <w:rsid w:val="00436E15"/>
    <w:rsid w:val="0044084D"/>
    <w:rsid w:val="00440A4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1252"/>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13BD"/>
    <w:rsid w:val="0046161E"/>
    <w:rsid w:val="00461BAA"/>
    <w:rsid w:val="00461E9D"/>
    <w:rsid w:val="00462174"/>
    <w:rsid w:val="0046265F"/>
    <w:rsid w:val="00462C23"/>
    <w:rsid w:val="00462CB5"/>
    <w:rsid w:val="00463337"/>
    <w:rsid w:val="00464AC8"/>
    <w:rsid w:val="00464C48"/>
    <w:rsid w:val="004658CC"/>
    <w:rsid w:val="00465B66"/>
    <w:rsid w:val="00465D98"/>
    <w:rsid w:val="004666DF"/>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604"/>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6A3C"/>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E28"/>
    <w:rsid w:val="004B14D6"/>
    <w:rsid w:val="004B175F"/>
    <w:rsid w:val="004B1B1C"/>
    <w:rsid w:val="004B1C93"/>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364"/>
    <w:rsid w:val="004C24EA"/>
    <w:rsid w:val="004C298D"/>
    <w:rsid w:val="004C2B61"/>
    <w:rsid w:val="004C2C91"/>
    <w:rsid w:val="004C3469"/>
    <w:rsid w:val="004C3632"/>
    <w:rsid w:val="004C39E6"/>
    <w:rsid w:val="004C532F"/>
    <w:rsid w:val="004C6009"/>
    <w:rsid w:val="004C61F4"/>
    <w:rsid w:val="004C6B89"/>
    <w:rsid w:val="004C6E36"/>
    <w:rsid w:val="004C777B"/>
    <w:rsid w:val="004C7CF1"/>
    <w:rsid w:val="004D0EFC"/>
    <w:rsid w:val="004D1C2F"/>
    <w:rsid w:val="004D2543"/>
    <w:rsid w:val="004D25C0"/>
    <w:rsid w:val="004D2786"/>
    <w:rsid w:val="004D35DC"/>
    <w:rsid w:val="004D4159"/>
    <w:rsid w:val="004D4344"/>
    <w:rsid w:val="004D46C0"/>
    <w:rsid w:val="004D4E70"/>
    <w:rsid w:val="004D552D"/>
    <w:rsid w:val="004D5E0C"/>
    <w:rsid w:val="004D6B1C"/>
    <w:rsid w:val="004D70BB"/>
    <w:rsid w:val="004D73D0"/>
    <w:rsid w:val="004D76B0"/>
    <w:rsid w:val="004D7CEE"/>
    <w:rsid w:val="004D7F5A"/>
    <w:rsid w:val="004E0D5F"/>
    <w:rsid w:val="004E0E2C"/>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878"/>
    <w:rsid w:val="004F3921"/>
    <w:rsid w:val="004F3C49"/>
    <w:rsid w:val="004F3FBF"/>
    <w:rsid w:val="004F438E"/>
    <w:rsid w:val="004F481F"/>
    <w:rsid w:val="004F4E27"/>
    <w:rsid w:val="004F4E37"/>
    <w:rsid w:val="004F5343"/>
    <w:rsid w:val="004F584E"/>
    <w:rsid w:val="004F6213"/>
    <w:rsid w:val="004F6449"/>
    <w:rsid w:val="004F6B55"/>
    <w:rsid w:val="004F7283"/>
    <w:rsid w:val="004F76C1"/>
    <w:rsid w:val="005018F6"/>
    <w:rsid w:val="00501B51"/>
    <w:rsid w:val="00501FF5"/>
    <w:rsid w:val="00502ED4"/>
    <w:rsid w:val="005030D2"/>
    <w:rsid w:val="00503534"/>
    <w:rsid w:val="00503944"/>
    <w:rsid w:val="005039F1"/>
    <w:rsid w:val="00503B54"/>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A36"/>
    <w:rsid w:val="00516F18"/>
    <w:rsid w:val="00517609"/>
    <w:rsid w:val="00520E1D"/>
    <w:rsid w:val="00520E6E"/>
    <w:rsid w:val="0052176E"/>
    <w:rsid w:val="005217E0"/>
    <w:rsid w:val="00521CF8"/>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1C23"/>
    <w:rsid w:val="005326ED"/>
    <w:rsid w:val="00532D7B"/>
    <w:rsid w:val="00532E52"/>
    <w:rsid w:val="005330EE"/>
    <w:rsid w:val="00533B59"/>
    <w:rsid w:val="00533C18"/>
    <w:rsid w:val="00533FED"/>
    <w:rsid w:val="005346F3"/>
    <w:rsid w:val="0053537E"/>
    <w:rsid w:val="005358F0"/>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44BC"/>
    <w:rsid w:val="005652C1"/>
    <w:rsid w:val="00565A0E"/>
    <w:rsid w:val="005663EB"/>
    <w:rsid w:val="005665A7"/>
    <w:rsid w:val="00566881"/>
    <w:rsid w:val="00567017"/>
    <w:rsid w:val="005675C2"/>
    <w:rsid w:val="00567EF0"/>
    <w:rsid w:val="00567F7C"/>
    <w:rsid w:val="00570017"/>
    <w:rsid w:val="00571276"/>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844"/>
    <w:rsid w:val="00576B4E"/>
    <w:rsid w:val="00576B52"/>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0D"/>
    <w:rsid w:val="00591037"/>
    <w:rsid w:val="00591690"/>
    <w:rsid w:val="00591752"/>
    <w:rsid w:val="00591C50"/>
    <w:rsid w:val="005930A4"/>
    <w:rsid w:val="005931D8"/>
    <w:rsid w:val="005932CD"/>
    <w:rsid w:val="00593390"/>
    <w:rsid w:val="005935A9"/>
    <w:rsid w:val="00593AAC"/>
    <w:rsid w:val="00593E4A"/>
    <w:rsid w:val="00593EE6"/>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1FD3"/>
    <w:rsid w:val="005A20C1"/>
    <w:rsid w:val="005A20F4"/>
    <w:rsid w:val="005A2441"/>
    <w:rsid w:val="005A247F"/>
    <w:rsid w:val="005A31A7"/>
    <w:rsid w:val="005A352D"/>
    <w:rsid w:val="005A3FA5"/>
    <w:rsid w:val="005A4D64"/>
    <w:rsid w:val="005A4E19"/>
    <w:rsid w:val="005A4E8F"/>
    <w:rsid w:val="005A535B"/>
    <w:rsid w:val="005A5B1D"/>
    <w:rsid w:val="005A606E"/>
    <w:rsid w:val="005A66A5"/>
    <w:rsid w:val="005A68B8"/>
    <w:rsid w:val="005A741A"/>
    <w:rsid w:val="005A7BE8"/>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5E2"/>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553"/>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873"/>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5FE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2FCE"/>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A36"/>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6EA8"/>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7011"/>
    <w:rsid w:val="007604CD"/>
    <w:rsid w:val="00760CE2"/>
    <w:rsid w:val="00760E8E"/>
    <w:rsid w:val="00760F7D"/>
    <w:rsid w:val="007610EF"/>
    <w:rsid w:val="007614F4"/>
    <w:rsid w:val="00761AA3"/>
    <w:rsid w:val="007621D2"/>
    <w:rsid w:val="00763841"/>
    <w:rsid w:val="00763B60"/>
    <w:rsid w:val="00764745"/>
    <w:rsid w:val="00764BFB"/>
    <w:rsid w:val="00764C26"/>
    <w:rsid w:val="00765796"/>
    <w:rsid w:val="007665A5"/>
    <w:rsid w:val="0076781E"/>
    <w:rsid w:val="0077033E"/>
    <w:rsid w:val="00770483"/>
    <w:rsid w:val="00770B10"/>
    <w:rsid w:val="00770E73"/>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251"/>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4762"/>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3F48"/>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CFE"/>
    <w:rsid w:val="007D6DBF"/>
    <w:rsid w:val="007D70AE"/>
    <w:rsid w:val="007D7B43"/>
    <w:rsid w:val="007D7C27"/>
    <w:rsid w:val="007E0540"/>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B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49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418"/>
    <w:rsid w:val="00885CCA"/>
    <w:rsid w:val="00886787"/>
    <w:rsid w:val="00886AC9"/>
    <w:rsid w:val="00886D5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01C"/>
    <w:rsid w:val="00895376"/>
    <w:rsid w:val="00895747"/>
    <w:rsid w:val="00895A3B"/>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2BA"/>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9EC"/>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079"/>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844"/>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9CD"/>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0F5"/>
    <w:rsid w:val="00967446"/>
    <w:rsid w:val="0096776D"/>
    <w:rsid w:val="0096790A"/>
    <w:rsid w:val="00967DDC"/>
    <w:rsid w:val="00967EC4"/>
    <w:rsid w:val="00970F35"/>
    <w:rsid w:val="00970F5C"/>
    <w:rsid w:val="009710A3"/>
    <w:rsid w:val="0097180E"/>
    <w:rsid w:val="00972151"/>
    <w:rsid w:val="00972870"/>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701"/>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722"/>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0EE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1C76"/>
    <w:rsid w:val="009D25C4"/>
    <w:rsid w:val="009D271A"/>
    <w:rsid w:val="009D3A8F"/>
    <w:rsid w:val="009D3E2D"/>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F70"/>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414D"/>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2C89"/>
    <w:rsid w:val="00A14140"/>
    <w:rsid w:val="00A144AD"/>
    <w:rsid w:val="00A145B8"/>
    <w:rsid w:val="00A148A8"/>
    <w:rsid w:val="00A15244"/>
    <w:rsid w:val="00A159FD"/>
    <w:rsid w:val="00A15DD3"/>
    <w:rsid w:val="00A15DFD"/>
    <w:rsid w:val="00A16333"/>
    <w:rsid w:val="00A16AC1"/>
    <w:rsid w:val="00A171E2"/>
    <w:rsid w:val="00A17339"/>
    <w:rsid w:val="00A17943"/>
    <w:rsid w:val="00A17C90"/>
    <w:rsid w:val="00A2006D"/>
    <w:rsid w:val="00A20199"/>
    <w:rsid w:val="00A2023B"/>
    <w:rsid w:val="00A20C42"/>
    <w:rsid w:val="00A229CB"/>
    <w:rsid w:val="00A22F42"/>
    <w:rsid w:val="00A2330E"/>
    <w:rsid w:val="00A248A0"/>
    <w:rsid w:val="00A25312"/>
    <w:rsid w:val="00A253C4"/>
    <w:rsid w:val="00A25742"/>
    <w:rsid w:val="00A25A70"/>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37A"/>
    <w:rsid w:val="00A47756"/>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02F"/>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97A5B"/>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24B4"/>
    <w:rsid w:val="00AE2B5E"/>
    <w:rsid w:val="00AE2DA2"/>
    <w:rsid w:val="00AE3517"/>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230"/>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234"/>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6C92"/>
    <w:rsid w:val="00B6765B"/>
    <w:rsid w:val="00B70EF6"/>
    <w:rsid w:val="00B71966"/>
    <w:rsid w:val="00B72290"/>
    <w:rsid w:val="00B7303B"/>
    <w:rsid w:val="00B73CEC"/>
    <w:rsid w:val="00B74553"/>
    <w:rsid w:val="00B74D95"/>
    <w:rsid w:val="00B75320"/>
    <w:rsid w:val="00B7594B"/>
    <w:rsid w:val="00B75A92"/>
    <w:rsid w:val="00B767BE"/>
    <w:rsid w:val="00B76854"/>
    <w:rsid w:val="00B76AE1"/>
    <w:rsid w:val="00B77243"/>
    <w:rsid w:val="00B772B0"/>
    <w:rsid w:val="00B77511"/>
    <w:rsid w:val="00B77D3A"/>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6DF4"/>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173"/>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0E1D"/>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17DA7"/>
    <w:rsid w:val="00C20CC4"/>
    <w:rsid w:val="00C20E85"/>
    <w:rsid w:val="00C2164E"/>
    <w:rsid w:val="00C21F38"/>
    <w:rsid w:val="00C220D0"/>
    <w:rsid w:val="00C220DC"/>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9AC"/>
    <w:rsid w:val="00C35A22"/>
    <w:rsid w:val="00C35E93"/>
    <w:rsid w:val="00C3624B"/>
    <w:rsid w:val="00C369A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116"/>
    <w:rsid w:val="00C5022E"/>
    <w:rsid w:val="00C50382"/>
    <w:rsid w:val="00C51319"/>
    <w:rsid w:val="00C515B0"/>
    <w:rsid w:val="00C519B8"/>
    <w:rsid w:val="00C519DC"/>
    <w:rsid w:val="00C522B5"/>
    <w:rsid w:val="00C525F9"/>
    <w:rsid w:val="00C5277E"/>
    <w:rsid w:val="00C530CE"/>
    <w:rsid w:val="00C536F2"/>
    <w:rsid w:val="00C53CC4"/>
    <w:rsid w:val="00C53EDC"/>
    <w:rsid w:val="00C54576"/>
    <w:rsid w:val="00C54906"/>
    <w:rsid w:val="00C54B1B"/>
    <w:rsid w:val="00C54F84"/>
    <w:rsid w:val="00C5504C"/>
    <w:rsid w:val="00C5538F"/>
    <w:rsid w:val="00C55559"/>
    <w:rsid w:val="00C55CFB"/>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4893"/>
    <w:rsid w:val="00C64A90"/>
    <w:rsid w:val="00C64F37"/>
    <w:rsid w:val="00C65971"/>
    <w:rsid w:val="00C65DF3"/>
    <w:rsid w:val="00C65FCF"/>
    <w:rsid w:val="00C66110"/>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462"/>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535"/>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18AF"/>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788"/>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04EB"/>
    <w:rsid w:val="00D411D8"/>
    <w:rsid w:val="00D4125F"/>
    <w:rsid w:val="00D41B17"/>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192B"/>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03"/>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1EDF"/>
    <w:rsid w:val="00D824C6"/>
    <w:rsid w:val="00D829E3"/>
    <w:rsid w:val="00D82C8A"/>
    <w:rsid w:val="00D83253"/>
    <w:rsid w:val="00D8349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982"/>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1"/>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935"/>
    <w:rsid w:val="00E30E64"/>
    <w:rsid w:val="00E3177C"/>
    <w:rsid w:val="00E31A10"/>
    <w:rsid w:val="00E31F0D"/>
    <w:rsid w:val="00E324CC"/>
    <w:rsid w:val="00E32934"/>
    <w:rsid w:val="00E32D97"/>
    <w:rsid w:val="00E33235"/>
    <w:rsid w:val="00E3345E"/>
    <w:rsid w:val="00E335B2"/>
    <w:rsid w:val="00E336D6"/>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064"/>
    <w:rsid w:val="00E54249"/>
    <w:rsid w:val="00E545E7"/>
    <w:rsid w:val="00E5462A"/>
    <w:rsid w:val="00E5494B"/>
    <w:rsid w:val="00E549A8"/>
    <w:rsid w:val="00E5500A"/>
    <w:rsid w:val="00E55110"/>
    <w:rsid w:val="00E5567D"/>
    <w:rsid w:val="00E56556"/>
    <w:rsid w:val="00E57038"/>
    <w:rsid w:val="00E572DF"/>
    <w:rsid w:val="00E57479"/>
    <w:rsid w:val="00E57D3B"/>
    <w:rsid w:val="00E60DF9"/>
    <w:rsid w:val="00E60E8D"/>
    <w:rsid w:val="00E611AE"/>
    <w:rsid w:val="00E611C7"/>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18A"/>
    <w:rsid w:val="00E723CA"/>
    <w:rsid w:val="00E72B71"/>
    <w:rsid w:val="00E73459"/>
    <w:rsid w:val="00E7359E"/>
    <w:rsid w:val="00E736C9"/>
    <w:rsid w:val="00E73728"/>
    <w:rsid w:val="00E73899"/>
    <w:rsid w:val="00E73922"/>
    <w:rsid w:val="00E739F7"/>
    <w:rsid w:val="00E73A3E"/>
    <w:rsid w:val="00E73B44"/>
    <w:rsid w:val="00E73E84"/>
    <w:rsid w:val="00E74021"/>
    <w:rsid w:val="00E742D8"/>
    <w:rsid w:val="00E74CBC"/>
    <w:rsid w:val="00E752A9"/>
    <w:rsid w:val="00E756AB"/>
    <w:rsid w:val="00E76BF1"/>
    <w:rsid w:val="00E76C4F"/>
    <w:rsid w:val="00E80263"/>
    <w:rsid w:val="00E808FC"/>
    <w:rsid w:val="00E81D80"/>
    <w:rsid w:val="00E82999"/>
    <w:rsid w:val="00E82D30"/>
    <w:rsid w:val="00E82D6D"/>
    <w:rsid w:val="00E82E58"/>
    <w:rsid w:val="00E839AB"/>
    <w:rsid w:val="00E845DF"/>
    <w:rsid w:val="00E84C01"/>
    <w:rsid w:val="00E853B1"/>
    <w:rsid w:val="00E85A3B"/>
    <w:rsid w:val="00E85B26"/>
    <w:rsid w:val="00E862B4"/>
    <w:rsid w:val="00E862F9"/>
    <w:rsid w:val="00E8643C"/>
    <w:rsid w:val="00E872E5"/>
    <w:rsid w:val="00E87A46"/>
    <w:rsid w:val="00E87C20"/>
    <w:rsid w:val="00E87D88"/>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96F"/>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3B76"/>
    <w:rsid w:val="00EA4357"/>
    <w:rsid w:val="00EA44EA"/>
    <w:rsid w:val="00EA4735"/>
    <w:rsid w:val="00EA47B7"/>
    <w:rsid w:val="00EA4CA8"/>
    <w:rsid w:val="00EA50DC"/>
    <w:rsid w:val="00EA59E1"/>
    <w:rsid w:val="00EA5C74"/>
    <w:rsid w:val="00EA5DB8"/>
    <w:rsid w:val="00EA645A"/>
    <w:rsid w:val="00EA6FA2"/>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EF7DF5"/>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79E"/>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6B9"/>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9D5"/>
    <w:rsid w:val="00F30C0A"/>
    <w:rsid w:val="00F30C28"/>
    <w:rsid w:val="00F30EA6"/>
    <w:rsid w:val="00F3129C"/>
    <w:rsid w:val="00F31D30"/>
    <w:rsid w:val="00F32667"/>
    <w:rsid w:val="00F32A0A"/>
    <w:rsid w:val="00F32AD2"/>
    <w:rsid w:val="00F32CB3"/>
    <w:rsid w:val="00F32CDE"/>
    <w:rsid w:val="00F3467D"/>
    <w:rsid w:val="00F3497D"/>
    <w:rsid w:val="00F34A4C"/>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E3"/>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699"/>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3D5E"/>
    <w:rsid w:val="00F63F2C"/>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5B"/>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65F"/>
    <w:rsid w:val="00FB41FC"/>
    <w:rsid w:val="00FB449E"/>
    <w:rsid w:val="00FB4BE8"/>
    <w:rsid w:val="00FB4C2D"/>
    <w:rsid w:val="00FB4E5D"/>
    <w:rsid w:val="00FB6E43"/>
    <w:rsid w:val="00FB74EC"/>
    <w:rsid w:val="00FB7A62"/>
    <w:rsid w:val="00FB7DF1"/>
    <w:rsid w:val="00FC037E"/>
    <w:rsid w:val="00FC0489"/>
    <w:rsid w:val="00FC07B0"/>
    <w:rsid w:val="00FC156A"/>
    <w:rsid w:val="00FC1A4F"/>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732D"/>
    <w:rsid w:val="00FD73A2"/>
    <w:rsid w:val="00FD75A4"/>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21C3C89"/>
  <w15:docId w15:val="{159288B4-98F9-4589-90AF-4AEF02002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styleId="TDC4">
    <w:name w:val="toc 4"/>
    <w:basedOn w:val="Normal"/>
    <w:next w:val="Normal"/>
    <w:autoRedefine/>
    <w:semiHidden/>
    <w:rsid w:val="009109EC"/>
    <w:pPr>
      <w:ind w:left="720"/>
    </w:pPr>
    <w:rPr>
      <w:lang w:eastAsia="es-ES"/>
    </w:rPr>
  </w:style>
  <w:style w:type="paragraph" w:styleId="TDC5">
    <w:name w:val="toc 5"/>
    <w:basedOn w:val="Normal"/>
    <w:next w:val="Normal"/>
    <w:autoRedefine/>
    <w:semiHidden/>
    <w:rsid w:val="009109EC"/>
    <w:pPr>
      <w:ind w:left="960"/>
    </w:pPr>
    <w:rPr>
      <w:lang w:eastAsia="es-ES"/>
    </w:rPr>
  </w:style>
  <w:style w:type="paragraph" w:styleId="TDC6">
    <w:name w:val="toc 6"/>
    <w:basedOn w:val="Normal"/>
    <w:next w:val="Normal"/>
    <w:autoRedefine/>
    <w:semiHidden/>
    <w:rsid w:val="009109EC"/>
    <w:pPr>
      <w:ind w:left="1200"/>
    </w:pPr>
    <w:rPr>
      <w:lang w:eastAsia="es-ES"/>
    </w:rPr>
  </w:style>
  <w:style w:type="paragraph" w:styleId="TDC7">
    <w:name w:val="toc 7"/>
    <w:basedOn w:val="Normal"/>
    <w:next w:val="Normal"/>
    <w:autoRedefine/>
    <w:semiHidden/>
    <w:rsid w:val="009109EC"/>
    <w:pPr>
      <w:ind w:left="1440"/>
    </w:pPr>
    <w:rPr>
      <w:lang w:eastAsia="es-ES"/>
    </w:rPr>
  </w:style>
  <w:style w:type="paragraph" w:styleId="TDC8">
    <w:name w:val="toc 8"/>
    <w:basedOn w:val="Normal"/>
    <w:next w:val="Normal"/>
    <w:autoRedefine/>
    <w:semiHidden/>
    <w:rsid w:val="009109EC"/>
    <w:pPr>
      <w:ind w:left="1680"/>
    </w:pPr>
    <w:rPr>
      <w:lang w:eastAsia="es-ES"/>
    </w:rPr>
  </w:style>
  <w:style w:type="paragraph" w:styleId="TDC9">
    <w:name w:val="toc 9"/>
    <w:basedOn w:val="Normal"/>
    <w:next w:val="Normal"/>
    <w:autoRedefine/>
    <w:semiHidden/>
    <w:rsid w:val="009109EC"/>
    <w:pPr>
      <w:ind w:left="1920"/>
    </w:pPr>
    <w:rPr>
      <w:lang w:eastAsia="es-ES"/>
    </w:rPr>
  </w:style>
  <w:style w:type="paragraph" w:customStyle="1" w:styleId="CM12">
    <w:name w:val="CM12"/>
    <w:basedOn w:val="Normal"/>
    <w:next w:val="Normal"/>
    <w:rsid w:val="009109EC"/>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9109EC"/>
    <w:pPr>
      <w:widowControl w:val="0"/>
    </w:pPr>
    <w:rPr>
      <w:rFonts w:ascii="Verdana" w:hAnsi="Verdana" w:cs="Times New Roman"/>
      <w:color w:val="auto"/>
    </w:rPr>
  </w:style>
  <w:style w:type="paragraph" w:customStyle="1" w:styleId="CM8">
    <w:name w:val="CM8"/>
    <w:basedOn w:val="Default"/>
    <w:next w:val="Default"/>
    <w:rsid w:val="009109EC"/>
    <w:pPr>
      <w:widowControl w:val="0"/>
      <w:spacing w:line="246" w:lineRule="atLeast"/>
    </w:pPr>
    <w:rPr>
      <w:rFonts w:ascii="Verdana" w:hAnsi="Verdana" w:cs="Times New Roman"/>
      <w:color w:val="auto"/>
    </w:rPr>
  </w:style>
  <w:style w:type="paragraph" w:customStyle="1" w:styleId="CM14">
    <w:name w:val="CM14"/>
    <w:basedOn w:val="Default"/>
    <w:next w:val="Default"/>
    <w:rsid w:val="009109EC"/>
    <w:pPr>
      <w:widowControl w:val="0"/>
    </w:pPr>
    <w:rPr>
      <w:rFonts w:ascii="Verdana" w:hAnsi="Verdana" w:cs="Times New Roman"/>
      <w:color w:val="auto"/>
    </w:rPr>
  </w:style>
  <w:style w:type="paragraph" w:customStyle="1" w:styleId="mce">
    <w:name w:val="mce"/>
    <w:basedOn w:val="Normal"/>
    <w:rsid w:val="009109EC"/>
    <w:pPr>
      <w:spacing w:before="100" w:beforeAutospacing="1" w:after="100" w:afterAutospacing="1"/>
    </w:pPr>
    <w:rPr>
      <w:sz w:val="24"/>
      <w:szCs w:val="24"/>
      <w:lang w:val="es-BO" w:eastAsia="es-BO"/>
    </w:rPr>
  </w:style>
  <w:style w:type="table" w:styleId="Tablanormal4">
    <w:name w:val="Plain Table 4"/>
    <w:basedOn w:val="Tablanormal"/>
    <w:uiPriority w:val="44"/>
    <w:rsid w:val="009109EC"/>
    <w:rPr>
      <w:lang w:val="es-ES" w:eastAsia="es-ES"/>
    </w:r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decuadrcula4-nfasis3">
    <w:name w:val="Grid Table 4 Accent 3"/>
    <w:basedOn w:val="Tablanormal"/>
    <w:uiPriority w:val="49"/>
    <w:rsid w:val="009109EC"/>
    <w:rPr>
      <w:rFonts w:ascii="Calibri" w:eastAsia="Calibri" w:hAnsi="Calibri"/>
      <w:sz w:val="22"/>
      <w:szCs w:val="22"/>
      <w:lang w:val="en-US" w:eastAsia="en-US"/>
    </w:rPr>
    <w:tblPr>
      <w:tblStyleRowBandSize w:val="1"/>
      <w:tblStyleColBandSize w:val="1"/>
      <w:tblInd w:w="0"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CellMar>
        <w:top w:w="0" w:type="dxa"/>
        <w:left w:w="108" w:type="dxa"/>
        <w:bottom w:w="0" w:type="dxa"/>
        <w:right w:w="108" w:type="dxa"/>
      </w:tblCellMar>
    </w:tblPr>
    <w:tblStylePr w:type="firstRow">
      <w:rPr>
        <w:b/>
        <w:bCs/>
        <w:color w:val="FFFFFF"/>
      </w:rPr>
      <w:tblPr/>
      <w:tcPr>
        <w:tcBorders>
          <w:top w:val="single" w:sz="4" w:space="0" w:color="9BBB59"/>
          <w:left w:val="single" w:sz="4" w:space="0" w:color="9BBB59"/>
          <w:bottom w:val="single" w:sz="4" w:space="0" w:color="9BBB59"/>
          <w:right w:val="single" w:sz="4" w:space="0" w:color="9BBB59"/>
          <w:insideH w:val="nil"/>
          <w:insideV w:val="nil"/>
        </w:tcBorders>
        <w:shd w:val="clear" w:color="auto" w:fill="9BBB59"/>
      </w:tcPr>
    </w:tblStylePr>
    <w:tblStylePr w:type="lastRow">
      <w:rPr>
        <w:b/>
        <w:bCs/>
      </w:rPr>
      <w:tblPr/>
      <w:tcPr>
        <w:tcBorders>
          <w:top w:val="double" w:sz="4" w:space="0" w:color="9BBB59"/>
        </w:tcBorders>
      </w:tcPr>
    </w:tblStylePr>
    <w:tblStylePr w:type="firstCol">
      <w:rPr>
        <w:b/>
        <w:bCs/>
      </w:rPr>
    </w:tblStylePr>
    <w:tblStylePr w:type="lastCol">
      <w:rPr>
        <w:b/>
        <w:bCs/>
      </w:rPr>
    </w:tblStylePr>
    <w:tblStylePr w:type="band1Vert">
      <w:tblPr/>
      <w:tcPr>
        <w:shd w:val="clear" w:color="auto" w:fill="EAF1DD"/>
      </w:tcPr>
    </w:tblStylePr>
    <w:tblStylePr w:type="band1Horz">
      <w:tblPr/>
      <w:tcPr>
        <w:shd w:val="clear" w:color="auto" w:fill="EAF1DD"/>
      </w:tcPr>
    </w:tblStylePr>
  </w:style>
  <w:style w:type="paragraph" w:customStyle="1" w:styleId="Normal1">
    <w:name w:val="Normal1"/>
    <w:basedOn w:val="Normal"/>
    <w:qFormat/>
    <w:rsid w:val="009109EC"/>
    <w:pPr>
      <w:autoSpaceDE w:val="0"/>
      <w:autoSpaceDN w:val="0"/>
      <w:adjustRightInd w:val="0"/>
      <w:spacing w:before="120" w:after="200" w:line="360" w:lineRule="auto"/>
      <w:jc w:val="both"/>
    </w:pPr>
    <w:rPr>
      <w:rFonts w:ascii="Arial" w:hAnsi="Arial" w:cs="Arial"/>
      <w:color w:val="000000"/>
      <w:sz w:val="22"/>
      <w:szCs w:val="22"/>
      <w:lang w:eastAsia="es-ES"/>
    </w:rPr>
  </w:style>
  <w:style w:type="paragraph" w:styleId="Descripcin">
    <w:name w:val="caption"/>
    <w:basedOn w:val="Normal"/>
    <w:next w:val="Normal"/>
    <w:uiPriority w:val="35"/>
    <w:unhideWhenUsed/>
    <w:qFormat/>
    <w:rsid w:val="009109EC"/>
    <w:pPr>
      <w:spacing w:after="160" w:line="259" w:lineRule="auto"/>
    </w:pPr>
    <w:rPr>
      <w:rFonts w:ascii="Calibri" w:eastAsia="Calibri" w:hAnsi="Calibri"/>
      <w:b/>
      <w:bCs/>
      <w:lang w:val="es-BO"/>
    </w:rPr>
  </w:style>
  <w:style w:type="paragraph" w:customStyle="1" w:styleId="CM37">
    <w:name w:val="CM37"/>
    <w:basedOn w:val="Normal"/>
    <w:next w:val="Normal"/>
    <w:rsid w:val="007E0540"/>
    <w:pPr>
      <w:widowControl w:val="0"/>
      <w:autoSpaceDE w:val="0"/>
      <w:autoSpaceDN w:val="0"/>
      <w:adjustRightInd w:val="0"/>
      <w:spacing w:after="220"/>
    </w:pPr>
    <w:rPr>
      <w:rFonts w:ascii="MECOND+Verdana" w:hAnsi="MECOND+Verdana"/>
      <w:sz w:val="24"/>
      <w:szCs w:val="24"/>
      <w:lang w:eastAsia="es-ES"/>
    </w:rPr>
  </w:style>
  <w:style w:type="table" w:customStyle="1" w:styleId="Listaclara-nfasis11">
    <w:name w:val="Lista clara - Énfasis 11"/>
    <w:basedOn w:val="Tablanormal"/>
    <w:uiPriority w:val="61"/>
    <w:rsid w:val="007E0540"/>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7E054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7E0540"/>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7E0540"/>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prrafodelista0">
    <w:name w:val="prrafodelista"/>
    <w:basedOn w:val="Normal"/>
    <w:rsid w:val="007E0540"/>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10789328">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385359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hyperlink" Target="http://www.ypfb.gob.bo" TargetMode="Externa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9.png"/><Relationship Id="rId27"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61EC48-7AA7-4E3D-834C-D3DF5DC53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69</Pages>
  <Words>21956</Words>
  <Characters>120758</Characters>
  <Application>Microsoft Office Word</Application>
  <DocSecurity>0</DocSecurity>
  <Lines>1006</Lines>
  <Paragraphs>284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142430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Beatriz Moreno Cortez</cp:lastModifiedBy>
  <cp:revision>13</cp:revision>
  <cp:lastPrinted>2015-02-19T14:27:00Z</cp:lastPrinted>
  <dcterms:created xsi:type="dcterms:W3CDTF">2016-08-31T13:38:00Z</dcterms:created>
  <dcterms:modified xsi:type="dcterms:W3CDTF">2016-09-06T15:19:00Z</dcterms:modified>
</cp:coreProperties>
</file>