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TRANSPORTE Y MANIPULACIÓN DE LA TUBERÍA DE POLIETILENO</w:t>
      </w: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62F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7DE67FF4" wp14:editId="0EC7AD41">
            <wp:extent cx="5612130" cy="4318486"/>
            <wp:effectExtent l="19050" t="0" r="762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484" w:rsidRDefault="003B4484" w:rsidP="003B4484">
      <w:pPr>
        <w:spacing w:after="160"/>
        <w:jc w:val="both"/>
        <w:rPr>
          <w:rFonts w:ascii="Century Gothic" w:hAnsi="Century Gothic"/>
          <w:b/>
          <w:sz w:val="20"/>
          <w:szCs w:val="20"/>
          <w:u w:val="single"/>
        </w:rPr>
      </w:pPr>
      <w:r>
        <w:rPr>
          <w:rFonts w:ascii="Century Gothic" w:hAnsi="Century Gothic"/>
          <w:b/>
          <w:sz w:val="20"/>
          <w:szCs w:val="20"/>
          <w:u w:val="single"/>
        </w:rPr>
        <w:lastRenderedPageBreak/>
        <w:t>LETREROS DE OBRA</w:t>
      </w:r>
    </w:p>
    <w:p w:rsidR="003B4484" w:rsidRPr="00A35F28" w:rsidRDefault="00BC09A4" w:rsidP="00BC09A4">
      <w:pPr>
        <w:spacing w:after="160"/>
        <w:jc w:val="center"/>
        <w:rPr>
          <w:rFonts w:ascii="Century Gothic" w:hAnsi="Century Gothic"/>
          <w:sz w:val="20"/>
          <w:szCs w:val="20"/>
        </w:rPr>
      </w:pPr>
      <w:r>
        <w:rPr>
          <w:rFonts w:ascii="Arial Narrow" w:eastAsia="Arial Unicode MS" w:hAnsi="Arial Narrow"/>
          <w:b/>
          <w:noProof/>
          <w:lang w:eastAsia="es-BO"/>
        </w:rPr>
        <w:drawing>
          <wp:inline distT="0" distB="0" distL="0" distR="0" wp14:anchorId="0FF3F02C" wp14:editId="1C517518">
            <wp:extent cx="5243397" cy="352425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336" cy="3531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484" w:rsidRPr="00D56997" w:rsidRDefault="003B4484" w:rsidP="003B4484">
      <w:pPr>
        <w:spacing w:after="160"/>
        <w:jc w:val="both"/>
        <w:rPr>
          <w:rFonts w:ascii="Century Gothic" w:hAnsi="Century Gothic"/>
          <w:b/>
          <w:sz w:val="20"/>
          <w:szCs w:val="20"/>
        </w:rPr>
      </w:pPr>
      <w:r w:rsidRPr="00D56997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D56997">
        <w:rPr>
          <w:rFonts w:ascii="Century Gothic" w:hAnsi="Century Gothic"/>
          <w:b/>
          <w:sz w:val="20"/>
          <w:szCs w:val="20"/>
        </w:rPr>
        <w:t xml:space="preserve">. </w:t>
      </w:r>
      <w:r w:rsidRPr="00D56997">
        <w:rPr>
          <w:rFonts w:ascii="Century Gothic" w:hAnsi="Century Gothic"/>
          <w:sz w:val="20"/>
          <w:szCs w:val="20"/>
        </w:rPr>
        <w:t xml:space="preserve">(ESTRUCTURA METÁLICA, 850 mm de ancho por 1300 mm de alto) </w:t>
      </w: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D56997">
        <w:rPr>
          <w:rFonts w:ascii="Century Gothic" w:hAnsi="Century Gothic"/>
          <w:b/>
          <w:noProof/>
          <w:sz w:val="20"/>
          <w:szCs w:val="20"/>
          <w:lang w:eastAsia="es-BO"/>
        </w:rPr>
        <w:drawing>
          <wp:anchor distT="0" distB="0" distL="114300" distR="114300" simplePos="0" relativeHeight="251664896" behindDoc="1" locked="0" layoutInCell="1" allowOverlap="1" wp14:anchorId="0DEFE54B" wp14:editId="473C173B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33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6997">
        <w:rPr>
          <w:rFonts w:ascii="Century Gothic" w:hAnsi="Century Gothic"/>
          <w:noProof/>
          <w:sz w:val="20"/>
          <w:szCs w:val="20"/>
          <w:lang w:eastAsia="es-BO"/>
        </w:rPr>
        <w:drawing>
          <wp:anchor distT="0" distB="0" distL="114300" distR="114300" simplePos="0" relativeHeight="251662848" behindDoc="0" locked="0" layoutInCell="1" allowOverlap="1" wp14:anchorId="675419FB" wp14:editId="2075B370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1627505" cy="1657985"/>
            <wp:effectExtent l="0" t="0" r="0" b="0"/>
            <wp:wrapNone/>
            <wp:docPr id="47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6997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D56997">
        <w:rPr>
          <w:rFonts w:ascii="Century Gothic" w:hAnsi="Century Gothic"/>
          <w:noProof/>
          <w:sz w:val="20"/>
          <w:szCs w:val="20"/>
          <w:lang w:eastAsia="es-BO"/>
        </w:rPr>
        <w:drawing>
          <wp:anchor distT="0" distB="0" distL="114300" distR="114300" simplePos="0" relativeHeight="251663872" behindDoc="0" locked="0" layoutInCell="1" allowOverlap="1" wp14:anchorId="43D89FC9" wp14:editId="6876AA8C">
            <wp:simplePos x="0" y="0"/>
            <wp:positionH relativeFrom="column">
              <wp:posOffset>74295</wp:posOffset>
            </wp:positionH>
            <wp:positionV relativeFrom="paragraph">
              <wp:posOffset>2540</wp:posOffset>
            </wp:positionV>
            <wp:extent cx="1713865" cy="1038860"/>
            <wp:effectExtent l="0" t="0" r="635" b="8890"/>
            <wp:wrapNone/>
            <wp:docPr id="48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3B4484" w:rsidRPr="00D56997" w:rsidRDefault="003B4484" w:rsidP="003B4484">
      <w:pPr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3B4484" w:rsidRPr="00D56997" w:rsidRDefault="003B4484" w:rsidP="003B448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b/>
          <w:sz w:val="20"/>
          <w:szCs w:val="20"/>
        </w:rPr>
      </w:pPr>
    </w:p>
    <w:p w:rsidR="003B4484" w:rsidRPr="00D56997" w:rsidRDefault="003B4484" w:rsidP="003B448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D56997">
        <w:rPr>
          <w:rFonts w:ascii="Century Gothic" w:hAnsi="Century Gothic" w:cs="Arial"/>
          <w:sz w:val="20"/>
          <w:szCs w:val="20"/>
        </w:rPr>
        <w:t xml:space="preserve">La Empresa Contratista deberá </w:t>
      </w:r>
    </w:p>
    <w:p w:rsidR="003B4484" w:rsidRPr="00D56997" w:rsidRDefault="003B4484" w:rsidP="003B448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D56997">
        <w:rPr>
          <w:rFonts w:ascii="Century Gothic" w:hAnsi="Century Gothic" w:cs="Arial"/>
          <w:sz w:val="20"/>
          <w:szCs w:val="20"/>
        </w:rPr>
        <w:t xml:space="preserve">proveerse de este tipo de letreros </w:t>
      </w:r>
    </w:p>
    <w:p w:rsidR="003B4484" w:rsidRPr="00D56997" w:rsidRDefault="003B4484" w:rsidP="003B448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D56997">
        <w:rPr>
          <w:rFonts w:ascii="Century Gothic" w:hAnsi="Century Gothic" w:cs="Arial"/>
          <w:sz w:val="20"/>
          <w:szCs w:val="20"/>
        </w:rPr>
        <w:t xml:space="preserve">con diferentes leyendas como </w:t>
      </w:r>
    </w:p>
    <w:p w:rsidR="003B4484" w:rsidRPr="00D56997" w:rsidRDefault="003B4484" w:rsidP="003B448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D56997">
        <w:rPr>
          <w:rFonts w:ascii="Century Gothic" w:hAnsi="Century Gothic" w:cs="Arial"/>
          <w:sz w:val="20"/>
          <w:szCs w:val="20"/>
        </w:rPr>
        <w:t xml:space="preserve">ser: </w:t>
      </w:r>
    </w:p>
    <w:p w:rsidR="003B4484" w:rsidRPr="00D56997" w:rsidRDefault="003B4484" w:rsidP="003B448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b/>
          <w:i/>
          <w:sz w:val="20"/>
          <w:szCs w:val="20"/>
        </w:rPr>
      </w:pPr>
      <w:r w:rsidRPr="00D56997">
        <w:rPr>
          <w:rFonts w:ascii="Century Gothic" w:hAnsi="Century Gothic" w:cs="Arial"/>
          <w:b/>
          <w:i/>
          <w:sz w:val="20"/>
          <w:szCs w:val="20"/>
        </w:rPr>
        <w:t>Disculpe las molestias</w:t>
      </w:r>
    </w:p>
    <w:p w:rsidR="003B4484" w:rsidRPr="00D56997" w:rsidRDefault="003B4484" w:rsidP="003B448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b/>
          <w:i/>
          <w:sz w:val="20"/>
          <w:szCs w:val="20"/>
        </w:rPr>
      </w:pPr>
      <w:r w:rsidRPr="00D56997">
        <w:rPr>
          <w:rFonts w:ascii="Century Gothic" w:hAnsi="Century Gothic" w:cs="Arial"/>
          <w:b/>
          <w:i/>
          <w:sz w:val="20"/>
          <w:szCs w:val="20"/>
        </w:rPr>
        <w:t>Zanja abierta</w:t>
      </w:r>
    </w:p>
    <w:p w:rsidR="00BC09A4" w:rsidRDefault="00BC09A4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SECCIONES DE ZANJA TUBERÍA EN </w:t>
      </w:r>
      <w:r w:rsidR="003B4484">
        <w:rPr>
          <w:rFonts w:ascii="Times New Roman" w:hAnsi="Times New Roman" w:cs="Times New Roman"/>
          <w:b/>
          <w:sz w:val="24"/>
          <w:szCs w:val="24"/>
        </w:rPr>
        <w:t>VEREDA</w:t>
      </w:r>
      <w:r>
        <w:rPr>
          <w:rFonts w:ascii="Times New Roman" w:hAnsi="Times New Roman" w:cs="Times New Roman"/>
          <w:b/>
          <w:sz w:val="24"/>
          <w:szCs w:val="24"/>
        </w:rPr>
        <w:t xml:space="preserve"> – RED SECUNDARIA</w:t>
      </w: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4BA756DE" wp14:editId="6DBC51C5">
            <wp:extent cx="4880610" cy="2800350"/>
            <wp:effectExtent l="0" t="0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910" cy="280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749" w:rsidRDefault="003B4484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SECCIONES DE ZANJA </w:t>
      </w:r>
      <w:r w:rsidR="00791749">
        <w:rPr>
          <w:rFonts w:ascii="Times New Roman" w:hAnsi="Times New Roman" w:cs="Times New Roman"/>
          <w:b/>
          <w:sz w:val="24"/>
          <w:szCs w:val="24"/>
        </w:rPr>
        <w:t>TUBERÍA EN CALZADA – RED SECUNDARIA</w:t>
      </w:r>
    </w:p>
    <w:p w:rsidR="00791749" w:rsidRDefault="00791749" w:rsidP="003B4484">
      <w:pPr>
        <w:tabs>
          <w:tab w:val="left" w:pos="124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BO"/>
        </w:rPr>
        <w:drawing>
          <wp:inline distT="0" distB="0" distL="0" distR="0" wp14:anchorId="6C99EB93" wp14:editId="67EF4DBA">
            <wp:extent cx="4854259" cy="2933700"/>
            <wp:effectExtent l="0" t="0" r="381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234" cy="293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7D7" w:rsidRDefault="008227D7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49" w:rsidRPr="00486296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296">
        <w:rPr>
          <w:rFonts w:ascii="Times New Roman" w:hAnsi="Times New Roman" w:cs="Times New Roman"/>
          <w:b/>
          <w:sz w:val="24"/>
          <w:szCs w:val="24"/>
        </w:rPr>
        <w:lastRenderedPageBreak/>
        <w:t>ESTRUCTURA INTERNA – LETRERO DE OBRA</w:t>
      </w:r>
    </w:p>
    <w:p w:rsidR="00791749" w:rsidRDefault="00791749" w:rsidP="00791749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A212C81" wp14:editId="55B51DE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12C81" id="Rectángulo 43" o:spid="_x0000_s1028" style="position:absolute;left:0;text-align:left;margin-left:320.4pt;margin-top:17.55pt;width:54.45pt;height:22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/CO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" filled="f" fillcolor="#17375d" stroked="f">
                <v:textbox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048832E" wp14:editId="18DD3CE7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0.98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8832E" id="Rectángulo 42" o:spid="_x0000_s1029" style="position:absolute;left:0;text-align:left;margin-left:195.65pt;margin-top:17.55pt;width:54.45pt;height:22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H44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" filled="f" fillcolor="#17375d" stroked="f">
                <v:textbox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0.98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A761E71" wp14:editId="207ABB8E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61E71" id="Rectángulo 41" o:spid="_x0000_s1030" style="position:absolute;left:0;text-align:left;margin-left:70.65pt;margin-top:17.55pt;width:54.45pt;height:22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BC68jL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</w:p>
    <w:p w:rsidR="00791749" w:rsidRDefault="00791749" w:rsidP="00791749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F79FCA5" wp14:editId="25DE196A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89CF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0" o:spid="_x0000_s1026" type="#_x0000_t32" style="position:absolute;margin-left:286.65pt;margin-top:18.9pt;width:113.0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481B852" wp14:editId="0F890034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CBA8A" id="Conector recto de flecha 37" o:spid="_x0000_s1026" type="#_x0000_t32" style="position:absolute;margin-left:162.25pt;margin-top:18.9pt;width:124.4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5D97946" wp14:editId="530E369D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ACD63" id="Conector recto de flecha 36" o:spid="_x0000_s1026" type="#_x0000_t32" style="position:absolute;margin-left:40.55pt;margin-top:18.9pt;width:121.7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791749" w:rsidRDefault="00791749" w:rsidP="00791749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3520A1D" wp14:editId="5D5AD5A6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0800D" id="Conector recto de flecha 35" o:spid="_x0000_s1026" type="#_x0000_t32" style="position:absolute;margin-left:261.55pt;margin-top:155.4pt;width:20.1pt;height:15.0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0C3165A" wp14:editId="573D3464">
                <wp:simplePos x="0" y="0"/>
                <wp:positionH relativeFrom="column">
                  <wp:posOffset>2843530</wp:posOffset>
                </wp:positionH>
                <wp:positionV relativeFrom="paragraph">
                  <wp:posOffset>1250315</wp:posOffset>
                </wp:positionV>
                <wp:extent cx="680085" cy="914400"/>
                <wp:effectExtent l="0" t="2540" r="635" b="0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FE358F" w:rsidRDefault="00791749" w:rsidP="00791749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Estructura Interna. Tubo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3165A" id="Rectángulo 28" o:spid="_x0000_s1031" style="position:absolute;left:0;text-align:left;margin-left:223.9pt;margin-top:98.45pt;width:53.55pt;height:1in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791749" w:rsidRPr="00FE358F" w:rsidRDefault="00791749" w:rsidP="00791749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0FB4EC" wp14:editId="0F9CA9D0">
                <wp:simplePos x="0" y="0"/>
                <wp:positionH relativeFrom="column">
                  <wp:posOffset>1737360</wp:posOffset>
                </wp:positionH>
                <wp:positionV relativeFrom="paragraph">
                  <wp:posOffset>842645</wp:posOffset>
                </wp:positionV>
                <wp:extent cx="255270" cy="191135"/>
                <wp:effectExtent l="41910" t="52070" r="7620" b="13970"/>
                <wp:wrapNone/>
                <wp:docPr id="27" name="Conector recto de flech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86BDE" id="Conector recto de flecha 27" o:spid="_x0000_s1026" type="#_x0000_t32" style="position:absolute;margin-left:136.8pt;margin-top:66.35pt;width:20.1pt;height:15.05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82B4F82" wp14:editId="0095D186">
                <wp:simplePos x="0" y="0"/>
                <wp:positionH relativeFrom="column">
                  <wp:posOffset>1259205</wp:posOffset>
                </wp:positionH>
                <wp:positionV relativeFrom="paragraph">
                  <wp:posOffset>119380</wp:posOffset>
                </wp:positionV>
                <wp:extent cx="680085" cy="914400"/>
                <wp:effectExtent l="1905" t="0" r="3810" b="444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FE358F" w:rsidRDefault="00791749" w:rsidP="00791749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Estructura Interna. Tubo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B4F82" id="Rectángulo 24" o:spid="_x0000_s1032" style="position:absolute;left:0;text-align:left;margin-left:99.15pt;margin-top:9.4pt;width:53.55pt;height:1in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" filled="f" fillcolor="#17375d" stroked="f">
                <v:textbox style="layout-flow:vertical;mso-layout-flow-alt:bottom-to-top">
                  <w:txbxContent>
                    <w:p w:rsidR="00791749" w:rsidRPr="00FE358F" w:rsidRDefault="00791749" w:rsidP="00791749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93A400" wp14:editId="51074ED2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93A400" id="Rectángulo 16" o:spid="_x0000_s1033" style="position:absolute;left:0;text-align:left;margin-left:-6.3pt;margin-top:105.95pt;width:30.95pt;height:43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sJrwA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CeKsJr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067A3D2" wp14:editId="4304830F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7A3D2" id="Rectángulo 10" o:spid="_x0000_s1034" style="position:absolute;left:0;text-align:left;margin-left:-6.3pt;margin-top:197.8pt;width:30.95pt;height:43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F24B323" wp14:editId="5DF913A4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749" w:rsidRPr="00ED512D" w:rsidRDefault="00791749" w:rsidP="00791749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24B323" id="Rectángulo 9" o:spid="_x0000_s1035" style="position:absolute;left:0;text-align:left;margin-left:-6.3pt;margin-top:22.8pt;width:30.95pt;height:43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egvwIAALw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J8Ox6M&#10;fjeiegQFSwEKgykC8w5+zBoswBxhfGRYfdsSSTHq3nF4CIkfhmbeWCOMFgEY8vxkc35CeNkKmEoa&#10;o+l3pacZtR0ka1pI5ttycXELj6dmVthPwA5PDkaE5XcYZ2YGndvW62noLn8D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RxqHoL8CAAC8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791749" w:rsidRPr="00ED512D" w:rsidRDefault="00791749" w:rsidP="00791749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77350D2" wp14:editId="5DF064C0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4985B" id="Conector recto de flecha 8" o:spid="_x0000_s1026" type="#_x0000_t32" style="position:absolute;margin-left:17.95pt;margin-top:186.05pt;width:0;height:77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A55F922" wp14:editId="7F436FF4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B7B3A" id="Conector recto de flecha 7" o:spid="_x0000_s1026" type="#_x0000_t32" style="position:absolute;margin-left:17.95pt;margin-top:85.6pt;width:0;height:100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92AE557" wp14:editId="5DAD24A1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760DB" id="Conector recto de flecha 6" o:spid="_x0000_s1026" type="#_x0000_t32" style="position:absolute;margin-left:17.95pt;margin-top:9.4pt;width:0;height:76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 wp14:anchorId="56630F27" wp14:editId="31491CC4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49" w:rsidRDefault="00791749" w:rsidP="00791749">
      <w:pPr>
        <w:jc w:val="center"/>
        <w:rPr>
          <w:b/>
        </w:rPr>
      </w:pPr>
    </w:p>
    <w:p w:rsidR="00791749" w:rsidRDefault="00791749" w:rsidP="00791749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791749" w:rsidRDefault="00791749" w:rsidP="00791749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4484" w:rsidRDefault="003B4484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ESQUEMA DE FIJACIÓN DE VÁLVULA DE PE</w:t>
      </w:r>
    </w:p>
    <w:p w:rsidR="00791749" w:rsidRDefault="00791749" w:rsidP="00791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68F710D1" wp14:editId="694D037B">
            <wp:extent cx="4601183" cy="6104651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93" cy="611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749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DETALLE DE LA BASE DE FIJACIÓN DE VÁLVULA DE PE</w:t>
      </w:r>
    </w:p>
    <w:p w:rsidR="00791749" w:rsidRPr="00046D8E" w:rsidRDefault="00791749" w:rsidP="007917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4A8B728E" wp14:editId="62B68880">
            <wp:extent cx="5287962" cy="6371617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8" cy="63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749" w:rsidRPr="00046D8E" w:rsidRDefault="00791749" w:rsidP="00791749">
      <w:pPr>
        <w:jc w:val="center"/>
        <w:rPr>
          <w:rFonts w:eastAsia="Arial Unicode MS"/>
        </w:rPr>
      </w:pPr>
      <w:r w:rsidRPr="00EA218D">
        <w:rPr>
          <w:rFonts w:eastAsia="Arial Unicode MS"/>
          <w:noProof/>
          <w:lang w:eastAsia="es-BO"/>
        </w:rPr>
        <w:lastRenderedPageBreak/>
        <w:drawing>
          <wp:inline distT="0" distB="0" distL="0" distR="0" wp14:anchorId="0F9F8B51" wp14:editId="76B05CB8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749" w:rsidRPr="00046D8E" w:rsidRDefault="00791749" w:rsidP="00791749">
      <w:pPr>
        <w:jc w:val="center"/>
        <w:rPr>
          <w:rFonts w:ascii="Arial Narrow" w:eastAsia="Arial Unicode MS" w:hAnsi="Arial Narrow"/>
          <w:b/>
        </w:rPr>
      </w:pPr>
      <w:r w:rsidRPr="00EA218D">
        <w:rPr>
          <w:rFonts w:eastAsia="Arial Unicode MS"/>
          <w:noProof/>
          <w:lang w:eastAsia="es-BO"/>
        </w:rPr>
        <w:drawing>
          <wp:inline distT="0" distB="0" distL="0" distR="0" wp14:anchorId="66E1E4D2" wp14:editId="03142E60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749" w:rsidRPr="00046D8E" w:rsidRDefault="00791749" w:rsidP="00791749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  <w:r>
        <w:rPr>
          <w:rFonts w:ascii="Century Gothic" w:hAnsi="Century Gothic"/>
          <w:b/>
          <w:sz w:val="20"/>
          <w:szCs w:val="20"/>
          <w:u w:val="single"/>
        </w:rPr>
        <w:t xml:space="preserve"> RED SECUNDARIA</w:t>
      </w:r>
    </w:p>
    <w:p w:rsidR="00791749" w:rsidRPr="00545DA0" w:rsidRDefault="00791749" w:rsidP="00791749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20"/>
          <w:szCs w:val="20"/>
        </w:rPr>
      </w:pPr>
      <w:r w:rsidRPr="00545DA0">
        <w:rPr>
          <w:rFonts w:ascii="Century Gothic" w:hAnsi="Century Gothic"/>
          <w:noProof/>
          <w:sz w:val="20"/>
          <w:szCs w:val="20"/>
          <w:lang w:eastAsia="es-BO"/>
        </w:rPr>
        <w:drawing>
          <wp:inline distT="0" distB="0" distL="0" distR="0" wp14:anchorId="3843C36F" wp14:editId="1AAD59C3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749" w:rsidRDefault="00791749" w:rsidP="00791749">
      <w:pPr>
        <w:tabs>
          <w:tab w:val="left" w:pos="1170"/>
        </w:tabs>
        <w:jc w:val="both"/>
        <w:rPr>
          <w:rFonts w:ascii="Century Gothic" w:hAnsi="Century Gothic"/>
          <w:sz w:val="20"/>
          <w:szCs w:val="20"/>
          <w:u w:val="single"/>
        </w:rPr>
      </w:pPr>
    </w:p>
    <w:p w:rsidR="00791749" w:rsidRDefault="00791749" w:rsidP="0079174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791749" w:rsidRDefault="00791749" w:rsidP="0079174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D56997">
        <w:rPr>
          <w:rFonts w:ascii="Century Gothic" w:hAnsi="Century Gothic" w:cs="Arial"/>
          <w:b/>
          <w:sz w:val="20"/>
          <w:szCs w:val="20"/>
          <w:u w:val="single"/>
        </w:rPr>
        <w:lastRenderedPageBreak/>
        <w:t>REPOSICION DE ACERA Y CALZADA</w:t>
      </w:r>
      <w:r w:rsidRPr="00D56997">
        <w:rPr>
          <w:noProof/>
          <w:lang w:eastAsia="es-BO"/>
        </w:rPr>
        <w:drawing>
          <wp:inline distT="0" distB="0" distL="0" distR="0" wp14:anchorId="07594F8E" wp14:editId="084DB988">
            <wp:extent cx="5612130" cy="4910615"/>
            <wp:effectExtent l="19050" t="0" r="7620" b="0"/>
            <wp:docPr id="2240" name="Imagen 2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/>
                    <a:srcRect l="49359" t="22792" r="17308" b="25356"/>
                    <a:stretch/>
                  </pic:blipFill>
                  <pic:spPr bwMode="auto">
                    <a:xfrm>
                      <a:off x="0" y="0"/>
                      <a:ext cx="5612130" cy="4910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56997">
        <w:rPr>
          <w:noProof/>
          <w:lang w:eastAsia="es-BO"/>
        </w:rPr>
        <w:lastRenderedPageBreak/>
        <w:drawing>
          <wp:inline distT="0" distB="0" distL="0" distR="0" wp14:anchorId="28D339B3" wp14:editId="4A5950B5">
            <wp:extent cx="5355001" cy="6800850"/>
            <wp:effectExtent l="0" t="0" r="0" b="0"/>
            <wp:docPr id="2063" name="Imagen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/>
                    <a:srcRect l="54808" t="17664" r="13141" b="9972"/>
                    <a:stretch/>
                  </pic:blipFill>
                  <pic:spPr bwMode="auto">
                    <a:xfrm>
                      <a:off x="0" y="0"/>
                      <a:ext cx="5366552" cy="681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1749" w:rsidRPr="00A55177" w:rsidRDefault="00791749" w:rsidP="0079174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A55177">
        <w:rPr>
          <w:rFonts w:ascii="Century Gothic" w:hAnsi="Century Gothic" w:cs="Arial"/>
          <w:b/>
          <w:sz w:val="20"/>
          <w:szCs w:val="20"/>
          <w:u w:val="single"/>
        </w:rPr>
        <w:lastRenderedPageBreak/>
        <w:t>REPOSICION DE PAVIMENTO RIGIDO O FLEXIBLE</w:t>
      </w:r>
    </w:p>
    <w:p w:rsidR="00791749" w:rsidRDefault="00791749" w:rsidP="0079174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F87EE7" w:rsidRDefault="00791749" w:rsidP="003B4484">
      <w:pPr>
        <w:tabs>
          <w:tab w:val="left" w:pos="1170"/>
        </w:tabs>
        <w:jc w:val="both"/>
        <w:rPr>
          <w:rFonts w:ascii="Century Gothic" w:hAnsi="Century Gothic"/>
          <w:sz w:val="20"/>
          <w:szCs w:val="20"/>
          <w:u w:val="single"/>
        </w:rPr>
      </w:pPr>
      <w:r>
        <w:rPr>
          <w:noProof/>
          <w:lang w:eastAsia="es-BO"/>
        </w:rPr>
        <w:drawing>
          <wp:inline distT="0" distB="0" distL="0" distR="0" wp14:anchorId="5F7A10EF" wp14:editId="68E89137">
            <wp:extent cx="5338199" cy="6362700"/>
            <wp:effectExtent l="0" t="0" r="0" b="0"/>
            <wp:docPr id="2064" name="Imagen 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54968" t="20228" r="13301" b="12535"/>
                    <a:stretch/>
                  </pic:blipFill>
                  <pic:spPr bwMode="auto">
                    <a:xfrm>
                      <a:off x="0" y="0"/>
                      <a:ext cx="5348074" cy="6374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71F3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lastRenderedPageBreak/>
        <w:t>INSTALACIÓN DE PLAQUETAS DE SEÑALIZACIÓN HORIZONTAL EN ACERA DE TIERRA</w:t>
      </w:r>
    </w:p>
    <w:p w:rsidR="003871F3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drawing>
          <wp:inline distT="0" distB="0" distL="0" distR="0" wp14:anchorId="1BE52D84" wp14:editId="420FE836">
            <wp:extent cx="5295900" cy="5391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1F3" w:rsidRPr="003E6347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3871F3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3871F3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3871F3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3871F3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3871F3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BC09A4" w:rsidRDefault="00BC09A4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3871F3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lastRenderedPageBreak/>
        <w:t>INSTALACIÓN DE PLAQUETAS DE SEÑALIZACIÓN HORIZONTAL EN ACERA DE CONCRETO</w:t>
      </w:r>
    </w:p>
    <w:p w:rsidR="003871F3" w:rsidRDefault="003871F3" w:rsidP="003871F3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drawing>
          <wp:inline distT="0" distB="0" distL="0" distR="0" wp14:anchorId="774C2F7D" wp14:editId="40C6C060">
            <wp:extent cx="4297680" cy="5212080"/>
            <wp:effectExtent l="0" t="0" r="762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521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71F3" w:rsidRDefault="003871F3" w:rsidP="003B4484">
      <w:pPr>
        <w:tabs>
          <w:tab w:val="left" w:pos="1170"/>
        </w:tabs>
        <w:jc w:val="both"/>
        <w:rPr>
          <w:rFonts w:ascii="Century Gothic" w:hAnsi="Century Gothic"/>
          <w:sz w:val="20"/>
          <w:szCs w:val="20"/>
          <w:u w:val="single"/>
        </w:rPr>
      </w:pPr>
    </w:p>
    <w:sectPr w:rsidR="003871F3" w:rsidSect="001126AB">
      <w:headerReference w:type="default" r:id="rId25"/>
      <w:footerReference w:type="default" r:id="rId26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F83" w:rsidRDefault="00360F83" w:rsidP="00801FE6">
      <w:pPr>
        <w:spacing w:after="0" w:line="240" w:lineRule="auto"/>
      </w:pPr>
      <w:r>
        <w:separator/>
      </w:r>
    </w:p>
  </w:endnote>
  <w:endnote w:type="continuationSeparator" w:id="0">
    <w:p w:rsidR="00360F83" w:rsidRDefault="00360F83" w:rsidP="00801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360F83">
    <w:pPr>
      <w:pStyle w:val="Piedepgina"/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847"/>
      <w:gridCol w:w="3981"/>
    </w:tblGrid>
    <w:tr w:rsidR="00801FE6" w:rsidRPr="000810BB" w:rsidTr="00B2590B">
      <w:trPr>
        <w:jc w:val="center"/>
      </w:trPr>
      <w:tc>
        <w:tcPr>
          <w:tcW w:w="4911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B47CAF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4028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B47CAF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801FE6" w:rsidRPr="000810BB" w:rsidTr="00B2590B">
      <w:trPr>
        <w:jc w:val="center"/>
      </w:trPr>
      <w:tc>
        <w:tcPr>
          <w:tcW w:w="4911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4028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</w:tr>
    <w:tr w:rsidR="00801FE6" w:rsidRPr="000810BB" w:rsidTr="00B2590B">
      <w:trPr>
        <w:jc w:val="center"/>
      </w:trPr>
      <w:tc>
        <w:tcPr>
          <w:tcW w:w="4911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B47CAF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4028" w:type="dxa"/>
          <w:shd w:val="clear" w:color="auto" w:fill="auto"/>
          <w:vAlign w:val="center"/>
        </w:tcPr>
        <w:p w:rsidR="00801FE6" w:rsidRPr="00B47CAF" w:rsidRDefault="00801FE6" w:rsidP="00801F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B47CAF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360F8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F83" w:rsidRDefault="00360F83" w:rsidP="00801FE6">
      <w:pPr>
        <w:spacing w:after="0" w:line="240" w:lineRule="auto"/>
      </w:pPr>
      <w:r>
        <w:separator/>
      </w:r>
    </w:p>
  </w:footnote>
  <w:footnote w:type="continuationSeparator" w:id="0">
    <w:p w:rsidR="00360F83" w:rsidRDefault="00360F83" w:rsidP="00801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CF016E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E24E68">
            <w:rPr>
              <w:noProof/>
              <w:lang w:eastAsia="es-BO"/>
            </w:rPr>
            <w:drawing>
              <wp:inline distT="0" distB="0" distL="0" distR="0" wp14:anchorId="1D21B100" wp14:editId="30901B74">
                <wp:extent cx="696031" cy="471600"/>
                <wp:effectExtent l="0" t="0" r="8890" b="5080"/>
                <wp:docPr id="4" name="Imagen 4" descr="C:\Users\Ingenieria\AppData\Local\Temp\LogoYPFB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Ingenieria\AppData\Local\Temp\LogoYPFB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6031" cy="4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CF016E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CF016E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CF016E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CF016E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360F83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CF016E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005EB6" w:rsidRDefault="00360F83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360F83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360F83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CF016E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CF016E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CF016E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C09A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C09A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360F83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749"/>
    <w:rsid w:val="002D5ED2"/>
    <w:rsid w:val="00360F83"/>
    <w:rsid w:val="0037540E"/>
    <w:rsid w:val="003871F3"/>
    <w:rsid w:val="003B4484"/>
    <w:rsid w:val="005D6E59"/>
    <w:rsid w:val="00791749"/>
    <w:rsid w:val="00801FE6"/>
    <w:rsid w:val="008227D7"/>
    <w:rsid w:val="00854CB6"/>
    <w:rsid w:val="00897315"/>
    <w:rsid w:val="008E25D4"/>
    <w:rsid w:val="00B93D36"/>
    <w:rsid w:val="00BC09A4"/>
    <w:rsid w:val="00C07138"/>
    <w:rsid w:val="00CE5859"/>
    <w:rsid w:val="00CF016E"/>
    <w:rsid w:val="00CF4B8D"/>
    <w:rsid w:val="00E412E5"/>
    <w:rsid w:val="00F5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|"/>
  <w15:chartTrackingRefBased/>
  <w15:docId w15:val="{5CE763C2-FF75-45BB-A0BA-4E620D06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74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917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1749"/>
  </w:style>
  <w:style w:type="paragraph" w:styleId="Piedepgina">
    <w:name w:val="footer"/>
    <w:basedOn w:val="Normal"/>
    <w:link w:val="PiedepginaCar"/>
    <w:uiPriority w:val="99"/>
    <w:unhideWhenUsed/>
    <w:rsid w:val="007917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1749"/>
  </w:style>
  <w:style w:type="character" w:styleId="Nmerodepgina">
    <w:name w:val="page number"/>
    <w:basedOn w:val="Fuentedeprrafopredeter"/>
    <w:rsid w:val="00791749"/>
  </w:style>
  <w:style w:type="table" w:styleId="Tablaconcuadrcula">
    <w:name w:val="Table Grid"/>
    <w:basedOn w:val="Tablanormal"/>
    <w:uiPriority w:val="39"/>
    <w:rsid w:val="007917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448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3B4484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locked/>
    <w:rsid w:val="003B4484"/>
  </w:style>
  <w:style w:type="paragraph" w:styleId="Textodeglobo">
    <w:name w:val="Balloon Text"/>
    <w:basedOn w:val="Normal"/>
    <w:link w:val="TextodegloboCar"/>
    <w:uiPriority w:val="99"/>
    <w:semiHidden/>
    <w:unhideWhenUsed/>
    <w:rsid w:val="00822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27D7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973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wmf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134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Dibujante2</dc:creator>
  <cp:keywords/>
  <dc:description/>
  <cp:lastModifiedBy>Dibujante2</cp:lastModifiedBy>
  <cp:revision>2</cp:revision>
  <cp:lastPrinted>2016-04-19T21:08:00Z</cp:lastPrinted>
  <dcterms:created xsi:type="dcterms:W3CDTF">2016-08-16T16:18:00Z</dcterms:created>
  <dcterms:modified xsi:type="dcterms:W3CDTF">2016-08-16T16:18:00Z</dcterms:modified>
</cp:coreProperties>
</file>