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323" w:rsidRPr="00E12ED7" w:rsidRDefault="00051751" w:rsidP="00E12ED7">
      <w:pPr>
        <w:tabs>
          <w:tab w:val="left" w:pos="426"/>
        </w:tabs>
        <w:contextualSpacing/>
        <w:jc w:val="center"/>
        <w:rPr>
          <w:rFonts w:asciiTheme="minorHAnsi" w:hAnsiTheme="minorHAnsi" w:cstheme="minorHAnsi"/>
          <w:b/>
          <w:color w:val="000000" w:themeColor="text1"/>
          <w:sz w:val="22"/>
          <w:szCs w:val="20"/>
          <w:u w:val="single"/>
        </w:rPr>
      </w:pPr>
      <w:r w:rsidRPr="00E12ED7">
        <w:rPr>
          <w:rFonts w:asciiTheme="minorHAnsi" w:hAnsiTheme="minorHAnsi" w:cstheme="minorHAnsi"/>
          <w:b/>
          <w:color w:val="000000" w:themeColor="text1"/>
          <w:sz w:val="22"/>
          <w:szCs w:val="20"/>
          <w:u w:val="single"/>
        </w:rPr>
        <w:t xml:space="preserve">IMPLEMENTACIÓN DEL SISTEMA DE PROTECCIÓN CATÓDICA- LOCALIDAD DE ICLA  </w:t>
      </w:r>
      <w:r w:rsidR="00422B09" w:rsidRPr="00E12ED7">
        <w:rPr>
          <w:rFonts w:asciiTheme="minorHAnsi" w:hAnsiTheme="minorHAnsi" w:cstheme="minorHAnsi"/>
          <w:b/>
          <w:color w:val="000000" w:themeColor="text1"/>
          <w:sz w:val="22"/>
          <w:szCs w:val="20"/>
          <w:u w:val="single"/>
        </w:rPr>
        <w:t xml:space="preserve">    </w:t>
      </w:r>
    </w:p>
    <w:p w:rsidR="00F7595D" w:rsidRPr="00E12ED7" w:rsidRDefault="00CA1323" w:rsidP="00E12ED7">
      <w:pPr>
        <w:tabs>
          <w:tab w:val="left" w:pos="426"/>
        </w:tabs>
        <w:contextualSpacing/>
        <w:jc w:val="center"/>
        <w:rPr>
          <w:rFonts w:asciiTheme="minorHAnsi" w:hAnsiTheme="minorHAnsi" w:cstheme="minorHAnsi"/>
          <w:b/>
          <w:color w:val="000000" w:themeColor="text1"/>
          <w:sz w:val="22"/>
          <w:szCs w:val="20"/>
          <w:u w:val="single"/>
        </w:rPr>
      </w:pPr>
      <w:r w:rsidRPr="00E12ED7">
        <w:rPr>
          <w:rFonts w:asciiTheme="minorHAnsi" w:hAnsiTheme="minorHAnsi" w:cstheme="minorHAnsi"/>
          <w:b/>
          <w:color w:val="000000" w:themeColor="text1"/>
          <w:sz w:val="22"/>
          <w:szCs w:val="20"/>
          <w:u w:val="single"/>
        </w:rPr>
        <w:t>"</w:t>
      </w:r>
      <w:r w:rsidR="00051751" w:rsidRPr="00E12ED7">
        <w:rPr>
          <w:rFonts w:asciiTheme="minorHAnsi" w:hAnsiTheme="minorHAnsi" w:cstheme="minorHAnsi"/>
          <w:b/>
          <w:color w:val="000000" w:themeColor="text1"/>
          <w:sz w:val="22"/>
          <w:szCs w:val="20"/>
          <w:u w:val="single"/>
        </w:rPr>
        <w:t>OBRAS MECÁNICAS</w:t>
      </w:r>
      <w:r w:rsidR="00422B09" w:rsidRPr="00E12ED7">
        <w:rPr>
          <w:rFonts w:asciiTheme="minorHAnsi" w:hAnsiTheme="minorHAnsi" w:cstheme="minorHAnsi"/>
          <w:b/>
          <w:color w:val="000000" w:themeColor="text1"/>
          <w:sz w:val="22"/>
          <w:szCs w:val="20"/>
          <w:u w:val="single"/>
        </w:rPr>
        <w:t>"</w:t>
      </w:r>
    </w:p>
    <w:p w:rsidR="00FD5E00" w:rsidRPr="00E12ED7" w:rsidRDefault="00FD5E00" w:rsidP="00FD5E00">
      <w:pPr>
        <w:jc w:val="both"/>
        <w:rPr>
          <w:rFonts w:asciiTheme="minorHAnsi" w:hAnsiTheme="minorHAnsi" w:cstheme="minorHAnsi"/>
          <w:b/>
          <w:sz w:val="20"/>
          <w:szCs w:val="20"/>
        </w:rPr>
      </w:pPr>
    </w:p>
    <w:p w:rsidR="00AB3BBA" w:rsidRPr="00E12ED7" w:rsidRDefault="00AB3BBA" w:rsidP="00AB3BBA">
      <w:pPr>
        <w:rPr>
          <w:rFonts w:asciiTheme="minorHAnsi" w:hAnsiTheme="minorHAnsi" w:cstheme="minorHAnsi"/>
          <w:b/>
          <w:sz w:val="20"/>
          <w:szCs w:val="20"/>
          <w:lang w:val="es-BO"/>
        </w:rPr>
      </w:pPr>
      <w:r w:rsidRPr="00E12ED7">
        <w:rPr>
          <w:rFonts w:asciiTheme="minorHAnsi" w:hAnsiTheme="minorHAnsi" w:cstheme="minorHAnsi"/>
          <w:b/>
          <w:sz w:val="20"/>
          <w:szCs w:val="20"/>
          <w:lang w:val="es-BO"/>
        </w:rPr>
        <w:t>3</w:t>
      </w:r>
      <w:r w:rsidR="0053187E" w:rsidRPr="00E12ED7">
        <w:rPr>
          <w:rFonts w:asciiTheme="minorHAnsi" w:hAnsiTheme="minorHAnsi" w:cstheme="minorHAnsi"/>
          <w:b/>
          <w:sz w:val="20"/>
          <w:szCs w:val="20"/>
          <w:lang w:val="es-BO"/>
        </w:rPr>
        <w:t>1</w:t>
      </w:r>
      <w:r w:rsidRPr="00E12ED7">
        <w:rPr>
          <w:rFonts w:asciiTheme="minorHAnsi" w:hAnsiTheme="minorHAnsi" w:cstheme="minorHAnsi"/>
          <w:b/>
          <w:sz w:val="20"/>
          <w:szCs w:val="20"/>
          <w:lang w:val="es-BO"/>
        </w:rPr>
        <w:t>. PROVISIÓN E INSTALACIÓN DE ANODOS DE MAGNESIO 32 LB (45 LB PREEMPACADO) DE ALTO POTENCIAL, PROVISTOS DE CABLE # 12 AWG</w:t>
      </w:r>
    </w:p>
    <w:p w:rsidR="00CA1323" w:rsidRPr="00E12ED7" w:rsidRDefault="00AB3BBA" w:rsidP="00CA1323">
      <w:pPr>
        <w:rPr>
          <w:rFonts w:asciiTheme="minorHAnsi" w:hAnsiTheme="minorHAnsi" w:cstheme="minorHAnsi"/>
          <w:b/>
          <w:sz w:val="20"/>
          <w:szCs w:val="20"/>
          <w:lang w:val="es-BO"/>
        </w:rPr>
      </w:pPr>
      <w:r w:rsidRPr="00E12ED7">
        <w:rPr>
          <w:rFonts w:asciiTheme="minorHAnsi" w:hAnsiTheme="minorHAnsi" w:cstheme="minorHAnsi"/>
          <w:b/>
          <w:sz w:val="20"/>
          <w:szCs w:val="20"/>
          <w:lang w:val="es-BO"/>
        </w:rPr>
        <w:t>UNIDAD: PIEZA</w:t>
      </w:r>
    </w:p>
    <w:p w:rsidR="00CA1323" w:rsidRPr="00E12ED7" w:rsidRDefault="00CA1323" w:rsidP="00CA1323">
      <w:pPr>
        <w:rPr>
          <w:rFonts w:asciiTheme="minorHAnsi" w:hAnsiTheme="minorHAnsi" w:cstheme="minorHAnsi"/>
          <w:b/>
          <w:sz w:val="20"/>
          <w:szCs w:val="20"/>
          <w:lang w:val="es-BO"/>
        </w:rPr>
      </w:pPr>
    </w:p>
    <w:p w:rsidR="00AB3BBA" w:rsidRPr="00E12ED7" w:rsidRDefault="00AB3BBA" w:rsidP="00E12ED7">
      <w:pPr>
        <w:ind w:firstLine="708"/>
        <w:rPr>
          <w:rFonts w:asciiTheme="minorHAnsi" w:hAnsiTheme="minorHAnsi" w:cstheme="minorHAnsi"/>
          <w:b/>
          <w:sz w:val="20"/>
          <w:szCs w:val="20"/>
          <w:lang w:val="es-BO"/>
        </w:rPr>
      </w:pPr>
      <w:r w:rsidRPr="00E12ED7">
        <w:rPr>
          <w:rFonts w:asciiTheme="minorHAnsi" w:hAnsiTheme="minorHAnsi" w:cstheme="minorHAnsi"/>
          <w:b/>
          <w:sz w:val="20"/>
          <w:szCs w:val="20"/>
        </w:rPr>
        <w:t>3</w:t>
      </w:r>
      <w:r w:rsidR="0053187E" w:rsidRPr="00E12ED7">
        <w:rPr>
          <w:rFonts w:asciiTheme="minorHAnsi" w:hAnsiTheme="minorHAnsi" w:cstheme="minorHAnsi"/>
          <w:b/>
          <w:sz w:val="20"/>
          <w:szCs w:val="20"/>
        </w:rPr>
        <w:t>1</w:t>
      </w:r>
      <w:r w:rsidRPr="00E12ED7">
        <w:rPr>
          <w:rFonts w:asciiTheme="minorHAnsi" w:hAnsiTheme="minorHAnsi" w:cstheme="minorHAnsi"/>
          <w:b/>
          <w:sz w:val="20"/>
          <w:szCs w:val="20"/>
        </w:rPr>
        <w:t>.1 DEFINICIÓN</w:t>
      </w:r>
    </w:p>
    <w:p w:rsidR="00AB3BBA" w:rsidRPr="00E12ED7" w:rsidRDefault="00E633B7" w:rsidP="00AB3BBA">
      <w:pPr>
        <w:rPr>
          <w:rFonts w:asciiTheme="minorHAnsi" w:hAnsiTheme="minorHAnsi" w:cstheme="minorHAnsi"/>
          <w:sz w:val="20"/>
          <w:szCs w:val="20"/>
          <w:lang w:val="es-ES_tradnl"/>
        </w:rPr>
      </w:pPr>
      <w:r w:rsidRPr="00E12ED7">
        <w:rPr>
          <w:rFonts w:asciiTheme="minorHAnsi" w:hAnsiTheme="minorHAnsi" w:cstheme="minorHAnsi"/>
          <w:sz w:val="20"/>
          <w:szCs w:val="20"/>
          <w:lang w:val="es-BO"/>
        </w:rPr>
        <w:t>El ítem comprende en la provisión e instalación de</w:t>
      </w:r>
      <w:r w:rsidR="00AB3BBA" w:rsidRPr="00E12ED7">
        <w:rPr>
          <w:rFonts w:asciiTheme="minorHAnsi" w:hAnsiTheme="minorHAnsi" w:cstheme="minorHAnsi"/>
          <w:sz w:val="20"/>
          <w:szCs w:val="20"/>
          <w:lang w:val="es-ES_tradnl"/>
        </w:rPr>
        <w:t xml:space="preserve"> un ánodo de magnesio de 32 lb de alto potencial, mismo que de</w:t>
      </w:r>
      <w:r w:rsidR="00E12ED7">
        <w:rPr>
          <w:rFonts w:asciiTheme="minorHAnsi" w:hAnsiTheme="minorHAnsi" w:cstheme="minorHAnsi"/>
          <w:sz w:val="20"/>
          <w:szCs w:val="20"/>
          <w:lang w:val="es-ES_tradnl"/>
        </w:rPr>
        <w:t>be estar provisto de cable #12 AWG.</w:t>
      </w:r>
    </w:p>
    <w:p w:rsidR="00AB3BBA" w:rsidRPr="00E12ED7" w:rsidRDefault="00AB3BBA" w:rsidP="00AB3BBA">
      <w:pPr>
        <w:rPr>
          <w:rFonts w:asciiTheme="minorHAnsi" w:hAnsiTheme="minorHAnsi" w:cstheme="minorHAnsi"/>
          <w:sz w:val="20"/>
          <w:szCs w:val="20"/>
          <w:lang w:val="es-ES_tradnl"/>
        </w:rPr>
      </w:pPr>
    </w:p>
    <w:p w:rsidR="00AB3BBA" w:rsidRPr="00E12ED7" w:rsidRDefault="00AB3BBA" w:rsidP="00E12ED7">
      <w:pPr>
        <w:ind w:firstLine="708"/>
        <w:rPr>
          <w:rFonts w:asciiTheme="minorHAnsi" w:hAnsiTheme="minorHAnsi" w:cstheme="minorHAnsi"/>
          <w:b/>
          <w:sz w:val="20"/>
          <w:szCs w:val="20"/>
          <w:lang w:val="es-ES_tradnl"/>
        </w:rPr>
      </w:pPr>
      <w:r w:rsidRPr="00E12ED7">
        <w:rPr>
          <w:rFonts w:asciiTheme="minorHAnsi" w:hAnsiTheme="minorHAnsi" w:cstheme="minorHAnsi"/>
          <w:b/>
          <w:sz w:val="20"/>
          <w:szCs w:val="20"/>
        </w:rPr>
        <w:t>3</w:t>
      </w:r>
      <w:r w:rsidR="0053187E" w:rsidRPr="00E12ED7">
        <w:rPr>
          <w:rFonts w:asciiTheme="minorHAnsi" w:hAnsiTheme="minorHAnsi" w:cstheme="minorHAnsi"/>
          <w:b/>
          <w:sz w:val="20"/>
          <w:szCs w:val="20"/>
        </w:rPr>
        <w:t>1</w:t>
      </w:r>
      <w:r w:rsidR="00E12ED7">
        <w:rPr>
          <w:rFonts w:asciiTheme="minorHAnsi" w:hAnsiTheme="minorHAnsi" w:cstheme="minorHAnsi"/>
          <w:b/>
          <w:sz w:val="20"/>
          <w:szCs w:val="20"/>
        </w:rPr>
        <w:t xml:space="preserve">.2 MATERIALES, HERRAMIENTAS Y </w:t>
      </w:r>
      <w:r w:rsidRPr="00E12ED7">
        <w:rPr>
          <w:rFonts w:asciiTheme="minorHAnsi" w:hAnsiTheme="minorHAnsi" w:cstheme="minorHAnsi"/>
          <w:b/>
          <w:sz w:val="20"/>
          <w:szCs w:val="20"/>
        </w:rPr>
        <w:t xml:space="preserve">EQUIPO </w:t>
      </w:r>
    </w:p>
    <w:p w:rsidR="00AB3BBA" w:rsidRPr="00E12ED7" w:rsidRDefault="00AB3BBA" w:rsidP="009468DE">
      <w:pPr>
        <w:pStyle w:val="Estilo2"/>
        <w:rPr>
          <w:rFonts w:asciiTheme="minorHAnsi" w:hAnsiTheme="minorHAnsi"/>
          <w:b w:val="0"/>
        </w:rPr>
      </w:pPr>
      <w:r w:rsidRPr="00E12ED7">
        <w:rPr>
          <w:rFonts w:asciiTheme="minorHAnsi" w:hAnsiTheme="minorHAnsi"/>
          <w:b w:val="0"/>
        </w:rPr>
        <w:t>Los materiales a utilizar se detallan a continuación:</w:t>
      </w:r>
    </w:p>
    <w:p w:rsidR="00AB3BBA" w:rsidRPr="00E12ED7" w:rsidRDefault="00AB3BBA" w:rsidP="009468DE">
      <w:pPr>
        <w:pStyle w:val="Estilo2"/>
        <w:rPr>
          <w:rFonts w:asciiTheme="minorHAnsi" w:hAnsiTheme="minorHAnsi"/>
          <w:b w:val="0"/>
        </w:rPr>
      </w:pPr>
      <w:r w:rsidRPr="00E12ED7">
        <w:rPr>
          <w:rFonts w:asciiTheme="minorHAnsi" w:hAnsiTheme="minorHAnsi"/>
          <w:b w:val="0"/>
        </w:rPr>
        <w:t xml:space="preserve">- Ánodo de Magnesio de 32 </w:t>
      </w:r>
      <w:proofErr w:type="spellStart"/>
      <w:r w:rsidRPr="00E12ED7">
        <w:rPr>
          <w:rFonts w:asciiTheme="minorHAnsi" w:hAnsiTheme="minorHAnsi"/>
          <w:b w:val="0"/>
        </w:rPr>
        <w:t>Lbs</w:t>
      </w:r>
      <w:proofErr w:type="spellEnd"/>
      <w:r w:rsidRPr="00E12ED7">
        <w:rPr>
          <w:rFonts w:asciiTheme="minorHAnsi" w:hAnsiTheme="minorHAnsi"/>
          <w:b w:val="0"/>
        </w:rPr>
        <w:t xml:space="preserve"> (45 lb </w:t>
      </w:r>
      <w:proofErr w:type="spellStart"/>
      <w:r w:rsidRPr="00E12ED7">
        <w:rPr>
          <w:rFonts w:asciiTheme="minorHAnsi" w:hAnsiTheme="minorHAnsi"/>
          <w:b w:val="0"/>
        </w:rPr>
        <w:t>preempacado</w:t>
      </w:r>
      <w:proofErr w:type="spellEnd"/>
      <w:r w:rsidRPr="00E12ED7">
        <w:rPr>
          <w:rFonts w:asciiTheme="minorHAnsi" w:hAnsiTheme="minorHAnsi"/>
          <w:b w:val="0"/>
        </w:rPr>
        <w:t xml:space="preserve">) de Alto Potencial, </w:t>
      </w:r>
    </w:p>
    <w:p w:rsidR="00AB3BBA" w:rsidRPr="00E12ED7" w:rsidRDefault="00AB3BBA" w:rsidP="009468DE">
      <w:pPr>
        <w:pStyle w:val="Estilo2"/>
        <w:rPr>
          <w:rFonts w:asciiTheme="minorHAnsi" w:hAnsiTheme="minorHAnsi"/>
          <w:b w:val="0"/>
        </w:rPr>
      </w:pPr>
      <w:r w:rsidRPr="00E12ED7">
        <w:rPr>
          <w:rFonts w:asciiTheme="minorHAnsi" w:hAnsiTheme="minorHAnsi"/>
          <w:b w:val="0"/>
        </w:rPr>
        <w:t xml:space="preserve">- Cable # 12 AWG </w:t>
      </w:r>
    </w:p>
    <w:p w:rsidR="00CA1323" w:rsidRPr="00E12ED7" w:rsidRDefault="00AB3BBA" w:rsidP="00CA1323">
      <w:pPr>
        <w:rPr>
          <w:rFonts w:asciiTheme="minorHAnsi" w:hAnsiTheme="minorHAnsi" w:cstheme="minorHAnsi"/>
          <w:sz w:val="20"/>
          <w:szCs w:val="20"/>
          <w:lang w:eastAsia="en-US"/>
        </w:rPr>
      </w:pPr>
      <w:r w:rsidRPr="00E12ED7">
        <w:rPr>
          <w:rFonts w:asciiTheme="minorHAnsi" w:hAnsiTheme="minorHAnsi" w:cstheme="minorHAnsi"/>
          <w:sz w:val="20"/>
          <w:szCs w:val="20"/>
          <w:lang w:val="es-ES_tradnl"/>
        </w:rPr>
        <w:t xml:space="preserve">Se deberá considerar material para la ejecución de la señalización y </w:t>
      </w:r>
      <w:r w:rsidRPr="00E12ED7">
        <w:rPr>
          <w:rFonts w:asciiTheme="minorHAnsi" w:hAnsiTheme="minorHAnsi" w:cstheme="minorHAnsi"/>
          <w:sz w:val="20"/>
          <w:szCs w:val="20"/>
          <w:lang w:eastAsia="en-US"/>
        </w:rPr>
        <w:t>de los extremos con postes  de concreto.</w:t>
      </w:r>
    </w:p>
    <w:p w:rsidR="00CA1323" w:rsidRPr="00E12ED7" w:rsidRDefault="00CA1323" w:rsidP="00CA1323">
      <w:pPr>
        <w:rPr>
          <w:rFonts w:asciiTheme="minorHAnsi" w:hAnsiTheme="minorHAnsi" w:cstheme="minorHAnsi"/>
          <w:sz w:val="20"/>
          <w:szCs w:val="20"/>
          <w:lang w:eastAsia="en-US"/>
        </w:rPr>
      </w:pPr>
    </w:p>
    <w:p w:rsidR="00AB3BBA" w:rsidRPr="00E12ED7" w:rsidRDefault="00AB3BBA" w:rsidP="00E12ED7">
      <w:pPr>
        <w:ind w:firstLine="708"/>
        <w:rPr>
          <w:rFonts w:asciiTheme="minorHAnsi" w:hAnsiTheme="minorHAnsi" w:cstheme="minorHAnsi"/>
          <w:b/>
          <w:sz w:val="20"/>
          <w:szCs w:val="20"/>
          <w:lang w:val="es-ES_tradnl"/>
        </w:rPr>
      </w:pPr>
      <w:r w:rsidRPr="00E12ED7">
        <w:rPr>
          <w:rFonts w:asciiTheme="minorHAnsi" w:hAnsiTheme="minorHAnsi" w:cstheme="minorHAnsi"/>
          <w:b/>
          <w:sz w:val="20"/>
          <w:szCs w:val="20"/>
        </w:rPr>
        <w:t>3</w:t>
      </w:r>
      <w:r w:rsidR="0053187E" w:rsidRPr="00E12ED7">
        <w:rPr>
          <w:rFonts w:asciiTheme="minorHAnsi" w:hAnsiTheme="minorHAnsi" w:cstheme="minorHAnsi"/>
          <w:b/>
          <w:sz w:val="20"/>
          <w:szCs w:val="20"/>
        </w:rPr>
        <w:t>1</w:t>
      </w:r>
      <w:r w:rsidRPr="00E12ED7">
        <w:rPr>
          <w:rFonts w:asciiTheme="minorHAnsi" w:hAnsiTheme="minorHAnsi" w:cstheme="minorHAnsi"/>
          <w:b/>
          <w:sz w:val="20"/>
          <w:szCs w:val="20"/>
        </w:rPr>
        <w:t>.3 PROCEDIMIENTO PARA LA EJECUCIÓN</w:t>
      </w:r>
    </w:p>
    <w:p w:rsidR="00AB3BBA" w:rsidRPr="00E12ED7" w:rsidRDefault="00AB3BBA" w:rsidP="00AB3BBA">
      <w:pPr>
        <w:jc w:val="both"/>
        <w:rPr>
          <w:rFonts w:asciiTheme="minorHAnsi" w:hAnsiTheme="minorHAnsi" w:cstheme="minorHAnsi"/>
          <w:sz w:val="20"/>
          <w:szCs w:val="20"/>
          <w:lang w:eastAsia="en-US"/>
        </w:rPr>
      </w:pPr>
    </w:p>
    <w:p w:rsidR="00AB3BBA" w:rsidRPr="00E12ED7" w:rsidRDefault="00AB3BBA" w:rsidP="00AB3BBA">
      <w:pPr>
        <w:jc w:val="both"/>
        <w:rPr>
          <w:rFonts w:asciiTheme="minorHAnsi" w:hAnsiTheme="minorHAnsi" w:cstheme="minorHAnsi"/>
          <w:sz w:val="20"/>
          <w:szCs w:val="20"/>
          <w:lang w:eastAsia="en-US"/>
        </w:rPr>
      </w:pPr>
      <w:r w:rsidRPr="00E12ED7">
        <w:rPr>
          <w:rFonts w:asciiTheme="minorHAnsi" w:hAnsiTheme="minorHAnsi" w:cstheme="minorHAnsi"/>
          <w:sz w:val="20"/>
          <w:szCs w:val="20"/>
          <w:lang w:eastAsia="en-US"/>
        </w:rPr>
        <w:t>El lecho anódico debe ser tendido en forma superficial, con una disposición vertical para cada ánodo, a una profundidad adecuada en base a los valores óptimos obtenidos de Resistividad del terreno.</w:t>
      </w:r>
    </w:p>
    <w:p w:rsidR="00AB3BBA" w:rsidRPr="00E12ED7" w:rsidRDefault="00AB3BBA" w:rsidP="00AB3BBA">
      <w:pPr>
        <w:jc w:val="both"/>
        <w:rPr>
          <w:rFonts w:asciiTheme="minorHAnsi" w:hAnsiTheme="minorHAnsi" w:cstheme="minorHAnsi"/>
          <w:sz w:val="20"/>
          <w:szCs w:val="20"/>
          <w:lang w:eastAsia="en-US"/>
        </w:rPr>
      </w:pPr>
    </w:p>
    <w:p w:rsidR="00AB3BBA" w:rsidRPr="00E12ED7" w:rsidRDefault="00AB3BBA" w:rsidP="00AB3BBA">
      <w:pPr>
        <w:jc w:val="both"/>
        <w:rPr>
          <w:rFonts w:asciiTheme="minorHAnsi" w:hAnsiTheme="minorHAnsi" w:cstheme="minorHAnsi"/>
          <w:sz w:val="20"/>
          <w:szCs w:val="20"/>
          <w:lang w:eastAsia="en-US"/>
        </w:rPr>
      </w:pPr>
      <w:r w:rsidRPr="00E12ED7">
        <w:rPr>
          <w:rFonts w:asciiTheme="minorHAnsi" w:hAnsiTheme="minorHAnsi" w:cstheme="minorHAnsi"/>
          <w:sz w:val="20"/>
          <w:szCs w:val="20"/>
          <w:lang w:eastAsia="en-US"/>
        </w:rPr>
        <w:t xml:space="preserve">Las características de la instalación del lecho anódico y la caja de conexión de positivo  se deben presentar en un plano típico estándar, donde se incluya el cableado independiente. </w:t>
      </w:r>
    </w:p>
    <w:p w:rsidR="00AB3BBA" w:rsidRPr="00E12ED7" w:rsidRDefault="00AB3BBA" w:rsidP="00AB3BBA">
      <w:pPr>
        <w:jc w:val="both"/>
        <w:rPr>
          <w:rFonts w:asciiTheme="minorHAnsi" w:hAnsiTheme="minorHAnsi" w:cstheme="minorHAnsi"/>
          <w:sz w:val="20"/>
          <w:szCs w:val="20"/>
          <w:lang w:eastAsia="en-US"/>
        </w:rPr>
      </w:pPr>
    </w:p>
    <w:p w:rsidR="00AB3BBA" w:rsidRPr="00E12ED7" w:rsidRDefault="00AB3BBA" w:rsidP="00AB3BBA">
      <w:pPr>
        <w:spacing w:after="240"/>
        <w:jc w:val="both"/>
        <w:rPr>
          <w:rFonts w:asciiTheme="minorHAnsi" w:hAnsiTheme="minorHAnsi" w:cstheme="minorHAnsi"/>
          <w:sz w:val="20"/>
          <w:szCs w:val="20"/>
          <w:lang w:eastAsia="en-US"/>
        </w:rPr>
      </w:pPr>
      <w:r w:rsidRPr="00E12ED7">
        <w:rPr>
          <w:rFonts w:asciiTheme="minorHAnsi" w:hAnsiTheme="minorHAnsi" w:cstheme="minorHAnsi"/>
          <w:sz w:val="20"/>
          <w:szCs w:val="20"/>
          <w:lang w:eastAsia="en-US"/>
        </w:rPr>
        <w:t>El lecho anódico deberá ser instalado a una distancia óptima en base a las facilidades del terreno, debiendo ser su posición perpendicular a la Red Primaria, y a una distancia mínima de 100 metros con respecto a la tubería de acero a proteger.</w:t>
      </w:r>
    </w:p>
    <w:p w:rsidR="00AB3BBA" w:rsidRPr="00E12ED7" w:rsidRDefault="00AB3BBA" w:rsidP="00AB3BBA">
      <w:pPr>
        <w:jc w:val="both"/>
        <w:rPr>
          <w:rFonts w:asciiTheme="minorHAnsi" w:hAnsiTheme="minorHAnsi" w:cstheme="minorHAnsi"/>
          <w:sz w:val="20"/>
          <w:szCs w:val="20"/>
          <w:lang w:eastAsia="en-US"/>
        </w:rPr>
      </w:pPr>
      <w:r w:rsidRPr="00E12ED7">
        <w:rPr>
          <w:rFonts w:asciiTheme="minorHAnsi" w:hAnsiTheme="minorHAnsi" w:cstheme="minorHAnsi"/>
          <w:sz w:val="20"/>
          <w:szCs w:val="20"/>
          <w:lang w:eastAsia="en-US"/>
        </w:rPr>
        <w:t>El lecho tendrá señalización en los extremos con postes  de concreto.</w:t>
      </w:r>
    </w:p>
    <w:p w:rsidR="00AB3BBA" w:rsidRPr="00E12ED7" w:rsidRDefault="00AB3BBA" w:rsidP="00AB3BBA">
      <w:pPr>
        <w:jc w:val="both"/>
        <w:rPr>
          <w:rFonts w:asciiTheme="minorHAnsi" w:hAnsiTheme="minorHAnsi" w:cstheme="minorHAnsi"/>
          <w:sz w:val="20"/>
          <w:szCs w:val="20"/>
          <w:lang w:eastAsia="en-US"/>
        </w:rPr>
      </w:pPr>
      <w:r w:rsidRPr="00E12ED7">
        <w:rPr>
          <w:rFonts w:asciiTheme="minorHAnsi" w:hAnsiTheme="minorHAnsi" w:cstheme="minorHAnsi"/>
          <w:sz w:val="20"/>
          <w:szCs w:val="20"/>
          <w:lang w:eastAsia="en-US"/>
        </w:rPr>
        <w:t>La cantidad final de los ánodos será determinada en la ingeniería de detalle.</w:t>
      </w:r>
    </w:p>
    <w:p w:rsidR="00AB3BBA" w:rsidRPr="00E12ED7" w:rsidRDefault="00AB3BBA" w:rsidP="00AB3BBA">
      <w:pPr>
        <w:jc w:val="both"/>
        <w:rPr>
          <w:rFonts w:asciiTheme="minorHAnsi" w:hAnsiTheme="minorHAnsi" w:cstheme="minorHAnsi"/>
          <w:iCs/>
          <w:sz w:val="20"/>
          <w:szCs w:val="20"/>
          <w:lang w:eastAsia="en-US"/>
        </w:rPr>
      </w:pPr>
      <w:r w:rsidRPr="00E12ED7">
        <w:rPr>
          <w:rFonts w:asciiTheme="minorHAnsi" w:hAnsiTheme="minorHAnsi" w:cstheme="minorHAnsi"/>
          <w:iCs/>
          <w:sz w:val="20"/>
          <w:szCs w:val="20"/>
          <w:lang w:eastAsia="en-US"/>
        </w:rPr>
        <w:t>La ubicación de los Rectificadores y los lechos anódicos,  será definida en el terreno con la aprobación de la Supervisión de YPFB, en función de las facilidades del terreno, basado en las ca</w:t>
      </w:r>
      <w:r w:rsidR="009F10C2">
        <w:rPr>
          <w:rFonts w:asciiTheme="minorHAnsi" w:hAnsiTheme="minorHAnsi" w:cstheme="minorHAnsi"/>
          <w:iCs/>
          <w:sz w:val="20"/>
          <w:szCs w:val="20"/>
          <w:lang w:eastAsia="en-US"/>
        </w:rPr>
        <w:t xml:space="preserve">racterísticas de resistividad y </w:t>
      </w:r>
      <w:r w:rsidRPr="00E12ED7">
        <w:rPr>
          <w:rFonts w:asciiTheme="minorHAnsi" w:hAnsiTheme="minorHAnsi" w:cstheme="minorHAnsi"/>
          <w:iCs/>
          <w:sz w:val="20"/>
          <w:szCs w:val="20"/>
          <w:lang w:eastAsia="en-US"/>
        </w:rPr>
        <w:t>condiciones urbanísticas, tomando en cuenta la zona en que se encuentra, área poblada y área rural.</w:t>
      </w:r>
    </w:p>
    <w:p w:rsidR="00CA1323" w:rsidRPr="00E12ED7" w:rsidRDefault="00AB3BBA" w:rsidP="00CA1323">
      <w:pPr>
        <w:jc w:val="both"/>
        <w:rPr>
          <w:rFonts w:asciiTheme="minorHAnsi" w:hAnsiTheme="minorHAnsi" w:cstheme="minorHAnsi"/>
          <w:sz w:val="20"/>
          <w:szCs w:val="20"/>
          <w:lang w:eastAsia="en-US"/>
        </w:rPr>
      </w:pPr>
      <w:r w:rsidRPr="00E12ED7">
        <w:rPr>
          <w:rFonts w:asciiTheme="minorHAnsi" w:hAnsiTheme="minorHAnsi" w:cstheme="minorHAnsi"/>
          <w:sz w:val="20"/>
          <w:szCs w:val="20"/>
          <w:lang w:eastAsia="en-US"/>
        </w:rPr>
        <w:t>La medición en campo de la Resistividad y pH del terreno elegido para el lecho anódico deberá ser realizada minuciosamente para determinar el lugar y la profundidad óptima del tendido de los ánodos.</w:t>
      </w:r>
    </w:p>
    <w:p w:rsidR="00CA1323" w:rsidRPr="00E12ED7" w:rsidRDefault="00CA1323" w:rsidP="00CA1323">
      <w:pPr>
        <w:jc w:val="both"/>
        <w:rPr>
          <w:rFonts w:asciiTheme="minorHAnsi" w:hAnsiTheme="minorHAnsi" w:cstheme="minorHAnsi"/>
          <w:sz w:val="20"/>
          <w:szCs w:val="20"/>
          <w:lang w:eastAsia="en-US"/>
        </w:rPr>
      </w:pPr>
    </w:p>
    <w:p w:rsidR="00AB3BBA" w:rsidRPr="00E12ED7" w:rsidRDefault="00AB3BBA" w:rsidP="00E12ED7">
      <w:pPr>
        <w:ind w:firstLine="708"/>
        <w:jc w:val="both"/>
        <w:rPr>
          <w:rFonts w:asciiTheme="minorHAnsi" w:hAnsiTheme="minorHAnsi" w:cstheme="minorHAnsi"/>
          <w:b/>
          <w:sz w:val="20"/>
          <w:szCs w:val="20"/>
          <w:lang w:eastAsia="en-US"/>
        </w:rPr>
      </w:pPr>
      <w:r w:rsidRPr="00E12ED7">
        <w:rPr>
          <w:rFonts w:asciiTheme="minorHAnsi" w:hAnsiTheme="minorHAnsi" w:cstheme="minorHAnsi"/>
          <w:b/>
          <w:sz w:val="20"/>
          <w:szCs w:val="20"/>
        </w:rPr>
        <w:t>3</w:t>
      </w:r>
      <w:r w:rsidR="0053187E" w:rsidRPr="00E12ED7">
        <w:rPr>
          <w:rFonts w:asciiTheme="minorHAnsi" w:hAnsiTheme="minorHAnsi" w:cstheme="minorHAnsi"/>
          <w:b/>
          <w:sz w:val="20"/>
          <w:szCs w:val="20"/>
        </w:rPr>
        <w:t>1</w:t>
      </w:r>
      <w:r w:rsidRPr="00E12ED7">
        <w:rPr>
          <w:rFonts w:asciiTheme="minorHAnsi" w:hAnsiTheme="minorHAnsi" w:cstheme="minorHAnsi"/>
          <w:b/>
          <w:sz w:val="20"/>
          <w:szCs w:val="20"/>
        </w:rPr>
        <w:t>.4 MEDIDAS DE MITIGACIÓN AMBIENTAL</w:t>
      </w:r>
    </w:p>
    <w:p w:rsidR="00AB3BBA" w:rsidRPr="00E12ED7" w:rsidRDefault="00AB3BBA" w:rsidP="00AB3BBA">
      <w:pPr>
        <w:rPr>
          <w:rFonts w:asciiTheme="minorHAnsi" w:hAnsiTheme="minorHAnsi" w:cstheme="minorHAnsi"/>
          <w:sz w:val="20"/>
          <w:szCs w:val="20"/>
          <w:lang w:val="es-ES_tradnl"/>
        </w:rPr>
      </w:pPr>
    </w:p>
    <w:p w:rsidR="00AB3BBA" w:rsidRPr="00E12ED7" w:rsidRDefault="00AB3BBA" w:rsidP="00AB3BBA">
      <w:pPr>
        <w:jc w:val="both"/>
        <w:rPr>
          <w:rFonts w:asciiTheme="minorHAnsi" w:hAnsiTheme="minorHAnsi" w:cstheme="minorHAnsi"/>
          <w:kern w:val="28"/>
          <w:sz w:val="20"/>
          <w:szCs w:val="20"/>
          <w:lang w:val="es-ES_tradnl"/>
        </w:rPr>
      </w:pPr>
      <w:r w:rsidRPr="00E12ED7">
        <w:rPr>
          <w:rFonts w:asciiTheme="minorHAnsi" w:hAnsiTheme="minorHAnsi" w:cstheme="minorHAnsi"/>
          <w:kern w:val="28"/>
          <w:sz w:val="20"/>
          <w:szCs w:val="20"/>
          <w:lang w:val="es-ES_tradnl"/>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w:t>
      </w:r>
      <w:r w:rsidRPr="00E12ED7">
        <w:rPr>
          <w:rFonts w:asciiTheme="minorHAnsi" w:hAnsiTheme="minorHAnsi" w:cstheme="minorHAnsi"/>
          <w:kern w:val="28"/>
          <w:sz w:val="20"/>
          <w:szCs w:val="20"/>
          <w:lang w:val="es-ES_tradnl"/>
        </w:rPr>
        <w:lastRenderedPageBreak/>
        <w:t>efluentes que se produzcan como resultado de sus actividades no excedan los valores señalados en las Especificaciones o dispuestas por las leyes aplicables.</w:t>
      </w:r>
    </w:p>
    <w:p w:rsidR="00AB3BBA" w:rsidRPr="00E12ED7" w:rsidRDefault="00AB3BBA" w:rsidP="00AB3BBA">
      <w:pPr>
        <w:jc w:val="both"/>
        <w:rPr>
          <w:rFonts w:asciiTheme="minorHAnsi" w:hAnsiTheme="minorHAnsi" w:cstheme="minorHAnsi"/>
          <w:kern w:val="28"/>
          <w:sz w:val="20"/>
          <w:szCs w:val="20"/>
          <w:lang w:val="es-ES_tradnl"/>
        </w:rPr>
      </w:pPr>
    </w:p>
    <w:p w:rsidR="00AB3BBA" w:rsidRPr="00E12ED7" w:rsidRDefault="00AB3BBA" w:rsidP="00AB3BBA">
      <w:pPr>
        <w:jc w:val="both"/>
        <w:rPr>
          <w:rFonts w:asciiTheme="minorHAnsi" w:hAnsiTheme="minorHAnsi" w:cstheme="minorHAnsi"/>
          <w:kern w:val="28"/>
          <w:sz w:val="20"/>
          <w:szCs w:val="20"/>
          <w:lang w:val="es-ES_tradnl"/>
        </w:rPr>
      </w:pPr>
      <w:r w:rsidRPr="00E12ED7">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AB3BBA" w:rsidRPr="00E12ED7" w:rsidRDefault="00AB3BBA" w:rsidP="00AB3BBA">
      <w:pPr>
        <w:jc w:val="both"/>
        <w:rPr>
          <w:rFonts w:asciiTheme="minorHAnsi" w:hAnsiTheme="minorHAnsi" w:cstheme="minorHAnsi"/>
          <w:kern w:val="28"/>
          <w:sz w:val="20"/>
          <w:szCs w:val="20"/>
          <w:lang w:val="es-ES_tradnl"/>
        </w:rPr>
      </w:pPr>
    </w:p>
    <w:p w:rsidR="00AB3BBA" w:rsidRPr="00E12ED7" w:rsidRDefault="00AB3BBA" w:rsidP="00AB3BBA">
      <w:pPr>
        <w:jc w:val="both"/>
        <w:rPr>
          <w:rFonts w:asciiTheme="minorHAnsi" w:hAnsiTheme="minorHAnsi" w:cstheme="minorHAnsi"/>
          <w:kern w:val="28"/>
          <w:sz w:val="20"/>
          <w:szCs w:val="20"/>
          <w:lang w:val="es-ES_tradnl"/>
        </w:rPr>
      </w:pPr>
      <w:r w:rsidRPr="00E12ED7">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AB3BBA" w:rsidRPr="00E12ED7" w:rsidRDefault="00AB3BBA" w:rsidP="00AB3BBA">
      <w:pPr>
        <w:jc w:val="both"/>
        <w:rPr>
          <w:rFonts w:asciiTheme="minorHAnsi" w:hAnsiTheme="minorHAnsi" w:cstheme="minorHAnsi"/>
          <w:kern w:val="28"/>
          <w:sz w:val="20"/>
          <w:szCs w:val="20"/>
          <w:lang w:val="es-ES_tradnl"/>
        </w:rPr>
      </w:pPr>
    </w:p>
    <w:p w:rsidR="00CA1323" w:rsidRPr="00E12ED7" w:rsidRDefault="00AB3BBA" w:rsidP="00CA1323">
      <w:pPr>
        <w:jc w:val="both"/>
        <w:rPr>
          <w:rFonts w:asciiTheme="minorHAnsi" w:hAnsiTheme="minorHAnsi" w:cstheme="minorHAnsi"/>
          <w:kern w:val="28"/>
          <w:sz w:val="20"/>
          <w:szCs w:val="20"/>
          <w:lang w:val="es-ES_tradnl"/>
        </w:rPr>
      </w:pPr>
      <w:r w:rsidRPr="00E12ED7">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CA1323" w:rsidRPr="00E12ED7" w:rsidRDefault="00CA1323" w:rsidP="00CA1323">
      <w:pPr>
        <w:jc w:val="both"/>
        <w:rPr>
          <w:rFonts w:asciiTheme="minorHAnsi" w:hAnsiTheme="minorHAnsi" w:cstheme="minorHAnsi"/>
          <w:kern w:val="28"/>
          <w:sz w:val="20"/>
          <w:szCs w:val="20"/>
          <w:lang w:val="es-ES_tradnl"/>
        </w:rPr>
      </w:pPr>
    </w:p>
    <w:p w:rsidR="00AB3BBA" w:rsidRPr="00E12ED7" w:rsidRDefault="00AB3BBA" w:rsidP="00E12ED7">
      <w:pPr>
        <w:ind w:firstLine="708"/>
        <w:jc w:val="both"/>
        <w:rPr>
          <w:rFonts w:asciiTheme="minorHAnsi" w:hAnsiTheme="minorHAnsi" w:cstheme="minorHAnsi"/>
          <w:b/>
          <w:kern w:val="28"/>
          <w:sz w:val="20"/>
          <w:szCs w:val="20"/>
          <w:lang w:val="es-ES_tradnl"/>
        </w:rPr>
      </w:pPr>
      <w:r w:rsidRPr="00E12ED7">
        <w:rPr>
          <w:rFonts w:asciiTheme="minorHAnsi" w:hAnsiTheme="minorHAnsi" w:cstheme="minorHAnsi"/>
          <w:b/>
          <w:sz w:val="20"/>
          <w:szCs w:val="20"/>
        </w:rPr>
        <w:t>3</w:t>
      </w:r>
      <w:r w:rsidR="0053187E" w:rsidRPr="00E12ED7">
        <w:rPr>
          <w:rFonts w:asciiTheme="minorHAnsi" w:hAnsiTheme="minorHAnsi" w:cstheme="minorHAnsi"/>
          <w:b/>
          <w:sz w:val="20"/>
          <w:szCs w:val="20"/>
        </w:rPr>
        <w:t>1</w:t>
      </w:r>
      <w:r w:rsidRPr="00E12ED7">
        <w:rPr>
          <w:rFonts w:asciiTheme="minorHAnsi" w:hAnsiTheme="minorHAnsi" w:cstheme="minorHAnsi"/>
          <w:b/>
          <w:sz w:val="20"/>
          <w:szCs w:val="20"/>
        </w:rPr>
        <w:t>.5 MEDICIÓN Y FORMA DE PAGO</w:t>
      </w:r>
    </w:p>
    <w:p w:rsidR="00AB3BBA" w:rsidRPr="00E12ED7" w:rsidRDefault="00AB3BBA" w:rsidP="00AB3BBA">
      <w:pPr>
        <w:contextualSpacing/>
        <w:jc w:val="both"/>
        <w:rPr>
          <w:rFonts w:asciiTheme="minorHAnsi" w:hAnsiTheme="minorHAnsi" w:cstheme="minorHAnsi"/>
          <w:kern w:val="28"/>
          <w:sz w:val="20"/>
          <w:szCs w:val="20"/>
          <w:lang w:val="es-ES_tradnl"/>
        </w:rPr>
      </w:pPr>
      <w:r w:rsidRPr="00E12ED7">
        <w:rPr>
          <w:rFonts w:asciiTheme="minorHAnsi" w:hAnsiTheme="minorHAnsi" w:cstheme="minorHAnsi"/>
          <w:kern w:val="28"/>
          <w:sz w:val="20"/>
          <w:szCs w:val="20"/>
          <w:lang w:val="es-ES_tradnl"/>
        </w:rPr>
        <w:t>Este ítem ejecutado se medirá por pieza como está señalado y será aprobado por el Supervisor de Obra, será cancelado al precio unitario de la propuesta aceptada.</w:t>
      </w:r>
    </w:p>
    <w:p w:rsidR="00AB3BBA" w:rsidRPr="00E12ED7" w:rsidRDefault="00AB3BBA" w:rsidP="00AB3BBA">
      <w:pPr>
        <w:contextualSpacing/>
        <w:jc w:val="both"/>
        <w:rPr>
          <w:rFonts w:asciiTheme="minorHAnsi" w:hAnsiTheme="minorHAnsi" w:cstheme="minorHAnsi"/>
          <w:kern w:val="28"/>
          <w:sz w:val="20"/>
          <w:szCs w:val="20"/>
          <w:lang w:val="es-ES_tradnl"/>
        </w:rPr>
      </w:pPr>
      <w:r w:rsidRPr="00E12ED7">
        <w:rPr>
          <w:rFonts w:asciiTheme="minorHAnsi" w:hAnsiTheme="minorHAnsi" w:cstheme="minorHAnsi"/>
          <w:kern w:val="28"/>
          <w:sz w:val="20"/>
          <w:szCs w:val="20"/>
          <w:lang w:val="es-ES_tradnl"/>
        </w:rPr>
        <w:t>Dicho precio será compensación total por los materiales, mano de obra, herramientas, equipo y otros gastos que sean necesarios para la adecuada y correcta ejecución de los trabajos.</w:t>
      </w:r>
    </w:p>
    <w:p w:rsidR="00AB3BBA" w:rsidRPr="00E12ED7" w:rsidRDefault="00AB3BBA" w:rsidP="00AB3BBA">
      <w:pPr>
        <w:rPr>
          <w:rFonts w:asciiTheme="minorHAnsi" w:hAnsiTheme="minorHAnsi" w:cstheme="minorHAnsi"/>
          <w:sz w:val="20"/>
          <w:szCs w:val="20"/>
          <w:lang w:val="es-ES_tradnl"/>
        </w:rPr>
      </w:pPr>
    </w:p>
    <w:p w:rsidR="00AB3BBA" w:rsidRPr="00E12ED7" w:rsidRDefault="00AB3BBA" w:rsidP="00AB3BBA">
      <w:pPr>
        <w:rPr>
          <w:rFonts w:asciiTheme="minorHAnsi" w:hAnsiTheme="minorHAnsi" w:cstheme="minorHAnsi"/>
          <w:b/>
          <w:sz w:val="20"/>
          <w:szCs w:val="20"/>
          <w:lang w:val="es-BO"/>
        </w:rPr>
      </w:pPr>
      <w:r w:rsidRPr="00E12ED7">
        <w:rPr>
          <w:rFonts w:asciiTheme="minorHAnsi" w:hAnsiTheme="minorHAnsi" w:cstheme="minorHAnsi"/>
          <w:b/>
          <w:sz w:val="20"/>
          <w:szCs w:val="20"/>
          <w:lang w:val="es-BO"/>
        </w:rPr>
        <w:t>3</w:t>
      </w:r>
      <w:r w:rsidR="0053187E" w:rsidRPr="00E12ED7">
        <w:rPr>
          <w:rFonts w:asciiTheme="minorHAnsi" w:hAnsiTheme="minorHAnsi" w:cstheme="minorHAnsi"/>
          <w:b/>
          <w:sz w:val="20"/>
          <w:szCs w:val="20"/>
          <w:lang w:val="es-BO"/>
        </w:rPr>
        <w:t>2</w:t>
      </w:r>
      <w:r w:rsidRPr="00E12ED7">
        <w:rPr>
          <w:rFonts w:asciiTheme="minorHAnsi" w:hAnsiTheme="minorHAnsi" w:cstheme="minorHAnsi"/>
          <w:b/>
          <w:sz w:val="20"/>
          <w:szCs w:val="20"/>
          <w:lang w:val="es-BO"/>
        </w:rPr>
        <w:t>. PROVISIÓN E INSTALACIÓN DE RELLENO BACKFILL (Mezcla de 75% de yeso hidratado, 20% bentonita y sulfato de sodio al 5% en peso.)</w:t>
      </w:r>
    </w:p>
    <w:p w:rsidR="00AB3BBA" w:rsidRDefault="00AB3BBA" w:rsidP="00AB3BBA">
      <w:pPr>
        <w:rPr>
          <w:rFonts w:asciiTheme="minorHAnsi" w:hAnsiTheme="minorHAnsi" w:cstheme="minorHAnsi"/>
          <w:b/>
          <w:sz w:val="20"/>
          <w:szCs w:val="20"/>
          <w:lang w:val="es-BO"/>
        </w:rPr>
      </w:pPr>
      <w:r w:rsidRPr="00E12ED7">
        <w:rPr>
          <w:rFonts w:asciiTheme="minorHAnsi" w:hAnsiTheme="minorHAnsi" w:cstheme="minorHAnsi"/>
          <w:b/>
          <w:sz w:val="20"/>
          <w:szCs w:val="20"/>
          <w:lang w:val="es-BO"/>
        </w:rPr>
        <w:t>UNIDAD: KG</w:t>
      </w:r>
    </w:p>
    <w:p w:rsidR="00E12ED7" w:rsidRPr="00E12ED7" w:rsidRDefault="00E12ED7" w:rsidP="00AB3BBA">
      <w:pPr>
        <w:rPr>
          <w:rFonts w:asciiTheme="minorHAnsi" w:hAnsiTheme="minorHAnsi" w:cstheme="minorHAnsi"/>
          <w:b/>
          <w:sz w:val="20"/>
          <w:szCs w:val="20"/>
          <w:lang w:val="es-BO"/>
        </w:rPr>
      </w:pPr>
    </w:p>
    <w:p w:rsidR="00AB3BBA" w:rsidRPr="00E12ED7" w:rsidRDefault="00AB3BBA" w:rsidP="00E12ED7">
      <w:pPr>
        <w:pStyle w:val="Estilo2"/>
        <w:ind w:firstLine="708"/>
        <w:rPr>
          <w:rFonts w:asciiTheme="minorHAnsi" w:hAnsiTheme="minorHAnsi"/>
        </w:rPr>
      </w:pPr>
      <w:r w:rsidRPr="00E12ED7">
        <w:rPr>
          <w:rFonts w:asciiTheme="minorHAnsi" w:hAnsiTheme="minorHAnsi"/>
        </w:rPr>
        <w:t>3</w:t>
      </w:r>
      <w:r w:rsidR="0053187E" w:rsidRPr="00E12ED7">
        <w:rPr>
          <w:rFonts w:asciiTheme="minorHAnsi" w:hAnsiTheme="minorHAnsi"/>
        </w:rPr>
        <w:t>2</w:t>
      </w:r>
      <w:r w:rsidRPr="00E12ED7">
        <w:rPr>
          <w:rFonts w:asciiTheme="minorHAnsi" w:hAnsiTheme="minorHAnsi"/>
        </w:rPr>
        <w:t>.1 DEFINICIÓN</w:t>
      </w:r>
    </w:p>
    <w:p w:rsidR="00AB3BBA" w:rsidRPr="00E12ED7" w:rsidRDefault="00AB3BBA" w:rsidP="00AB3BBA">
      <w:pPr>
        <w:pStyle w:val="Textoindependiente"/>
        <w:tabs>
          <w:tab w:val="left" w:pos="4820"/>
        </w:tabs>
        <w:jc w:val="both"/>
        <w:rPr>
          <w:rFonts w:cstheme="minorHAnsi"/>
          <w:iCs/>
          <w:sz w:val="20"/>
          <w:szCs w:val="20"/>
        </w:rPr>
      </w:pPr>
      <w:r w:rsidRPr="00E12ED7">
        <w:rPr>
          <w:rFonts w:cstheme="minorHAnsi"/>
          <w:iCs/>
          <w:sz w:val="20"/>
          <w:szCs w:val="20"/>
        </w:rPr>
        <w:t xml:space="preserve">La contratista deberá considerar la colocación adicional del relleno </w:t>
      </w:r>
      <w:proofErr w:type="spellStart"/>
      <w:r w:rsidRPr="00E12ED7">
        <w:rPr>
          <w:rFonts w:cstheme="minorHAnsi"/>
          <w:iCs/>
          <w:sz w:val="20"/>
          <w:szCs w:val="20"/>
        </w:rPr>
        <w:t>backfill</w:t>
      </w:r>
      <w:proofErr w:type="spellEnd"/>
      <w:r w:rsidRPr="00E12ED7">
        <w:rPr>
          <w:rFonts w:cstheme="minorHAnsi"/>
          <w:iCs/>
          <w:sz w:val="20"/>
          <w:szCs w:val="20"/>
        </w:rPr>
        <w:t xml:space="preserve"> si la ingeniería de detalle determina su cantidad y sus características, este deberá ser colocado según  los porcentajes descritos</w:t>
      </w:r>
      <w:r w:rsidR="00E12ED7">
        <w:rPr>
          <w:rFonts w:cstheme="minorHAnsi"/>
          <w:iCs/>
          <w:sz w:val="20"/>
          <w:szCs w:val="20"/>
        </w:rPr>
        <w:t>:</w:t>
      </w:r>
      <w:r w:rsidRPr="00E12ED7">
        <w:rPr>
          <w:rFonts w:cstheme="minorHAnsi"/>
          <w:iCs/>
          <w:sz w:val="20"/>
          <w:szCs w:val="20"/>
        </w:rPr>
        <w:t xml:space="preserve"> </w:t>
      </w:r>
      <w:r w:rsidRPr="00E12ED7">
        <w:rPr>
          <w:rFonts w:cstheme="minorHAnsi"/>
          <w:sz w:val="20"/>
          <w:szCs w:val="20"/>
        </w:rPr>
        <w:t>75% de yeso hidratado, 20% bentonita y sulfato de sodio al 5% en peso</w:t>
      </w:r>
      <w:r w:rsidRPr="00E12ED7">
        <w:rPr>
          <w:rFonts w:cstheme="minorHAnsi"/>
          <w:iCs/>
          <w:sz w:val="20"/>
          <w:szCs w:val="20"/>
        </w:rPr>
        <w:t>.</w:t>
      </w:r>
    </w:p>
    <w:p w:rsidR="00AB3BBA" w:rsidRPr="00E12ED7" w:rsidRDefault="00AB3BBA" w:rsidP="00E12ED7">
      <w:pPr>
        <w:pStyle w:val="Estilo2"/>
        <w:ind w:firstLine="708"/>
        <w:rPr>
          <w:rFonts w:asciiTheme="minorHAnsi" w:hAnsiTheme="minorHAnsi"/>
        </w:rPr>
      </w:pPr>
      <w:r w:rsidRPr="00E12ED7">
        <w:rPr>
          <w:rFonts w:asciiTheme="minorHAnsi" w:hAnsiTheme="minorHAnsi"/>
        </w:rPr>
        <w:t>3</w:t>
      </w:r>
      <w:r w:rsidR="0053187E" w:rsidRPr="00E12ED7">
        <w:rPr>
          <w:rFonts w:asciiTheme="minorHAnsi" w:hAnsiTheme="minorHAnsi"/>
        </w:rPr>
        <w:t>2</w:t>
      </w:r>
      <w:r w:rsidR="00E12ED7">
        <w:rPr>
          <w:rFonts w:asciiTheme="minorHAnsi" w:hAnsiTheme="minorHAnsi"/>
        </w:rPr>
        <w:t xml:space="preserve">.2 MATERIALES, HERRAMIENTAS Y </w:t>
      </w:r>
      <w:r w:rsidRPr="00E12ED7">
        <w:rPr>
          <w:rFonts w:asciiTheme="minorHAnsi" w:hAnsiTheme="minorHAnsi"/>
        </w:rPr>
        <w:t xml:space="preserve">EQUIPO </w:t>
      </w:r>
    </w:p>
    <w:p w:rsidR="00AB3BBA" w:rsidRPr="00E12ED7" w:rsidRDefault="00AB3BBA" w:rsidP="00AB3BBA">
      <w:pPr>
        <w:rPr>
          <w:rFonts w:asciiTheme="minorHAnsi" w:hAnsiTheme="minorHAnsi" w:cstheme="minorHAnsi"/>
          <w:sz w:val="20"/>
          <w:szCs w:val="20"/>
        </w:rPr>
      </w:pPr>
      <w:r w:rsidRPr="00E12ED7">
        <w:rPr>
          <w:rFonts w:asciiTheme="minorHAnsi" w:hAnsiTheme="minorHAnsi" w:cstheme="minorHAnsi"/>
          <w:sz w:val="20"/>
          <w:szCs w:val="20"/>
        </w:rPr>
        <w:t>Los materiales a utilizar se detallan a continuación:</w:t>
      </w:r>
    </w:p>
    <w:p w:rsidR="00AB3BBA" w:rsidRPr="00E12ED7" w:rsidRDefault="00AB3BBA" w:rsidP="00AB3BBA">
      <w:pPr>
        <w:rPr>
          <w:rFonts w:asciiTheme="minorHAnsi" w:hAnsiTheme="minorHAnsi" w:cstheme="minorHAnsi"/>
          <w:sz w:val="20"/>
          <w:szCs w:val="20"/>
          <w:lang w:val="es-BO" w:eastAsia="es-BO"/>
        </w:rPr>
      </w:pPr>
      <w:r w:rsidRPr="00E12ED7">
        <w:rPr>
          <w:rFonts w:asciiTheme="minorHAnsi" w:hAnsiTheme="minorHAnsi" w:cstheme="minorHAnsi"/>
          <w:b/>
          <w:sz w:val="20"/>
          <w:szCs w:val="20"/>
        </w:rPr>
        <w:t xml:space="preserve">-  </w:t>
      </w:r>
      <w:r w:rsidRPr="00E12ED7">
        <w:rPr>
          <w:rFonts w:asciiTheme="minorHAnsi" w:hAnsiTheme="minorHAnsi" w:cstheme="minorHAnsi"/>
          <w:sz w:val="20"/>
          <w:szCs w:val="20"/>
          <w:lang w:val="es-BO" w:eastAsia="es-BO"/>
        </w:rPr>
        <w:t xml:space="preserve">BENTONITA </w:t>
      </w:r>
    </w:p>
    <w:p w:rsidR="00AB3BBA" w:rsidRPr="00E12ED7" w:rsidRDefault="00AB3BBA" w:rsidP="00AB3BBA">
      <w:pPr>
        <w:rPr>
          <w:rFonts w:asciiTheme="minorHAnsi" w:hAnsiTheme="minorHAnsi" w:cstheme="minorHAnsi"/>
          <w:sz w:val="20"/>
          <w:szCs w:val="20"/>
          <w:lang w:val="es-BO" w:eastAsia="es-BO"/>
        </w:rPr>
      </w:pPr>
      <w:r w:rsidRPr="00E12ED7">
        <w:rPr>
          <w:rFonts w:asciiTheme="minorHAnsi" w:hAnsiTheme="minorHAnsi" w:cstheme="minorHAnsi"/>
          <w:sz w:val="20"/>
          <w:szCs w:val="20"/>
          <w:lang w:val="es-BO" w:eastAsia="es-BO"/>
        </w:rPr>
        <w:t>- YESO HIDRATADO</w:t>
      </w:r>
    </w:p>
    <w:p w:rsidR="00AB3BBA" w:rsidRPr="00E12ED7" w:rsidRDefault="00AB3BBA" w:rsidP="00AB3BBA">
      <w:pPr>
        <w:rPr>
          <w:rFonts w:asciiTheme="minorHAnsi" w:hAnsiTheme="minorHAnsi" w:cstheme="minorHAnsi"/>
          <w:sz w:val="20"/>
          <w:szCs w:val="20"/>
          <w:lang w:val="es-ES_tradnl"/>
        </w:rPr>
      </w:pPr>
      <w:r w:rsidRPr="00E12ED7">
        <w:rPr>
          <w:rFonts w:asciiTheme="minorHAnsi" w:hAnsiTheme="minorHAnsi" w:cstheme="minorHAnsi"/>
          <w:sz w:val="20"/>
          <w:szCs w:val="20"/>
          <w:lang w:val="es-BO" w:eastAsia="es-BO"/>
        </w:rPr>
        <w:t>- SULFATO DE SODIO</w:t>
      </w:r>
    </w:p>
    <w:p w:rsidR="00AB3BBA" w:rsidRPr="00E12ED7" w:rsidRDefault="00AB3BBA" w:rsidP="009468DE">
      <w:pPr>
        <w:pStyle w:val="Estilo2"/>
        <w:rPr>
          <w:rFonts w:asciiTheme="minorHAnsi" w:hAnsiTheme="minorHAnsi"/>
        </w:rPr>
      </w:pPr>
    </w:p>
    <w:p w:rsidR="00AB3BBA" w:rsidRPr="00E12ED7" w:rsidRDefault="00AB3BBA" w:rsidP="00E12ED7">
      <w:pPr>
        <w:pStyle w:val="Estilo2"/>
        <w:rPr>
          <w:rFonts w:asciiTheme="minorHAnsi" w:hAnsiTheme="minorHAnsi"/>
        </w:rPr>
      </w:pPr>
      <w:r w:rsidRPr="00E12ED7">
        <w:rPr>
          <w:rFonts w:asciiTheme="minorHAnsi" w:hAnsiTheme="minorHAnsi"/>
        </w:rPr>
        <w:t>3</w:t>
      </w:r>
      <w:r w:rsidR="0053187E" w:rsidRPr="00E12ED7">
        <w:rPr>
          <w:rFonts w:asciiTheme="minorHAnsi" w:hAnsiTheme="minorHAnsi"/>
        </w:rPr>
        <w:t>2</w:t>
      </w:r>
      <w:r w:rsidRPr="00E12ED7">
        <w:rPr>
          <w:rFonts w:asciiTheme="minorHAnsi" w:hAnsiTheme="minorHAnsi"/>
        </w:rPr>
        <w:t>.3 PROCEDIMIENTO PARA LA EJECUCIÓN</w:t>
      </w:r>
    </w:p>
    <w:p w:rsidR="00AB3BBA" w:rsidRPr="00E12ED7" w:rsidRDefault="00AB3BBA" w:rsidP="00AB3BBA">
      <w:pPr>
        <w:autoSpaceDE w:val="0"/>
        <w:autoSpaceDN w:val="0"/>
        <w:adjustRightInd w:val="0"/>
        <w:jc w:val="both"/>
        <w:rPr>
          <w:rFonts w:asciiTheme="minorHAnsi" w:eastAsiaTheme="minorHAnsi" w:hAnsiTheme="minorHAnsi" w:cstheme="minorHAnsi"/>
          <w:sz w:val="20"/>
          <w:szCs w:val="20"/>
          <w:lang w:val="es-BO" w:eastAsia="en-US"/>
        </w:rPr>
      </w:pPr>
      <w:r w:rsidRPr="00E12ED7">
        <w:rPr>
          <w:rFonts w:asciiTheme="minorHAnsi" w:eastAsiaTheme="minorHAnsi" w:hAnsiTheme="minorHAnsi" w:cstheme="minorHAnsi"/>
          <w:sz w:val="20"/>
          <w:szCs w:val="20"/>
          <w:lang w:val="es-BO" w:eastAsia="en-US"/>
        </w:rPr>
        <w:lastRenderedPageBreak/>
        <w:t>El carbón se usa como material de relleno alrededor de los ánodos (grafito u otros) enterrados. El objetivo del material de relleno es:</w:t>
      </w:r>
    </w:p>
    <w:p w:rsidR="00AB3BBA" w:rsidRPr="00E12ED7" w:rsidRDefault="00AB3BBA" w:rsidP="00AB3BBA">
      <w:pPr>
        <w:autoSpaceDE w:val="0"/>
        <w:autoSpaceDN w:val="0"/>
        <w:adjustRightInd w:val="0"/>
        <w:jc w:val="both"/>
        <w:rPr>
          <w:rFonts w:asciiTheme="minorHAnsi" w:eastAsiaTheme="minorHAnsi" w:hAnsiTheme="minorHAnsi" w:cstheme="minorHAnsi"/>
          <w:sz w:val="20"/>
          <w:szCs w:val="20"/>
          <w:lang w:val="es-BO" w:eastAsia="en-US"/>
        </w:rPr>
      </w:pPr>
      <w:r w:rsidRPr="00E12ED7">
        <w:rPr>
          <w:rFonts w:asciiTheme="minorHAnsi" w:eastAsia="SymbolMT" w:hAnsiTheme="minorHAnsi" w:cstheme="minorHAnsi"/>
          <w:sz w:val="20"/>
          <w:szCs w:val="20"/>
          <w:lang w:val="es-BO" w:eastAsia="en-US"/>
        </w:rPr>
        <w:t xml:space="preserve">• </w:t>
      </w:r>
      <w:r w:rsidRPr="00E12ED7">
        <w:rPr>
          <w:rFonts w:asciiTheme="minorHAnsi" w:eastAsiaTheme="minorHAnsi" w:hAnsiTheme="minorHAnsi" w:cstheme="minorHAnsi"/>
          <w:sz w:val="20"/>
          <w:szCs w:val="20"/>
          <w:lang w:val="es-BO" w:eastAsia="en-US"/>
        </w:rPr>
        <w:t>Reducir la resistividad del medio alrededor del ánodo, aumentando así la cantidad de corriente que éste puede descargar</w:t>
      </w:r>
    </w:p>
    <w:p w:rsidR="00AB3BBA" w:rsidRPr="00E12ED7" w:rsidRDefault="00AB3BBA" w:rsidP="00AB3BBA">
      <w:pPr>
        <w:autoSpaceDE w:val="0"/>
        <w:autoSpaceDN w:val="0"/>
        <w:adjustRightInd w:val="0"/>
        <w:jc w:val="both"/>
        <w:rPr>
          <w:rFonts w:asciiTheme="minorHAnsi" w:eastAsiaTheme="minorHAnsi" w:hAnsiTheme="minorHAnsi" w:cstheme="minorHAnsi"/>
          <w:sz w:val="20"/>
          <w:szCs w:val="20"/>
          <w:lang w:val="es-BO" w:eastAsia="en-US"/>
        </w:rPr>
      </w:pPr>
      <w:r w:rsidRPr="00E12ED7">
        <w:rPr>
          <w:rFonts w:asciiTheme="minorHAnsi" w:eastAsia="SymbolMT" w:hAnsiTheme="minorHAnsi" w:cstheme="minorHAnsi"/>
          <w:sz w:val="20"/>
          <w:szCs w:val="20"/>
          <w:lang w:val="es-BO" w:eastAsia="en-US"/>
        </w:rPr>
        <w:t xml:space="preserve">• </w:t>
      </w:r>
      <w:r w:rsidRPr="00E12ED7">
        <w:rPr>
          <w:rFonts w:asciiTheme="minorHAnsi" w:eastAsiaTheme="minorHAnsi" w:hAnsiTheme="minorHAnsi" w:cstheme="minorHAnsi"/>
          <w:sz w:val="20"/>
          <w:szCs w:val="20"/>
          <w:lang w:val="es-BO" w:eastAsia="en-US"/>
        </w:rPr>
        <w:t>Aumentar la superficie del ánodo, para incrementar la cantidad de corriente que éste puede drenar</w:t>
      </w:r>
    </w:p>
    <w:p w:rsidR="00AB3BBA" w:rsidRPr="00E12ED7" w:rsidRDefault="00AB3BBA" w:rsidP="00AB3BBA">
      <w:pPr>
        <w:autoSpaceDE w:val="0"/>
        <w:autoSpaceDN w:val="0"/>
        <w:adjustRightInd w:val="0"/>
        <w:jc w:val="both"/>
        <w:rPr>
          <w:rFonts w:asciiTheme="minorHAnsi" w:eastAsiaTheme="minorHAnsi" w:hAnsiTheme="minorHAnsi" w:cstheme="minorHAnsi"/>
          <w:sz w:val="20"/>
          <w:szCs w:val="20"/>
          <w:lang w:val="es-BO" w:eastAsia="en-US"/>
        </w:rPr>
      </w:pPr>
      <w:r w:rsidRPr="00E12ED7">
        <w:rPr>
          <w:rFonts w:asciiTheme="minorHAnsi" w:eastAsia="SymbolMT" w:hAnsiTheme="minorHAnsi" w:cstheme="minorHAnsi"/>
          <w:sz w:val="20"/>
          <w:szCs w:val="20"/>
          <w:lang w:val="es-BO" w:eastAsia="en-US"/>
        </w:rPr>
        <w:t xml:space="preserve">• </w:t>
      </w:r>
      <w:r w:rsidRPr="00E12ED7">
        <w:rPr>
          <w:rFonts w:asciiTheme="minorHAnsi" w:eastAsiaTheme="minorHAnsi" w:hAnsiTheme="minorHAnsi" w:cstheme="minorHAnsi"/>
          <w:sz w:val="20"/>
          <w:szCs w:val="20"/>
          <w:lang w:val="es-BO" w:eastAsia="en-US"/>
        </w:rPr>
        <w:t>Reducir el consumo del ánodo, ya que el carbón pasa a formar parte del ánodo y es la parte que se consume antes.</w:t>
      </w:r>
    </w:p>
    <w:p w:rsidR="00AB3BBA" w:rsidRPr="00E12ED7" w:rsidRDefault="00AB3BBA" w:rsidP="00AB3BBA">
      <w:pPr>
        <w:autoSpaceDE w:val="0"/>
        <w:autoSpaceDN w:val="0"/>
        <w:adjustRightInd w:val="0"/>
        <w:jc w:val="both"/>
        <w:rPr>
          <w:rFonts w:asciiTheme="minorHAnsi" w:eastAsiaTheme="minorHAnsi" w:hAnsiTheme="minorHAnsi" w:cstheme="minorHAnsi"/>
          <w:sz w:val="20"/>
          <w:szCs w:val="20"/>
          <w:lang w:val="es-BO" w:eastAsia="en-US"/>
        </w:rPr>
      </w:pPr>
      <w:r w:rsidRPr="00E12ED7">
        <w:rPr>
          <w:rFonts w:asciiTheme="minorHAnsi" w:eastAsiaTheme="minorHAnsi" w:hAnsiTheme="minorHAnsi" w:cstheme="minorHAnsi"/>
          <w:sz w:val="20"/>
          <w:szCs w:val="20"/>
          <w:lang w:val="es-BO" w:eastAsia="en-US"/>
        </w:rPr>
        <w:t>El relleno de coque para aplicaciones de protección catódica está disponible comercialmente como coque de petróleo calcinado o coque metalúrgico, cada uno de ellos producto de su respectiva industria. También hay disponible coque</w:t>
      </w:r>
      <w:r w:rsidR="00E12ED7">
        <w:rPr>
          <w:rFonts w:asciiTheme="minorHAnsi" w:eastAsiaTheme="minorHAnsi" w:hAnsiTheme="minorHAnsi" w:cstheme="minorHAnsi"/>
          <w:sz w:val="20"/>
          <w:szCs w:val="20"/>
          <w:lang w:val="es-BO" w:eastAsia="en-US"/>
        </w:rPr>
        <w:t xml:space="preserve"> </w:t>
      </w:r>
      <w:r w:rsidRPr="00E12ED7">
        <w:rPr>
          <w:rFonts w:asciiTheme="minorHAnsi" w:eastAsiaTheme="minorHAnsi" w:hAnsiTheme="minorHAnsi" w:cstheme="minorHAnsi"/>
          <w:sz w:val="20"/>
          <w:szCs w:val="20"/>
          <w:lang w:val="es-BO" w:eastAsia="en-US"/>
        </w:rPr>
        <w:t>sin calcinar, pero no es apto para la PC dado que puede tener una resistencia eléctrica demasiado elevada.</w:t>
      </w:r>
    </w:p>
    <w:p w:rsidR="00AB3BBA" w:rsidRPr="00E12ED7" w:rsidRDefault="00AB3BBA" w:rsidP="00AB3BBA">
      <w:pPr>
        <w:autoSpaceDE w:val="0"/>
        <w:autoSpaceDN w:val="0"/>
        <w:adjustRightInd w:val="0"/>
        <w:jc w:val="both"/>
        <w:rPr>
          <w:rFonts w:asciiTheme="minorHAnsi" w:eastAsiaTheme="minorHAnsi" w:hAnsiTheme="minorHAnsi" w:cstheme="minorHAnsi"/>
          <w:sz w:val="20"/>
          <w:szCs w:val="20"/>
          <w:lang w:val="es-BO" w:eastAsia="en-US"/>
        </w:rPr>
      </w:pPr>
      <w:r w:rsidRPr="00E12ED7">
        <w:rPr>
          <w:rFonts w:asciiTheme="minorHAnsi" w:eastAsiaTheme="minorHAnsi" w:hAnsiTheme="minorHAnsi" w:cstheme="minorHAnsi"/>
          <w:sz w:val="20"/>
          <w:szCs w:val="20"/>
          <w:lang w:val="es-BO" w:eastAsia="en-US"/>
        </w:rPr>
        <w:t>La composición típica del carbón de relleno es:</w:t>
      </w:r>
    </w:p>
    <w:p w:rsidR="00E12ED7" w:rsidRDefault="00E12ED7" w:rsidP="00AB3BBA">
      <w:pPr>
        <w:autoSpaceDE w:val="0"/>
        <w:autoSpaceDN w:val="0"/>
        <w:adjustRightInd w:val="0"/>
        <w:jc w:val="both"/>
        <w:rPr>
          <w:rFonts w:asciiTheme="minorHAnsi" w:eastAsiaTheme="minorHAnsi" w:hAnsiTheme="minorHAnsi" w:cstheme="minorHAnsi"/>
          <w:b/>
          <w:bCs/>
          <w:sz w:val="20"/>
          <w:szCs w:val="20"/>
          <w:lang w:val="es-BO" w:eastAsia="en-US"/>
        </w:rPr>
      </w:pPr>
    </w:p>
    <w:p w:rsidR="00AB3BBA" w:rsidRPr="00E12ED7" w:rsidRDefault="00AB3BBA" w:rsidP="00AB3BBA">
      <w:pPr>
        <w:autoSpaceDE w:val="0"/>
        <w:autoSpaceDN w:val="0"/>
        <w:adjustRightInd w:val="0"/>
        <w:jc w:val="both"/>
        <w:rPr>
          <w:rFonts w:asciiTheme="minorHAnsi" w:eastAsiaTheme="minorHAnsi" w:hAnsiTheme="minorHAnsi" w:cstheme="minorHAnsi"/>
          <w:b/>
          <w:bCs/>
          <w:sz w:val="20"/>
          <w:szCs w:val="20"/>
          <w:lang w:val="es-BO" w:eastAsia="en-US"/>
        </w:rPr>
      </w:pPr>
      <w:r w:rsidRPr="00E12ED7">
        <w:rPr>
          <w:rFonts w:asciiTheme="minorHAnsi" w:eastAsiaTheme="minorHAnsi" w:hAnsiTheme="minorHAnsi" w:cstheme="minorHAnsi"/>
          <w:b/>
          <w:bCs/>
          <w:sz w:val="20"/>
          <w:szCs w:val="20"/>
          <w:lang w:val="es-BO" w:eastAsia="en-US"/>
        </w:rPr>
        <w:t>Metalúrgico Calcinado</w:t>
      </w:r>
    </w:p>
    <w:p w:rsidR="00AB3BBA" w:rsidRPr="00E12ED7" w:rsidRDefault="00AB3BBA" w:rsidP="00AB3BBA">
      <w:pPr>
        <w:autoSpaceDE w:val="0"/>
        <w:autoSpaceDN w:val="0"/>
        <w:adjustRightInd w:val="0"/>
        <w:jc w:val="both"/>
        <w:rPr>
          <w:rFonts w:asciiTheme="minorHAnsi" w:eastAsiaTheme="minorHAnsi" w:hAnsiTheme="minorHAnsi" w:cstheme="minorHAnsi"/>
          <w:sz w:val="20"/>
          <w:szCs w:val="20"/>
          <w:lang w:val="es-BO" w:eastAsia="en-US"/>
        </w:rPr>
      </w:pPr>
      <w:r w:rsidRPr="00E12ED7">
        <w:rPr>
          <w:rFonts w:asciiTheme="minorHAnsi" w:eastAsiaTheme="minorHAnsi" w:hAnsiTheme="minorHAnsi" w:cstheme="minorHAnsi"/>
          <w:sz w:val="20"/>
          <w:szCs w:val="20"/>
          <w:lang w:val="es-BO" w:eastAsia="en-US"/>
        </w:rPr>
        <w:t>Carbón 85% 99%</w:t>
      </w:r>
    </w:p>
    <w:p w:rsidR="00AB3BBA" w:rsidRPr="00E12ED7" w:rsidRDefault="00AB3BBA" w:rsidP="00AB3BBA">
      <w:pPr>
        <w:autoSpaceDE w:val="0"/>
        <w:autoSpaceDN w:val="0"/>
        <w:adjustRightInd w:val="0"/>
        <w:jc w:val="both"/>
        <w:rPr>
          <w:rFonts w:asciiTheme="minorHAnsi" w:eastAsiaTheme="minorHAnsi" w:hAnsiTheme="minorHAnsi" w:cstheme="minorHAnsi"/>
          <w:sz w:val="20"/>
          <w:szCs w:val="20"/>
          <w:lang w:val="es-BO" w:eastAsia="en-US"/>
        </w:rPr>
      </w:pPr>
      <w:r w:rsidRPr="00E12ED7">
        <w:rPr>
          <w:rFonts w:asciiTheme="minorHAnsi" w:eastAsiaTheme="minorHAnsi" w:hAnsiTheme="minorHAnsi" w:cstheme="minorHAnsi"/>
          <w:sz w:val="20"/>
          <w:szCs w:val="20"/>
          <w:lang w:val="es-BO" w:eastAsia="en-US"/>
        </w:rPr>
        <w:t>Ceniza 8-10% 0.1%</w:t>
      </w:r>
    </w:p>
    <w:p w:rsidR="00AB3BBA" w:rsidRPr="00E12ED7" w:rsidRDefault="00AB3BBA" w:rsidP="00AB3BBA">
      <w:pPr>
        <w:autoSpaceDE w:val="0"/>
        <w:autoSpaceDN w:val="0"/>
        <w:adjustRightInd w:val="0"/>
        <w:jc w:val="both"/>
        <w:rPr>
          <w:rFonts w:asciiTheme="minorHAnsi" w:eastAsiaTheme="minorHAnsi" w:hAnsiTheme="minorHAnsi" w:cstheme="minorHAnsi"/>
          <w:sz w:val="20"/>
          <w:szCs w:val="20"/>
          <w:lang w:val="es-BO" w:eastAsia="en-US"/>
        </w:rPr>
      </w:pPr>
      <w:r w:rsidRPr="00E12ED7">
        <w:rPr>
          <w:rFonts w:asciiTheme="minorHAnsi" w:eastAsiaTheme="minorHAnsi" w:hAnsiTheme="minorHAnsi" w:cstheme="minorHAnsi"/>
          <w:sz w:val="20"/>
          <w:szCs w:val="20"/>
          <w:lang w:val="es-BO" w:eastAsia="en-US"/>
        </w:rPr>
        <w:t>Humedad 6-9 0</w:t>
      </w:r>
    </w:p>
    <w:p w:rsidR="00AB3BBA" w:rsidRPr="00E12ED7" w:rsidRDefault="00AB3BBA" w:rsidP="00AB3BBA">
      <w:pPr>
        <w:autoSpaceDE w:val="0"/>
        <w:autoSpaceDN w:val="0"/>
        <w:adjustRightInd w:val="0"/>
        <w:jc w:val="both"/>
        <w:rPr>
          <w:rFonts w:asciiTheme="minorHAnsi" w:eastAsiaTheme="minorHAnsi" w:hAnsiTheme="minorHAnsi" w:cstheme="minorHAnsi"/>
          <w:sz w:val="20"/>
          <w:szCs w:val="20"/>
          <w:lang w:val="es-BO" w:eastAsia="en-US"/>
        </w:rPr>
      </w:pPr>
      <w:r w:rsidRPr="00E12ED7">
        <w:rPr>
          <w:rFonts w:asciiTheme="minorHAnsi" w:eastAsiaTheme="minorHAnsi" w:hAnsiTheme="minorHAnsi" w:cstheme="minorHAnsi"/>
          <w:sz w:val="20"/>
          <w:szCs w:val="20"/>
          <w:lang w:val="es-BO" w:eastAsia="en-US"/>
        </w:rPr>
        <w:t>Sulfuros 1%</w:t>
      </w:r>
    </w:p>
    <w:p w:rsidR="00AB3BBA" w:rsidRPr="00E12ED7" w:rsidRDefault="00AB3BBA" w:rsidP="00AB3BBA">
      <w:pPr>
        <w:autoSpaceDE w:val="0"/>
        <w:autoSpaceDN w:val="0"/>
        <w:adjustRightInd w:val="0"/>
        <w:jc w:val="both"/>
        <w:rPr>
          <w:rFonts w:asciiTheme="minorHAnsi" w:eastAsiaTheme="minorHAnsi" w:hAnsiTheme="minorHAnsi" w:cstheme="minorHAnsi"/>
          <w:sz w:val="20"/>
          <w:szCs w:val="20"/>
          <w:lang w:val="es-BO" w:eastAsia="en-US"/>
        </w:rPr>
      </w:pPr>
      <w:r w:rsidRPr="00E12ED7">
        <w:rPr>
          <w:rFonts w:asciiTheme="minorHAnsi" w:eastAsiaTheme="minorHAnsi" w:hAnsiTheme="minorHAnsi" w:cstheme="minorHAnsi"/>
          <w:sz w:val="20"/>
          <w:szCs w:val="20"/>
          <w:lang w:val="es-BO" w:eastAsia="en-US"/>
        </w:rPr>
        <w:t xml:space="preserve">Materia Volátil 3% </w:t>
      </w:r>
      <w:r w:rsidRPr="00E12ED7">
        <w:rPr>
          <w:rFonts w:asciiTheme="minorHAnsi" w:eastAsia="SymbolMT" w:hAnsiTheme="minorHAnsi" w:cstheme="minorHAnsi"/>
          <w:sz w:val="20"/>
          <w:szCs w:val="20"/>
          <w:lang w:val="es-BO" w:eastAsia="en-US"/>
        </w:rPr>
        <w:t>&lt;</w:t>
      </w:r>
      <w:r w:rsidRPr="00E12ED7">
        <w:rPr>
          <w:rFonts w:asciiTheme="minorHAnsi" w:eastAsiaTheme="minorHAnsi" w:hAnsiTheme="minorHAnsi" w:cstheme="minorHAnsi"/>
          <w:sz w:val="20"/>
          <w:szCs w:val="20"/>
          <w:lang w:val="es-BO" w:eastAsia="en-US"/>
        </w:rPr>
        <w:t>.5%</w:t>
      </w:r>
    </w:p>
    <w:p w:rsidR="00AB3BBA" w:rsidRPr="00E12ED7" w:rsidRDefault="00AB3BBA" w:rsidP="00AB3BBA">
      <w:pPr>
        <w:autoSpaceDE w:val="0"/>
        <w:autoSpaceDN w:val="0"/>
        <w:adjustRightInd w:val="0"/>
        <w:jc w:val="both"/>
        <w:rPr>
          <w:rFonts w:asciiTheme="minorHAnsi" w:eastAsiaTheme="minorHAnsi" w:hAnsiTheme="minorHAnsi" w:cstheme="minorHAnsi"/>
          <w:sz w:val="20"/>
          <w:szCs w:val="20"/>
          <w:lang w:val="es-BO" w:eastAsia="en-US"/>
        </w:rPr>
      </w:pPr>
      <w:r w:rsidRPr="00E12ED7">
        <w:rPr>
          <w:rFonts w:asciiTheme="minorHAnsi" w:eastAsiaTheme="minorHAnsi" w:hAnsiTheme="minorHAnsi" w:cstheme="minorHAnsi"/>
          <w:sz w:val="20"/>
          <w:szCs w:val="20"/>
          <w:lang w:val="es-BO" w:eastAsia="en-US"/>
        </w:rPr>
        <w:t>Densidad, kg/m3</w:t>
      </w:r>
    </w:p>
    <w:p w:rsidR="00AB3BBA" w:rsidRPr="00E12ED7" w:rsidRDefault="00AB3BBA" w:rsidP="00E12ED7">
      <w:pPr>
        <w:autoSpaceDE w:val="0"/>
        <w:autoSpaceDN w:val="0"/>
        <w:adjustRightInd w:val="0"/>
        <w:jc w:val="both"/>
        <w:rPr>
          <w:rFonts w:asciiTheme="minorHAnsi" w:eastAsiaTheme="minorHAnsi" w:hAnsiTheme="minorHAnsi" w:cstheme="minorHAnsi"/>
          <w:sz w:val="20"/>
          <w:szCs w:val="20"/>
          <w:lang w:val="es-BO" w:eastAsia="en-US"/>
        </w:rPr>
      </w:pPr>
      <w:r w:rsidRPr="00E12ED7">
        <w:rPr>
          <w:rFonts w:asciiTheme="minorHAnsi" w:eastAsiaTheme="minorHAnsi" w:hAnsiTheme="minorHAnsi" w:cstheme="minorHAnsi"/>
          <w:sz w:val="20"/>
          <w:szCs w:val="20"/>
          <w:lang w:val="es-BO" w:eastAsia="en-US"/>
        </w:rPr>
        <w:t>La resistencia del carbón depende de qué nivel de compactación se consiga. A mayor nivel de compactación, menor resistencia. El tamaño de las partículas de carbón es muy importante en la compactación. Lo más recomendable es una</w:t>
      </w:r>
      <w:r w:rsidR="00E12ED7">
        <w:rPr>
          <w:rFonts w:asciiTheme="minorHAnsi" w:eastAsiaTheme="minorHAnsi" w:hAnsiTheme="minorHAnsi" w:cstheme="minorHAnsi"/>
          <w:sz w:val="20"/>
          <w:szCs w:val="20"/>
          <w:lang w:val="es-BO" w:eastAsia="en-US"/>
        </w:rPr>
        <w:t xml:space="preserve"> </w:t>
      </w:r>
      <w:r w:rsidRPr="00E12ED7">
        <w:rPr>
          <w:rFonts w:asciiTheme="minorHAnsi" w:eastAsiaTheme="minorHAnsi" w:hAnsiTheme="minorHAnsi" w:cstheme="minorHAnsi"/>
          <w:sz w:val="20"/>
          <w:szCs w:val="20"/>
          <w:lang w:val="es-BO" w:eastAsia="en-US"/>
        </w:rPr>
        <w:t>mezcla de partículas de menor y mayor tamaño para lograr una buena densidad de corriente y una baja resistencia. El rango de tamaños puede ir de 0.02 a 0.5 pulgadas. Con frecuencia se utiliza coque aún más fino en ánodos profundos y</w:t>
      </w:r>
      <w:r w:rsidR="00E12ED7">
        <w:rPr>
          <w:rFonts w:asciiTheme="minorHAnsi" w:eastAsiaTheme="minorHAnsi" w:hAnsiTheme="minorHAnsi" w:cstheme="minorHAnsi"/>
          <w:sz w:val="20"/>
          <w:szCs w:val="20"/>
          <w:lang w:val="es-BO" w:eastAsia="en-US"/>
        </w:rPr>
        <w:t xml:space="preserve"> </w:t>
      </w:r>
      <w:r w:rsidRPr="00E12ED7">
        <w:rPr>
          <w:rFonts w:asciiTheme="minorHAnsi" w:hAnsiTheme="minorHAnsi" w:cstheme="minorHAnsi"/>
          <w:sz w:val="20"/>
          <w:szCs w:val="20"/>
        </w:rPr>
        <w:t>las partículas en este caso pueden de 0.004 a 0.04 pulgadas.</w:t>
      </w:r>
    </w:p>
    <w:p w:rsidR="00AB3BBA" w:rsidRPr="00E12ED7" w:rsidRDefault="00AB3BBA" w:rsidP="00AB3BBA">
      <w:pPr>
        <w:jc w:val="both"/>
        <w:rPr>
          <w:rFonts w:asciiTheme="minorHAnsi" w:hAnsiTheme="minorHAnsi" w:cstheme="minorHAnsi"/>
          <w:sz w:val="20"/>
          <w:szCs w:val="20"/>
        </w:rPr>
      </w:pPr>
    </w:p>
    <w:p w:rsidR="00AB3BBA" w:rsidRPr="00E12ED7" w:rsidRDefault="00AB3BBA" w:rsidP="00E12ED7">
      <w:pPr>
        <w:pStyle w:val="Estilo2"/>
        <w:ind w:firstLine="708"/>
        <w:rPr>
          <w:rFonts w:asciiTheme="minorHAnsi" w:hAnsiTheme="minorHAnsi"/>
        </w:rPr>
      </w:pPr>
      <w:r w:rsidRPr="00E12ED7">
        <w:rPr>
          <w:rFonts w:asciiTheme="minorHAnsi" w:hAnsiTheme="minorHAnsi"/>
        </w:rPr>
        <w:t>3</w:t>
      </w:r>
      <w:r w:rsidR="0053187E" w:rsidRPr="00E12ED7">
        <w:rPr>
          <w:rFonts w:asciiTheme="minorHAnsi" w:hAnsiTheme="minorHAnsi"/>
        </w:rPr>
        <w:t>2</w:t>
      </w:r>
      <w:r w:rsidRPr="00E12ED7">
        <w:rPr>
          <w:rFonts w:asciiTheme="minorHAnsi" w:hAnsiTheme="minorHAnsi"/>
        </w:rPr>
        <w:t>.4 MEDIDAS DE MITIGACIÓN AMBIENTAL</w:t>
      </w:r>
    </w:p>
    <w:p w:rsidR="00AB3BBA" w:rsidRPr="00E12ED7" w:rsidRDefault="00AB3BBA" w:rsidP="00AB3BBA">
      <w:pPr>
        <w:jc w:val="both"/>
        <w:rPr>
          <w:rFonts w:asciiTheme="minorHAnsi" w:hAnsiTheme="minorHAnsi" w:cstheme="minorHAnsi"/>
          <w:kern w:val="28"/>
          <w:sz w:val="20"/>
          <w:szCs w:val="20"/>
          <w:lang w:val="es-ES_tradnl"/>
        </w:rPr>
      </w:pPr>
      <w:r w:rsidRPr="00E12ED7">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AB3BBA" w:rsidRPr="00E12ED7" w:rsidRDefault="00AB3BBA" w:rsidP="00AB3BBA">
      <w:pPr>
        <w:jc w:val="both"/>
        <w:rPr>
          <w:rFonts w:asciiTheme="minorHAnsi" w:hAnsiTheme="minorHAnsi" w:cstheme="minorHAnsi"/>
          <w:kern w:val="28"/>
          <w:sz w:val="20"/>
          <w:szCs w:val="20"/>
          <w:lang w:val="es-ES_tradnl"/>
        </w:rPr>
      </w:pPr>
    </w:p>
    <w:p w:rsidR="00AB3BBA" w:rsidRPr="00E12ED7" w:rsidRDefault="00AB3BBA" w:rsidP="00AB3BBA">
      <w:pPr>
        <w:jc w:val="both"/>
        <w:rPr>
          <w:rFonts w:asciiTheme="minorHAnsi" w:hAnsiTheme="minorHAnsi" w:cstheme="minorHAnsi"/>
          <w:kern w:val="28"/>
          <w:sz w:val="20"/>
          <w:szCs w:val="20"/>
          <w:lang w:val="es-ES_tradnl"/>
        </w:rPr>
      </w:pPr>
      <w:r w:rsidRPr="00E12ED7">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AB3BBA" w:rsidRPr="00E12ED7" w:rsidRDefault="00AB3BBA" w:rsidP="00AB3BBA">
      <w:pPr>
        <w:jc w:val="both"/>
        <w:rPr>
          <w:rFonts w:asciiTheme="minorHAnsi" w:hAnsiTheme="minorHAnsi" w:cstheme="minorHAnsi"/>
          <w:kern w:val="28"/>
          <w:sz w:val="20"/>
          <w:szCs w:val="20"/>
          <w:lang w:val="es-ES_tradnl"/>
        </w:rPr>
      </w:pPr>
    </w:p>
    <w:p w:rsidR="00AB3BBA" w:rsidRPr="00E12ED7" w:rsidRDefault="00AB3BBA" w:rsidP="00AB3BBA">
      <w:pPr>
        <w:jc w:val="both"/>
        <w:rPr>
          <w:rFonts w:asciiTheme="minorHAnsi" w:hAnsiTheme="minorHAnsi" w:cstheme="minorHAnsi"/>
          <w:kern w:val="28"/>
          <w:sz w:val="20"/>
          <w:szCs w:val="20"/>
          <w:lang w:val="es-ES_tradnl"/>
        </w:rPr>
      </w:pPr>
      <w:r w:rsidRPr="00E12ED7">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w:t>
      </w:r>
      <w:r w:rsidRPr="00E12ED7">
        <w:rPr>
          <w:rFonts w:asciiTheme="minorHAnsi" w:hAnsiTheme="minorHAnsi" w:cstheme="minorHAnsi"/>
          <w:kern w:val="28"/>
          <w:sz w:val="20"/>
          <w:szCs w:val="20"/>
          <w:lang w:val="es-ES_tradnl"/>
        </w:rPr>
        <w:lastRenderedPageBreak/>
        <w:t xml:space="preserve">accidentes. Durante la ejecución de las Obras, el Contratista proporcionará todo lo que dicha persona necesita para ejercer esa responsabilidad y autoridad. </w:t>
      </w:r>
    </w:p>
    <w:p w:rsidR="00AB3BBA" w:rsidRPr="00E12ED7" w:rsidRDefault="00AB3BBA" w:rsidP="00AB3BBA">
      <w:pPr>
        <w:jc w:val="both"/>
        <w:rPr>
          <w:rFonts w:asciiTheme="minorHAnsi" w:hAnsiTheme="minorHAnsi" w:cstheme="minorHAnsi"/>
          <w:kern w:val="28"/>
          <w:sz w:val="20"/>
          <w:szCs w:val="20"/>
          <w:lang w:val="es-ES_tradnl"/>
        </w:rPr>
      </w:pPr>
    </w:p>
    <w:p w:rsidR="00AB3BBA" w:rsidRPr="00E12ED7" w:rsidRDefault="00AB3BBA" w:rsidP="00AB3BBA">
      <w:pPr>
        <w:jc w:val="both"/>
        <w:rPr>
          <w:rFonts w:asciiTheme="minorHAnsi" w:hAnsiTheme="minorHAnsi" w:cstheme="minorHAnsi"/>
          <w:kern w:val="28"/>
          <w:sz w:val="20"/>
          <w:szCs w:val="20"/>
          <w:lang w:val="es-ES_tradnl"/>
        </w:rPr>
      </w:pPr>
      <w:r w:rsidRPr="00E12ED7">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AB3BBA" w:rsidRPr="00E12ED7" w:rsidRDefault="00AB3BBA" w:rsidP="00AB3BBA">
      <w:pPr>
        <w:rPr>
          <w:rFonts w:asciiTheme="minorHAnsi" w:hAnsiTheme="minorHAnsi" w:cstheme="minorHAnsi"/>
          <w:sz w:val="20"/>
          <w:szCs w:val="20"/>
          <w:lang w:val="es-ES_tradnl"/>
        </w:rPr>
      </w:pPr>
    </w:p>
    <w:p w:rsidR="00AB3BBA" w:rsidRPr="00E12ED7" w:rsidRDefault="00AB3BBA" w:rsidP="00E12ED7">
      <w:pPr>
        <w:pStyle w:val="Estilo2"/>
        <w:ind w:firstLine="708"/>
        <w:rPr>
          <w:rFonts w:asciiTheme="minorHAnsi" w:hAnsiTheme="minorHAnsi"/>
        </w:rPr>
      </w:pPr>
      <w:r w:rsidRPr="00E12ED7">
        <w:rPr>
          <w:rFonts w:asciiTheme="minorHAnsi" w:hAnsiTheme="minorHAnsi"/>
        </w:rPr>
        <w:t>3</w:t>
      </w:r>
      <w:r w:rsidR="0053187E" w:rsidRPr="00E12ED7">
        <w:rPr>
          <w:rFonts w:asciiTheme="minorHAnsi" w:hAnsiTheme="minorHAnsi"/>
        </w:rPr>
        <w:t>2</w:t>
      </w:r>
      <w:r w:rsidRPr="00E12ED7">
        <w:rPr>
          <w:rFonts w:asciiTheme="minorHAnsi" w:hAnsiTheme="minorHAnsi"/>
        </w:rPr>
        <w:t>.5 MEDICIÓN Y FORMA DE PAGO</w:t>
      </w:r>
    </w:p>
    <w:p w:rsidR="00AB3BBA" w:rsidRPr="00E12ED7" w:rsidRDefault="00AB3BBA" w:rsidP="00AB3BBA">
      <w:pPr>
        <w:contextualSpacing/>
        <w:jc w:val="both"/>
        <w:rPr>
          <w:rFonts w:asciiTheme="minorHAnsi" w:hAnsiTheme="minorHAnsi" w:cstheme="minorHAnsi"/>
          <w:kern w:val="28"/>
          <w:sz w:val="20"/>
          <w:szCs w:val="20"/>
          <w:lang w:val="es-ES_tradnl"/>
        </w:rPr>
      </w:pPr>
      <w:r w:rsidRPr="00E12ED7">
        <w:rPr>
          <w:rFonts w:asciiTheme="minorHAnsi" w:hAnsiTheme="minorHAnsi" w:cstheme="minorHAnsi"/>
          <w:kern w:val="28"/>
          <w:sz w:val="20"/>
          <w:szCs w:val="20"/>
          <w:lang w:val="es-ES_tradnl"/>
        </w:rPr>
        <w:t>Este ítem ejecutado se medirá por Kg  como está señalado y será aprobado por el Supervisor de Obra, será cancelado al precio unitario de la propuesta aceptada.</w:t>
      </w:r>
    </w:p>
    <w:p w:rsidR="00AB3BBA" w:rsidRPr="00E12ED7" w:rsidRDefault="00AB3BBA" w:rsidP="00AB3BBA">
      <w:pPr>
        <w:contextualSpacing/>
        <w:jc w:val="both"/>
        <w:rPr>
          <w:rFonts w:asciiTheme="minorHAnsi" w:hAnsiTheme="minorHAnsi" w:cstheme="minorHAnsi"/>
          <w:kern w:val="28"/>
          <w:sz w:val="20"/>
          <w:szCs w:val="20"/>
          <w:lang w:val="es-ES_tradnl"/>
        </w:rPr>
      </w:pPr>
    </w:p>
    <w:p w:rsidR="00AB3BBA" w:rsidRPr="00E12ED7" w:rsidRDefault="00AB3BBA" w:rsidP="00AB3BBA">
      <w:pPr>
        <w:contextualSpacing/>
        <w:jc w:val="both"/>
        <w:rPr>
          <w:rFonts w:asciiTheme="minorHAnsi" w:hAnsiTheme="minorHAnsi" w:cstheme="minorHAnsi"/>
          <w:kern w:val="28"/>
          <w:sz w:val="20"/>
          <w:szCs w:val="20"/>
          <w:lang w:val="es-ES_tradnl"/>
        </w:rPr>
      </w:pPr>
      <w:r w:rsidRPr="00E12ED7">
        <w:rPr>
          <w:rFonts w:asciiTheme="minorHAnsi" w:hAnsiTheme="minorHAnsi" w:cstheme="minorHAnsi"/>
          <w:kern w:val="28"/>
          <w:sz w:val="20"/>
          <w:szCs w:val="20"/>
          <w:lang w:val="es-ES_tradnl"/>
        </w:rPr>
        <w:t>Dicho precio será compensación total por los materiales, mano de obra, herramientas, equipo y otros gastos que sean necesarios para la adecuada y correcta ejecución de los trabajos.</w:t>
      </w:r>
    </w:p>
    <w:p w:rsidR="00AB3BBA" w:rsidRPr="00E12ED7" w:rsidRDefault="00AB3BBA" w:rsidP="00AB3BBA">
      <w:pPr>
        <w:rPr>
          <w:rFonts w:asciiTheme="minorHAnsi" w:hAnsiTheme="minorHAnsi" w:cstheme="minorHAnsi"/>
          <w:sz w:val="20"/>
          <w:szCs w:val="20"/>
          <w:lang w:val="es-ES_tradnl"/>
        </w:rPr>
      </w:pPr>
    </w:p>
    <w:p w:rsidR="00AB3BBA" w:rsidRPr="00E12ED7" w:rsidRDefault="00AB3BBA" w:rsidP="00AB3BBA">
      <w:pPr>
        <w:rPr>
          <w:rFonts w:asciiTheme="minorHAnsi" w:hAnsiTheme="minorHAnsi" w:cstheme="minorHAnsi"/>
          <w:b/>
          <w:sz w:val="20"/>
          <w:szCs w:val="20"/>
          <w:lang w:val="es-BO"/>
        </w:rPr>
      </w:pPr>
      <w:r w:rsidRPr="00E12ED7">
        <w:rPr>
          <w:rFonts w:asciiTheme="minorHAnsi" w:hAnsiTheme="minorHAnsi" w:cstheme="minorHAnsi"/>
          <w:b/>
          <w:sz w:val="20"/>
          <w:szCs w:val="20"/>
          <w:lang w:val="es-BO"/>
        </w:rPr>
        <w:t>3</w:t>
      </w:r>
      <w:r w:rsidR="0053187E" w:rsidRPr="00E12ED7">
        <w:rPr>
          <w:rFonts w:asciiTheme="minorHAnsi" w:hAnsiTheme="minorHAnsi" w:cstheme="minorHAnsi"/>
          <w:b/>
          <w:sz w:val="20"/>
          <w:szCs w:val="20"/>
          <w:lang w:val="es-BO"/>
        </w:rPr>
        <w:t>3</w:t>
      </w:r>
      <w:r w:rsidRPr="00E12ED7">
        <w:rPr>
          <w:rFonts w:asciiTheme="minorHAnsi" w:hAnsiTheme="minorHAnsi" w:cstheme="minorHAnsi"/>
          <w:b/>
          <w:sz w:val="20"/>
          <w:szCs w:val="20"/>
          <w:lang w:val="es-BO"/>
        </w:rPr>
        <w:t xml:space="preserve">. INSTALACIÓN DE PUNTO DE INYECCIÓN DE CORRIENTE </w:t>
      </w:r>
    </w:p>
    <w:p w:rsidR="00AB3BBA" w:rsidRPr="00E12ED7" w:rsidRDefault="00AB3BBA" w:rsidP="00AB3BBA">
      <w:pPr>
        <w:rPr>
          <w:rFonts w:asciiTheme="minorHAnsi" w:hAnsiTheme="minorHAnsi" w:cstheme="minorHAnsi"/>
          <w:b/>
          <w:sz w:val="20"/>
          <w:szCs w:val="20"/>
          <w:lang w:val="es-BO"/>
        </w:rPr>
      </w:pPr>
      <w:r w:rsidRPr="00E12ED7">
        <w:rPr>
          <w:rFonts w:asciiTheme="minorHAnsi" w:hAnsiTheme="minorHAnsi" w:cstheme="minorHAnsi"/>
          <w:b/>
          <w:sz w:val="20"/>
          <w:szCs w:val="20"/>
          <w:lang w:val="es-BO"/>
        </w:rPr>
        <w:t>UNIDAD: PIEZA</w:t>
      </w:r>
    </w:p>
    <w:p w:rsidR="00AB3BBA" w:rsidRPr="00E12ED7" w:rsidRDefault="00AB3BBA" w:rsidP="00AB3BBA">
      <w:pPr>
        <w:rPr>
          <w:rFonts w:asciiTheme="minorHAnsi" w:hAnsiTheme="minorHAnsi" w:cstheme="minorHAnsi"/>
          <w:sz w:val="20"/>
          <w:szCs w:val="20"/>
          <w:lang w:val="es-BO"/>
        </w:rPr>
      </w:pPr>
    </w:p>
    <w:p w:rsidR="00AB3BBA" w:rsidRPr="00E12ED7" w:rsidRDefault="00AB3BBA" w:rsidP="00E12ED7">
      <w:pPr>
        <w:pStyle w:val="Estilo2"/>
        <w:ind w:firstLine="708"/>
        <w:rPr>
          <w:rFonts w:asciiTheme="minorHAnsi" w:hAnsiTheme="minorHAnsi"/>
        </w:rPr>
      </w:pPr>
      <w:r w:rsidRPr="00E12ED7">
        <w:rPr>
          <w:rFonts w:asciiTheme="minorHAnsi" w:hAnsiTheme="minorHAnsi"/>
        </w:rPr>
        <w:t>3</w:t>
      </w:r>
      <w:r w:rsidR="0053187E" w:rsidRPr="00E12ED7">
        <w:rPr>
          <w:rFonts w:asciiTheme="minorHAnsi" w:hAnsiTheme="minorHAnsi"/>
        </w:rPr>
        <w:t>3</w:t>
      </w:r>
      <w:r w:rsidRPr="00E12ED7">
        <w:rPr>
          <w:rFonts w:asciiTheme="minorHAnsi" w:hAnsiTheme="minorHAnsi"/>
        </w:rPr>
        <w:t>.1 DEFINICIÓN</w:t>
      </w:r>
    </w:p>
    <w:p w:rsidR="00AB3BBA" w:rsidRPr="00E12ED7" w:rsidRDefault="00AB3BBA" w:rsidP="00AB3BBA">
      <w:pPr>
        <w:jc w:val="both"/>
        <w:rPr>
          <w:rFonts w:asciiTheme="minorHAnsi" w:hAnsiTheme="minorHAnsi" w:cstheme="minorHAnsi"/>
          <w:iCs/>
          <w:sz w:val="20"/>
          <w:szCs w:val="20"/>
          <w:lang w:eastAsia="en-US"/>
        </w:rPr>
      </w:pPr>
    </w:p>
    <w:p w:rsidR="00AB3BBA" w:rsidRPr="00E12ED7" w:rsidRDefault="00AB3BBA" w:rsidP="00AB3BBA">
      <w:pPr>
        <w:autoSpaceDE w:val="0"/>
        <w:autoSpaceDN w:val="0"/>
        <w:adjustRightInd w:val="0"/>
        <w:jc w:val="both"/>
        <w:rPr>
          <w:rFonts w:asciiTheme="minorHAnsi" w:eastAsiaTheme="minorHAnsi" w:hAnsiTheme="minorHAnsi" w:cstheme="minorHAnsi"/>
          <w:sz w:val="20"/>
          <w:szCs w:val="20"/>
          <w:lang w:val="es-BO" w:eastAsia="en-US"/>
        </w:rPr>
      </w:pPr>
      <w:r w:rsidRPr="00E12ED7">
        <w:rPr>
          <w:rFonts w:asciiTheme="minorHAnsi" w:eastAsiaTheme="minorHAnsi" w:hAnsiTheme="minorHAnsi" w:cstheme="minorHAnsi"/>
          <w:sz w:val="20"/>
          <w:szCs w:val="20"/>
          <w:lang w:val="es-BO" w:eastAsia="en-US"/>
        </w:rPr>
        <w:t>Los ánodos galvánicos pueden ser conectados directamente a la estructura soldándolos o por fijación mecánica de planchuelas integradas a la masa del ánodo, conectando un cable entre el ánodo y la estructura.</w:t>
      </w:r>
    </w:p>
    <w:p w:rsidR="00AB3BBA" w:rsidRPr="00E12ED7" w:rsidRDefault="00AB3BBA" w:rsidP="00AB3BBA">
      <w:pPr>
        <w:jc w:val="both"/>
        <w:rPr>
          <w:rFonts w:asciiTheme="minorHAnsi" w:hAnsiTheme="minorHAnsi" w:cstheme="minorHAnsi"/>
          <w:iCs/>
          <w:sz w:val="20"/>
          <w:szCs w:val="20"/>
          <w:lang w:eastAsia="en-US"/>
        </w:rPr>
      </w:pPr>
    </w:p>
    <w:p w:rsidR="00AB3BBA" w:rsidRPr="00E12ED7" w:rsidRDefault="00AB3BBA" w:rsidP="00E12ED7">
      <w:pPr>
        <w:pStyle w:val="Estilo2"/>
        <w:ind w:firstLine="708"/>
        <w:rPr>
          <w:rFonts w:asciiTheme="minorHAnsi" w:hAnsiTheme="minorHAnsi"/>
        </w:rPr>
      </w:pPr>
      <w:r w:rsidRPr="00E12ED7">
        <w:rPr>
          <w:rFonts w:asciiTheme="minorHAnsi" w:hAnsiTheme="minorHAnsi"/>
        </w:rPr>
        <w:t>3</w:t>
      </w:r>
      <w:r w:rsidR="0053187E" w:rsidRPr="00E12ED7">
        <w:rPr>
          <w:rFonts w:asciiTheme="minorHAnsi" w:hAnsiTheme="minorHAnsi"/>
        </w:rPr>
        <w:t>3</w:t>
      </w:r>
      <w:r w:rsidR="00E12ED7">
        <w:rPr>
          <w:rFonts w:asciiTheme="minorHAnsi" w:hAnsiTheme="minorHAnsi"/>
        </w:rPr>
        <w:t>.2 MATERIALES, HERRAMIENTAS Y E</w:t>
      </w:r>
      <w:r w:rsidRPr="00E12ED7">
        <w:rPr>
          <w:rFonts w:asciiTheme="minorHAnsi" w:hAnsiTheme="minorHAnsi"/>
        </w:rPr>
        <w:t xml:space="preserve">QUIPO </w:t>
      </w:r>
    </w:p>
    <w:p w:rsidR="00AB3BBA" w:rsidRPr="00E12ED7" w:rsidRDefault="00AB3BBA" w:rsidP="00AB3BBA">
      <w:pPr>
        <w:rPr>
          <w:rFonts w:asciiTheme="minorHAnsi" w:hAnsiTheme="minorHAnsi" w:cstheme="minorHAnsi"/>
          <w:sz w:val="20"/>
          <w:szCs w:val="20"/>
        </w:rPr>
      </w:pPr>
      <w:r w:rsidRPr="00E12ED7">
        <w:rPr>
          <w:rFonts w:asciiTheme="minorHAnsi" w:hAnsiTheme="minorHAnsi" w:cstheme="minorHAnsi"/>
          <w:sz w:val="20"/>
          <w:szCs w:val="20"/>
        </w:rPr>
        <w:t>Los materiales a utilizar se detallan a continuación:</w:t>
      </w:r>
    </w:p>
    <w:tbl>
      <w:tblPr>
        <w:tblW w:w="6004" w:type="dxa"/>
        <w:tblInd w:w="61" w:type="dxa"/>
        <w:tblCellMar>
          <w:left w:w="70" w:type="dxa"/>
          <w:right w:w="70" w:type="dxa"/>
        </w:tblCellMar>
        <w:tblLook w:val="04A0" w:firstRow="1" w:lastRow="0" w:firstColumn="1" w:lastColumn="0" w:noHBand="0" w:noVBand="1"/>
      </w:tblPr>
      <w:tblGrid>
        <w:gridCol w:w="6004"/>
      </w:tblGrid>
      <w:tr w:rsidR="00AB3BBA" w:rsidRPr="00E12ED7" w:rsidTr="005B5C82">
        <w:trPr>
          <w:trHeight w:val="329"/>
        </w:trPr>
        <w:tc>
          <w:tcPr>
            <w:tcW w:w="6004" w:type="dxa"/>
            <w:tcBorders>
              <w:top w:val="nil"/>
              <w:left w:val="nil"/>
              <w:bottom w:val="nil"/>
              <w:right w:val="nil"/>
            </w:tcBorders>
            <w:shd w:val="clear" w:color="auto" w:fill="auto"/>
            <w:noWrap/>
            <w:vAlign w:val="bottom"/>
            <w:hideMark/>
          </w:tcPr>
          <w:p w:rsidR="00AB3BBA" w:rsidRPr="00E12ED7" w:rsidRDefault="00AB3BBA" w:rsidP="005B5C82">
            <w:pPr>
              <w:rPr>
                <w:rFonts w:asciiTheme="minorHAnsi" w:hAnsiTheme="minorHAnsi" w:cstheme="minorHAnsi"/>
                <w:sz w:val="20"/>
                <w:szCs w:val="20"/>
                <w:lang w:val="es-BO" w:eastAsia="es-BO"/>
              </w:rPr>
            </w:pPr>
            <w:r w:rsidRPr="00E12ED7">
              <w:rPr>
                <w:rFonts w:asciiTheme="minorHAnsi" w:hAnsiTheme="minorHAnsi" w:cstheme="minorHAnsi"/>
                <w:sz w:val="20"/>
                <w:szCs w:val="20"/>
                <w:lang w:val="es-BO" w:eastAsia="es-BO"/>
              </w:rPr>
              <w:t>TUBERIA PVC 1 1/2" SCH 40</w:t>
            </w:r>
          </w:p>
        </w:tc>
      </w:tr>
      <w:tr w:rsidR="00AB3BBA" w:rsidRPr="00E12ED7" w:rsidTr="005B5C82">
        <w:trPr>
          <w:trHeight w:val="329"/>
        </w:trPr>
        <w:tc>
          <w:tcPr>
            <w:tcW w:w="6004" w:type="dxa"/>
            <w:tcBorders>
              <w:top w:val="nil"/>
              <w:left w:val="nil"/>
              <w:bottom w:val="nil"/>
              <w:right w:val="nil"/>
            </w:tcBorders>
            <w:shd w:val="clear" w:color="auto" w:fill="auto"/>
            <w:noWrap/>
            <w:vAlign w:val="bottom"/>
            <w:hideMark/>
          </w:tcPr>
          <w:p w:rsidR="00AB3BBA" w:rsidRPr="00E12ED7" w:rsidRDefault="00AB3BBA" w:rsidP="005B5C82">
            <w:pPr>
              <w:rPr>
                <w:rFonts w:asciiTheme="minorHAnsi" w:hAnsiTheme="minorHAnsi" w:cstheme="minorHAnsi"/>
                <w:sz w:val="20"/>
                <w:szCs w:val="20"/>
                <w:lang w:val="es-BO" w:eastAsia="es-BO"/>
              </w:rPr>
            </w:pPr>
            <w:r w:rsidRPr="00E12ED7">
              <w:rPr>
                <w:rFonts w:asciiTheme="minorHAnsi" w:hAnsiTheme="minorHAnsi" w:cstheme="minorHAnsi"/>
                <w:sz w:val="20"/>
                <w:szCs w:val="20"/>
                <w:lang w:val="es-BO" w:eastAsia="es-BO"/>
              </w:rPr>
              <w:t>CODO PVC 1 1/2" SCH 40</w:t>
            </w:r>
          </w:p>
        </w:tc>
      </w:tr>
      <w:tr w:rsidR="00AB3BBA" w:rsidRPr="00E12ED7" w:rsidTr="005B5C82">
        <w:trPr>
          <w:trHeight w:val="329"/>
        </w:trPr>
        <w:tc>
          <w:tcPr>
            <w:tcW w:w="6004" w:type="dxa"/>
            <w:tcBorders>
              <w:top w:val="nil"/>
              <w:left w:val="nil"/>
              <w:bottom w:val="nil"/>
              <w:right w:val="nil"/>
            </w:tcBorders>
            <w:shd w:val="clear" w:color="auto" w:fill="auto"/>
            <w:noWrap/>
            <w:vAlign w:val="bottom"/>
            <w:hideMark/>
          </w:tcPr>
          <w:p w:rsidR="00AB3BBA" w:rsidRPr="00E12ED7" w:rsidRDefault="00AB3BBA" w:rsidP="005B5C82">
            <w:pPr>
              <w:rPr>
                <w:rFonts w:asciiTheme="minorHAnsi" w:hAnsiTheme="minorHAnsi" w:cstheme="minorHAnsi"/>
                <w:sz w:val="20"/>
                <w:szCs w:val="20"/>
                <w:lang w:val="es-BO" w:eastAsia="es-BO"/>
              </w:rPr>
            </w:pPr>
            <w:r w:rsidRPr="00E12ED7">
              <w:rPr>
                <w:rFonts w:asciiTheme="minorHAnsi" w:hAnsiTheme="minorHAnsi" w:cstheme="minorHAnsi"/>
                <w:sz w:val="20"/>
                <w:szCs w:val="20"/>
                <w:lang w:val="es-BO" w:eastAsia="es-BO"/>
              </w:rPr>
              <w:t>CAJAS DE ALUMINIO CON TAPAS ROSCADAS</w:t>
            </w:r>
          </w:p>
        </w:tc>
      </w:tr>
      <w:tr w:rsidR="00AB3BBA" w:rsidRPr="00E12ED7" w:rsidTr="005B5C82">
        <w:trPr>
          <w:trHeight w:val="329"/>
        </w:trPr>
        <w:tc>
          <w:tcPr>
            <w:tcW w:w="6004" w:type="dxa"/>
            <w:tcBorders>
              <w:top w:val="nil"/>
              <w:left w:val="nil"/>
              <w:bottom w:val="nil"/>
              <w:right w:val="nil"/>
            </w:tcBorders>
            <w:shd w:val="clear" w:color="auto" w:fill="auto"/>
            <w:noWrap/>
            <w:vAlign w:val="bottom"/>
            <w:hideMark/>
          </w:tcPr>
          <w:p w:rsidR="00AB3BBA" w:rsidRPr="00E12ED7" w:rsidRDefault="00AB3BBA" w:rsidP="005B5C82">
            <w:pPr>
              <w:rPr>
                <w:rFonts w:asciiTheme="minorHAnsi" w:hAnsiTheme="minorHAnsi" w:cstheme="minorHAnsi"/>
                <w:sz w:val="20"/>
                <w:szCs w:val="20"/>
                <w:lang w:val="es-BO" w:eastAsia="es-BO"/>
              </w:rPr>
            </w:pPr>
            <w:r w:rsidRPr="00E12ED7">
              <w:rPr>
                <w:rFonts w:asciiTheme="minorHAnsi" w:hAnsiTheme="minorHAnsi" w:cstheme="minorHAnsi"/>
                <w:sz w:val="20"/>
                <w:szCs w:val="20"/>
                <w:lang w:val="es-BO" w:eastAsia="es-BO"/>
              </w:rPr>
              <w:t>PERNO PARA LLAVE ALLEN DE 2MM</w:t>
            </w:r>
          </w:p>
        </w:tc>
      </w:tr>
      <w:tr w:rsidR="00AB3BBA" w:rsidRPr="00E12ED7" w:rsidTr="005B5C82">
        <w:trPr>
          <w:trHeight w:val="329"/>
        </w:trPr>
        <w:tc>
          <w:tcPr>
            <w:tcW w:w="6004" w:type="dxa"/>
            <w:tcBorders>
              <w:top w:val="nil"/>
              <w:left w:val="nil"/>
              <w:bottom w:val="nil"/>
              <w:right w:val="nil"/>
            </w:tcBorders>
            <w:shd w:val="clear" w:color="auto" w:fill="auto"/>
            <w:noWrap/>
            <w:vAlign w:val="bottom"/>
            <w:hideMark/>
          </w:tcPr>
          <w:p w:rsidR="00AB3BBA" w:rsidRPr="00E12ED7" w:rsidRDefault="00AB3BBA" w:rsidP="005B5C82">
            <w:pPr>
              <w:rPr>
                <w:rFonts w:asciiTheme="minorHAnsi" w:hAnsiTheme="minorHAnsi" w:cstheme="minorHAnsi"/>
                <w:sz w:val="20"/>
                <w:szCs w:val="20"/>
                <w:lang w:val="es-BO" w:eastAsia="es-BO"/>
              </w:rPr>
            </w:pPr>
            <w:r w:rsidRPr="00E12ED7">
              <w:rPr>
                <w:rFonts w:asciiTheme="minorHAnsi" w:hAnsiTheme="minorHAnsi" w:cstheme="minorHAnsi"/>
                <w:sz w:val="20"/>
                <w:szCs w:val="20"/>
                <w:lang w:val="es-BO" w:eastAsia="es-BO"/>
              </w:rPr>
              <w:t>PLACA DE BAQUELITA DE φ=15CM</w:t>
            </w:r>
          </w:p>
        </w:tc>
      </w:tr>
      <w:tr w:rsidR="00AB3BBA" w:rsidRPr="00E12ED7" w:rsidTr="005B5C82">
        <w:trPr>
          <w:trHeight w:val="329"/>
        </w:trPr>
        <w:tc>
          <w:tcPr>
            <w:tcW w:w="6004" w:type="dxa"/>
            <w:tcBorders>
              <w:top w:val="nil"/>
              <w:left w:val="nil"/>
              <w:bottom w:val="nil"/>
              <w:right w:val="nil"/>
            </w:tcBorders>
            <w:shd w:val="clear" w:color="auto" w:fill="auto"/>
            <w:noWrap/>
            <w:vAlign w:val="bottom"/>
            <w:hideMark/>
          </w:tcPr>
          <w:p w:rsidR="00AB3BBA" w:rsidRPr="00E12ED7" w:rsidRDefault="00AB3BBA" w:rsidP="005B5C82">
            <w:pPr>
              <w:rPr>
                <w:rFonts w:asciiTheme="minorHAnsi" w:hAnsiTheme="minorHAnsi" w:cstheme="minorHAnsi"/>
                <w:sz w:val="20"/>
                <w:szCs w:val="20"/>
                <w:lang w:val="es-BO" w:eastAsia="es-BO"/>
              </w:rPr>
            </w:pPr>
            <w:r w:rsidRPr="00E12ED7">
              <w:rPr>
                <w:rFonts w:asciiTheme="minorHAnsi" w:hAnsiTheme="minorHAnsi" w:cstheme="minorHAnsi"/>
                <w:sz w:val="20"/>
                <w:szCs w:val="20"/>
                <w:lang w:val="es-BO" w:eastAsia="es-BO"/>
              </w:rPr>
              <w:t>PERNOS PARA SUJECIÓN DE BAQUELITA A CAJA DE ALUMINIO</w:t>
            </w:r>
          </w:p>
        </w:tc>
      </w:tr>
      <w:tr w:rsidR="00AB3BBA" w:rsidRPr="00E12ED7" w:rsidTr="005B5C82">
        <w:trPr>
          <w:trHeight w:val="329"/>
        </w:trPr>
        <w:tc>
          <w:tcPr>
            <w:tcW w:w="6004" w:type="dxa"/>
            <w:tcBorders>
              <w:top w:val="nil"/>
              <w:left w:val="nil"/>
              <w:bottom w:val="nil"/>
              <w:right w:val="nil"/>
            </w:tcBorders>
            <w:shd w:val="clear" w:color="auto" w:fill="auto"/>
            <w:noWrap/>
            <w:vAlign w:val="bottom"/>
            <w:hideMark/>
          </w:tcPr>
          <w:p w:rsidR="00AB3BBA" w:rsidRPr="00E12ED7" w:rsidRDefault="00AB3BBA" w:rsidP="005B5C82">
            <w:pPr>
              <w:rPr>
                <w:rFonts w:asciiTheme="minorHAnsi" w:hAnsiTheme="minorHAnsi" w:cstheme="minorHAnsi"/>
                <w:sz w:val="20"/>
                <w:szCs w:val="20"/>
                <w:lang w:val="es-BO" w:eastAsia="es-BO"/>
              </w:rPr>
            </w:pPr>
            <w:r w:rsidRPr="00E12ED7">
              <w:rPr>
                <w:rFonts w:asciiTheme="minorHAnsi" w:hAnsiTheme="minorHAnsi" w:cstheme="minorHAnsi"/>
                <w:sz w:val="20"/>
                <w:szCs w:val="20"/>
                <w:lang w:val="es-BO" w:eastAsia="es-BO"/>
              </w:rPr>
              <w:t>PERNOS CON TUERCAS Y ARANDELAS DE BRONCE</w:t>
            </w:r>
          </w:p>
        </w:tc>
      </w:tr>
      <w:tr w:rsidR="00AB3BBA" w:rsidRPr="00E12ED7" w:rsidTr="005B5C82">
        <w:trPr>
          <w:trHeight w:val="329"/>
        </w:trPr>
        <w:tc>
          <w:tcPr>
            <w:tcW w:w="6004" w:type="dxa"/>
            <w:tcBorders>
              <w:top w:val="nil"/>
              <w:left w:val="nil"/>
              <w:bottom w:val="nil"/>
              <w:right w:val="nil"/>
            </w:tcBorders>
            <w:shd w:val="clear" w:color="auto" w:fill="auto"/>
            <w:noWrap/>
            <w:vAlign w:val="bottom"/>
            <w:hideMark/>
          </w:tcPr>
          <w:p w:rsidR="00AB3BBA" w:rsidRPr="00E12ED7" w:rsidRDefault="00AB3BBA" w:rsidP="005B5C82">
            <w:pPr>
              <w:rPr>
                <w:rFonts w:asciiTheme="minorHAnsi" w:hAnsiTheme="minorHAnsi" w:cstheme="minorHAnsi"/>
                <w:sz w:val="20"/>
                <w:szCs w:val="20"/>
                <w:lang w:val="es-BO" w:eastAsia="es-BO"/>
              </w:rPr>
            </w:pPr>
            <w:r w:rsidRPr="00E12ED7">
              <w:rPr>
                <w:rFonts w:asciiTheme="minorHAnsi" w:hAnsiTheme="minorHAnsi" w:cstheme="minorHAnsi"/>
                <w:sz w:val="20"/>
                <w:szCs w:val="20"/>
                <w:lang w:val="es-BO" w:eastAsia="es-BO"/>
              </w:rPr>
              <w:t>PLETINAS DE COBRE (L=7CM)</w:t>
            </w:r>
          </w:p>
        </w:tc>
      </w:tr>
      <w:tr w:rsidR="00AB3BBA" w:rsidRPr="00E12ED7" w:rsidTr="005B5C82">
        <w:trPr>
          <w:trHeight w:val="329"/>
        </w:trPr>
        <w:tc>
          <w:tcPr>
            <w:tcW w:w="6004" w:type="dxa"/>
            <w:tcBorders>
              <w:top w:val="nil"/>
              <w:left w:val="nil"/>
              <w:bottom w:val="nil"/>
              <w:right w:val="nil"/>
            </w:tcBorders>
            <w:shd w:val="clear" w:color="auto" w:fill="auto"/>
            <w:noWrap/>
            <w:vAlign w:val="bottom"/>
            <w:hideMark/>
          </w:tcPr>
          <w:p w:rsidR="00AB3BBA" w:rsidRPr="00E12ED7" w:rsidRDefault="00AB3BBA" w:rsidP="005B5C82">
            <w:pPr>
              <w:rPr>
                <w:rFonts w:asciiTheme="minorHAnsi" w:hAnsiTheme="minorHAnsi" w:cstheme="minorHAnsi"/>
                <w:sz w:val="20"/>
                <w:szCs w:val="20"/>
                <w:lang w:val="es-BO" w:eastAsia="es-BO"/>
              </w:rPr>
            </w:pPr>
            <w:r w:rsidRPr="00E12ED7">
              <w:rPr>
                <w:rFonts w:asciiTheme="minorHAnsi" w:hAnsiTheme="minorHAnsi" w:cstheme="minorHAnsi"/>
                <w:sz w:val="20"/>
                <w:szCs w:val="20"/>
                <w:lang w:val="es-BO" w:eastAsia="es-BO"/>
              </w:rPr>
              <w:t>PINTURA SINTETICA AMARILLA</w:t>
            </w:r>
          </w:p>
        </w:tc>
      </w:tr>
      <w:tr w:rsidR="00AB3BBA" w:rsidRPr="00E12ED7" w:rsidTr="005B5C82">
        <w:trPr>
          <w:trHeight w:val="329"/>
        </w:trPr>
        <w:tc>
          <w:tcPr>
            <w:tcW w:w="6004" w:type="dxa"/>
            <w:tcBorders>
              <w:top w:val="nil"/>
              <w:left w:val="nil"/>
              <w:bottom w:val="nil"/>
              <w:right w:val="nil"/>
            </w:tcBorders>
            <w:shd w:val="clear" w:color="auto" w:fill="auto"/>
            <w:noWrap/>
            <w:vAlign w:val="bottom"/>
            <w:hideMark/>
          </w:tcPr>
          <w:p w:rsidR="00AB3BBA" w:rsidRPr="00E12ED7" w:rsidRDefault="00AB3BBA" w:rsidP="005B5C82">
            <w:pPr>
              <w:rPr>
                <w:rFonts w:asciiTheme="minorHAnsi" w:hAnsiTheme="minorHAnsi" w:cstheme="minorHAnsi"/>
                <w:sz w:val="20"/>
                <w:szCs w:val="20"/>
                <w:lang w:val="es-BO" w:eastAsia="es-BO"/>
              </w:rPr>
            </w:pPr>
            <w:r w:rsidRPr="00E12ED7">
              <w:rPr>
                <w:rFonts w:asciiTheme="minorHAnsi" w:hAnsiTheme="minorHAnsi" w:cstheme="minorHAnsi"/>
                <w:sz w:val="20"/>
                <w:szCs w:val="20"/>
                <w:lang w:val="es-BO" w:eastAsia="es-BO"/>
              </w:rPr>
              <w:t>PINTURA SINTETICA NEGRO</w:t>
            </w:r>
          </w:p>
        </w:tc>
      </w:tr>
      <w:tr w:rsidR="00AB3BBA" w:rsidRPr="00E12ED7" w:rsidTr="005B5C82">
        <w:trPr>
          <w:trHeight w:val="329"/>
        </w:trPr>
        <w:tc>
          <w:tcPr>
            <w:tcW w:w="6004" w:type="dxa"/>
            <w:tcBorders>
              <w:top w:val="nil"/>
              <w:left w:val="nil"/>
              <w:bottom w:val="nil"/>
              <w:right w:val="nil"/>
            </w:tcBorders>
            <w:shd w:val="clear" w:color="auto" w:fill="auto"/>
            <w:noWrap/>
            <w:vAlign w:val="bottom"/>
            <w:hideMark/>
          </w:tcPr>
          <w:p w:rsidR="00AB3BBA" w:rsidRPr="00E12ED7" w:rsidRDefault="00AB3BBA" w:rsidP="005B5C82">
            <w:pPr>
              <w:rPr>
                <w:rFonts w:asciiTheme="minorHAnsi" w:hAnsiTheme="minorHAnsi" w:cstheme="minorHAnsi"/>
                <w:sz w:val="20"/>
                <w:szCs w:val="20"/>
                <w:lang w:val="es-BO" w:eastAsia="es-BO"/>
              </w:rPr>
            </w:pPr>
            <w:r w:rsidRPr="00E12ED7">
              <w:rPr>
                <w:rFonts w:asciiTheme="minorHAnsi" w:hAnsiTheme="minorHAnsi" w:cstheme="minorHAnsi"/>
                <w:sz w:val="20"/>
                <w:szCs w:val="20"/>
                <w:lang w:val="es-BO" w:eastAsia="es-BO"/>
              </w:rPr>
              <w:t>GASOLINA</w:t>
            </w:r>
          </w:p>
        </w:tc>
      </w:tr>
      <w:tr w:rsidR="00AB3BBA" w:rsidRPr="00E12ED7" w:rsidTr="005B5C82">
        <w:trPr>
          <w:trHeight w:val="329"/>
        </w:trPr>
        <w:tc>
          <w:tcPr>
            <w:tcW w:w="6004" w:type="dxa"/>
            <w:tcBorders>
              <w:top w:val="nil"/>
              <w:left w:val="nil"/>
              <w:bottom w:val="nil"/>
              <w:right w:val="nil"/>
            </w:tcBorders>
            <w:shd w:val="clear" w:color="auto" w:fill="auto"/>
            <w:noWrap/>
            <w:vAlign w:val="bottom"/>
            <w:hideMark/>
          </w:tcPr>
          <w:p w:rsidR="00AB3BBA" w:rsidRPr="00E12ED7" w:rsidRDefault="00AB3BBA" w:rsidP="005B5C82">
            <w:pPr>
              <w:rPr>
                <w:rFonts w:asciiTheme="minorHAnsi" w:hAnsiTheme="minorHAnsi" w:cstheme="minorHAnsi"/>
                <w:sz w:val="20"/>
                <w:szCs w:val="20"/>
                <w:lang w:val="es-BO" w:eastAsia="es-BO"/>
              </w:rPr>
            </w:pPr>
            <w:r w:rsidRPr="00E12ED7">
              <w:rPr>
                <w:rFonts w:asciiTheme="minorHAnsi" w:hAnsiTheme="minorHAnsi" w:cstheme="minorHAnsi"/>
                <w:sz w:val="20"/>
                <w:szCs w:val="20"/>
                <w:lang w:val="es-BO" w:eastAsia="es-BO"/>
              </w:rPr>
              <w:t>CLAVOS</w:t>
            </w:r>
          </w:p>
        </w:tc>
      </w:tr>
      <w:tr w:rsidR="00AB3BBA" w:rsidRPr="00E12ED7" w:rsidTr="005B5C82">
        <w:trPr>
          <w:trHeight w:val="329"/>
        </w:trPr>
        <w:tc>
          <w:tcPr>
            <w:tcW w:w="6004" w:type="dxa"/>
            <w:tcBorders>
              <w:top w:val="nil"/>
              <w:left w:val="nil"/>
              <w:bottom w:val="nil"/>
              <w:right w:val="nil"/>
            </w:tcBorders>
            <w:shd w:val="clear" w:color="auto" w:fill="auto"/>
            <w:noWrap/>
            <w:vAlign w:val="bottom"/>
            <w:hideMark/>
          </w:tcPr>
          <w:p w:rsidR="00AB3BBA" w:rsidRPr="00E12ED7" w:rsidRDefault="00AB3BBA" w:rsidP="005B5C82">
            <w:pPr>
              <w:rPr>
                <w:rFonts w:asciiTheme="minorHAnsi" w:hAnsiTheme="minorHAnsi" w:cstheme="minorHAnsi"/>
                <w:sz w:val="20"/>
                <w:szCs w:val="20"/>
                <w:lang w:val="es-BO" w:eastAsia="es-BO"/>
              </w:rPr>
            </w:pPr>
            <w:r w:rsidRPr="00E12ED7">
              <w:rPr>
                <w:rFonts w:asciiTheme="minorHAnsi" w:hAnsiTheme="minorHAnsi" w:cstheme="minorHAnsi"/>
                <w:sz w:val="20"/>
                <w:szCs w:val="20"/>
                <w:lang w:val="es-BO" w:eastAsia="es-BO"/>
              </w:rPr>
              <w:t>MADERA DE CONSTRUCCION</w:t>
            </w:r>
          </w:p>
        </w:tc>
      </w:tr>
      <w:tr w:rsidR="00AB3BBA" w:rsidRPr="00E12ED7" w:rsidTr="005B5C82">
        <w:trPr>
          <w:trHeight w:val="329"/>
        </w:trPr>
        <w:tc>
          <w:tcPr>
            <w:tcW w:w="6004" w:type="dxa"/>
            <w:tcBorders>
              <w:top w:val="nil"/>
              <w:left w:val="nil"/>
              <w:bottom w:val="nil"/>
              <w:right w:val="nil"/>
            </w:tcBorders>
            <w:shd w:val="clear" w:color="auto" w:fill="auto"/>
            <w:noWrap/>
            <w:vAlign w:val="bottom"/>
            <w:hideMark/>
          </w:tcPr>
          <w:p w:rsidR="00AB3BBA" w:rsidRPr="00E12ED7" w:rsidRDefault="00AB3BBA" w:rsidP="005B5C82">
            <w:pPr>
              <w:rPr>
                <w:rFonts w:asciiTheme="minorHAnsi" w:hAnsiTheme="minorHAnsi" w:cstheme="minorHAnsi"/>
                <w:sz w:val="20"/>
                <w:szCs w:val="20"/>
                <w:lang w:val="es-BO" w:eastAsia="es-BO"/>
              </w:rPr>
            </w:pPr>
            <w:r w:rsidRPr="00E12ED7">
              <w:rPr>
                <w:rFonts w:asciiTheme="minorHAnsi" w:hAnsiTheme="minorHAnsi" w:cstheme="minorHAnsi"/>
                <w:sz w:val="20"/>
                <w:szCs w:val="20"/>
                <w:lang w:val="es-BO" w:eastAsia="es-BO"/>
              </w:rPr>
              <w:t>MATERIAL PARA VIÑETAS</w:t>
            </w:r>
          </w:p>
        </w:tc>
      </w:tr>
    </w:tbl>
    <w:p w:rsidR="00AB3BBA" w:rsidRPr="00E12ED7" w:rsidRDefault="00AB3BBA" w:rsidP="00AB3BBA">
      <w:pPr>
        <w:rPr>
          <w:rFonts w:asciiTheme="minorHAnsi" w:hAnsiTheme="minorHAnsi" w:cstheme="minorHAnsi"/>
          <w:sz w:val="20"/>
          <w:szCs w:val="20"/>
        </w:rPr>
      </w:pPr>
    </w:p>
    <w:p w:rsidR="00AB3BBA" w:rsidRPr="00E12ED7" w:rsidRDefault="00CA1323" w:rsidP="00AB3BBA">
      <w:pPr>
        <w:rPr>
          <w:rFonts w:asciiTheme="minorHAnsi" w:hAnsiTheme="minorHAnsi" w:cstheme="minorHAnsi"/>
          <w:b/>
          <w:sz w:val="20"/>
          <w:szCs w:val="20"/>
        </w:rPr>
      </w:pPr>
      <w:r w:rsidRPr="00E12ED7">
        <w:rPr>
          <w:rFonts w:asciiTheme="minorHAnsi" w:hAnsiTheme="minorHAnsi" w:cstheme="minorHAnsi"/>
          <w:b/>
          <w:sz w:val="20"/>
          <w:szCs w:val="20"/>
        </w:rPr>
        <w:t xml:space="preserve">EL LISTADO ANTERIOR </w:t>
      </w:r>
      <w:r w:rsidR="00E12ED7">
        <w:rPr>
          <w:rFonts w:asciiTheme="minorHAnsi" w:hAnsiTheme="minorHAnsi" w:cstheme="minorHAnsi"/>
          <w:b/>
          <w:sz w:val="20"/>
          <w:szCs w:val="20"/>
        </w:rPr>
        <w:t xml:space="preserve">ES ENUNCIATIVO, NO </w:t>
      </w:r>
      <w:r w:rsidRPr="00E12ED7">
        <w:rPr>
          <w:rFonts w:asciiTheme="minorHAnsi" w:hAnsiTheme="minorHAnsi" w:cstheme="minorHAnsi"/>
          <w:b/>
          <w:sz w:val="20"/>
          <w:szCs w:val="20"/>
        </w:rPr>
        <w:t>LIMITATIVO, EL CONSTRATISTA DEBERÁ PROVEER ALGÚN MATERIAL NECESARIO PARA EL FUNCIONAMIENTO DE LOS PUNTOS DE INYECCIÓN.</w:t>
      </w:r>
    </w:p>
    <w:p w:rsidR="00AB3BBA" w:rsidRPr="00E12ED7" w:rsidRDefault="00AB3BBA" w:rsidP="00AB3BBA">
      <w:pPr>
        <w:rPr>
          <w:rFonts w:asciiTheme="minorHAnsi" w:hAnsiTheme="minorHAnsi" w:cstheme="minorHAnsi"/>
          <w:sz w:val="20"/>
          <w:szCs w:val="20"/>
        </w:rPr>
      </w:pPr>
    </w:p>
    <w:p w:rsidR="00AB3BBA" w:rsidRPr="00E12ED7" w:rsidRDefault="00AB3BBA" w:rsidP="00E12ED7">
      <w:pPr>
        <w:pStyle w:val="Estilo2"/>
        <w:ind w:firstLine="708"/>
        <w:rPr>
          <w:rFonts w:asciiTheme="minorHAnsi" w:hAnsiTheme="minorHAnsi"/>
        </w:rPr>
      </w:pPr>
      <w:r w:rsidRPr="00E12ED7">
        <w:rPr>
          <w:rFonts w:asciiTheme="minorHAnsi" w:hAnsiTheme="minorHAnsi"/>
        </w:rPr>
        <w:t>3</w:t>
      </w:r>
      <w:r w:rsidR="0053187E" w:rsidRPr="00E12ED7">
        <w:rPr>
          <w:rFonts w:asciiTheme="minorHAnsi" w:hAnsiTheme="minorHAnsi"/>
        </w:rPr>
        <w:t>3</w:t>
      </w:r>
      <w:r w:rsidRPr="00E12ED7">
        <w:rPr>
          <w:rFonts w:asciiTheme="minorHAnsi" w:hAnsiTheme="minorHAnsi"/>
        </w:rPr>
        <w:t>.3 PROCEDIMIENTO PARA LA EJECUCIÓN</w:t>
      </w:r>
    </w:p>
    <w:p w:rsidR="00AB3BBA" w:rsidRPr="00E12ED7" w:rsidRDefault="00AB3BBA" w:rsidP="00AB3BBA">
      <w:pPr>
        <w:autoSpaceDE w:val="0"/>
        <w:autoSpaceDN w:val="0"/>
        <w:adjustRightInd w:val="0"/>
        <w:jc w:val="both"/>
        <w:rPr>
          <w:rFonts w:asciiTheme="minorHAnsi" w:eastAsiaTheme="minorHAnsi" w:hAnsiTheme="minorHAnsi" w:cstheme="minorHAnsi"/>
          <w:sz w:val="20"/>
          <w:szCs w:val="20"/>
          <w:lang w:val="es-BO" w:eastAsia="en-US"/>
        </w:rPr>
      </w:pPr>
      <w:r w:rsidRPr="00E12ED7">
        <w:rPr>
          <w:rFonts w:asciiTheme="minorHAnsi" w:eastAsiaTheme="minorHAnsi" w:hAnsiTheme="minorHAnsi" w:cstheme="minorHAnsi"/>
          <w:sz w:val="20"/>
          <w:szCs w:val="20"/>
          <w:lang w:val="es-BO" w:eastAsia="en-US"/>
        </w:rPr>
        <w:t>Si se usa un cable, el fabricante se encarga de conectarlo al ánodo. Luego se conecta a la estructura mediante una conexión mecánica, soldadura exotérmica u otro método metalúrgico apropiado. El método preferible es la soldadura exotérmica, ya que suministra la conexión más confiable. El cable debe estar revestido con un aislante dieléctrico y las conexiones también deben revestirse.</w:t>
      </w:r>
    </w:p>
    <w:p w:rsidR="00AB3BBA" w:rsidRPr="00E12ED7" w:rsidRDefault="00AB3BBA" w:rsidP="00AB3BBA">
      <w:pPr>
        <w:rPr>
          <w:rFonts w:asciiTheme="minorHAnsi" w:hAnsiTheme="minorHAnsi" w:cstheme="minorHAnsi"/>
          <w:sz w:val="20"/>
          <w:szCs w:val="20"/>
          <w:lang w:val="es-BO"/>
        </w:rPr>
      </w:pPr>
    </w:p>
    <w:p w:rsidR="00AB3BBA" w:rsidRPr="00E12ED7" w:rsidRDefault="00AB3BBA" w:rsidP="00E12ED7">
      <w:pPr>
        <w:pStyle w:val="Estilo2"/>
        <w:ind w:firstLine="708"/>
        <w:rPr>
          <w:rFonts w:asciiTheme="minorHAnsi" w:hAnsiTheme="minorHAnsi"/>
        </w:rPr>
      </w:pPr>
      <w:r w:rsidRPr="00E12ED7">
        <w:rPr>
          <w:rFonts w:asciiTheme="minorHAnsi" w:hAnsiTheme="minorHAnsi"/>
        </w:rPr>
        <w:t>3</w:t>
      </w:r>
      <w:r w:rsidR="0053187E" w:rsidRPr="00E12ED7">
        <w:rPr>
          <w:rFonts w:asciiTheme="minorHAnsi" w:hAnsiTheme="minorHAnsi"/>
        </w:rPr>
        <w:t>3</w:t>
      </w:r>
      <w:r w:rsidRPr="00E12ED7">
        <w:rPr>
          <w:rFonts w:asciiTheme="minorHAnsi" w:hAnsiTheme="minorHAnsi"/>
        </w:rPr>
        <w:t>.4 MEDIDAS DE MITIGACIÓN AMBIENTAL</w:t>
      </w:r>
    </w:p>
    <w:p w:rsidR="00AB3BBA" w:rsidRPr="00E12ED7" w:rsidRDefault="00AB3BBA" w:rsidP="00AB3BBA">
      <w:pPr>
        <w:jc w:val="both"/>
        <w:rPr>
          <w:rFonts w:asciiTheme="minorHAnsi" w:hAnsiTheme="minorHAnsi" w:cstheme="minorHAnsi"/>
          <w:kern w:val="28"/>
          <w:sz w:val="20"/>
          <w:szCs w:val="20"/>
          <w:lang w:val="es-ES_tradnl"/>
        </w:rPr>
      </w:pPr>
      <w:r w:rsidRPr="00E12ED7">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AB3BBA" w:rsidRPr="00E12ED7" w:rsidRDefault="00AB3BBA" w:rsidP="00AB3BBA">
      <w:pPr>
        <w:jc w:val="both"/>
        <w:rPr>
          <w:rFonts w:asciiTheme="minorHAnsi" w:hAnsiTheme="minorHAnsi" w:cstheme="minorHAnsi"/>
          <w:kern w:val="28"/>
          <w:sz w:val="20"/>
          <w:szCs w:val="20"/>
          <w:lang w:val="es-ES_tradnl"/>
        </w:rPr>
      </w:pPr>
    </w:p>
    <w:p w:rsidR="00AB3BBA" w:rsidRPr="00E12ED7" w:rsidRDefault="00AB3BBA" w:rsidP="00AB3BBA">
      <w:pPr>
        <w:jc w:val="both"/>
        <w:rPr>
          <w:rFonts w:asciiTheme="minorHAnsi" w:hAnsiTheme="minorHAnsi" w:cstheme="minorHAnsi"/>
          <w:kern w:val="28"/>
          <w:sz w:val="20"/>
          <w:szCs w:val="20"/>
          <w:lang w:val="es-ES_tradnl"/>
        </w:rPr>
      </w:pPr>
      <w:r w:rsidRPr="00E12ED7">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AB3BBA" w:rsidRPr="00E12ED7" w:rsidRDefault="00AB3BBA" w:rsidP="00AB3BBA">
      <w:pPr>
        <w:jc w:val="both"/>
        <w:rPr>
          <w:rFonts w:asciiTheme="minorHAnsi" w:hAnsiTheme="minorHAnsi" w:cstheme="minorHAnsi"/>
          <w:kern w:val="28"/>
          <w:sz w:val="20"/>
          <w:szCs w:val="20"/>
          <w:lang w:val="es-ES_tradnl"/>
        </w:rPr>
      </w:pPr>
    </w:p>
    <w:p w:rsidR="00AB3BBA" w:rsidRPr="00E12ED7" w:rsidRDefault="00AB3BBA" w:rsidP="00AB3BBA">
      <w:pPr>
        <w:jc w:val="both"/>
        <w:rPr>
          <w:rFonts w:asciiTheme="minorHAnsi" w:hAnsiTheme="minorHAnsi" w:cstheme="minorHAnsi"/>
          <w:kern w:val="28"/>
          <w:sz w:val="20"/>
          <w:szCs w:val="20"/>
          <w:lang w:val="es-ES_tradnl"/>
        </w:rPr>
      </w:pPr>
      <w:r w:rsidRPr="00E12ED7">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AB3BBA" w:rsidRPr="00E12ED7" w:rsidRDefault="00AB3BBA" w:rsidP="00AB3BBA">
      <w:pPr>
        <w:jc w:val="both"/>
        <w:rPr>
          <w:rFonts w:asciiTheme="minorHAnsi" w:hAnsiTheme="minorHAnsi" w:cstheme="minorHAnsi"/>
          <w:kern w:val="28"/>
          <w:sz w:val="20"/>
          <w:szCs w:val="20"/>
          <w:lang w:val="es-ES_tradnl"/>
        </w:rPr>
      </w:pPr>
    </w:p>
    <w:p w:rsidR="00AB3BBA" w:rsidRPr="00E12ED7" w:rsidRDefault="00AB3BBA" w:rsidP="00AB3BBA">
      <w:pPr>
        <w:jc w:val="both"/>
        <w:rPr>
          <w:rFonts w:asciiTheme="minorHAnsi" w:hAnsiTheme="minorHAnsi" w:cstheme="minorHAnsi"/>
          <w:kern w:val="28"/>
          <w:sz w:val="20"/>
          <w:szCs w:val="20"/>
          <w:lang w:val="es-ES_tradnl"/>
        </w:rPr>
      </w:pPr>
      <w:r w:rsidRPr="00E12ED7">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AB3BBA" w:rsidRPr="00E12ED7" w:rsidRDefault="00AB3BBA" w:rsidP="00AB3BBA">
      <w:pPr>
        <w:rPr>
          <w:rFonts w:asciiTheme="minorHAnsi" w:hAnsiTheme="minorHAnsi" w:cstheme="minorHAnsi"/>
          <w:sz w:val="20"/>
          <w:szCs w:val="20"/>
          <w:lang w:val="es-ES_tradnl"/>
        </w:rPr>
      </w:pPr>
    </w:p>
    <w:p w:rsidR="00AB3BBA" w:rsidRPr="00E12ED7" w:rsidRDefault="00AB3BBA" w:rsidP="009468DE">
      <w:pPr>
        <w:pStyle w:val="Estilo2"/>
        <w:rPr>
          <w:rFonts w:asciiTheme="minorHAnsi" w:hAnsiTheme="minorHAnsi"/>
        </w:rPr>
      </w:pPr>
      <w:r w:rsidRPr="00E12ED7">
        <w:rPr>
          <w:rFonts w:asciiTheme="minorHAnsi" w:hAnsiTheme="minorHAnsi"/>
        </w:rPr>
        <w:t>3</w:t>
      </w:r>
      <w:r w:rsidR="0053187E" w:rsidRPr="00E12ED7">
        <w:rPr>
          <w:rFonts w:asciiTheme="minorHAnsi" w:hAnsiTheme="minorHAnsi"/>
        </w:rPr>
        <w:t>3</w:t>
      </w:r>
      <w:r w:rsidRPr="00E12ED7">
        <w:rPr>
          <w:rFonts w:asciiTheme="minorHAnsi" w:hAnsiTheme="minorHAnsi"/>
        </w:rPr>
        <w:t>.5 MEDICIÓN Y FORMA DE PAGO</w:t>
      </w:r>
    </w:p>
    <w:p w:rsidR="00AB3BBA" w:rsidRPr="00E12ED7" w:rsidRDefault="00AB3BBA" w:rsidP="00AB3BBA">
      <w:pPr>
        <w:contextualSpacing/>
        <w:jc w:val="both"/>
        <w:rPr>
          <w:rFonts w:asciiTheme="minorHAnsi" w:hAnsiTheme="minorHAnsi" w:cstheme="minorHAnsi"/>
          <w:kern w:val="28"/>
          <w:sz w:val="20"/>
          <w:szCs w:val="20"/>
          <w:lang w:val="es-ES_tradnl"/>
        </w:rPr>
      </w:pPr>
    </w:p>
    <w:p w:rsidR="00AB3BBA" w:rsidRPr="00E12ED7" w:rsidRDefault="00AB3BBA" w:rsidP="00AB3BBA">
      <w:pPr>
        <w:contextualSpacing/>
        <w:jc w:val="both"/>
        <w:rPr>
          <w:rFonts w:asciiTheme="minorHAnsi" w:hAnsiTheme="minorHAnsi" w:cstheme="minorHAnsi"/>
          <w:kern w:val="28"/>
          <w:sz w:val="20"/>
          <w:szCs w:val="20"/>
          <w:lang w:val="es-ES_tradnl"/>
        </w:rPr>
      </w:pPr>
      <w:r w:rsidRPr="00E12ED7">
        <w:rPr>
          <w:rFonts w:asciiTheme="minorHAnsi" w:hAnsiTheme="minorHAnsi" w:cstheme="minorHAnsi"/>
          <w:kern w:val="28"/>
          <w:sz w:val="20"/>
          <w:szCs w:val="20"/>
          <w:lang w:val="es-ES_tradnl"/>
        </w:rPr>
        <w:t>Este ítem ejecutado se medirá por los trabajos realizados por pieza ejecutada  como está señalado y será aprobado por el Supervisor de Obra, será cancelado al precio unitario de la propuesta aceptada.</w:t>
      </w:r>
    </w:p>
    <w:p w:rsidR="00AB3BBA" w:rsidRPr="00E12ED7" w:rsidRDefault="00AB3BBA" w:rsidP="00AB3BBA">
      <w:pPr>
        <w:contextualSpacing/>
        <w:jc w:val="both"/>
        <w:rPr>
          <w:rFonts w:asciiTheme="minorHAnsi" w:hAnsiTheme="minorHAnsi" w:cstheme="minorHAnsi"/>
          <w:kern w:val="28"/>
          <w:sz w:val="20"/>
          <w:szCs w:val="20"/>
          <w:lang w:val="es-ES_tradnl"/>
        </w:rPr>
      </w:pPr>
    </w:p>
    <w:p w:rsidR="00AB3BBA" w:rsidRPr="009F10C2" w:rsidRDefault="00AB3BBA" w:rsidP="009F10C2">
      <w:pPr>
        <w:contextualSpacing/>
        <w:jc w:val="both"/>
        <w:rPr>
          <w:rFonts w:asciiTheme="minorHAnsi" w:hAnsiTheme="minorHAnsi" w:cstheme="minorHAnsi"/>
          <w:kern w:val="28"/>
          <w:sz w:val="20"/>
          <w:szCs w:val="20"/>
          <w:lang w:val="es-ES_tradnl"/>
        </w:rPr>
      </w:pPr>
      <w:r w:rsidRPr="00E12ED7">
        <w:rPr>
          <w:rFonts w:asciiTheme="minorHAnsi" w:hAnsiTheme="minorHAnsi" w:cstheme="minorHAnsi"/>
          <w:kern w:val="28"/>
          <w:sz w:val="20"/>
          <w:szCs w:val="20"/>
          <w:lang w:val="es-ES_tradnl"/>
        </w:rPr>
        <w:t>Dicho precio será compensación total por los materiales, mano de obra, herramientas, equipo y otros gastos que sean necesarios para la adecuada y correcta ejecución de los trabajos.</w:t>
      </w:r>
    </w:p>
    <w:p w:rsidR="00AB3BBA" w:rsidRPr="00E12ED7" w:rsidRDefault="00AB3BBA" w:rsidP="00AB3BBA">
      <w:pPr>
        <w:rPr>
          <w:rFonts w:asciiTheme="minorHAnsi" w:hAnsiTheme="minorHAnsi" w:cstheme="minorHAnsi"/>
          <w:b/>
          <w:sz w:val="20"/>
          <w:szCs w:val="20"/>
          <w:lang w:val="es-BO"/>
        </w:rPr>
      </w:pPr>
      <w:r w:rsidRPr="00E12ED7">
        <w:rPr>
          <w:rFonts w:asciiTheme="minorHAnsi" w:hAnsiTheme="minorHAnsi" w:cstheme="minorHAnsi"/>
          <w:b/>
          <w:sz w:val="20"/>
          <w:szCs w:val="20"/>
          <w:lang w:val="es-BO"/>
        </w:rPr>
        <w:lastRenderedPageBreak/>
        <w:t>3</w:t>
      </w:r>
      <w:r w:rsidR="0053187E" w:rsidRPr="00E12ED7">
        <w:rPr>
          <w:rFonts w:asciiTheme="minorHAnsi" w:hAnsiTheme="minorHAnsi" w:cstheme="minorHAnsi"/>
          <w:b/>
          <w:sz w:val="20"/>
          <w:szCs w:val="20"/>
          <w:lang w:val="es-BO"/>
        </w:rPr>
        <w:t>4</w:t>
      </w:r>
      <w:r w:rsidRPr="00E12ED7">
        <w:rPr>
          <w:rFonts w:asciiTheme="minorHAnsi" w:hAnsiTheme="minorHAnsi" w:cstheme="minorHAnsi"/>
          <w:b/>
          <w:sz w:val="20"/>
          <w:szCs w:val="20"/>
          <w:lang w:val="es-BO"/>
        </w:rPr>
        <w:t>. INSTALACIÓN DE SISTEMA DE HUMECTACIÓN</w:t>
      </w:r>
    </w:p>
    <w:p w:rsidR="00AB3BBA" w:rsidRPr="00E12ED7" w:rsidRDefault="00AB3BBA" w:rsidP="00AB3BBA">
      <w:pPr>
        <w:rPr>
          <w:rFonts w:asciiTheme="minorHAnsi" w:hAnsiTheme="minorHAnsi" w:cstheme="minorHAnsi"/>
          <w:b/>
          <w:sz w:val="20"/>
          <w:szCs w:val="20"/>
          <w:lang w:val="es-BO"/>
        </w:rPr>
      </w:pPr>
      <w:r w:rsidRPr="00E12ED7">
        <w:rPr>
          <w:rFonts w:asciiTheme="minorHAnsi" w:hAnsiTheme="minorHAnsi" w:cstheme="minorHAnsi"/>
          <w:b/>
          <w:sz w:val="20"/>
          <w:szCs w:val="20"/>
          <w:lang w:val="es-BO"/>
        </w:rPr>
        <w:t>UNIDAD: SISTEMA</w:t>
      </w:r>
    </w:p>
    <w:p w:rsidR="00AB3BBA" w:rsidRPr="00E12ED7" w:rsidRDefault="00AB3BBA" w:rsidP="00AB3BBA">
      <w:pPr>
        <w:rPr>
          <w:rFonts w:asciiTheme="minorHAnsi" w:hAnsiTheme="minorHAnsi" w:cstheme="minorHAnsi"/>
          <w:b/>
          <w:sz w:val="20"/>
          <w:szCs w:val="20"/>
          <w:lang w:val="es-BO"/>
        </w:rPr>
      </w:pPr>
    </w:p>
    <w:p w:rsidR="00AB3BBA" w:rsidRPr="00E12ED7" w:rsidRDefault="00AB3BBA" w:rsidP="00E12ED7">
      <w:pPr>
        <w:pStyle w:val="Estilo2"/>
        <w:ind w:firstLine="708"/>
        <w:rPr>
          <w:rFonts w:asciiTheme="minorHAnsi" w:hAnsiTheme="minorHAnsi"/>
        </w:rPr>
      </w:pPr>
      <w:r w:rsidRPr="00E12ED7">
        <w:rPr>
          <w:rFonts w:asciiTheme="minorHAnsi" w:hAnsiTheme="minorHAnsi"/>
        </w:rPr>
        <w:t>3</w:t>
      </w:r>
      <w:r w:rsidR="0053187E" w:rsidRPr="00E12ED7">
        <w:rPr>
          <w:rFonts w:asciiTheme="minorHAnsi" w:hAnsiTheme="minorHAnsi"/>
        </w:rPr>
        <w:t>4</w:t>
      </w:r>
      <w:r w:rsidRPr="00E12ED7">
        <w:rPr>
          <w:rFonts w:asciiTheme="minorHAnsi" w:hAnsiTheme="minorHAnsi"/>
        </w:rPr>
        <w:t>.1 DEFINICIÓN</w:t>
      </w:r>
    </w:p>
    <w:p w:rsidR="00AB3BBA" w:rsidRPr="00E12ED7" w:rsidRDefault="00AB3BBA" w:rsidP="00AB3BBA">
      <w:pPr>
        <w:rPr>
          <w:rFonts w:asciiTheme="minorHAnsi" w:hAnsiTheme="minorHAnsi" w:cstheme="minorHAnsi"/>
          <w:sz w:val="20"/>
          <w:szCs w:val="20"/>
        </w:rPr>
      </w:pPr>
    </w:p>
    <w:p w:rsidR="00AB3BBA" w:rsidRPr="00E12ED7" w:rsidRDefault="00AB3BBA" w:rsidP="009468DE">
      <w:pPr>
        <w:pStyle w:val="Estilo2"/>
        <w:rPr>
          <w:rFonts w:asciiTheme="minorHAnsi" w:hAnsiTheme="minorHAnsi"/>
          <w:b w:val="0"/>
        </w:rPr>
      </w:pPr>
      <w:r w:rsidRPr="00E12ED7">
        <w:rPr>
          <w:rFonts w:asciiTheme="minorHAnsi" w:hAnsiTheme="minorHAnsi"/>
          <w:b w:val="0"/>
        </w:rPr>
        <w:t xml:space="preserve">Los lechos anódicos deberán poseer sistemas de humectación y ventilación, con acceso superficial en los extremos. Este deberá ser construido haciendo uso de tuberías y accesorios de PVC esquema 40 de 2”, los accesos superficiales serán postes de concreto conformados por una estructura en hormigón armado con dimensiones 1,60m de altura x 0,15m de ancho x 0,15m de profundidad y tener una tapa de aluminio en la parte superior que sea asegurada mediante perno de cabeza hexagonal para llave </w:t>
      </w:r>
      <w:proofErr w:type="spellStart"/>
      <w:r w:rsidRPr="00E12ED7">
        <w:rPr>
          <w:rFonts w:asciiTheme="minorHAnsi" w:hAnsiTheme="minorHAnsi"/>
          <w:b w:val="0"/>
        </w:rPr>
        <w:t>allen</w:t>
      </w:r>
      <w:proofErr w:type="spellEnd"/>
      <w:r w:rsidRPr="00E12ED7">
        <w:rPr>
          <w:rFonts w:asciiTheme="minorHAnsi" w:hAnsiTheme="minorHAnsi"/>
          <w:b w:val="0"/>
        </w:rPr>
        <w:t>.</w:t>
      </w:r>
    </w:p>
    <w:p w:rsidR="00AB3BBA" w:rsidRPr="00E12ED7" w:rsidRDefault="00AB3BBA" w:rsidP="00AB3BBA">
      <w:pPr>
        <w:rPr>
          <w:rFonts w:asciiTheme="minorHAnsi" w:hAnsiTheme="minorHAnsi" w:cstheme="minorHAnsi"/>
          <w:sz w:val="20"/>
          <w:szCs w:val="20"/>
        </w:rPr>
      </w:pPr>
    </w:p>
    <w:p w:rsidR="00AB3BBA" w:rsidRPr="00E12ED7" w:rsidRDefault="00AB3BBA" w:rsidP="00E12ED7">
      <w:pPr>
        <w:pStyle w:val="Estilo2"/>
        <w:ind w:firstLine="708"/>
        <w:rPr>
          <w:rFonts w:asciiTheme="minorHAnsi" w:hAnsiTheme="minorHAnsi"/>
        </w:rPr>
      </w:pPr>
      <w:r w:rsidRPr="00E12ED7">
        <w:rPr>
          <w:rFonts w:asciiTheme="minorHAnsi" w:hAnsiTheme="minorHAnsi"/>
        </w:rPr>
        <w:t>3</w:t>
      </w:r>
      <w:r w:rsidR="0053187E" w:rsidRPr="00E12ED7">
        <w:rPr>
          <w:rFonts w:asciiTheme="minorHAnsi" w:hAnsiTheme="minorHAnsi"/>
        </w:rPr>
        <w:t>4</w:t>
      </w:r>
      <w:r w:rsidRPr="00E12ED7">
        <w:rPr>
          <w:rFonts w:asciiTheme="minorHAnsi" w:hAnsiTheme="minorHAnsi"/>
        </w:rPr>
        <w:t>.2 MATERIALES, HERRAMIENTAS, EQUIPO Y PERSONAL</w:t>
      </w:r>
    </w:p>
    <w:p w:rsidR="00AB3BBA" w:rsidRPr="00E12ED7" w:rsidRDefault="00AB3BBA" w:rsidP="00AB3BBA">
      <w:pPr>
        <w:rPr>
          <w:rFonts w:asciiTheme="minorHAnsi" w:hAnsiTheme="minorHAnsi" w:cstheme="minorHAnsi"/>
          <w:sz w:val="20"/>
          <w:szCs w:val="20"/>
          <w:lang w:val="es-ES_tradnl"/>
        </w:rPr>
      </w:pPr>
      <w:r w:rsidRPr="00E12ED7">
        <w:rPr>
          <w:rFonts w:asciiTheme="minorHAnsi" w:hAnsiTheme="minorHAnsi" w:cstheme="minorHAnsi"/>
          <w:sz w:val="20"/>
          <w:szCs w:val="20"/>
          <w:lang w:val="es-ES_tradnl"/>
        </w:rPr>
        <w:t xml:space="preserve">Deberá considerarse el material para la construcción de postes de hormigón armado, con las dimensiones descritas anteriormente en los que irán embebidos tubos de </w:t>
      </w:r>
      <w:proofErr w:type="spellStart"/>
      <w:r w:rsidRPr="00E12ED7">
        <w:rPr>
          <w:rFonts w:asciiTheme="minorHAnsi" w:hAnsiTheme="minorHAnsi" w:cstheme="minorHAnsi"/>
          <w:sz w:val="20"/>
          <w:szCs w:val="20"/>
          <w:lang w:val="es-ES_tradnl"/>
        </w:rPr>
        <w:t>pvc</w:t>
      </w:r>
      <w:proofErr w:type="spellEnd"/>
      <w:r w:rsidRPr="00E12ED7">
        <w:rPr>
          <w:rFonts w:asciiTheme="minorHAnsi" w:hAnsiTheme="minorHAnsi" w:cstheme="minorHAnsi"/>
          <w:sz w:val="20"/>
          <w:szCs w:val="20"/>
          <w:lang w:val="es-ES_tradnl"/>
        </w:rPr>
        <w:t xml:space="preserve"> esquema 40 que servirán de ventilación.</w:t>
      </w:r>
    </w:p>
    <w:p w:rsidR="00AB3BBA" w:rsidRPr="00E12ED7" w:rsidRDefault="00AB3BBA" w:rsidP="00AB3BBA">
      <w:pPr>
        <w:rPr>
          <w:rFonts w:asciiTheme="minorHAnsi" w:hAnsiTheme="minorHAnsi" w:cstheme="minorHAnsi"/>
          <w:sz w:val="20"/>
          <w:szCs w:val="20"/>
          <w:lang w:val="es-ES_tradnl"/>
        </w:rPr>
      </w:pPr>
    </w:p>
    <w:p w:rsidR="00AB3BBA" w:rsidRPr="00E12ED7" w:rsidRDefault="00AB3BBA" w:rsidP="00E12ED7">
      <w:pPr>
        <w:pStyle w:val="Estilo2"/>
        <w:ind w:firstLine="708"/>
        <w:rPr>
          <w:rFonts w:asciiTheme="minorHAnsi" w:hAnsiTheme="minorHAnsi"/>
        </w:rPr>
      </w:pPr>
      <w:r w:rsidRPr="00E12ED7">
        <w:rPr>
          <w:rFonts w:asciiTheme="minorHAnsi" w:hAnsiTheme="minorHAnsi"/>
        </w:rPr>
        <w:t>3</w:t>
      </w:r>
      <w:r w:rsidR="0053187E" w:rsidRPr="00E12ED7">
        <w:rPr>
          <w:rFonts w:asciiTheme="minorHAnsi" w:hAnsiTheme="minorHAnsi"/>
        </w:rPr>
        <w:t>4</w:t>
      </w:r>
      <w:r w:rsidRPr="00E12ED7">
        <w:rPr>
          <w:rFonts w:asciiTheme="minorHAnsi" w:hAnsiTheme="minorHAnsi"/>
        </w:rPr>
        <w:t>.3 PROCEDIMIENTO PARA LA EJECUCIÓN</w:t>
      </w:r>
    </w:p>
    <w:p w:rsidR="00AB3BBA" w:rsidRPr="00E12ED7" w:rsidRDefault="00AB3BBA" w:rsidP="009468DE">
      <w:pPr>
        <w:pStyle w:val="Estilo2"/>
        <w:rPr>
          <w:rFonts w:asciiTheme="minorHAnsi" w:hAnsiTheme="minorHAnsi"/>
        </w:rPr>
      </w:pPr>
      <w:r w:rsidRPr="00E12ED7">
        <w:rPr>
          <w:rFonts w:asciiTheme="minorHAnsi" w:hAnsiTheme="minorHAnsi"/>
        </w:rPr>
        <w:t>L</w:t>
      </w:r>
      <w:r w:rsidRPr="00E12ED7">
        <w:rPr>
          <w:rFonts w:asciiTheme="minorHAnsi" w:hAnsiTheme="minorHAnsi"/>
          <w:b w:val="0"/>
        </w:rPr>
        <w:t>os</w:t>
      </w:r>
      <w:r w:rsidRPr="00E12ED7">
        <w:rPr>
          <w:rFonts w:asciiTheme="minorHAnsi" w:hAnsiTheme="minorHAnsi"/>
        </w:rPr>
        <w:t xml:space="preserve"> </w:t>
      </w:r>
      <w:r w:rsidRPr="00E12ED7">
        <w:rPr>
          <w:rFonts w:asciiTheme="minorHAnsi" w:hAnsiTheme="minorHAnsi"/>
          <w:b w:val="0"/>
        </w:rPr>
        <w:t xml:space="preserve">lechos anódicos deberán poseer sistemas de humectación y ventilación, con acceso superficial en los extremos. Este deberá ser construido haciendo uso de tuberías y accesorios de PVC esquema 40 de 2”, los accesos superficiales serán postes de concreto conformados por una estructura en hormigón armado con dimensiones 1,60m de altura x 0,15m de ancho x 0,15m de profundidad y tener una tapa de aluminio en la parte superior que sea asegurada mediante perno de cabeza hexagonal para llave </w:t>
      </w:r>
      <w:proofErr w:type="spellStart"/>
      <w:r w:rsidRPr="00E12ED7">
        <w:rPr>
          <w:rFonts w:asciiTheme="minorHAnsi" w:hAnsiTheme="minorHAnsi"/>
          <w:b w:val="0"/>
        </w:rPr>
        <w:t>allen</w:t>
      </w:r>
      <w:proofErr w:type="spellEnd"/>
      <w:r w:rsidRPr="00E12ED7">
        <w:rPr>
          <w:rFonts w:asciiTheme="minorHAnsi" w:hAnsiTheme="minorHAnsi"/>
          <w:b w:val="0"/>
        </w:rPr>
        <w:t>.</w:t>
      </w:r>
    </w:p>
    <w:p w:rsidR="00AB3BBA" w:rsidRPr="00E12ED7" w:rsidRDefault="00AB3BBA" w:rsidP="00AB3BBA">
      <w:pPr>
        <w:rPr>
          <w:rFonts w:asciiTheme="minorHAnsi" w:hAnsiTheme="minorHAnsi" w:cstheme="minorHAnsi"/>
          <w:sz w:val="20"/>
          <w:szCs w:val="20"/>
          <w:lang w:val="es-ES_tradnl"/>
        </w:rPr>
      </w:pPr>
    </w:p>
    <w:p w:rsidR="00AB3BBA" w:rsidRPr="00E12ED7" w:rsidRDefault="00AB3BBA" w:rsidP="00E12ED7">
      <w:pPr>
        <w:pStyle w:val="Estilo2"/>
        <w:ind w:firstLine="708"/>
        <w:rPr>
          <w:rFonts w:asciiTheme="minorHAnsi" w:hAnsiTheme="minorHAnsi"/>
        </w:rPr>
      </w:pPr>
      <w:r w:rsidRPr="00E12ED7">
        <w:rPr>
          <w:rFonts w:asciiTheme="minorHAnsi" w:hAnsiTheme="minorHAnsi"/>
        </w:rPr>
        <w:t>3</w:t>
      </w:r>
      <w:r w:rsidR="0053187E" w:rsidRPr="00E12ED7">
        <w:rPr>
          <w:rFonts w:asciiTheme="minorHAnsi" w:hAnsiTheme="minorHAnsi"/>
        </w:rPr>
        <w:t>4</w:t>
      </w:r>
      <w:r w:rsidRPr="00E12ED7">
        <w:rPr>
          <w:rFonts w:asciiTheme="minorHAnsi" w:hAnsiTheme="minorHAnsi"/>
        </w:rPr>
        <w:t>.4 MEDIDAS DE MITIGACIÓN AMBIENTAL</w:t>
      </w:r>
    </w:p>
    <w:p w:rsidR="00AB3BBA" w:rsidRPr="00E12ED7" w:rsidRDefault="00AB3BBA" w:rsidP="00AB3BBA">
      <w:pPr>
        <w:jc w:val="both"/>
        <w:rPr>
          <w:rFonts w:asciiTheme="minorHAnsi" w:hAnsiTheme="minorHAnsi" w:cstheme="minorHAnsi"/>
          <w:kern w:val="28"/>
          <w:sz w:val="20"/>
          <w:szCs w:val="20"/>
          <w:lang w:val="es-ES_tradnl"/>
        </w:rPr>
      </w:pPr>
      <w:r w:rsidRPr="00E12ED7">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AB3BBA" w:rsidRPr="00E12ED7" w:rsidRDefault="00AB3BBA" w:rsidP="00AB3BBA">
      <w:pPr>
        <w:jc w:val="both"/>
        <w:rPr>
          <w:rFonts w:asciiTheme="minorHAnsi" w:hAnsiTheme="minorHAnsi" w:cstheme="minorHAnsi"/>
          <w:kern w:val="28"/>
          <w:sz w:val="20"/>
          <w:szCs w:val="20"/>
          <w:lang w:val="es-ES_tradnl"/>
        </w:rPr>
      </w:pPr>
    </w:p>
    <w:p w:rsidR="00AB3BBA" w:rsidRPr="00E12ED7" w:rsidRDefault="00AB3BBA" w:rsidP="00AB3BBA">
      <w:pPr>
        <w:jc w:val="both"/>
        <w:rPr>
          <w:rFonts w:asciiTheme="minorHAnsi" w:hAnsiTheme="minorHAnsi" w:cstheme="minorHAnsi"/>
          <w:kern w:val="28"/>
          <w:sz w:val="20"/>
          <w:szCs w:val="20"/>
          <w:lang w:val="es-ES_tradnl"/>
        </w:rPr>
      </w:pPr>
      <w:r w:rsidRPr="00E12ED7">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AB3BBA" w:rsidRPr="00E12ED7" w:rsidRDefault="00AB3BBA" w:rsidP="00AB3BBA">
      <w:pPr>
        <w:jc w:val="both"/>
        <w:rPr>
          <w:rFonts w:asciiTheme="minorHAnsi" w:hAnsiTheme="minorHAnsi" w:cstheme="minorHAnsi"/>
          <w:kern w:val="28"/>
          <w:sz w:val="20"/>
          <w:szCs w:val="20"/>
          <w:lang w:val="es-ES_tradnl"/>
        </w:rPr>
      </w:pPr>
    </w:p>
    <w:p w:rsidR="00AB3BBA" w:rsidRPr="00E12ED7" w:rsidRDefault="00AB3BBA" w:rsidP="00AB3BBA">
      <w:pPr>
        <w:jc w:val="both"/>
        <w:rPr>
          <w:rFonts w:asciiTheme="minorHAnsi" w:hAnsiTheme="minorHAnsi" w:cstheme="minorHAnsi"/>
          <w:kern w:val="28"/>
          <w:sz w:val="20"/>
          <w:szCs w:val="20"/>
          <w:lang w:val="es-ES_tradnl"/>
        </w:rPr>
      </w:pPr>
      <w:r w:rsidRPr="00E12ED7">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AB3BBA" w:rsidRPr="00E12ED7" w:rsidRDefault="00AB3BBA" w:rsidP="00AB3BBA">
      <w:pPr>
        <w:jc w:val="both"/>
        <w:rPr>
          <w:rFonts w:asciiTheme="minorHAnsi" w:hAnsiTheme="minorHAnsi" w:cstheme="minorHAnsi"/>
          <w:kern w:val="28"/>
          <w:sz w:val="20"/>
          <w:szCs w:val="20"/>
          <w:lang w:val="es-ES_tradnl"/>
        </w:rPr>
      </w:pPr>
    </w:p>
    <w:p w:rsidR="00AB3BBA" w:rsidRPr="00E12ED7" w:rsidRDefault="00AB3BBA" w:rsidP="00AB3BBA">
      <w:pPr>
        <w:jc w:val="both"/>
        <w:rPr>
          <w:rFonts w:asciiTheme="minorHAnsi" w:hAnsiTheme="minorHAnsi" w:cstheme="minorHAnsi"/>
          <w:kern w:val="28"/>
          <w:sz w:val="20"/>
          <w:szCs w:val="20"/>
          <w:lang w:val="es-ES_tradnl"/>
        </w:rPr>
      </w:pPr>
      <w:r w:rsidRPr="00E12ED7">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AB3BBA" w:rsidRPr="00E12ED7" w:rsidRDefault="00AB3BBA" w:rsidP="00AB3BBA">
      <w:pPr>
        <w:rPr>
          <w:rFonts w:asciiTheme="minorHAnsi" w:hAnsiTheme="minorHAnsi" w:cstheme="minorHAnsi"/>
          <w:sz w:val="20"/>
          <w:szCs w:val="20"/>
          <w:lang w:val="es-ES_tradnl"/>
        </w:rPr>
      </w:pPr>
    </w:p>
    <w:p w:rsidR="00AB3BBA" w:rsidRPr="00E12ED7" w:rsidRDefault="00AB3BBA" w:rsidP="00E12ED7">
      <w:pPr>
        <w:pStyle w:val="Estilo2"/>
        <w:ind w:firstLine="708"/>
        <w:rPr>
          <w:rFonts w:asciiTheme="minorHAnsi" w:hAnsiTheme="minorHAnsi"/>
        </w:rPr>
      </w:pPr>
      <w:r w:rsidRPr="00E12ED7">
        <w:rPr>
          <w:rFonts w:asciiTheme="minorHAnsi" w:hAnsiTheme="minorHAnsi"/>
        </w:rPr>
        <w:t>3</w:t>
      </w:r>
      <w:r w:rsidR="0053187E" w:rsidRPr="00E12ED7">
        <w:rPr>
          <w:rFonts w:asciiTheme="minorHAnsi" w:hAnsiTheme="minorHAnsi"/>
        </w:rPr>
        <w:t>4</w:t>
      </w:r>
      <w:r w:rsidRPr="00E12ED7">
        <w:rPr>
          <w:rFonts w:asciiTheme="minorHAnsi" w:hAnsiTheme="minorHAnsi"/>
        </w:rPr>
        <w:t>.5 MEDICIÓN Y FORMA DE PAGO</w:t>
      </w:r>
    </w:p>
    <w:p w:rsidR="00AB3BBA" w:rsidRPr="00E12ED7" w:rsidRDefault="00AB3BBA" w:rsidP="00AB3BBA">
      <w:pPr>
        <w:contextualSpacing/>
        <w:jc w:val="both"/>
        <w:rPr>
          <w:rFonts w:asciiTheme="minorHAnsi" w:hAnsiTheme="minorHAnsi" w:cstheme="minorHAnsi"/>
          <w:kern w:val="28"/>
          <w:sz w:val="20"/>
          <w:szCs w:val="20"/>
          <w:lang w:val="es-ES_tradnl"/>
        </w:rPr>
      </w:pPr>
      <w:r w:rsidRPr="00E12ED7">
        <w:rPr>
          <w:rFonts w:asciiTheme="minorHAnsi" w:hAnsiTheme="minorHAnsi" w:cstheme="minorHAnsi"/>
          <w:kern w:val="28"/>
          <w:sz w:val="20"/>
          <w:szCs w:val="20"/>
          <w:lang w:val="es-ES_tradnl"/>
        </w:rPr>
        <w:t>Este ítem ejecutado se medirá por el trabajo realizado de forma global como un sistema como está señalado y será aprobado por el Supervisor de Obra, será cancelado al precio unitario de la propuesta aceptada.</w:t>
      </w:r>
    </w:p>
    <w:p w:rsidR="00AB3BBA" w:rsidRPr="00E12ED7" w:rsidRDefault="00AB3BBA" w:rsidP="00AB3BBA">
      <w:pPr>
        <w:contextualSpacing/>
        <w:jc w:val="both"/>
        <w:rPr>
          <w:rFonts w:asciiTheme="minorHAnsi" w:hAnsiTheme="minorHAnsi" w:cstheme="minorHAnsi"/>
          <w:kern w:val="28"/>
          <w:sz w:val="20"/>
          <w:szCs w:val="20"/>
          <w:lang w:val="es-ES_tradnl"/>
        </w:rPr>
      </w:pPr>
    </w:p>
    <w:p w:rsidR="00AB3BBA" w:rsidRPr="00E12ED7" w:rsidRDefault="00AB3BBA" w:rsidP="00AB3BBA">
      <w:pPr>
        <w:contextualSpacing/>
        <w:jc w:val="both"/>
        <w:rPr>
          <w:rFonts w:asciiTheme="minorHAnsi" w:hAnsiTheme="minorHAnsi" w:cstheme="minorHAnsi"/>
          <w:kern w:val="28"/>
          <w:sz w:val="20"/>
          <w:szCs w:val="20"/>
          <w:lang w:val="es-ES_tradnl"/>
        </w:rPr>
      </w:pPr>
      <w:r w:rsidRPr="00E12ED7">
        <w:rPr>
          <w:rFonts w:asciiTheme="minorHAnsi" w:hAnsiTheme="minorHAnsi" w:cstheme="minorHAnsi"/>
          <w:kern w:val="28"/>
          <w:sz w:val="20"/>
          <w:szCs w:val="20"/>
          <w:lang w:val="es-ES_tradnl"/>
        </w:rPr>
        <w:t>Dicho precio será compensación total por los materiales, mano de obra, herramientas, equipo y otros gastos que sean necesarios para la adecuada y correcta ejecución de los trabajos.</w:t>
      </w:r>
    </w:p>
    <w:p w:rsidR="00AB3BBA" w:rsidRPr="00E12ED7" w:rsidRDefault="00AB3BBA" w:rsidP="00AB3BBA">
      <w:pPr>
        <w:rPr>
          <w:rFonts w:asciiTheme="minorHAnsi" w:hAnsiTheme="minorHAnsi" w:cstheme="minorHAnsi"/>
          <w:sz w:val="20"/>
          <w:szCs w:val="20"/>
          <w:lang w:val="es-BO"/>
        </w:rPr>
      </w:pPr>
    </w:p>
    <w:p w:rsidR="00AB3BBA" w:rsidRPr="00E12ED7" w:rsidRDefault="00AB3BBA" w:rsidP="00AB3BBA">
      <w:pPr>
        <w:rPr>
          <w:rFonts w:asciiTheme="minorHAnsi" w:hAnsiTheme="minorHAnsi" w:cstheme="minorHAnsi"/>
          <w:b/>
          <w:sz w:val="20"/>
          <w:szCs w:val="20"/>
          <w:lang w:val="es-BO"/>
        </w:rPr>
      </w:pPr>
      <w:r w:rsidRPr="00E12ED7">
        <w:rPr>
          <w:rFonts w:asciiTheme="minorHAnsi" w:hAnsiTheme="minorHAnsi" w:cstheme="minorHAnsi"/>
          <w:b/>
          <w:sz w:val="20"/>
          <w:szCs w:val="20"/>
          <w:lang w:val="es-BO"/>
        </w:rPr>
        <w:t>3</w:t>
      </w:r>
      <w:r w:rsidR="0053187E" w:rsidRPr="00E12ED7">
        <w:rPr>
          <w:rFonts w:asciiTheme="minorHAnsi" w:hAnsiTheme="minorHAnsi" w:cstheme="minorHAnsi"/>
          <w:b/>
          <w:sz w:val="20"/>
          <w:szCs w:val="20"/>
          <w:lang w:val="es-BO"/>
        </w:rPr>
        <w:t>5</w:t>
      </w:r>
      <w:r w:rsidRPr="00E12ED7">
        <w:rPr>
          <w:rFonts w:asciiTheme="minorHAnsi" w:hAnsiTheme="minorHAnsi" w:cstheme="minorHAnsi"/>
          <w:b/>
          <w:sz w:val="20"/>
          <w:szCs w:val="20"/>
          <w:lang w:val="es-BO"/>
        </w:rPr>
        <w:t>. PUESTA EN MARCHA DEL SISTEMA DE PROTECCIÓN CATÓDICA</w:t>
      </w:r>
    </w:p>
    <w:p w:rsidR="00AB3BBA" w:rsidRPr="00E12ED7" w:rsidRDefault="00AB3BBA" w:rsidP="00AB3BBA">
      <w:pPr>
        <w:rPr>
          <w:rFonts w:asciiTheme="minorHAnsi" w:hAnsiTheme="minorHAnsi" w:cstheme="minorHAnsi"/>
          <w:b/>
          <w:sz w:val="20"/>
          <w:szCs w:val="20"/>
          <w:lang w:val="es-BO"/>
        </w:rPr>
      </w:pPr>
      <w:r w:rsidRPr="00E12ED7">
        <w:rPr>
          <w:rFonts w:asciiTheme="minorHAnsi" w:hAnsiTheme="minorHAnsi" w:cstheme="minorHAnsi"/>
          <w:b/>
          <w:sz w:val="20"/>
          <w:szCs w:val="20"/>
          <w:lang w:val="es-BO"/>
        </w:rPr>
        <w:t>UNIDAD: GLOBAL</w:t>
      </w:r>
    </w:p>
    <w:p w:rsidR="00AB3BBA" w:rsidRPr="00E12ED7" w:rsidRDefault="00AB3BBA" w:rsidP="009468DE">
      <w:pPr>
        <w:pStyle w:val="Estilo2"/>
        <w:rPr>
          <w:rFonts w:asciiTheme="minorHAnsi" w:hAnsiTheme="minorHAnsi"/>
        </w:rPr>
      </w:pPr>
    </w:p>
    <w:p w:rsidR="00AB3BBA" w:rsidRPr="00E12ED7" w:rsidRDefault="00AB3BBA" w:rsidP="00E12ED7">
      <w:pPr>
        <w:pStyle w:val="Estilo2"/>
        <w:ind w:firstLine="708"/>
        <w:rPr>
          <w:rFonts w:asciiTheme="minorHAnsi" w:hAnsiTheme="minorHAnsi"/>
        </w:rPr>
      </w:pPr>
      <w:r w:rsidRPr="00E12ED7">
        <w:rPr>
          <w:rFonts w:asciiTheme="minorHAnsi" w:hAnsiTheme="minorHAnsi"/>
        </w:rPr>
        <w:t>3</w:t>
      </w:r>
      <w:r w:rsidR="0053187E" w:rsidRPr="00E12ED7">
        <w:rPr>
          <w:rFonts w:asciiTheme="minorHAnsi" w:hAnsiTheme="minorHAnsi"/>
        </w:rPr>
        <w:t>5</w:t>
      </w:r>
      <w:r w:rsidRPr="00E12ED7">
        <w:rPr>
          <w:rFonts w:asciiTheme="minorHAnsi" w:hAnsiTheme="minorHAnsi"/>
        </w:rPr>
        <w:t>.1 DEFINICIÓN</w:t>
      </w:r>
    </w:p>
    <w:p w:rsidR="00AB3BBA" w:rsidRPr="00E12ED7" w:rsidRDefault="00AB3BBA" w:rsidP="00AB3BBA">
      <w:pPr>
        <w:pStyle w:val="Prrafodelista"/>
        <w:ind w:left="0"/>
        <w:jc w:val="both"/>
        <w:rPr>
          <w:rFonts w:asciiTheme="minorHAnsi" w:hAnsiTheme="minorHAnsi" w:cstheme="minorHAnsi"/>
          <w:sz w:val="20"/>
          <w:szCs w:val="20"/>
        </w:rPr>
      </w:pPr>
      <w:r w:rsidRPr="00E12ED7">
        <w:rPr>
          <w:rFonts w:asciiTheme="minorHAnsi" w:hAnsiTheme="minorHAnsi" w:cstheme="minorHAnsi"/>
          <w:sz w:val="20"/>
          <w:szCs w:val="20"/>
        </w:rPr>
        <w:t>Comprende los trabajos, equipos, personal y documentación para la puesta en marcha del sistema de protección catódica en base a los lineamientos establecidos en la NACE RP – 0169 y la NACE RP-0497. Así también este ítem comprende todos los trámites ante las entidades públicas y/o privadas del departamento de Chuquisaca, específicamente con el Gobierno Autónomo Municipal de cada localidad.</w:t>
      </w:r>
    </w:p>
    <w:p w:rsidR="00AB3BBA" w:rsidRPr="00E12ED7" w:rsidRDefault="00AB3BBA" w:rsidP="00AB3BBA">
      <w:pPr>
        <w:pStyle w:val="Prrafodelista"/>
        <w:ind w:left="0"/>
        <w:jc w:val="both"/>
        <w:rPr>
          <w:rFonts w:asciiTheme="minorHAnsi" w:hAnsiTheme="minorHAnsi" w:cstheme="minorHAnsi"/>
          <w:sz w:val="20"/>
          <w:szCs w:val="20"/>
        </w:rPr>
      </w:pPr>
    </w:p>
    <w:p w:rsidR="00AB3BBA" w:rsidRPr="00E12ED7" w:rsidRDefault="00AB3BBA" w:rsidP="00E12ED7">
      <w:pPr>
        <w:pStyle w:val="Estilo2"/>
        <w:ind w:firstLine="708"/>
        <w:rPr>
          <w:rFonts w:asciiTheme="minorHAnsi" w:hAnsiTheme="minorHAnsi"/>
        </w:rPr>
      </w:pPr>
      <w:r w:rsidRPr="00E12ED7">
        <w:rPr>
          <w:rFonts w:asciiTheme="minorHAnsi" w:hAnsiTheme="minorHAnsi"/>
        </w:rPr>
        <w:t>3</w:t>
      </w:r>
      <w:r w:rsidR="0053187E" w:rsidRPr="00E12ED7">
        <w:rPr>
          <w:rFonts w:asciiTheme="minorHAnsi" w:hAnsiTheme="minorHAnsi"/>
        </w:rPr>
        <w:t>5</w:t>
      </w:r>
      <w:r w:rsidRPr="00E12ED7">
        <w:rPr>
          <w:rFonts w:asciiTheme="minorHAnsi" w:hAnsiTheme="minorHAnsi"/>
        </w:rPr>
        <w:t>.2 MATERIALES, HERRAMIENTAS, EQUIPO Y PERSONAL</w:t>
      </w:r>
    </w:p>
    <w:p w:rsidR="00AB3BBA" w:rsidRPr="00E12ED7" w:rsidRDefault="00AB3BBA" w:rsidP="00AB3BBA">
      <w:pPr>
        <w:rPr>
          <w:rFonts w:asciiTheme="minorHAnsi" w:hAnsiTheme="minorHAnsi" w:cstheme="minorHAnsi"/>
          <w:sz w:val="20"/>
          <w:szCs w:val="20"/>
          <w:lang w:val="es-ES_tradnl"/>
        </w:rPr>
      </w:pPr>
    </w:p>
    <w:p w:rsidR="00AB3BBA" w:rsidRPr="00E12ED7" w:rsidRDefault="00AB3BBA" w:rsidP="00AB3BBA">
      <w:pPr>
        <w:pStyle w:val="Prrafodelista"/>
        <w:ind w:left="0"/>
        <w:jc w:val="both"/>
        <w:rPr>
          <w:rFonts w:asciiTheme="minorHAnsi" w:hAnsiTheme="minorHAnsi" w:cstheme="minorHAnsi"/>
          <w:sz w:val="20"/>
          <w:szCs w:val="20"/>
        </w:rPr>
      </w:pPr>
      <w:r w:rsidRPr="00E12ED7">
        <w:rPr>
          <w:rFonts w:asciiTheme="minorHAnsi" w:hAnsiTheme="minorHAnsi" w:cstheme="minorHAnsi"/>
          <w:sz w:val="20"/>
          <w:szCs w:val="20"/>
        </w:rPr>
        <w:t>Todos los materiales y equipos necesarios para la puesta en marcha del sistema de protección catódica así como el personal calificado para este objetivo deberán ser provistos por el CONTRATISTA, Los equipos necesarios para la puesta en marcha del sistema de protección así como las técnicas de medición deberán respetar lo señalado en la norma NACE RP-0497. La puesta en marcha del sistema de protección catódica deberá ser realizada por un profesional competente certificado y calificado, (NACE NIVEL II). La empresa contratista deberá encargarse de realizar TODOS los trámites necesarios para la ejecución de estos trabajos; así también la elaboración de proyectos para las entidades que así lo requieran.</w:t>
      </w:r>
    </w:p>
    <w:p w:rsidR="00AB3BBA" w:rsidRPr="00E12ED7" w:rsidRDefault="00AB3BBA" w:rsidP="00AB3BBA">
      <w:pPr>
        <w:pStyle w:val="Prrafodelista"/>
        <w:ind w:left="0"/>
        <w:jc w:val="both"/>
        <w:rPr>
          <w:rFonts w:asciiTheme="minorHAnsi" w:hAnsiTheme="minorHAnsi" w:cstheme="minorHAnsi"/>
          <w:sz w:val="20"/>
          <w:szCs w:val="20"/>
        </w:rPr>
      </w:pPr>
    </w:p>
    <w:p w:rsidR="00AB3BBA" w:rsidRPr="00E12ED7" w:rsidRDefault="00AB3BBA" w:rsidP="00E12ED7">
      <w:pPr>
        <w:pStyle w:val="Estilo2"/>
        <w:ind w:firstLine="360"/>
        <w:rPr>
          <w:rFonts w:asciiTheme="minorHAnsi" w:hAnsiTheme="minorHAnsi"/>
        </w:rPr>
      </w:pPr>
      <w:r w:rsidRPr="00E12ED7">
        <w:rPr>
          <w:rFonts w:asciiTheme="minorHAnsi" w:hAnsiTheme="minorHAnsi"/>
        </w:rPr>
        <w:t>3</w:t>
      </w:r>
      <w:r w:rsidR="0053187E" w:rsidRPr="00E12ED7">
        <w:rPr>
          <w:rFonts w:asciiTheme="minorHAnsi" w:hAnsiTheme="minorHAnsi"/>
        </w:rPr>
        <w:t>5</w:t>
      </w:r>
      <w:r w:rsidRPr="00E12ED7">
        <w:rPr>
          <w:rFonts w:asciiTheme="minorHAnsi" w:hAnsiTheme="minorHAnsi"/>
        </w:rPr>
        <w:t>.3 PROCEDIMIENTO PARA LA EJECUCIÓN</w:t>
      </w:r>
    </w:p>
    <w:p w:rsidR="00AB3BBA" w:rsidRPr="00E12ED7" w:rsidRDefault="00AB3BBA" w:rsidP="00AB3BBA">
      <w:pPr>
        <w:pStyle w:val="Prrafodelista"/>
        <w:ind w:left="0"/>
        <w:jc w:val="both"/>
        <w:rPr>
          <w:rFonts w:asciiTheme="minorHAnsi" w:hAnsiTheme="minorHAnsi" w:cstheme="minorHAnsi"/>
          <w:sz w:val="20"/>
          <w:szCs w:val="20"/>
        </w:rPr>
      </w:pPr>
    </w:p>
    <w:p w:rsidR="00AB3BBA" w:rsidRPr="00E12ED7" w:rsidRDefault="00AB3BBA" w:rsidP="00AB3BBA">
      <w:pPr>
        <w:pStyle w:val="Prrafodelista"/>
        <w:numPr>
          <w:ilvl w:val="1"/>
          <w:numId w:val="74"/>
        </w:numPr>
        <w:contextualSpacing/>
        <w:jc w:val="both"/>
        <w:rPr>
          <w:rFonts w:asciiTheme="minorHAnsi" w:hAnsiTheme="minorHAnsi" w:cstheme="minorHAnsi"/>
          <w:sz w:val="20"/>
          <w:szCs w:val="20"/>
        </w:rPr>
      </w:pPr>
      <w:r w:rsidRPr="00E12ED7">
        <w:rPr>
          <w:rFonts w:asciiTheme="minorHAnsi" w:hAnsiTheme="minorHAnsi" w:cstheme="minorHAnsi"/>
          <w:sz w:val="20"/>
          <w:szCs w:val="20"/>
        </w:rPr>
        <w:t>Las tuberías deberán estar completamente aisladas en los extremos, derivaciones.</w:t>
      </w:r>
    </w:p>
    <w:p w:rsidR="00AB3BBA" w:rsidRPr="00E12ED7" w:rsidRDefault="00AB3BBA" w:rsidP="00AB3BBA">
      <w:pPr>
        <w:pStyle w:val="Prrafodelista"/>
        <w:numPr>
          <w:ilvl w:val="1"/>
          <w:numId w:val="74"/>
        </w:numPr>
        <w:contextualSpacing/>
        <w:jc w:val="both"/>
        <w:rPr>
          <w:rFonts w:asciiTheme="minorHAnsi" w:hAnsiTheme="minorHAnsi" w:cstheme="minorHAnsi"/>
          <w:sz w:val="20"/>
          <w:szCs w:val="20"/>
        </w:rPr>
      </w:pPr>
      <w:r w:rsidRPr="00E12ED7">
        <w:rPr>
          <w:rFonts w:asciiTheme="minorHAnsi" w:hAnsiTheme="minorHAnsi" w:cstheme="minorHAnsi"/>
          <w:sz w:val="20"/>
          <w:szCs w:val="20"/>
        </w:rPr>
        <w:t>Se realizará el levantamiento de los potenciales naturales después de finalizado todo tipo de soldadura que utiliza corriente AC y DC.</w:t>
      </w:r>
    </w:p>
    <w:p w:rsidR="00AB3BBA" w:rsidRPr="00E12ED7" w:rsidRDefault="00AB3BBA" w:rsidP="00AB3BBA">
      <w:pPr>
        <w:pStyle w:val="Prrafodelista"/>
        <w:numPr>
          <w:ilvl w:val="1"/>
          <w:numId w:val="74"/>
        </w:numPr>
        <w:contextualSpacing/>
        <w:jc w:val="both"/>
        <w:rPr>
          <w:rFonts w:asciiTheme="minorHAnsi" w:hAnsiTheme="minorHAnsi" w:cstheme="minorHAnsi"/>
          <w:sz w:val="20"/>
          <w:szCs w:val="20"/>
        </w:rPr>
      </w:pPr>
      <w:r w:rsidRPr="00E12ED7">
        <w:rPr>
          <w:rFonts w:asciiTheme="minorHAnsi" w:hAnsiTheme="minorHAnsi" w:cstheme="minorHAnsi"/>
          <w:sz w:val="20"/>
          <w:szCs w:val="20"/>
        </w:rPr>
        <w:t>Se energizará el sistema dejándolo polarizar durante 72 horas.</w:t>
      </w:r>
    </w:p>
    <w:p w:rsidR="00AB3BBA" w:rsidRPr="00E12ED7" w:rsidRDefault="00AB3BBA" w:rsidP="00AB3BBA">
      <w:pPr>
        <w:pStyle w:val="Prrafodelista"/>
        <w:numPr>
          <w:ilvl w:val="1"/>
          <w:numId w:val="74"/>
        </w:numPr>
        <w:contextualSpacing/>
        <w:jc w:val="both"/>
        <w:rPr>
          <w:rFonts w:asciiTheme="minorHAnsi" w:hAnsiTheme="minorHAnsi" w:cstheme="minorHAnsi"/>
          <w:sz w:val="20"/>
          <w:szCs w:val="20"/>
        </w:rPr>
      </w:pPr>
      <w:r w:rsidRPr="00E12ED7">
        <w:rPr>
          <w:rFonts w:asciiTheme="minorHAnsi" w:hAnsiTheme="minorHAnsi" w:cstheme="minorHAnsi"/>
          <w:sz w:val="20"/>
          <w:szCs w:val="20"/>
        </w:rPr>
        <w:t>Se tomaran potenciales ON.</w:t>
      </w:r>
    </w:p>
    <w:p w:rsidR="00AB3BBA" w:rsidRPr="00E12ED7" w:rsidRDefault="00AB3BBA" w:rsidP="00AB3BBA">
      <w:pPr>
        <w:pStyle w:val="Prrafodelista"/>
        <w:numPr>
          <w:ilvl w:val="1"/>
          <w:numId w:val="74"/>
        </w:numPr>
        <w:contextualSpacing/>
        <w:jc w:val="both"/>
        <w:rPr>
          <w:rFonts w:asciiTheme="minorHAnsi" w:hAnsiTheme="minorHAnsi" w:cstheme="minorHAnsi"/>
          <w:sz w:val="20"/>
          <w:szCs w:val="20"/>
        </w:rPr>
      </w:pPr>
      <w:r w:rsidRPr="00E12ED7">
        <w:rPr>
          <w:rFonts w:asciiTheme="minorHAnsi" w:hAnsiTheme="minorHAnsi" w:cstheme="minorHAnsi"/>
          <w:sz w:val="20"/>
          <w:szCs w:val="20"/>
        </w:rPr>
        <w:t>Para la toma de Potenciales ON y OFF se deberá programar el equipo interruptor de corriente en un ciclo de 15 segundos de los cuales se apagará el sistema 3 segundos y se energizará 12 segundos.</w:t>
      </w:r>
    </w:p>
    <w:p w:rsidR="00AB3BBA" w:rsidRPr="00E12ED7" w:rsidRDefault="00AB3BBA" w:rsidP="00AB3BBA">
      <w:pPr>
        <w:pStyle w:val="Prrafodelista"/>
        <w:numPr>
          <w:ilvl w:val="1"/>
          <w:numId w:val="74"/>
        </w:numPr>
        <w:contextualSpacing/>
        <w:jc w:val="both"/>
        <w:rPr>
          <w:rFonts w:asciiTheme="minorHAnsi" w:hAnsiTheme="minorHAnsi" w:cstheme="minorHAnsi"/>
          <w:sz w:val="20"/>
          <w:szCs w:val="20"/>
        </w:rPr>
      </w:pPr>
      <w:r w:rsidRPr="00E12ED7">
        <w:rPr>
          <w:rFonts w:asciiTheme="minorHAnsi" w:hAnsiTheme="minorHAnsi" w:cstheme="minorHAnsi"/>
          <w:sz w:val="20"/>
          <w:szCs w:val="20"/>
        </w:rPr>
        <w:t>El potencial polarizado en el punto de inyección de corriente no deberá ser más negativo que -1.200 voltios.</w:t>
      </w:r>
    </w:p>
    <w:p w:rsidR="00AB3BBA" w:rsidRPr="00E12ED7" w:rsidRDefault="00AB3BBA" w:rsidP="00AB3BBA">
      <w:pPr>
        <w:pStyle w:val="Prrafodelista"/>
        <w:numPr>
          <w:ilvl w:val="1"/>
          <w:numId w:val="74"/>
        </w:numPr>
        <w:contextualSpacing/>
        <w:jc w:val="both"/>
        <w:rPr>
          <w:rFonts w:asciiTheme="minorHAnsi" w:hAnsiTheme="minorHAnsi" w:cstheme="minorHAnsi"/>
          <w:iCs/>
          <w:sz w:val="20"/>
          <w:szCs w:val="20"/>
        </w:rPr>
      </w:pPr>
      <w:r w:rsidRPr="00E12ED7">
        <w:rPr>
          <w:rFonts w:asciiTheme="minorHAnsi" w:hAnsiTheme="minorHAnsi" w:cstheme="minorHAnsi"/>
          <w:sz w:val="20"/>
          <w:szCs w:val="20"/>
        </w:rPr>
        <w:lastRenderedPageBreak/>
        <w:t xml:space="preserve">Se deberá apagar y encender las unidades de inyección de corriente en forma sincronizada. No se permitirá seccionar el sistema. </w:t>
      </w:r>
    </w:p>
    <w:p w:rsidR="00AB3BBA" w:rsidRPr="00E12ED7" w:rsidRDefault="00AB3BBA" w:rsidP="00AB3BBA">
      <w:pPr>
        <w:pStyle w:val="Prrafodelista"/>
        <w:numPr>
          <w:ilvl w:val="1"/>
          <w:numId w:val="74"/>
        </w:numPr>
        <w:contextualSpacing/>
        <w:jc w:val="both"/>
        <w:rPr>
          <w:rFonts w:asciiTheme="minorHAnsi" w:hAnsiTheme="minorHAnsi" w:cstheme="minorHAnsi"/>
          <w:iCs/>
          <w:sz w:val="20"/>
          <w:szCs w:val="20"/>
        </w:rPr>
      </w:pPr>
      <w:r w:rsidRPr="00E12ED7">
        <w:rPr>
          <w:rFonts w:asciiTheme="minorHAnsi" w:hAnsiTheme="minorHAnsi" w:cstheme="minorHAnsi"/>
          <w:iCs/>
          <w:sz w:val="20"/>
          <w:szCs w:val="20"/>
        </w:rPr>
        <w:t>Cabe hacer notar que la Contratista será la responsable de que todo punto relevado, cumpla con el criterio de protección catódica, descritas en el título 6 de este documento. Por consiguiente deberá gestionar los medios, equipos y tareas para lograr este cometido, incluyendo todo estudio, control o material de aislación necesario, para lograr un resultado final adecuado de Protección Catódica, sin cargo adicional alguno.</w:t>
      </w:r>
    </w:p>
    <w:p w:rsidR="00AB3BBA" w:rsidRPr="00E12ED7" w:rsidRDefault="00AB3BBA" w:rsidP="00AB3BBA">
      <w:pPr>
        <w:pStyle w:val="Prrafodelista"/>
        <w:numPr>
          <w:ilvl w:val="1"/>
          <w:numId w:val="74"/>
        </w:numPr>
        <w:contextualSpacing/>
        <w:jc w:val="both"/>
        <w:rPr>
          <w:rStyle w:val="nfasis"/>
          <w:rFonts w:asciiTheme="minorHAnsi" w:eastAsiaTheme="majorEastAsia" w:hAnsiTheme="minorHAnsi" w:cstheme="minorHAnsi"/>
          <w:szCs w:val="20"/>
        </w:rPr>
      </w:pPr>
      <w:r w:rsidRPr="00E12ED7">
        <w:rPr>
          <w:rFonts w:asciiTheme="minorHAnsi" w:hAnsiTheme="minorHAnsi" w:cstheme="minorHAnsi"/>
          <w:iCs/>
          <w:sz w:val="20"/>
          <w:szCs w:val="20"/>
        </w:rPr>
        <w:t xml:space="preserve">Para el caso de que estas anomalías debieran ser subsanadas, con posterioridad a los relevamientos </w:t>
      </w:r>
      <w:proofErr w:type="spellStart"/>
      <w:r w:rsidRPr="00E12ED7">
        <w:rPr>
          <w:rFonts w:asciiTheme="minorHAnsi" w:hAnsiTheme="minorHAnsi" w:cstheme="minorHAnsi"/>
          <w:iCs/>
          <w:sz w:val="20"/>
          <w:szCs w:val="20"/>
        </w:rPr>
        <w:t>On</w:t>
      </w:r>
      <w:proofErr w:type="spellEnd"/>
      <w:r w:rsidRPr="00E12ED7">
        <w:rPr>
          <w:rFonts w:asciiTheme="minorHAnsi" w:hAnsiTheme="minorHAnsi" w:cstheme="minorHAnsi"/>
          <w:iCs/>
          <w:sz w:val="20"/>
          <w:szCs w:val="20"/>
        </w:rPr>
        <w:t xml:space="preserve"> – Off, la Contratista debe considerar que el relevamiento deberá ser realizado tantas veces, como sea necesario, hasta corroborar el cumplimiento total del criterio de protección catódica establecido, en el titulo 6 de este documento.</w:t>
      </w:r>
    </w:p>
    <w:p w:rsidR="00AB3BBA" w:rsidRPr="00E12ED7" w:rsidRDefault="00AB3BBA" w:rsidP="00AB3BBA">
      <w:pPr>
        <w:pStyle w:val="Prrafodelista"/>
        <w:ind w:left="360"/>
        <w:contextualSpacing/>
        <w:jc w:val="both"/>
        <w:rPr>
          <w:rFonts w:asciiTheme="minorHAnsi" w:hAnsiTheme="minorHAnsi" w:cstheme="minorHAnsi"/>
          <w:iCs/>
          <w:sz w:val="20"/>
          <w:szCs w:val="20"/>
        </w:rPr>
      </w:pPr>
    </w:p>
    <w:p w:rsidR="00AB3BBA" w:rsidRPr="00E12ED7" w:rsidRDefault="00AB3BBA" w:rsidP="00AB3BBA">
      <w:pPr>
        <w:pStyle w:val="Prrafodelista"/>
        <w:ind w:left="0"/>
        <w:jc w:val="both"/>
        <w:rPr>
          <w:rFonts w:asciiTheme="minorHAnsi" w:hAnsiTheme="minorHAnsi" w:cstheme="minorHAnsi"/>
          <w:sz w:val="20"/>
          <w:szCs w:val="20"/>
        </w:rPr>
      </w:pPr>
      <w:r w:rsidRPr="00E12ED7">
        <w:rPr>
          <w:rFonts w:asciiTheme="minorHAnsi" w:hAnsiTheme="minorHAnsi" w:cstheme="minorHAnsi"/>
          <w:b/>
          <w:bCs/>
          <w:sz w:val="20"/>
          <w:szCs w:val="20"/>
        </w:rPr>
        <w:t>Cabe hacer notar que la Contratista será la responsable de que todo punto relevado, cumpla con los criterios de protección catódica estipulados por la NACE RP-0169. Por consiguiente se deberá gestionar los medios y tareas para lograr este cometido, incluyendo todo estudio, control, equipos o materiales, para lograr un resultado final adecuado de Protección Catódica, sin cargo adicional alguno.</w:t>
      </w:r>
    </w:p>
    <w:p w:rsidR="00AB3BBA" w:rsidRPr="00E12ED7" w:rsidRDefault="00AB3BBA" w:rsidP="00AB3BBA">
      <w:pPr>
        <w:rPr>
          <w:rFonts w:asciiTheme="minorHAnsi" w:hAnsiTheme="minorHAnsi" w:cstheme="minorHAnsi"/>
          <w:sz w:val="20"/>
          <w:szCs w:val="20"/>
        </w:rPr>
      </w:pPr>
    </w:p>
    <w:p w:rsidR="00AB3BBA" w:rsidRPr="00E12ED7" w:rsidRDefault="00AB3BBA" w:rsidP="00E12ED7">
      <w:pPr>
        <w:pStyle w:val="Estilo2"/>
        <w:ind w:firstLine="708"/>
        <w:rPr>
          <w:rFonts w:asciiTheme="minorHAnsi" w:hAnsiTheme="minorHAnsi"/>
        </w:rPr>
      </w:pPr>
      <w:r w:rsidRPr="00E12ED7">
        <w:rPr>
          <w:rFonts w:asciiTheme="minorHAnsi" w:hAnsiTheme="minorHAnsi"/>
        </w:rPr>
        <w:t>3</w:t>
      </w:r>
      <w:r w:rsidR="0053187E" w:rsidRPr="00E12ED7">
        <w:rPr>
          <w:rFonts w:asciiTheme="minorHAnsi" w:hAnsiTheme="minorHAnsi"/>
        </w:rPr>
        <w:t>5</w:t>
      </w:r>
      <w:r w:rsidRPr="00E12ED7">
        <w:rPr>
          <w:rFonts w:asciiTheme="minorHAnsi" w:hAnsiTheme="minorHAnsi"/>
        </w:rPr>
        <w:t>.4 MEDIDAS DE MITIGACIÓN AMBIENTAL</w:t>
      </w:r>
    </w:p>
    <w:p w:rsidR="00AB3BBA" w:rsidRPr="00E12ED7" w:rsidRDefault="00AB3BBA" w:rsidP="00AB3BBA">
      <w:pPr>
        <w:jc w:val="both"/>
        <w:rPr>
          <w:rFonts w:asciiTheme="minorHAnsi" w:hAnsiTheme="minorHAnsi" w:cstheme="minorHAnsi"/>
          <w:kern w:val="28"/>
          <w:sz w:val="20"/>
          <w:szCs w:val="20"/>
          <w:lang w:val="es-ES_tradnl"/>
        </w:rPr>
      </w:pPr>
      <w:r w:rsidRPr="00E12ED7">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AB3BBA" w:rsidRPr="00E12ED7" w:rsidRDefault="00AB3BBA" w:rsidP="00AB3BBA">
      <w:pPr>
        <w:jc w:val="both"/>
        <w:rPr>
          <w:rFonts w:asciiTheme="minorHAnsi" w:hAnsiTheme="minorHAnsi" w:cstheme="minorHAnsi"/>
          <w:kern w:val="28"/>
          <w:sz w:val="20"/>
          <w:szCs w:val="20"/>
          <w:lang w:val="es-ES_tradnl"/>
        </w:rPr>
      </w:pPr>
    </w:p>
    <w:p w:rsidR="00AB3BBA" w:rsidRPr="00E12ED7" w:rsidRDefault="00AB3BBA" w:rsidP="00AB3BBA">
      <w:pPr>
        <w:jc w:val="both"/>
        <w:rPr>
          <w:rFonts w:asciiTheme="minorHAnsi" w:hAnsiTheme="minorHAnsi" w:cstheme="minorHAnsi"/>
          <w:kern w:val="28"/>
          <w:sz w:val="20"/>
          <w:szCs w:val="20"/>
          <w:lang w:val="es-ES_tradnl"/>
        </w:rPr>
      </w:pPr>
      <w:r w:rsidRPr="00E12ED7">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AB3BBA" w:rsidRPr="00E12ED7" w:rsidRDefault="00AB3BBA" w:rsidP="00AB3BBA">
      <w:pPr>
        <w:jc w:val="both"/>
        <w:rPr>
          <w:rFonts w:asciiTheme="minorHAnsi" w:hAnsiTheme="minorHAnsi" w:cstheme="minorHAnsi"/>
          <w:kern w:val="28"/>
          <w:sz w:val="20"/>
          <w:szCs w:val="20"/>
          <w:lang w:val="es-ES_tradnl"/>
        </w:rPr>
      </w:pPr>
    </w:p>
    <w:p w:rsidR="00AB3BBA" w:rsidRPr="00E12ED7" w:rsidRDefault="00AB3BBA" w:rsidP="00AB3BBA">
      <w:pPr>
        <w:jc w:val="both"/>
        <w:rPr>
          <w:rFonts w:asciiTheme="minorHAnsi" w:hAnsiTheme="minorHAnsi" w:cstheme="minorHAnsi"/>
          <w:kern w:val="28"/>
          <w:sz w:val="20"/>
          <w:szCs w:val="20"/>
          <w:lang w:val="es-ES_tradnl"/>
        </w:rPr>
      </w:pPr>
      <w:r w:rsidRPr="00E12ED7">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AB3BBA" w:rsidRPr="00E12ED7" w:rsidRDefault="00AB3BBA" w:rsidP="00AB3BBA">
      <w:pPr>
        <w:jc w:val="both"/>
        <w:rPr>
          <w:rFonts w:asciiTheme="minorHAnsi" w:hAnsiTheme="minorHAnsi" w:cstheme="minorHAnsi"/>
          <w:kern w:val="28"/>
          <w:sz w:val="20"/>
          <w:szCs w:val="20"/>
          <w:lang w:val="es-ES_tradnl"/>
        </w:rPr>
      </w:pPr>
    </w:p>
    <w:p w:rsidR="00AB3BBA" w:rsidRPr="00E12ED7" w:rsidRDefault="00AB3BBA" w:rsidP="00AB3BBA">
      <w:pPr>
        <w:jc w:val="both"/>
        <w:rPr>
          <w:rFonts w:asciiTheme="minorHAnsi" w:hAnsiTheme="minorHAnsi" w:cstheme="minorHAnsi"/>
          <w:kern w:val="28"/>
          <w:sz w:val="20"/>
          <w:szCs w:val="20"/>
          <w:lang w:val="es-ES_tradnl"/>
        </w:rPr>
      </w:pPr>
      <w:r w:rsidRPr="00E12ED7">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AB3BBA" w:rsidRPr="00E12ED7" w:rsidRDefault="00AB3BBA" w:rsidP="00AB3BBA">
      <w:pPr>
        <w:rPr>
          <w:rFonts w:asciiTheme="minorHAnsi" w:hAnsiTheme="minorHAnsi" w:cstheme="minorHAnsi"/>
          <w:sz w:val="20"/>
          <w:szCs w:val="20"/>
          <w:lang w:val="es-ES_tradnl"/>
        </w:rPr>
      </w:pPr>
    </w:p>
    <w:p w:rsidR="00AB3BBA" w:rsidRPr="00E12ED7" w:rsidRDefault="00AB3BBA" w:rsidP="00E12ED7">
      <w:pPr>
        <w:pStyle w:val="Estilo2"/>
        <w:ind w:firstLine="708"/>
        <w:rPr>
          <w:rFonts w:asciiTheme="minorHAnsi" w:hAnsiTheme="minorHAnsi"/>
        </w:rPr>
      </w:pPr>
      <w:r w:rsidRPr="00E12ED7">
        <w:rPr>
          <w:rFonts w:asciiTheme="minorHAnsi" w:hAnsiTheme="minorHAnsi"/>
        </w:rPr>
        <w:t>3</w:t>
      </w:r>
      <w:r w:rsidR="0053187E" w:rsidRPr="00E12ED7">
        <w:rPr>
          <w:rFonts w:asciiTheme="minorHAnsi" w:hAnsiTheme="minorHAnsi"/>
        </w:rPr>
        <w:t>5</w:t>
      </w:r>
      <w:r w:rsidRPr="00E12ED7">
        <w:rPr>
          <w:rFonts w:asciiTheme="minorHAnsi" w:hAnsiTheme="minorHAnsi"/>
        </w:rPr>
        <w:t>.5 MEDICIÓN Y FORMA DE PAGO</w:t>
      </w:r>
    </w:p>
    <w:p w:rsidR="00AB3BBA" w:rsidRPr="00E12ED7" w:rsidRDefault="00AB3BBA" w:rsidP="00AB3BBA">
      <w:pPr>
        <w:contextualSpacing/>
        <w:jc w:val="both"/>
        <w:rPr>
          <w:rFonts w:asciiTheme="minorHAnsi" w:hAnsiTheme="minorHAnsi" w:cstheme="minorHAnsi"/>
          <w:kern w:val="28"/>
          <w:sz w:val="20"/>
          <w:szCs w:val="20"/>
          <w:lang w:val="es-ES_tradnl"/>
        </w:rPr>
      </w:pPr>
    </w:p>
    <w:p w:rsidR="00AB3BBA" w:rsidRPr="00E12ED7" w:rsidRDefault="00AB3BBA" w:rsidP="00AB3BBA">
      <w:pPr>
        <w:contextualSpacing/>
        <w:jc w:val="both"/>
        <w:rPr>
          <w:rFonts w:asciiTheme="minorHAnsi" w:hAnsiTheme="minorHAnsi" w:cstheme="minorHAnsi"/>
          <w:kern w:val="28"/>
          <w:sz w:val="20"/>
          <w:szCs w:val="20"/>
          <w:lang w:val="es-ES_tradnl"/>
        </w:rPr>
      </w:pPr>
      <w:r w:rsidRPr="00E12ED7">
        <w:rPr>
          <w:rFonts w:asciiTheme="minorHAnsi" w:hAnsiTheme="minorHAnsi" w:cstheme="minorHAnsi"/>
          <w:kern w:val="28"/>
          <w:sz w:val="20"/>
          <w:szCs w:val="20"/>
          <w:lang w:val="es-ES_tradnl"/>
        </w:rPr>
        <w:t>Este ítem ejecutado se medirá por los trabajos realizados de forma global  como está señalado y será aprobado por el Supervisor de Obra, será cancelado al precio unitario de la propuesta aceptada.</w:t>
      </w:r>
    </w:p>
    <w:p w:rsidR="00AB3BBA" w:rsidRPr="00E12ED7" w:rsidRDefault="00AB3BBA" w:rsidP="00AB3BBA">
      <w:pPr>
        <w:contextualSpacing/>
        <w:jc w:val="both"/>
        <w:rPr>
          <w:rFonts w:asciiTheme="minorHAnsi" w:hAnsiTheme="minorHAnsi" w:cstheme="minorHAnsi"/>
          <w:kern w:val="28"/>
          <w:sz w:val="20"/>
          <w:szCs w:val="20"/>
          <w:lang w:val="es-ES_tradnl"/>
        </w:rPr>
      </w:pPr>
    </w:p>
    <w:p w:rsidR="00AB3BBA" w:rsidRPr="00E12ED7" w:rsidRDefault="00AB3BBA" w:rsidP="00AB3BBA">
      <w:pPr>
        <w:contextualSpacing/>
        <w:jc w:val="both"/>
        <w:rPr>
          <w:rFonts w:asciiTheme="minorHAnsi" w:hAnsiTheme="minorHAnsi" w:cstheme="minorHAnsi"/>
          <w:kern w:val="28"/>
          <w:sz w:val="20"/>
          <w:szCs w:val="20"/>
          <w:lang w:val="es-ES_tradnl"/>
        </w:rPr>
      </w:pPr>
      <w:r w:rsidRPr="00E12ED7">
        <w:rPr>
          <w:rFonts w:asciiTheme="minorHAnsi" w:hAnsiTheme="minorHAnsi" w:cstheme="minorHAnsi"/>
          <w:kern w:val="28"/>
          <w:sz w:val="20"/>
          <w:szCs w:val="20"/>
          <w:lang w:val="es-ES_tradnl"/>
        </w:rPr>
        <w:t>Dicho precio será compensación total por los materiales, mano de obra, herramientas, equipo y otros gastos que sean necesarios para la adecuada y correcta ejecución de los trabajos.</w:t>
      </w:r>
    </w:p>
    <w:p w:rsidR="00AB3BBA" w:rsidRPr="00E12ED7" w:rsidRDefault="00AB3BBA" w:rsidP="00AB3BBA">
      <w:pPr>
        <w:rPr>
          <w:rFonts w:asciiTheme="minorHAnsi" w:hAnsiTheme="minorHAnsi" w:cstheme="minorHAnsi"/>
          <w:sz w:val="20"/>
          <w:szCs w:val="20"/>
          <w:lang w:val="es-ES_tradnl"/>
        </w:rPr>
      </w:pPr>
    </w:p>
    <w:p w:rsidR="00AB3BBA" w:rsidRPr="00E12ED7" w:rsidRDefault="00AB3BBA" w:rsidP="00AB3BBA">
      <w:pPr>
        <w:rPr>
          <w:rFonts w:asciiTheme="minorHAnsi" w:hAnsiTheme="minorHAnsi" w:cstheme="minorHAnsi"/>
          <w:b/>
          <w:sz w:val="20"/>
          <w:szCs w:val="20"/>
          <w:lang w:val="es-BO"/>
        </w:rPr>
      </w:pPr>
      <w:r w:rsidRPr="00E12ED7">
        <w:rPr>
          <w:rFonts w:asciiTheme="minorHAnsi" w:hAnsiTheme="minorHAnsi" w:cstheme="minorHAnsi"/>
          <w:b/>
          <w:sz w:val="20"/>
          <w:szCs w:val="20"/>
          <w:lang w:val="es-BO"/>
        </w:rPr>
        <w:t>3</w:t>
      </w:r>
      <w:r w:rsidR="0053187E" w:rsidRPr="00E12ED7">
        <w:rPr>
          <w:rFonts w:asciiTheme="minorHAnsi" w:hAnsiTheme="minorHAnsi" w:cstheme="minorHAnsi"/>
          <w:b/>
          <w:sz w:val="20"/>
          <w:szCs w:val="20"/>
          <w:lang w:val="es-BO"/>
        </w:rPr>
        <w:t>6</w:t>
      </w:r>
      <w:r w:rsidRPr="00E12ED7">
        <w:rPr>
          <w:rFonts w:asciiTheme="minorHAnsi" w:hAnsiTheme="minorHAnsi" w:cstheme="minorHAnsi"/>
          <w:b/>
          <w:sz w:val="20"/>
          <w:szCs w:val="20"/>
          <w:lang w:val="es-BO"/>
        </w:rPr>
        <w:t>. ELABORACIÓN DE INGENIERIA A DETALLE</w:t>
      </w:r>
    </w:p>
    <w:p w:rsidR="00AB3BBA" w:rsidRDefault="00AB3BBA" w:rsidP="00AB3BBA">
      <w:pPr>
        <w:rPr>
          <w:rFonts w:asciiTheme="minorHAnsi" w:hAnsiTheme="minorHAnsi" w:cstheme="minorHAnsi"/>
          <w:b/>
          <w:sz w:val="20"/>
          <w:szCs w:val="20"/>
          <w:lang w:val="es-BO"/>
        </w:rPr>
      </w:pPr>
      <w:r w:rsidRPr="00E12ED7">
        <w:rPr>
          <w:rFonts w:asciiTheme="minorHAnsi" w:hAnsiTheme="minorHAnsi" w:cstheme="minorHAnsi"/>
          <w:b/>
          <w:sz w:val="20"/>
          <w:szCs w:val="20"/>
          <w:lang w:val="es-BO"/>
        </w:rPr>
        <w:t>UNIDAD: GLOBAL</w:t>
      </w:r>
    </w:p>
    <w:p w:rsidR="00E12ED7" w:rsidRPr="00E12ED7" w:rsidRDefault="00E12ED7" w:rsidP="00AB3BBA">
      <w:pPr>
        <w:rPr>
          <w:rFonts w:asciiTheme="minorHAnsi" w:hAnsiTheme="minorHAnsi" w:cstheme="minorHAnsi"/>
          <w:b/>
          <w:sz w:val="20"/>
          <w:szCs w:val="20"/>
          <w:lang w:val="es-BO"/>
        </w:rPr>
      </w:pPr>
    </w:p>
    <w:p w:rsidR="00AB3BBA" w:rsidRPr="00E12ED7" w:rsidRDefault="00E12ED7" w:rsidP="00E12ED7">
      <w:pPr>
        <w:pStyle w:val="Estilo2"/>
        <w:ind w:firstLine="708"/>
        <w:rPr>
          <w:rFonts w:asciiTheme="minorHAnsi" w:hAnsiTheme="minorHAnsi"/>
        </w:rPr>
      </w:pPr>
      <w:r>
        <w:rPr>
          <w:rFonts w:asciiTheme="minorHAnsi" w:hAnsiTheme="minorHAnsi"/>
        </w:rPr>
        <w:t>36</w:t>
      </w:r>
      <w:r w:rsidR="00AB3BBA" w:rsidRPr="00E12ED7">
        <w:rPr>
          <w:rFonts w:asciiTheme="minorHAnsi" w:hAnsiTheme="minorHAnsi"/>
        </w:rPr>
        <w:t>.1 DEFINICIÓN</w:t>
      </w:r>
    </w:p>
    <w:p w:rsidR="00AB3BBA" w:rsidRPr="00E12ED7" w:rsidRDefault="00AB3BBA" w:rsidP="00AB3BBA">
      <w:pPr>
        <w:autoSpaceDE w:val="0"/>
        <w:autoSpaceDN w:val="0"/>
        <w:adjustRightInd w:val="0"/>
        <w:contextualSpacing/>
        <w:jc w:val="both"/>
        <w:rPr>
          <w:rFonts w:asciiTheme="minorHAnsi" w:eastAsiaTheme="minorHAnsi" w:hAnsiTheme="minorHAnsi" w:cstheme="minorHAnsi"/>
          <w:sz w:val="20"/>
          <w:szCs w:val="20"/>
          <w:lang w:val="es-BO" w:eastAsia="en-US"/>
        </w:rPr>
      </w:pPr>
      <w:r w:rsidRPr="00E12ED7">
        <w:rPr>
          <w:rFonts w:asciiTheme="minorHAnsi" w:eastAsiaTheme="minorHAnsi" w:hAnsiTheme="minorHAnsi" w:cstheme="minorHAnsi"/>
          <w:sz w:val="20"/>
          <w:szCs w:val="20"/>
          <w:lang w:val="es-BO" w:eastAsia="en-US"/>
        </w:rPr>
        <w:t xml:space="preserve">Este ítem comprende los trabajos de recopilación de datos, registro, elaboración y entrega de documentos que conforman la elaboración de la ingeniería del sistema de protección catódica conforme requerimiento de YPFB. </w:t>
      </w:r>
    </w:p>
    <w:p w:rsidR="00AB3BBA" w:rsidRPr="00E12ED7" w:rsidRDefault="00AB3BBA" w:rsidP="00AB3BBA">
      <w:pPr>
        <w:rPr>
          <w:rFonts w:asciiTheme="minorHAnsi" w:hAnsiTheme="minorHAnsi" w:cstheme="minorHAnsi"/>
          <w:sz w:val="20"/>
          <w:szCs w:val="20"/>
          <w:lang w:val="es-BO"/>
        </w:rPr>
      </w:pPr>
    </w:p>
    <w:p w:rsidR="00AB3BBA" w:rsidRPr="00E12ED7" w:rsidRDefault="00AB3BBA" w:rsidP="00E12ED7">
      <w:pPr>
        <w:pStyle w:val="Estilo2"/>
        <w:ind w:firstLine="708"/>
        <w:rPr>
          <w:rFonts w:asciiTheme="minorHAnsi" w:hAnsiTheme="minorHAnsi"/>
        </w:rPr>
      </w:pPr>
      <w:r w:rsidRPr="00E12ED7">
        <w:rPr>
          <w:rFonts w:asciiTheme="minorHAnsi" w:hAnsiTheme="minorHAnsi"/>
        </w:rPr>
        <w:t>3</w:t>
      </w:r>
      <w:r w:rsidR="0053187E" w:rsidRPr="00E12ED7">
        <w:rPr>
          <w:rFonts w:asciiTheme="minorHAnsi" w:hAnsiTheme="minorHAnsi"/>
        </w:rPr>
        <w:t>6</w:t>
      </w:r>
      <w:r w:rsidRPr="00E12ED7">
        <w:rPr>
          <w:rFonts w:asciiTheme="minorHAnsi" w:hAnsiTheme="minorHAnsi"/>
        </w:rPr>
        <w:t>.2 MATERIALES, HERRAMIENTAS, EQUIPO Y PERSONAL</w:t>
      </w:r>
    </w:p>
    <w:p w:rsidR="00AB3BBA" w:rsidRPr="00E12ED7" w:rsidRDefault="00AB3BBA" w:rsidP="00AB3BBA">
      <w:pPr>
        <w:autoSpaceDE w:val="0"/>
        <w:autoSpaceDN w:val="0"/>
        <w:adjustRightInd w:val="0"/>
        <w:contextualSpacing/>
        <w:jc w:val="both"/>
        <w:rPr>
          <w:rFonts w:asciiTheme="minorHAnsi" w:eastAsiaTheme="minorHAnsi" w:hAnsiTheme="minorHAnsi" w:cstheme="minorHAnsi"/>
          <w:sz w:val="20"/>
          <w:szCs w:val="20"/>
          <w:lang w:val="es-BO" w:eastAsia="en-US"/>
        </w:rPr>
      </w:pPr>
      <w:r w:rsidRPr="00E12ED7">
        <w:rPr>
          <w:rFonts w:asciiTheme="minorHAnsi" w:eastAsiaTheme="minorHAnsi" w:hAnsiTheme="minorHAnsi" w:cstheme="minorHAnsi"/>
          <w:sz w:val="20"/>
          <w:szCs w:val="20"/>
          <w:lang w:val="es-BO" w:eastAsia="en-US"/>
        </w:rPr>
        <w:t xml:space="preserve">El contratista deberá proporcionar todos los materiales, herramientas, personal y equipo necesario para la ejecución de este ítem. </w:t>
      </w:r>
    </w:p>
    <w:p w:rsidR="00AB3BBA" w:rsidRPr="00E12ED7" w:rsidRDefault="00AB3BBA" w:rsidP="00AB3BBA">
      <w:pPr>
        <w:rPr>
          <w:rFonts w:asciiTheme="minorHAnsi" w:hAnsiTheme="minorHAnsi" w:cstheme="minorHAnsi"/>
          <w:sz w:val="20"/>
          <w:szCs w:val="20"/>
        </w:rPr>
      </w:pPr>
    </w:p>
    <w:p w:rsidR="00AB3BBA" w:rsidRPr="00E12ED7" w:rsidRDefault="00AB3BBA" w:rsidP="00E12ED7">
      <w:pPr>
        <w:pStyle w:val="Estilo2"/>
        <w:ind w:firstLine="708"/>
        <w:rPr>
          <w:rFonts w:asciiTheme="minorHAnsi" w:hAnsiTheme="minorHAnsi"/>
        </w:rPr>
      </w:pPr>
      <w:r w:rsidRPr="00E12ED7">
        <w:rPr>
          <w:rFonts w:asciiTheme="minorHAnsi" w:hAnsiTheme="minorHAnsi"/>
        </w:rPr>
        <w:t>3</w:t>
      </w:r>
      <w:r w:rsidR="0053187E" w:rsidRPr="00E12ED7">
        <w:rPr>
          <w:rFonts w:asciiTheme="minorHAnsi" w:hAnsiTheme="minorHAnsi"/>
        </w:rPr>
        <w:t>6</w:t>
      </w:r>
      <w:r w:rsidRPr="00E12ED7">
        <w:rPr>
          <w:rFonts w:asciiTheme="minorHAnsi" w:hAnsiTheme="minorHAnsi"/>
        </w:rPr>
        <w:t>.3 PROCEDIMIENTO PARA LA EJECUCIÓN</w:t>
      </w:r>
    </w:p>
    <w:p w:rsidR="00AB3BBA" w:rsidRPr="00E12ED7" w:rsidRDefault="00AB3BBA" w:rsidP="00AB3BBA">
      <w:pPr>
        <w:widowControl w:val="0"/>
        <w:spacing w:line="276" w:lineRule="auto"/>
        <w:jc w:val="both"/>
        <w:rPr>
          <w:rStyle w:val="nfasis"/>
          <w:rFonts w:asciiTheme="minorHAnsi" w:eastAsiaTheme="majorEastAsia" w:hAnsiTheme="minorHAnsi" w:cstheme="minorHAnsi"/>
          <w:szCs w:val="20"/>
        </w:rPr>
      </w:pPr>
      <w:r w:rsidRPr="00E12ED7">
        <w:rPr>
          <w:rStyle w:val="nfasis"/>
          <w:rFonts w:asciiTheme="minorHAnsi" w:eastAsiaTheme="majorEastAsia" w:hAnsiTheme="minorHAnsi" w:cstheme="minorHAnsi"/>
          <w:szCs w:val="20"/>
        </w:rPr>
        <w:t>La contratista deberá presentar ante el supervisor designado por Y.P.F.B. la siguiente documentación:</w:t>
      </w:r>
    </w:p>
    <w:p w:rsidR="00AB3BBA" w:rsidRPr="00E12ED7" w:rsidRDefault="00AB3BBA" w:rsidP="00AB3BBA">
      <w:pPr>
        <w:pStyle w:val="Textoindependiente"/>
        <w:spacing w:after="0" w:line="360" w:lineRule="auto"/>
        <w:jc w:val="both"/>
        <w:rPr>
          <w:rFonts w:cstheme="minorHAnsi"/>
          <w:iCs/>
          <w:sz w:val="20"/>
          <w:szCs w:val="20"/>
        </w:rPr>
      </w:pPr>
    </w:p>
    <w:p w:rsidR="00AB3BBA" w:rsidRPr="00E12ED7" w:rsidRDefault="00AB3BBA" w:rsidP="00AB3BBA">
      <w:pPr>
        <w:pStyle w:val="Textoindependiente"/>
        <w:numPr>
          <w:ilvl w:val="0"/>
          <w:numId w:val="73"/>
        </w:numPr>
        <w:spacing w:after="0" w:line="360" w:lineRule="auto"/>
        <w:jc w:val="both"/>
        <w:rPr>
          <w:rFonts w:cstheme="minorHAnsi"/>
          <w:iCs/>
          <w:sz w:val="20"/>
          <w:szCs w:val="20"/>
        </w:rPr>
      </w:pPr>
      <w:r w:rsidRPr="00E12ED7">
        <w:rPr>
          <w:rFonts w:cstheme="minorHAnsi"/>
          <w:iCs/>
          <w:sz w:val="20"/>
          <w:szCs w:val="20"/>
        </w:rPr>
        <w:t>Ingeniería de Detalle, con datos de respaldo.</w:t>
      </w:r>
    </w:p>
    <w:p w:rsidR="00AB3BBA" w:rsidRPr="00E12ED7" w:rsidRDefault="00AB3BBA" w:rsidP="00AB3BBA">
      <w:pPr>
        <w:pStyle w:val="Textoindependiente"/>
        <w:numPr>
          <w:ilvl w:val="0"/>
          <w:numId w:val="73"/>
        </w:numPr>
        <w:spacing w:after="0" w:line="360" w:lineRule="auto"/>
        <w:jc w:val="both"/>
        <w:rPr>
          <w:rFonts w:cstheme="minorHAnsi"/>
          <w:iCs/>
          <w:sz w:val="20"/>
          <w:szCs w:val="20"/>
        </w:rPr>
      </w:pPr>
      <w:r w:rsidRPr="00E12ED7">
        <w:rPr>
          <w:rFonts w:cstheme="minorHAnsi"/>
          <w:iCs/>
          <w:sz w:val="20"/>
          <w:szCs w:val="20"/>
        </w:rPr>
        <w:t>Descripción del procedimiento utilizado.</w:t>
      </w:r>
    </w:p>
    <w:p w:rsidR="00AB3BBA" w:rsidRPr="00E12ED7" w:rsidRDefault="00AB3BBA" w:rsidP="00AB3BBA">
      <w:pPr>
        <w:pStyle w:val="Textoindependiente"/>
        <w:numPr>
          <w:ilvl w:val="0"/>
          <w:numId w:val="73"/>
        </w:numPr>
        <w:spacing w:after="0" w:line="360" w:lineRule="auto"/>
        <w:jc w:val="both"/>
        <w:rPr>
          <w:rFonts w:cstheme="minorHAnsi"/>
          <w:iCs/>
          <w:sz w:val="20"/>
          <w:szCs w:val="20"/>
        </w:rPr>
      </w:pPr>
      <w:r w:rsidRPr="00E12ED7">
        <w:rPr>
          <w:rFonts w:cstheme="minorHAnsi"/>
          <w:sz w:val="20"/>
          <w:szCs w:val="20"/>
        </w:rPr>
        <w:t>Formularios de registro de valores de resistividad medidos.</w:t>
      </w:r>
    </w:p>
    <w:p w:rsidR="00AB3BBA" w:rsidRPr="00E12ED7" w:rsidRDefault="00AB3BBA" w:rsidP="00AB3BBA">
      <w:pPr>
        <w:pStyle w:val="Textoindependiente"/>
        <w:numPr>
          <w:ilvl w:val="0"/>
          <w:numId w:val="73"/>
        </w:numPr>
        <w:spacing w:after="0" w:line="360" w:lineRule="auto"/>
        <w:jc w:val="both"/>
        <w:rPr>
          <w:rFonts w:cstheme="minorHAnsi"/>
          <w:sz w:val="20"/>
          <w:szCs w:val="20"/>
        </w:rPr>
      </w:pPr>
      <w:r w:rsidRPr="00E12ED7">
        <w:rPr>
          <w:rFonts w:cstheme="minorHAnsi"/>
          <w:sz w:val="20"/>
          <w:szCs w:val="20"/>
        </w:rPr>
        <w:t>Formularios de pruebas de requerimiento de corriente, realizadas en campo.</w:t>
      </w:r>
    </w:p>
    <w:p w:rsidR="00AB3BBA" w:rsidRPr="00E12ED7" w:rsidRDefault="00AB3BBA" w:rsidP="00AB3BBA">
      <w:pPr>
        <w:pStyle w:val="Textoindependiente"/>
        <w:numPr>
          <w:ilvl w:val="0"/>
          <w:numId w:val="73"/>
        </w:numPr>
        <w:spacing w:after="0" w:line="360" w:lineRule="auto"/>
        <w:jc w:val="both"/>
        <w:rPr>
          <w:rFonts w:cstheme="minorHAnsi"/>
          <w:iCs/>
          <w:sz w:val="20"/>
          <w:szCs w:val="20"/>
        </w:rPr>
      </w:pPr>
      <w:r w:rsidRPr="00E12ED7">
        <w:rPr>
          <w:rFonts w:cstheme="minorHAnsi"/>
          <w:iCs/>
          <w:sz w:val="20"/>
          <w:szCs w:val="20"/>
        </w:rPr>
        <w:t>Formularios de recolección de datos de campo.</w:t>
      </w:r>
    </w:p>
    <w:p w:rsidR="00AB3BBA" w:rsidRPr="00E12ED7" w:rsidRDefault="00AB3BBA" w:rsidP="00AB3BBA">
      <w:pPr>
        <w:pStyle w:val="Textoindependiente"/>
        <w:numPr>
          <w:ilvl w:val="0"/>
          <w:numId w:val="73"/>
        </w:numPr>
        <w:spacing w:after="0" w:line="360" w:lineRule="auto"/>
        <w:jc w:val="both"/>
        <w:rPr>
          <w:rFonts w:cstheme="minorHAnsi"/>
          <w:iCs/>
          <w:sz w:val="20"/>
          <w:szCs w:val="20"/>
        </w:rPr>
      </w:pPr>
      <w:r w:rsidRPr="00E12ED7">
        <w:rPr>
          <w:rFonts w:cstheme="minorHAnsi"/>
          <w:iCs/>
          <w:sz w:val="20"/>
          <w:szCs w:val="20"/>
        </w:rPr>
        <w:t xml:space="preserve">Planos de instalación en formato </w:t>
      </w:r>
      <w:proofErr w:type="spellStart"/>
      <w:r w:rsidRPr="00E12ED7">
        <w:rPr>
          <w:rFonts w:cstheme="minorHAnsi"/>
          <w:iCs/>
          <w:sz w:val="20"/>
          <w:szCs w:val="20"/>
        </w:rPr>
        <w:t>AutoCad</w:t>
      </w:r>
      <w:proofErr w:type="spellEnd"/>
      <w:r w:rsidRPr="00E12ED7">
        <w:rPr>
          <w:rFonts w:cstheme="minorHAnsi"/>
          <w:iCs/>
          <w:sz w:val="20"/>
          <w:szCs w:val="20"/>
        </w:rPr>
        <w:t xml:space="preserve"> (última versión).</w:t>
      </w:r>
    </w:p>
    <w:p w:rsidR="00AB3BBA" w:rsidRPr="00E12ED7" w:rsidRDefault="00AB3BBA" w:rsidP="00AB3BBA">
      <w:pPr>
        <w:pStyle w:val="Textoindependiente"/>
        <w:numPr>
          <w:ilvl w:val="0"/>
          <w:numId w:val="73"/>
        </w:numPr>
        <w:spacing w:after="0" w:line="360" w:lineRule="auto"/>
        <w:jc w:val="both"/>
        <w:rPr>
          <w:rFonts w:cstheme="minorHAnsi"/>
          <w:iCs/>
          <w:sz w:val="20"/>
          <w:szCs w:val="20"/>
        </w:rPr>
      </w:pPr>
      <w:r w:rsidRPr="00E12ED7">
        <w:rPr>
          <w:rFonts w:cstheme="minorHAnsi"/>
          <w:iCs/>
          <w:sz w:val="20"/>
          <w:szCs w:val="20"/>
        </w:rPr>
        <w:t xml:space="preserve">Lista de Materiales y Equipos, con las cantidades y “Data </w:t>
      </w:r>
      <w:proofErr w:type="spellStart"/>
      <w:r w:rsidRPr="00E12ED7">
        <w:rPr>
          <w:rFonts w:cstheme="minorHAnsi"/>
          <w:iCs/>
          <w:sz w:val="20"/>
          <w:szCs w:val="20"/>
        </w:rPr>
        <w:t>Sheet</w:t>
      </w:r>
      <w:proofErr w:type="spellEnd"/>
      <w:r w:rsidRPr="00E12ED7">
        <w:rPr>
          <w:rFonts w:cstheme="minorHAnsi"/>
          <w:iCs/>
          <w:sz w:val="20"/>
          <w:szCs w:val="20"/>
        </w:rPr>
        <w:t>” respectivos.</w:t>
      </w:r>
    </w:p>
    <w:p w:rsidR="00AB3BBA" w:rsidRPr="00E12ED7" w:rsidRDefault="00AB3BBA" w:rsidP="00AB3BBA">
      <w:pPr>
        <w:rPr>
          <w:rFonts w:asciiTheme="minorHAnsi" w:hAnsiTheme="minorHAnsi" w:cstheme="minorHAnsi"/>
          <w:sz w:val="20"/>
          <w:szCs w:val="20"/>
        </w:rPr>
      </w:pPr>
    </w:p>
    <w:p w:rsidR="00AB3BBA" w:rsidRPr="00E12ED7" w:rsidRDefault="00AB3BBA" w:rsidP="00E12ED7">
      <w:pPr>
        <w:pStyle w:val="Estilo2"/>
        <w:ind w:firstLine="708"/>
        <w:rPr>
          <w:rFonts w:asciiTheme="minorHAnsi" w:hAnsiTheme="minorHAnsi"/>
        </w:rPr>
      </w:pPr>
      <w:r w:rsidRPr="00E12ED7">
        <w:rPr>
          <w:rFonts w:asciiTheme="minorHAnsi" w:hAnsiTheme="minorHAnsi"/>
        </w:rPr>
        <w:t>3</w:t>
      </w:r>
      <w:r w:rsidR="0053187E" w:rsidRPr="00E12ED7">
        <w:rPr>
          <w:rFonts w:asciiTheme="minorHAnsi" w:hAnsiTheme="minorHAnsi"/>
        </w:rPr>
        <w:t>6</w:t>
      </w:r>
      <w:r w:rsidRPr="00E12ED7">
        <w:rPr>
          <w:rFonts w:asciiTheme="minorHAnsi" w:hAnsiTheme="minorHAnsi"/>
        </w:rPr>
        <w:t>.4 MEDIDAS DE MITIGACIÓN AMBIENTAL</w:t>
      </w:r>
    </w:p>
    <w:p w:rsidR="00AB3BBA" w:rsidRPr="00E12ED7" w:rsidRDefault="00AB3BBA" w:rsidP="00AB3BBA">
      <w:pPr>
        <w:jc w:val="both"/>
        <w:rPr>
          <w:rFonts w:asciiTheme="minorHAnsi" w:hAnsiTheme="minorHAnsi" w:cstheme="minorHAnsi"/>
          <w:kern w:val="28"/>
          <w:sz w:val="20"/>
          <w:szCs w:val="20"/>
          <w:lang w:val="es-ES_tradnl"/>
        </w:rPr>
      </w:pPr>
      <w:r w:rsidRPr="00E12ED7">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AB3BBA" w:rsidRPr="00E12ED7" w:rsidRDefault="00AB3BBA" w:rsidP="00AB3BBA">
      <w:pPr>
        <w:jc w:val="both"/>
        <w:rPr>
          <w:rFonts w:asciiTheme="minorHAnsi" w:hAnsiTheme="minorHAnsi" w:cstheme="minorHAnsi"/>
          <w:kern w:val="28"/>
          <w:sz w:val="20"/>
          <w:szCs w:val="20"/>
          <w:lang w:val="es-ES_tradnl"/>
        </w:rPr>
      </w:pPr>
    </w:p>
    <w:p w:rsidR="00AB3BBA" w:rsidRPr="00E12ED7" w:rsidRDefault="00AB3BBA" w:rsidP="00AB3BBA">
      <w:pPr>
        <w:jc w:val="both"/>
        <w:rPr>
          <w:rFonts w:asciiTheme="minorHAnsi" w:hAnsiTheme="minorHAnsi" w:cstheme="minorHAnsi"/>
          <w:kern w:val="28"/>
          <w:sz w:val="20"/>
          <w:szCs w:val="20"/>
          <w:lang w:val="es-ES_tradnl"/>
        </w:rPr>
      </w:pPr>
      <w:r w:rsidRPr="00E12ED7">
        <w:rPr>
          <w:rFonts w:asciiTheme="minorHAnsi" w:hAnsiTheme="minorHAnsi" w:cstheme="minorHAnsi"/>
          <w:kern w:val="28"/>
          <w:sz w:val="20"/>
          <w:szCs w:val="20"/>
          <w:lang w:val="es-ES_tradnl"/>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AB3BBA" w:rsidRPr="00E12ED7" w:rsidRDefault="00AB3BBA" w:rsidP="00AB3BBA">
      <w:pPr>
        <w:jc w:val="both"/>
        <w:rPr>
          <w:rFonts w:asciiTheme="minorHAnsi" w:hAnsiTheme="minorHAnsi" w:cstheme="minorHAnsi"/>
          <w:kern w:val="28"/>
          <w:sz w:val="20"/>
          <w:szCs w:val="20"/>
          <w:lang w:val="es-ES_tradnl"/>
        </w:rPr>
      </w:pPr>
    </w:p>
    <w:p w:rsidR="00AB3BBA" w:rsidRPr="00E12ED7" w:rsidRDefault="00AB3BBA" w:rsidP="00AB3BBA">
      <w:pPr>
        <w:jc w:val="both"/>
        <w:rPr>
          <w:rFonts w:asciiTheme="minorHAnsi" w:hAnsiTheme="minorHAnsi" w:cstheme="minorHAnsi"/>
          <w:kern w:val="28"/>
          <w:sz w:val="20"/>
          <w:szCs w:val="20"/>
          <w:lang w:val="es-ES_tradnl"/>
        </w:rPr>
      </w:pPr>
      <w:r w:rsidRPr="00E12ED7">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AB3BBA" w:rsidRPr="00E12ED7" w:rsidRDefault="00AB3BBA" w:rsidP="00AB3BBA">
      <w:pPr>
        <w:jc w:val="both"/>
        <w:rPr>
          <w:rFonts w:asciiTheme="minorHAnsi" w:hAnsiTheme="minorHAnsi" w:cstheme="minorHAnsi"/>
          <w:kern w:val="28"/>
          <w:sz w:val="20"/>
          <w:szCs w:val="20"/>
          <w:lang w:val="es-ES_tradnl"/>
        </w:rPr>
      </w:pPr>
    </w:p>
    <w:p w:rsidR="00AB3BBA" w:rsidRPr="00E12ED7" w:rsidRDefault="00AB3BBA" w:rsidP="00AB3BBA">
      <w:pPr>
        <w:rPr>
          <w:rFonts w:asciiTheme="minorHAnsi" w:hAnsiTheme="minorHAnsi" w:cstheme="minorHAnsi"/>
          <w:sz w:val="20"/>
          <w:szCs w:val="20"/>
          <w:lang w:val="es-ES_tradnl"/>
        </w:rPr>
      </w:pPr>
    </w:p>
    <w:p w:rsidR="00AB3BBA" w:rsidRPr="00E12ED7" w:rsidRDefault="00AB3BBA" w:rsidP="00E12ED7">
      <w:pPr>
        <w:pStyle w:val="Estilo2"/>
        <w:ind w:firstLine="708"/>
        <w:rPr>
          <w:rFonts w:asciiTheme="minorHAnsi" w:hAnsiTheme="minorHAnsi"/>
        </w:rPr>
      </w:pPr>
      <w:r w:rsidRPr="00E12ED7">
        <w:rPr>
          <w:rFonts w:asciiTheme="minorHAnsi" w:hAnsiTheme="minorHAnsi"/>
        </w:rPr>
        <w:t>3</w:t>
      </w:r>
      <w:r w:rsidR="0053187E" w:rsidRPr="00E12ED7">
        <w:rPr>
          <w:rFonts w:asciiTheme="minorHAnsi" w:hAnsiTheme="minorHAnsi"/>
        </w:rPr>
        <w:t>6</w:t>
      </w:r>
      <w:r w:rsidRPr="00E12ED7">
        <w:rPr>
          <w:rFonts w:asciiTheme="minorHAnsi" w:hAnsiTheme="minorHAnsi"/>
        </w:rPr>
        <w:t>.5 MEDICIÓN Y FORMA DE PAGO</w:t>
      </w:r>
    </w:p>
    <w:p w:rsidR="00AB3BBA" w:rsidRDefault="00AB3BBA" w:rsidP="00AB3BBA">
      <w:pPr>
        <w:autoSpaceDE w:val="0"/>
        <w:autoSpaceDN w:val="0"/>
        <w:adjustRightInd w:val="0"/>
        <w:contextualSpacing/>
        <w:jc w:val="both"/>
        <w:rPr>
          <w:rFonts w:asciiTheme="minorHAnsi" w:eastAsiaTheme="minorHAnsi" w:hAnsiTheme="minorHAnsi" w:cstheme="minorHAnsi"/>
          <w:sz w:val="20"/>
          <w:szCs w:val="20"/>
          <w:lang w:val="es-BO" w:eastAsia="en-US"/>
        </w:rPr>
      </w:pPr>
      <w:r w:rsidRPr="00E12ED7">
        <w:rPr>
          <w:rFonts w:asciiTheme="minorHAnsi" w:eastAsiaTheme="minorHAnsi" w:hAnsiTheme="minorHAnsi" w:cstheme="minorHAnsi"/>
          <w:sz w:val="20"/>
          <w:szCs w:val="20"/>
          <w:lang w:val="es-BO" w:eastAsia="en-US"/>
        </w:rPr>
        <w:t>El ítem  de elaboración de ingeniería a detalle será medido en Global por el total del documento presentado en conformidad del supervisor de obra de acuerdo con los precios unitarios establecidos en el contrato. Dicho precio será compensación total por los materiales, mano de obra, herramientas, equipo y otros gastos que sean necesarios para la adecuada y correcta ejecución de este ítem y su verificación. En procura de la correcta ejecución del ítem, el CONTRATISTA deberá proveer al supervisor, fiscal y comisión de recepción todos los medios necesarios para comprobar que los documentos condicen con la realidad.</w:t>
      </w:r>
    </w:p>
    <w:p w:rsidR="00DB5468" w:rsidRDefault="00DB5468" w:rsidP="00AB3BBA">
      <w:pPr>
        <w:autoSpaceDE w:val="0"/>
        <w:autoSpaceDN w:val="0"/>
        <w:adjustRightInd w:val="0"/>
        <w:contextualSpacing/>
        <w:jc w:val="both"/>
        <w:rPr>
          <w:rFonts w:asciiTheme="minorHAnsi" w:eastAsiaTheme="minorHAnsi" w:hAnsiTheme="minorHAnsi" w:cstheme="minorHAnsi"/>
          <w:sz w:val="20"/>
          <w:szCs w:val="20"/>
          <w:lang w:val="es-BO" w:eastAsia="en-US"/>
        </w:rPr>
      </w:pPr>
    </w:p>
    <w:p w:rsidR="00DB5468" w:rsidRPr="00DB5468" w:rsidRDefault="00DB5468" w:rsidP="00DB5468">
      <w:pPr>
        <w:autoSpaceDE w:val="0"/>
        <w:autoSpaceDN w:val="0"/>
        <w:adjustRightInd w:val="0"/>
        <w:contextualSpacing/>
        <w:jc w:val="center"/>
        <w:rPr>
          <w:rFonts w:asciiTheme="minorHAnsi" w:eastAsiaTheme="minorHAnsi" w:hAnsiTheme="minorHAnsi" w:cstheme="minorHAnsi"/>
          <w:b/>
          <w:sz w:val="20"/>
          <w:szCs w:val="20"/>
          <w:u w:val="single"/>
          <w:lang w:val="es-BO" w:eastAsia="en-US"/>
        </w:rPr>
      </w:pPr>
      <w:r w:rsidRPr="00DB5468">
        <w:rPr>
          <w:rFonts w:asciiTheme="minorHAnsi" w:eastAsiaTheme="minorHAnsi" w:hAnsiTheme="minorHAnsi" w:cstheme="minorHAnsi"/>
          <w:b/>
          <w:sz w:val="20"/>
          <w:szCs w:val="20"/>
          <w:u w:val="single"/>
          <w:lang w:val="es-BO" w:eastAsia="en-US"/>
        </w:rPr>
        <w:t>OBRAS ELÉCTRICAS PARA LA INSTALACIÓN DE CITY GATE</w:t>
      </w:r>
    </w:p>
    <w:p w:rsidR="00AB3BBA" w:rsidRPr="00E12ED7" w:rsidRDefault="00AB3BBA" w:rsidP="00AB3BBA">
      <w:pPr>
        <w:rPr>
          <w:rFonts w:asciiTheme="minorHAnsi" w:hAnsiTheme="minorHAnsi" w:cstheme="minorHAnsi"/>
          <w:sz w:val="20"/>
          <w:szCs w:val="20"/>
          <w:lang w:val="es-BO"/>
        </w:rPr>
      </w:pPr>
    </w:p>
    <w:p w:rsidR="00AB3BBA" w:rsidRPr="00E12ED7" w:rsidRDefault="00AB3BBA" w:rsidP="00AB3BBA">
      <w:pPr>
        <w:jc w:val="both"/>
        <w:rPr>
          <w:rFonts w:asciiTheme="minorHAnsi" w:hAnsiTheme="minorHAnsi" w:cstheme="minorHAnsi"/>
          <w:b/>
          <w:sz w:val="20"/>
          <w:szCs w:val="20"/>
          <w:lang w:val="es-ES_tradnl"/>
        </w:rPr>
      </w:pPr>
      <w:r w:rsidRPr="00E12ED7">
        <w:rPr>
          <w:rFonts w:asciiTheme="minorHAnsi" w:hAnsiTheme="minorHAnsi" w:cstheme="minorHAnsi"/>
          <w:b/>
          <w:sz w:val="20"/>
          <w:szCs w:val="20"/>
          <w:lang w:val="es-ES_tradnl"/>
        </w:rPr>
        <w:t>3</w:t>
      </w:r>
      <w:r w:rsidR="0053187E" w:rsidRPr="00E12ED7">
        <w:rPr>
          <w:rFonts w:asciiTheme="minorHAnsi" w:hAnsiTheme="minorHAnsi" w:cstheme="minorHAnsi"/>
          <w:b/>
          <w:sz w:val="20"/>
          <w:szCs w:val="20"/>
          <w:lang w:val="es-ES_tradnl"/>
        </w:rPr>
        <w:t>7</w:t>
      </w:r>
      <w:r w:rsidRPr="00E12ED7">
        <w:rPr>
          <w:rFonts w:asciiTheme="minorHAnsi" w:hAnsiTheme="minorHAnsi" w:cstheme="minorHAnsi"/>
          <w:b/>
          <w:sz w:val="20"/>
          <w:szCs w:val="20"/>
          <w:lang w:val="es-ES_tradnl"/>
        </w:rPr>
        <w:t>. INSTALACIÓN DEL SISTEMA ELÉCTRICO (INTERCONEXIÓN AL SUMINISTRO ELÉCTRICO PROVISTO POR LA EMPRESA DISTRIBUIDORA CESSA A LA POBLACIÓN DE ICLA) PARA SUMINISTRO DE ENERGÍA AL CITY GATE (ENTRE 5 Y 8 m DE LA BRIDA MAS CERCANA) Y AL RESTO DE INSTALACIONES (ILUMINACIÓN PERIMETRAL Y OTROS) (INSTALACIONES ANTIEXPLOSIVAS)</w:t>
      </w:r>
    </w:p>
    <w:p w:rsidR="00AB3BBA" w:rsidRPr="00E12ED7" w:rsidRDefault="00AB3BBA" w:rsidP="00AB3BBA">
      <w:pPr>
        <w:jc w:val="both"/>
        <w:rPr>
          <w:rFonts w:asciiTheme="minorHAnsi" w:hAnsiTheme="minorHAnsi" w:cstheme="minorHAnsi"/>
          <w:b/>
          <w:sz w:val="20"/>
          <w:szCs w:val="20"/>
          <w:lang w:val="es-ES_tradnl"/>
        </w:rPr>
      </w:pPr>
    </w:p>
    <w:p w:rsidR="00AB3BBA" w:rsidRPr="00E12ED7" w:rsidRDefault="00AB3BBA" w:rsidP="00AB3BBA">
      <w:pPr>
        <w:jc w:val="both"/>
        <w:rPr>
          <w:rFonts w:asciiTheme="minorHAnsi" w:hAnsiTheme="minorHAnsi" w:cstheme="minorHAnsi"/>
          <w:b/>
          <w:sz w:val="20"/>
          <w:szCs w:val="20"/>
          <w:lang w:val="es-ES_tradnl"/>
        </w:rPr>
      </w:pPr>
      <w:r w:rsidRPr="00E12ED7">
        <w:rPr>
          <w:rFonts w:asciiTheme="minorHAnsi" w:hAnsiTheme="minorHAnsi" w:cstheme="minorHAnsi"/>
          <w:b/>
          <w:sz w:val="20"/>
          <w:szCs w:val="20"/>
          <w:lang w:val="es-ES_tradnl"/>
        </w:rPr>
        <w:t>UNIDAD: GLOBAL</w:t>
      </w:r>
    </w:p>
    <w:p w:rsidR="00AB3BBA" w:rsidRPr="00E12ED7" w:rsidRDefault="00AB3BBA" w:rsidP="00AB3BBA">
      <w:pPr>
        <w:jc w:val="both"/>
        <w:rPr>
          <w:rFonts w:asciiTheme="minorHAnsi" w:hAnsiTheme="minorHAnsi" w:cstheme="minorHAnsi"/>
          <w:b/>
          <w:sz w:val="20"/>
          <w:szCs w:val="20"/>
        </w:rPr>
      </w:pPr>
    </w:p>
    <w:p w:rsidR="00AB3BBA" w:rsidRPr="00E12ED7" w:rsidRDefault="00AB3BBA" w:rsidP="00E12ED7">
      <w:pPr>
        <w:ind w:firstLine="708"/>
        <w:jc w:val="both"/>
        <w:rPr>
          <w:rFonts w:asciiTheme="minorHAnsi" w:hAnsiTheme="minorHAnsi" w:cstheme="minorHAnsi"/>
          <w:b/>
          <w:sz w:val="20"/>
          <w:szCs w:val="20"/>
        </w:rPr>
      </w:pPr>
      <w:r w:rsidRPr="00E12ED7">
        <w:rPr>
          <w:rFonts w:asciiTheme="minorHAnsi" w:hAnsiTheme="minorHAnsi" w:cstheme="minorHAnsi"/>
          <w:b/>
          <w:sz w:val="20"/>
          <w:szCs w:val="20"/>
        </w:rPr>
        <w:t>3</w:t>
      </w:r>
      <w:r w:rsidR="0053187E" w:rsidRPr="00E12ED7">
        <w:rPr>
          <w:rFonts w:asciiTheme="minorHAnsi" w:hAnsiTheme="minorHAnsi" w:cstheme="minorHAnsi"/>
          <w:b/>
          <w:sz w:val="20"/>
          <w:szCs w:val="20"/>
        </w:rPr>
        <w:t>7</w:t>
      </w:r>
      <w:r w:rsidRPr="00E12ED7">
        <w:rPr>
          <w:rFonts w:asciiTheme="minorHAnsi" w:hAnsiTheme="minorHAnsi" w:cstheme="minorHAnsi"/>
          <w:b/>
          <w:sz w:val="20"/>
          <w:szCs w:val="20"/>
        </w:rPr>
        <w:t xml:space="preserve">.1 </w:t>
      </w:r>
      <w:r w:rsidR="00DB5468" w:rsidRPr="00E12ED7">
        <w:rPr>
          <w:rFonts w:asciiTheme="minorHAnsi" w:hAnsiTheme="minorHAnsi" w:cstheme="minorHAnsi"/>
          <w:b/>
          <w:sz w:val="20"/>
          <w:szCs w:val="20"/>
        </w:rPr>
        <w:t>DEFINICIÓN</w:t>
      </w:r>
    </w:p>
    <w:p w:rsidR="00AB3BBA" w:rsidRPr="00E12ED7" w:rsidRDefault="00AB3BBA" w:rsidP="00AB3BBA">
      <w:pPr>
        <w:jc w:val="both"/>
        <w:rPr>
          <w:rFonts w:asciiTheme="minorHAnsi" w:hAnsiTheme="minorHAnsi" w:cstheme="minorHAnsi"/>
          <w:sz w:val="20"/>
          <w:szCs w:val="20"/>
        </w:rPr>
      </w:pPr>
      <w:r w:rsidRPr="00E12ED7">
        <w:rPr>
          <w:rFonts w:asciiTheme="minorHAnsi" w:hAnsiTheme="minorHAnsi" w:cstheme="minorHAnsi"/>
          <w:sz w:val="20"/>
          <w:szCs w:val="20"/>
        </w:rPr>
        <w:t>Este ítem se refiere a la instalación de las líneas de alimentación y distribución de energía eléctrica (instalaciones antiexplosivas</w:t>
      </w:r>
      <w:proofErr w:type="gramStart"/>
      <w:r w:rsidRPr="00E12ED7">
        <w:rPr>
          <w:rFonts w:asciiTheme="minorHAnsi" w:hAnsiTheme="minorHAnsi" w:cstheme="minorHAnsi"/>
          <w:sz w:val="20"/>
          <w:szCs w:val="20"/>
        </w:rPr>
        <w:t>) ,</w:t>
      </w:r>
      <w:proofErr w:type="gramEnd"/>
      <w:r w:rsidRPr="00E12ED7">
        <w:rPr>
          <w:rFonts w:asciiTheme="minorHAnsi" w:hAnsiTheme="minorHAnsi" w:cstheme="minorHAnsi"/>
          <w:sz w:val="20"/>
          <w:szCs w:val="20"/>
        </w:rPr>
        <w:t xml:space="preserve"> las que se considerarán desde la acometida hasta la última lámpara o tomacorriente, de acuerdo a lo ejecutado en el lugar, y/o instrucciones del Supervisor de Obra.</w:t>
      </w:r>
    </w:p>
    <w:p w:rsidR="00AB3BBA" w:rsidRPr="00E12ED7" w:rsidRDefault="009468DE" w:rsidP="00AB3BBA">
      <w:pPr>
        <w:jc w:val="both"/>
        <w:rPr>
          <w:rFonts w:asciiTheme="minorHAnsi" w:hAnsiTheme="minorHAnsi" w:cstheme="minorHAnsi"/>
          <w:sz w:val="20"/>
          <w:szCs w:val="20"/>
        </w:rPr>
      </w:pPr>
      <w:r w:rsidRPr="00E12ED7">
        <w:rPr>
          <w:rFonts w:asciiTheme="minorHAnsi" w:hAnsiTheme="minorHAnsi" w:cstheme="minorHAnsi"/>
          <w:sz w:val="20"/>
          <w:szCs w:val="20"/>
        </w:rPr>
        <w:t xml:space="preserve">Además del incremento de </w:t>
      </w:r>
      <w:r w:rsidR="00AB3BBA" w:rsidRPr="00E12ED7">
        <w:rPr>
          <w:rFonts w:asciiTheme="minorHAnsi" w:hAnsiTheme="minorHAnsi" w:cstheme="minorHAnsi"/>
          <w:sz w:val="20"/>
          <w:szCs w:val="20"/>
        </w:rPr>
        <w:t xml:space="preserve">3 reflectores más postes en el perímetro </w:t>
      </w:r>
      <w:r w:rsidR="0058283D" w:rsidRPr="00E12ED7">
        <w:rPr>
          <w:rFonts w:asciiTheme="minorHAnsi" w:hAnsiTheme="minorHAnsi" w:cstheme="minorHAnsi"/>
          <w:sz w:val="20"/>
          <w:szCs w:val="20"/>
        </w:rPr>
        <w:t xml:space="preserve">interno </w:t>
      </w:r>
      <w:r w:rsidR="00AB3BBA" w:rsidRPr="00E12ED7">
        <w:rPr>
          <w:rFonts w:asciiTheme="minorHAnsi" w:hAnsiTheme="minorHAnsi" w:cstheme="minorHAnsi"/>
          <w:sz w:val="20"/>
          <w:szCs w:val="20"/>
        </w:rPr>
        <w:t xml:space="preserve">del predio del </w:t>
      </w:r>
      <w:proofErr w:type="spellStart"/>
      <w:r w:rsidR="00AB3BBA" w:rsidRPr="00E12ED7">
        <w:rPr>
          <w:rFonts w:asciiTheme="minorHAnsi" w:hAnsiTheme="minorHAnsi" w:cstheme="minorHAnsi"/>
          <w:sz w:val="20"/>
          <w:szCs w:val="20"/>
        </w:rPr>
        <w:t>city</w:t>
      </w:r>
      <w:proofErr w:type="spellEnd"/>
      <w:r w:rsidR="00AB3BBA" w:rsidRPr="00E12ED7">
        <w:rPr>
          <w:rFonts w:asciiTheme="minorHAnsi" w:hAnsiTheme="minorHAnsi" w:cstheme="minorHAnsi"/>
          <w:sz w:val="20"/>
          <w:szCs w:val="20"/>
        </w:rPr>
        <w:t xml:space="preserve"> </w:t>
      </w:r>
      <w:proofErr w:type="spellStart"/>
      <w:r w:rsidR="00AB3BBA" w:rsidRPr="00E12ED7">
        <w:rPr>
          <w:rFonts w:asciiTheme="minorHAnsi" w:hAnsiTheme="minorHAnsi" w:cstheme="minorHAnsi"/>
          <w:sz w:val="20"/>
          <w:szCs w:val="20"/>
        </w:rPr>
        <w:t>gate</w:t>
      </w:r>
      <w:proofErr w:type="spellEnd"/>
      <w:r w:rsidR="00AB3BBA" w:rsidRPr="00E12ED7">
        <w:rPr>
          <w:rFonts w:asciiTheme="minorHAnsi" w:hAnsiTheme="minorHAnsi" w:cstheme="minorHAnsi"/>
          <w:sz w:val="20"/>
          <w:szCs w:val="20"/>
        </w:rPr>
        <w:t xml:space="preserve"> para mejorar la iluminación existente los que se conectarán al sistema.</w:t>
      </w:r>
    </w:p>
    <w:p w:rsidR="00AB3BBA" w:rsidRPr="00E12ED7" w:rsidRDefault="00AB3BBA" w:rsidP="00AB3BBA">
      <w:pPr>
        <w:jc w:val="both"/>
        <w:rPr>
          <w:rFonts w:asciiTheme="minorHAnsi" w:hAnsiTheme="minorHAnsi" w:cstheme="minorHAnsi"/>
          <w:b/>
          <w:sz w:val="20"/>
          <w:szCs w:val="20"/>
        </w:rPr>
      </w:pPr>
    </w:p>
    <w:p w:rsidR="00AB3BBA" w:rsidRPr="00E12ED7" w:rsidRDefault="00AB3BBA" w:rsidP="00E12ED7">
      <w:pPr>
        <w:ind w:firstLine="708"/>
        <w:jc w:val="both"/>
        <w:rPr>
          <w:rFonts w:asciiTheme="minorHAnsi" w:hAnsiTheme="minorHAnsi" w:cstheme="minorHAnsi"/>
          <w:sz w:val="20"/>
          <w:szCs w:val="20"/>
        </w:rPr>
      </w:pPr>
      <w:r w:rsidRPr="00E12ED7">
        <w:rPr>
          <w:rFonts w:asciiTheme="minorHAnsi" w:hAnsiTheme="minorHAnsi" w:cstheme="minorHAnsi"/>
          <w:b/>
          <w:sz w:val="20"/>
          <w:szCs w:val="20"/>
        </w:rPr>
        <w:t>3</w:t>
      </w:r>
      <w:r w:rsidR="0053187E" w:rsidRPr="00E12ED7">
        <w:rPr>
          <w:rFonts w:asciiTheme="minorHAnsi" w:hAnsiTheme="minorHAnsi" w:cstheme="minorHAnsi"/>
          <w:b/>
          <w:sz w:val="20"/>
          <w:szCs w:val="20"/>
        </w:rPr>
        <w:t>7</w:t>
      </w:r>
      <w:r w:rsidRPr="00E12ED7">
        <w:rPr>
          <w:rFonts w:asciiTheme="minorHAnsi" w:hAnsiTheme="minorHAnsi" w:cstheme="minorHAnsi"/>
          <w:b/>
          <w:sz w:val="20"/>
          <w:szCs w:val="20"/>
        </w:rPr>
        <w:t xml:space="preserve">.2  </w:t>
      </w:r>
      <w:r w:rsidR="00DB5468" w:rsidRPr="00E12ED7">
        <w:rPr>
          <w:rFonts w:asciiTheme="minorHAnsi" w:hAnsiTheme="minorHAnsi" w:cstheme="minorHAnsi"/>
          <w:b/>
          <w:sz w:val="20"/>
          <w:szCs w:val="20"/>
        </w:rPr>
        <w:t>MATERIALES, HERRAMIENTAS Y EQUIPO</w:t>
      </w:r>
    </w:p>
    <w:p w:rsidR="00AB3BBA" w:rsidRPr="00E12ED7" w:rsidRDefault="00AB3BBA" w:rsidP="00AB3BBA">
      <w:pPr>
        <w:jc w:val="both"/>
        <w:rPr>
          <w:rFonts w:asciiTheme="minorHAnsi" w:hAnsiTheme="minorHAnsi" w:cstheme="minorHAnsi"/>
          <w:sz w:val="20"/>
          <w:szCs w:val="20"/>
        </w:rPr>
      </w:pPr>
      <w:r w:rsidRPr="00E12ED7">
        <w:rPr>
          <w:rFonts w:asciiTheme="minorHAnsi" w:hAnsiTheme="minorHAnsi" w:cstheme="minorHAnsi"/>
          <w:sz w:val="20"/>
          <w:szCs w:val="20"/>
        </w:rPr>
        <w:t>Todos los materiales deberán ser provistos por el Contratista y deberán ser de primera calidad, debiendo éste presentar muestras al Supervisor de Obra para su aceptación y aprobación correspondiente.</w:t>
      </w:r>
    </w:p>
    <w:p w:rsidR="00AB3BBA" w:rsidRPr="00E12ED7" w:rsidRDefault="00AB3BBA" w:rsidP="00AB3BBA">
      <w:pPr>
        <w:jc w:val="both"/>
        <w:rPr>
          <w:rFonts w:asciiTheme="minorHAnsi" w:hAnsiTheme="minorHAnsi" w:cstheme="minorHAnsi"/>
          <w:sz w:val="20"/>
          <w:szCs w:val="20"/>
        </w:rPr>
      </w:pPr>
      <w:r w:rsidRPr="00E12ED7">
        <w:rPr>
          <w:rFonts w:asciiTheme="minorHAnsi" w:hAnsiTheme="minorHAnsi" w:cstheme="minorHAnsi"/>
          <w:b/>
          <w:sz w:val="20"/>
          <w:szCs w:val="20"/>
        </w:rPr>
        <w:t>Conductores y cables</w:t>
      </w:r>
    </w:p>
    <w:p w:rsidR="00AB3BBA" w:rsidRPr="00E12ED7" w:rsidRDefault="00AB3BBA" w:rsidP="00AB3BBA">
      <w:pPr>
        <w:jc w:val="both"/>
        <w:rPr>
          <w:rFonts w:asciiTheme="minorHAnsi" w:hAnsiTheme="minorHAnsi" w:cstheme="minorHAnsi"/>
          <w:sz w:val="20"/>
          <w:szCs w:val="20"/>
        </w:rPr>
      </w:pPr>
      <w:r w:rsidRPr="00E12ED7">
        <w:rPr>
          <w:rFonts w:asciiTheme="minorHAnsi" w:hAnsiTheme="minorHAnsi" w:cstheme="minorHAnsi"/>
          <w:sz w:val="20"/>
          <w:szCs w:val="20"/>
        </w:rPr>
        <w:t>Los conductores a emplearse serán de cobre (Cu), unifilares y asilados con materiales adecuados, debiendo merecer la aprobación del Supervisor de Obra previa la colocación de los mismos en los ductos.</w:t>
      </w:r>
    </w:p>
    <w:p w:rsidR="00AB3BBA" w:rsidRPr="00E12ED7" w:rsidRDefault="00AB3BBA" w:rsidP="00AB3BBA">
      <w:pPr>
        <w:jc w:val="both"/>
        <w:rPr>
          <w:rFonts w:asciiTheme="minorHAnsi" w:hAnsiTheme="minorHAnsi" w:cstheme="minorHAnsi"/>
          <w:sz w:val="20"/>
          <w:szCs w:val="20"/>
        </w:rPr>
      </w:pPr>
      <w:r w:rsidRPr="00E12ED7">
        <w:rPr>
          <w:rFonts w:asciiTheme="minorHAnsi" w:hAnsiTheme="minorHAnsi" w:cstheme="minorHAnsi"/>
          <w:sz w:val="20"/>
          <w:szCs w:val="20"/>
        </w:rPr>
        <w:lastRenderedPageBreak/>
        <w:t>Las secciones de los conductores que no estén claramente especificados en los planos deberán tener las siguientes secciones mínimas.</w:t>
      </w:r>
    </w:p>
    <w:p w:rsidR="00AB3BBA" w:rsidRPr="00E12ED7" w:rsidRDefault="00AB3BBA" w:rsidP="00AB3BBA">
      <w:pPr>
        <w:jc w:val="both"/>
        <w:rPr>
          <w:rFonts w:asciiTheme="minorHAnsi" w:hAnsiTheme="minorHAnsi" w:cstheme="minorHAnsi"/>
          <w:sz w:val="20"/>
          <w:szCs w:val="20"/>
        </w:rPr>
      </w:pPr>
      <w:r w:rsidRPr="00E12ED7">
        <w:rPr>
          <w:rFonts w:asciiTheme="minorHAnsi" w:hAnsiTheme="minorHAnsi" w:cstheme="minorHAnsi"/>
          <w:b/>
          <w:sz w:val="20"/>
          <w:szCs w:val="20"/>
        </w:rPr>
        <w:t>Cajas de salida, de paso o de registro</w:t>
      </w:r>
    </w:p>
    <w:p w:rsidR="00AB3BBA" w:rsidRPr="00E12ED7" w:rsidRDefault="00AB3BBA" w:rsidP="00AB3BBA">
      <w:pPr>
        <w:jc w:val="both"/>
        <w:rPr>
          <w:rFonts w:asciiTheme="minorHAnsi" w:hAnsiTheme="minorHAnsi" w:cstheme="minorHAnsi"/>
          <w:sz w:val="20"/>
          <w:szCs w:val="20"/>
        </w:rPr>
      </w:pPr>
      <w:r w:rsidRPr="00E12ED7">
        <w:rPr>
          <w:rFonts w:asciiTheme="minorHAnsi" w:hAnsiTheme="minorHAnsi" w:cstheme="minorHAnsi"/>
          <w:sz w:val="20"/>
          <w:szCs w:val="20"/>
        </w:rPr>
        <w:t>Las cajas de salida, de paso o de registro serán de plástico rígido o metálicas, de forma y dimensiones standard, aprobadas por el Supervisor de Obra.</w:t>
      </w:r>
    </w:p>
    <w:p w:rsidR="00AB3BBA" w:rsidRPr="00E12ED7" w:rsidRDefault="00AB3BBA" w:rsidP="00AB3BBA">
      <w:pPr>
        <w:jc w:val="both"/>
        <w:rPr>
          <w:rFonts w:asciiTheme="minorHAnsi" w:hAnsiTheme="minorHAnsi" w:cstheme="minorHAnsi"/>
          <w:sz w:val="20"/>
          <w:szCs w:val="20"/>
        </w:rPr>
      </w:pPr>
      <w:r w:rsidRPr="00E12ED7">
        <w:rPr>
          <w:rFonts w:asciiTheme="minorHAnsi" w:hAnsiTheme="minorHAnsi" w:cstheme="minorHAnsi"/>
          <w:sz w:val="20"/>
          <w:szCs w:val="20"/>
        </w:rPr>
        <w:t>Las cajas de salida destinadas a la iluminación y ubicadas normalmente en el techo serán octogonales de 10 cm. de lado y 4 cm. de profundidad y los orificios laterales de 1/2 a 3/4 de pulgada de diámetro.</w:t>
      </w:r>
    </w:p>
    <w:p w:rsidR="00AB3BBA" w:rsidRPr="00E12ED7" w:rsidRDefault="00AB3BBA" w:rsidP="00AB3BBA">
      <w:pPr>
        <w:jc w:val="both"/>
        <w:rPr>
          <w:rFonts w:asciiTheme="minorHAnsi" w:hAnsiTheme="minorHAnsi" w:cstheme="minorHAnsi"/>
          <w:sz w:val="20"/>
          <w:szCs w:val="20"/>
        </w:rPr>
      </w:pPr>
      <w:r w:rsidRPr="00E12ED7">
        <w:rPr>
          <w:rFonts w:asciiTheme="minorHAnsi" w:hAnsiTheme="minorHAnsi" w:cstheme="minorHAnsi"/>
          <w:sz w:val="20"/>
          <w:szCs w:val="20"/>
        </w:rPr>
        <w:t xml:space="preserve">Las cajas de salida para tomacorriente serán instaladas a 40 cm. del piso terminado y para interruptores a 1.30 </w:t>
      </w:r>
      <w:proofErr w:type="spellStart"/>
      <w:r w:rsidRPr="00E12ED7">
        <w:rPr>
          <w:rFonts w:asciiTheme="minorHAnsi" w:hAnsiTheme="minorHAnsi" w:cstheme="minorHAnsi"/>
          <w:sz w:val="20"/>
          <w:szCs w:val="20"/>
        </w:rPr>
        <w:t>mt</w:t>
      </w:r>
      <w:proofErr w:type="spellEnd"/>
      <w:r w:rsidRPr="00E12ED7">
        <w:rPr>
          <w:rFonts w:asciiTheme="minorHAnsi" w:hAnsiTheme="minorHAnsi" w:cstheme="minorHAnsi"/>
          <w:sz w:val="20"/>
          <w:szCs w:val="20"/>
        </w:rPr>
        <w:t xml:space="preserve">. </w:t>
      </w:r>
      <w:proofErr w:type="gramStart"/>
      <w:r w:rsidRPr="00E12ED7">
        <w:rPr>
          <w:rFonts w:asciiTheme="minorHAnsi" w:hAnsiTheme="minorHAnsi" w:cstheme="minorHAnsi"/>
          <w:sz w:val="20"/>
          <w:szCs w:val="20"/>
        </w:rPr>
        <w:t>del</w:t>
      </w:r>
      <w:proofErr w:type="gramEnd"/>
      <w:r w:rsidRPr="00E12ED7">
        <w:rPr>
          <w:rFonts w:asciiTheme="minorHAnsi" w:hAnsiTheme="minorHAnsi" w:cstheme="minorHAnsi"/>
          <w:sz w:val="20"/>
          <w:szCs w:val="20"/>
        </w:rPr>
        <w:t xml:space="preserve"> piso terminado y a 15 cm. de la jamba lateral de la puertas, salvo indicación contraria señalada en los planos de detalle y/o instrucciones del Supervisor de Obra.</w:t>
      </w:r>
    </w:p>
    <w:p w:rsidR="00AB3BBA" w:rsidRPr="00E12ED7" w:rsidRDefault="00AB3BBA" w:rsidP="00AB3BBA">
      <w:pPr>
        <w:jc w:val="both"/>
        <w:rPr>
          <w:rFonts w:asciiTheme="minorHAnsi" w:hAnsiTheme="minorHAnsi" w:cstheme="minorHAnsi"/>
          <w:sz w:val="20"/>
          <w:szCs w:val="20"/>
        </w:rPr>
      </w:pPr>
      <w:r w:rsidRPr="00E12ED7">
        <w:rPr>
          <w:rFonts w:asciiTheme="minorHAnsi" w:hAnsiTheme="minorHAnsi" w:cstheme="minorHAnsi"/>
          <w:sz w:val="20"/>
          <w:szCs w:val="20"/>
        </w:rPr>
        <w:t>Las cajas de salida para interruptores o tomacorrientes tendrán una dimensión mínima de 10 x 6 x 4 cm. con orificios laterales de 1/2 y 3/4 de pulgada de diámetro.</w:t>
      </w:r>
    </w:p>
    <w:p w:rsidR="00AB3BBA" w:rsidRPr="00E12ED7" w:rsidRDefault="00AB3BBA" w:rsidP="00AB3BBA">
      <w:pPr>
        <w:jc w:val="both"/>
        <w:rPr>
          <w:rFonts w:asciiTheme="minorHAnsi" w:hAnsiTheme="minorHAnsi" w:cstheme="minorHAnsi"/>
          <w:sz w:val="20"/>
          <w:szCs w:val="20"/>
        </w:rPr>
      </w:pPr>
      <w:r w:rsidRPr="00E12ED7">
        <w:rPr>
          <w:rFonts w:asciiTheme="minorHAnsi" w:hAnsiTheme="minorHAnsi" w:cstheme="minorHAnsi"/>
          <w:sz w:val="20"/>
          <w:szCs w:val="20"/>
        </w:rPr>
        <w:t>Las cajas de salida para interruptores y tomacorrientes quedarán enrasados con la superficie de la pared a la cual serán empotradas en forma perpendicular.</w:t>
      </w:r>
    </w:p>
    <w:p w:rsidR="00AB3BBA" w:rsidRPr="00E12ED7" w:rsidRDefault="00AB3BBA" w:rsidP="00AB3BBA">
      <w:pPr>
        <w:jc w:val="both"/>
        <w:rPr>
          <w:rFonts w:asciiTheme="minorHAnsi" w:hAnsiTheme="minorHAnsi" w:cstheme="minorHAnsi"/>
          <w:sz w:val="20"/>
          <w:szCs w:val="20"/>
        </w:rPr>
      </w:pPr>
      <w:r w:rsidRPr="00E12ED7">
        <w:rPr>
          <w:rFonts w:asciiTheme="minorHAnsi" w:hAnsiTheme="minorHAnsi" w:cstheme="minorHAnsi"/>
          <w:sz w:val="20"/>
          <w:szCs w:val="20"/>
        </w:rPr>
        <w:t>Las cajas de registro serán de fácil acceso y su dimensiones mínimas serán de 10 x 6 x 4 cm. con sus respectivas tapas.  En estas cajas se marcarán los diferentes conductores para facilitar su inspección.</w:t>
      </w:r>
    </w:p>
    <w:p w:rsidR="00AB3BBA" w:rsidRPr="00E12ED7" w:rsidRDefault="00AB3BBA" w:rsidP="00AB3BBA">
      <w:pPr>
        <w:jc w:val="both"/>
        <w:rPr>
          <w:rFonts w:asciiTheme="minorHAnsi" w:hAnsiTheme="minorHAnsi" w:cstheme="minorHAnsi"/>
          <w:sz w:val="20"/>
          <w:szCs w:val="20"/>
        </w:rPr>
      </w:pPr>
      <w:r w:rsidRPr="00E12ED7">
        <w:rPr>
          <w:rFonts w:asciiTheme="minorHAnsi" w:hAnsiTheme="minorHAnsi" w:cstheme="minorHAnsi"/>
          <w:b/>
          <w:sz w:val="20"/>
          <w:szCs w:val="20"/>
        </w:rPr>
        <w:t>Interruptores y tomacorrientes</w:t>
      </w:r>
    </w:p>
    <w:p w:rsidR="00AB3BBA" w:rsidRPr="00E12ED7" w:rsidRDefault="00AB3BBA" w:rsidP="00AB3BBA">
      <w:pPr>
        <w:jc w:val="both"/>
        <w:rPr>
          <w:rFonts w:asciiTheme="minorHAnsi" w:hAnsiTheme="minorHAnsi" w:cstheme="minorHAnsi"/>
          <w:sz w:val="20"/>
          <w:szCs w:val="20"/>
        </w:rPr>
      </w:pPr>
      <w:r w:rsidRPr="00E12ED7">
        <w:rPr>
          <w:rFonts w:asciiTheme="minorHAnsi" w:hAnsiTheme="minorHAnsi" w:cstheme="minorHAnsi"/>
          <w:sz w:val="20"/>
          <w:szCs w:val="20"/>
        </w:rPr>
        <w:t xml:space="preserve">Los interruptores de 5 </w:t>
      </w:r>
      <w:proofErr w:type="spellStart"/>
      <w:r w:rsidRPr="00E12ED7">
        <w:rPr>
          <w:rFonts w:asciiTheme="minorHAnsi" w:hAnsiTheme="minorHAnsi" w:cstheme="minorHAnsi"/>
          <w:sz w:val="20"/>
          <w:szCs w:val="20"/>
        </w:rPr>
        <w:t>amp</w:t>
      </w:r>
      <w:proofErr w:type="spellEnd"/>
      <w:r w:rsidRPr="00E12ED7">
        <w:rPr>
          <w:rFonts w:asciiTheme="minorHAnsi" w:hAnsiTheme="minorHAnsi" w:cstheme="minorHAnsi"/>
          <w:sz w:val="20"/>
          <w:szCs w:val="20"/>
        </w:rPr>
        <w:t>/250 voltios se colocarán únicamente en los casos de control de una sola lámpara de una potencia de 200 vatios, empleándose dispositivos de 10,20 y 30 amperios para mayores potencias.</w:t>
      </w:r>
    </w:p>
    <w:p w:rsidR="00AB3BBA" w:rsidRPr="00E12ED7" w:rsidRDefault="00AB3BBA" w:rsidP="00AB3BBA">
      <w:pPr>
        <w:jc w:val="both"/>
        <w:rPr>
          <w:rFonts w:asciiTheme="minorHAnsi" w:hAnsiTheme="minorHAnsi" w:cstheme="minorHAnsi"/>
          <w:sz w:val="20"/>
          <w:szCs w:val="20"/>
        </w:rPr>
      </w:pPr>
      <w:r w:rsidRPr="00E12ED7">
        <w:rPr>
          <w:rFonts w:asciiTheme="minorHAnsi" w:hAnsiTheme="minorHAnsi" w:cstheme="minorHAnsi"/>
          <w:sz w:val="20"/>
          <w:szCs w:val="20"/>
        </w:rPr>
        <w:t>En los casos de control de varios centros o cargas desde un mismo dispositivo, ya sea como punto de efectos o efectos individuales, se emplearán interruptores separados o en unidades compuestas.</w:t>
      </w:r>
    </w:p>
    <w:p w:rsidR="00AB3BBA" w:rsidRPr="00E12ED7" w:rsidRDefault="00AB3BBA" w:rsidP="00AB3BBA">
      <w:pPr>
        <w:jc w:val="both"/>
        <w:rPr>
          <w:rFonts w:asciiTheme="minorHAnsi" w:hAnsiTheme="minorHAnsi" w:cstheme="minorHAnsi"/>
          <w:sz w:val="20"/>
          <w:szCs w:val="20"/>
        </w:rPr>
      </w:pPr>
      <w:r w:rsidRPr="00E12ED7">
        <w:rPr>
          <w:rFonts w:asciiTheme="minorHAnsi" w:hAnsiTheme="minorHAnsi" w:cstheme="minorHAnsi"/>
          <w:sz w:val="20"/>
          <w:szCs w:val="20"/>
        </w:rPr>
        <w:t>Los tomacorrientes deberán ser bipolares con una capacidad mínima normal de 10 amperios/250 voltios, salvo expresa indicación contraria.</w:t>
      </w:r>
    </w:p>
    <w:p w:rsidR="00AB3BBA" w:rsidRPr="00E12ED7" w:rsidRDefault="00AB3BBA" w:rsidP="00AB3BBA">
      <w:pPr>
        <w:jc w:val="both"/>
        <w:rPr>
          <w:rFonts w:asciiTheme="minorHAnsi" w:hAnsiTheme="minorHAnsi" w:cstheme="minorHAnsi"/>
          <w:sz w:val="20"/>
          <w:szCs w:val="20"/>
        </w:rPr>
      </w:pPr>
      <w:r w:rsidRPr="00E12ED7">
        <w:rPr>
          <w:rFonts w:asciiTheme="minorHAnsi" w:hAnsiTheme="minorHAnsi" w:cstheme="minorHAnsi"/>
          <w:sz w:val="20"/>
          <w:szCs w:val="20"/>
        </w:rPr>
        <w:t>El Contratista presentará al Supervisor de Obra muestras de tipos a emplearse para su aprobación respectiva.</w:t>
      </w:r>
    </w:p>
    <w:p w:rsidR="00AB3BBA" w:rsidRPr="00E12ED7" w:rsidRDefault="00AB3BBA" w:rsidP="00AB3BBA">
      <w:pPr>
        <w:jc w:val="both"/>
        <w:rPr>
          <w:rFonts w:asciiTheme="minorHAnsi" w:hAnsiTheme="minorHAnsi" w:cstheme="minorHAnsi"/>
          <w:sz w:val="20"/>
          <w:szCs w:val="20"/>
        </w:rPr>
      </w:pPr>
      <w:r w:rsidRPr="00E12ED7">
        <w:rPr>
          <w:rFonts w:asciiTheme="minorHAnsi" w:hAnsiTheme="minorHAnsi" w:cstheme="minorHAnsi"/>
          <w:b/>
          <w:sz w:val="20"/>
          <w:szCs w:val="20"/>
        </w:rPr>
        <w:t>Tableros para medidores</w:t>
      </w:r>
    </w:p>
    <w:p w:rsidR="00AB3BBA" w:rsidRPr="00E12ED7" w:rsidRDefault="00AB3BBA" w:rsidP="00AB3BBA">
      <w:pPr>
        <w:jc w:val="both"/>
        <w:rPr>
          <w:rFonts w:asciiTheme="minorHAnsi" w:hAnsiTheme="minorHAnsi" w:cstheme="minorHAnsi"/>
          <w:sz w:val="20"/>
          <w:szCs w:val="20"/>
        </w:rPr>
      </w:pPr>
      <w:r w:rsidRPr="00E12ED7">
        <w:rPr>
          <w:rFonts w:asciiTheme="minorHAnsi" w:hAnsiTheme="minorHAnsi" w:cstheme="minorHAnsi"/>
          <w:sz w:val="20"/>
          <w:szCs w:val="20"/>
        </w:rPr>
        <w:t>Deberán ser metálicos, con chapa, llave y de las dimensiones y características exigidas por las empresas locales encargadas de suministrar energía eléctrica.</w:t>
      </w:r>
    </w:p>
    <w:p w:rsidR="00AB3BBA" w:rsidRPr="00E12ED7" w:rsidRDefault="00AB3BBA" w:rsidP="00AB3BBA">
      <w:pPr>
        <w:jc w:val="both"/>
        <w:rPr>
          <w:rFonts w:asciiTheme="minorHAnsi" w:hAnsiTheme="minorHAnsi" w:cstheme="minorHAnsi"/>
          <w:sz w:val="20"/>
          <w:szCs w:val="20"/>
        </w:rPr>
      </w:pPr>
      <w:r w:rsidRPr="00E12ED7">
        <w:rPr>
          <w:rFonts w:asciiTheme="minorHAnsi" w:hAnsiTheme="minorHAnsi" w:cstheme="minorHAnsi"/>
          <w:sz w:val="20"/>
          <w:szCs w:val="20"/>
        </w:rPr>
        <w:t>Salvo indicación contraria en los planos, el tablero para medidor llevará una barra de cobre electrolítico como neutro sólido.</w:t>
      </w:r>
    </w:p>
    <w:p w:rsidR="00AB3BBA" w:rsidRPr="00E12ED7" w:rsidRDefault="00AB3BBA" w:rsidP="00AB3BBA">
      <w:pPr>
        <w:jc w:val="both"/>
        <w:rPr>
          <w:rFonts w:asciiTheme="minorHAnsi" w:hAnsiTheme="minorHAnsi" w:cstheme="minorHAnsi"/>
          <w:sz w:val="20"/>
          <w:szCs w:val="20"/>
        </w:rPr>
      </w:pPr>
    </w:p>
    <w:p w:rsidR="00AB3BBA" w:rsidRPr="00E12ED7" w:rsidRDefault="00AB3BBA" w:rsidP="00E12ED7">
      <w:pPr>
        <w:ind w:firstLine="708"/>
        <w:jc w:val="both"/>
        <w:rPr>
          <w:rFonts w:asciiTheme="minorHAnsi" w:hAnsiTheme="minorHAnsi" w:cstheme="minorHAnsi"/>
          <w:b/>
          <w:sz w:val="20"/>
          <w:szCs w:val="20"/>
        </w:rPr>
      </w:pPr>
      <w:r w:rsidRPr="00E12ED7">
        <w:rPr>
          <w:rFonts w:asciiTheme="minorHAnsi" w:hAnsiTheme="minorHAnsi" w:cstheme="minorHAnsi"/>
          <w:b/>
          <w:sz w:val="20"/>
          <w:szCs w:val="20"/>
        </w:rPr>
        <w:t>3</w:t>
      </w:r>
      <w:r w:rsidR="0053187E" w:rsidRPr="00E12ED7">
        <w:rPr>
          <w:rFonts w:asciiTheme="minorHAnsi" w:hAnsiTheme="minorHAnsi" w:cstheme="minorHAnsi"/>
          <w:b/>
          <w:sz w:val="20"/>
          <w:szCs w:val="20"/>
        </w:rPr>
        <w:t>7</w:t>
      </w:r>
      <w:r w:rsidRPr="00E12ED7">
        <w:rPr>
          <w:rFonts w:asciiTheme="minorHAnsi" w:hAnsiTheme="minorHAnsi" w:cstheme="minorHAnsi"/>
          <w:b/>
          <w:sz w:val="20"/>
          <w:szCs w:val="20"/>
        </w:rPr>
        <w:t xml:space="preserve">.3 </w:t>
      </w:r>
      <w:r w:rsidR="00DB5468" w:rsidRPr="00E12ED7">
        <w:rPr>
          <w:rFonts w:asciiTheme="minorHAnsi" w:hAnsiTheme="minorHAnsi" w:cstheme="minorHAnsi"/>
          <w:b/>
          <w:sz w:val="20"/>
          <w:szCs w:val="20"/>
        </w:rPr>
        <w:t>PROCEDIMIENTO PARA LA EJECUCIÓN</w:t>
      </w:r>
    </w:p>
    <w:p w:rsidR="00AB3BBA" w:rsidRPr="00E12ED7" w:rsidRDefault="00AB3BBA" w:rsidP="00AB3BBA">
      <w:pPr>
        <w:jc w:val="both"/>
        <w:rPr>
          <w:rFonts w:asciiTheme="minorHAnsi" w:hAnsiTheme="minorHAnsi" w:cstheme="minorHAnsi"/>
          <w:b/>
          <w:sz w:val="20"/>
          <w:szCs w:val="20"/>
        </w:rPr>
      </w:pPr>
      <w:r w:rsidRPr="00E12ED7">
        <w:rPr>
          <w:rFonts w:asciiTheme="minorHAnsi" w:hAnsiTheme="minorHAnsi" w:cstheme="minorHAnsi"/>
          <w:b/>
          <w:sz w:val="20"/>
          <w:szCs w:val="20"/>
        </w:rPr>
        <w:t xml:space="preserve"> Iluminación</w:t>
      </w:r>
    </w:p>
    <w:p w:rsidR="00AB3BBA" w:rsidRPr="00E12ED7" w:rsidRDefault="00AB3BBA" w:rsidP="00AB3BBA">
      <w:pPr>
        <w:jc w:val="both"/>
        <w:rPr>
          <w:rFonts w:asciiTheme="minorHAnsi" w:hAnsiTheme="minorHAnsi" w:cstheme="minorHAnsi"/>
          <w:sz w:val="20"/>
          <w:szCs w:val="20"/>
        </w:rPr>
      </w:pPr>
      <w:r w:rsidRPr="00E12ED7">
        <w:rPr>
          <w:rFonts w:asciiTheme="minorHAnsi" w:hAnsiTheme="minorHAnsi" w:cstheme="minorHAnsi"/>
          <w:sz w:val="20"/>
          <w:szCs w:val="20"/>
        </w:rPr>
        <w:t xml:space="preserve">Comprende el picado de muros, la provisión e instalación de. </w:t>
      </w:r>
      <w:proofErr w:type="gramStart"/>
      <w:r w:rsidRPr="00E12ED7">
        <w:rPr>
          <w:rFonts w:asciiTheme="minorHAnsi" w:hAnsiTheme="minorHAnsi" w:cstheme="minorHAnsi"/>
          <w:sz w:val="20"/>
          <w:szCs w:val="20"/>
        </w:rPr>
        <w:t>ductos</w:t>
      </w:r>
      <w:proofErr w:type="gramEnd"/>
      <w:r w:rsidRPr="00E12ED7">
        <w:rPr>
          <w:rFonts w:asciiTheme="minorHAnsi" w:hAnsiTheme="minorHAnsi" w:cstheme="minorHAnsi"/>
          <w:sz w:val="20"/>
          <w:szCs w:val="20"/>
        </w:rPr>
        <w:t>, cajas de salida o de registro, conductores, soquetes, placa de interruptor simple, doble o triple y cualquier otro material y/o accesorio necesario para la instalación, y/o instrucciones del Supervisor de Obra.</w:t>
      </w:r>
    </w:p>
    <w:p w:rsidR="00AB3BBA" w:rsidRPr="00E12ED7" w:rsidRDefault="00AB3BBA" w:rsidP="00AB3BBA">
      <w:pPr>
        <w:jc w:val="both"/>
        <w:rPr>
          <w:rFonts w:asciiTheme="minorHAnsi" w:hAnsiTheme="minorHAnsi" w:cstheme="minorHAnsi"/>
          <w:sz w:val="20"/>
          <w:szCs w:val="20"/>
        </w:rPr>
      </w:pPr>
      <w:proofErr w:type="gramStart"/>
      <w:r w:rsidRPr="00E12ED7">
        <w:rPr>
          <w:rFonts w:asciiTheme="minorHAnsi" w:hAnsiTheme="minorHAnsi" w:cstheme="minorHAnsi"/>
          <w:b/>
          <w:sz w:val="20"/>
          <w:szCs w:val="20"/>
        </w:rPr>
        <w:t>Iluminación (accesorios y cableado</w:t>
      </w:r>
      <w:proofErr w:type="gramEnd"/>
      <w:r w:rsidRPr="00E12ED7">
        <w:rPr>
          <w:rFonts w:asciiTheme="minorHAnsi" w:hAnsiTheme="minorHAnsi" w:cstheme="minorHAnsi"/>
          <w:b/>
          <w:sz w:val="20"/>
          <w:szCs w:val="20"/>
        </w:rPr>
        <w:t>)</w:t>
      </w:r>
    </w:p>
    <w:p w:rsidR="00AB3BBA" w:rsidRPr="00E12ED7" w:rsidRDefault="00AB3BBA" w:rsidP="00AB3BBA">
      <w:pPr>
        <w:jc w:val="both"/>
        <w:rPr>
          <w:rFonts w:asciiTheme="minorHAnsi" w:hAnsiTheme="minorHAnsi" w:cstheme="minorHAnsi"/>
          <w:sz w:val="20"/>
          <w:szCs w:val="20"/>
        </w:rPr>
      </w:pPr>
    </w:p>
    <w:p w:rsidR="00AB3BBA" w:rsidRPr="00E12ED7" w:rsidRDefault="00AB3BBA" w:rsidP="00AB3BBA">
      <w:pPr>
        <w:jc w:val="both"/>
        <w:rPr>
          <w:rFonts w:asciiTheme="minorHAnsi" w:hAnsiTheme="minorHAnsi" w:cstheme="minorHAnsi"/>
          <w:sz w:val="20"/>
          <w:szCs w:val="20"/>
        </w:rPr>
      </w:pPr>
      <w:r w:rsidRPr="00E12ED7">
        <w:rPr>
          <w:rFonts w:asciiTheme="minorHAnsi" w:hAnsiTheme="minorHAnsi" w:cstheme="minorHAnsi"/>
          <w:sz w:val="20"/>
          <w:szCs w:val="20"/>
        </w:rPr>
        <w:t>Comprende únicamente la provisión e instalación de todos los elementos señalados en el ítem anterior con excepción de la provisión e instalación de ductos.</w:t>
      </w:r>
    </w:p>
    <w:p w:rsidR="00AB3BBA" w:rsidRPr="00E12ED7" w:rsidRDefault="00AB3BBA" w:rsidP="00AB3BBA">
      <w:pPr>
        <w:jc w:val="both"/>
        <w:rPr>
          <w:rFonts w:asciiTheme="minorHAnsi" w:hAnsiTheme="minorHAnsi" w:cstheme="minorHAnsi"/>
          <w:sz w:val="20"/>
          <w:szCs w:val="20"/>
        </w:rPr>
      </w:pPr>
      <w:r w:rsidRPr="00E12ED7">
        <w:rPr>
          <w:rFonts w:asciiTheme="minorHAnsi" w:hAnsiTheme="minorHAnsi" w:cstheme="minorHAnsi"/>
          <w:b/>
          <w:sz w:val="20"/>
          <w:szCs w:val="20"/>
        </w:rPr>
        <w:t>Iluminación fluorescente</w:t>
      </w:r>
    </w:p>
    <w:p w:rsidR="00AB3BBA" w:rsidRPr="00E12ED7" w:rsidRDefault="00AB3BBA" w:rsidP="00AB3BBA">
      <w:pPr>
        <w:jc w:val="both"/>
        <w:rPr>
          <w:rFonts w:asciiTheme="minorHAnsi" w:hAnsiTheme="minorHAnsi" w:cstheme="minorHAnsi"/>
          <w:sz w:val="20"/>
          <w:szCs w:val="20"/>
        </w:rPr>
      </w:pPr>
      <w:r w:rsidRPr="00E12ED7">
        <w:rPr>
          <w:rFonts w:asciiTheme="minorHAnsi" w:hAnsiTheme="minorHAnsi" w:cstheme="minorHAnsi"/>
          <w:sz w:val="20"/>
          <w:szCs w:val="20"/>
        </w:rPr>
        <w:t>Comprende el picado de muros, la provisión e instalación de: ductos, cajas de salida, conductores, luminarias con tubos fluorescentes, placa de interruptor y cualquier otro material y/o accesorio para la instalación, de acuerdo a planos, formulario de presentación de propuestas y/o instrucciones del Supervisor de Obra.</w:t>
      </w:r>
    </w:p>
    <w:p w:rsidR="00AB3BBA" w:rsidRPr="00E12ED7" w:rsidRDefault="00AB3BBA" w:rsidP="00AB3BBA">
      <w:pPr>
        <w:jc w:val="both"/>
        <w:rPr>
          <w:rFonts w:asciiTheme="minorHAnsi" w:hAnsiTheme="minorHAnsi" w:cstheme="minorHAnsi"/>
          <w:sz w:val="20"/>
          <w:szCs w:val="20"/>
        </w:rPr>
      </w:pPr>
      <w:r w:rsidRPr="00E12ED7">
        <w:rPr>
          <w:rFonts w:asciiTheme="minorHAnsi" w:hAnsiTheme="minorHAnsi" w:cstheme="minorHAnsi"/>
          <w:b/>
          <w:sz w:val="20"/>
          <w:szCs w:val="20"/>
        </w:rPr>
        <w:t>Tomacorriente</w:t>
      </w:r>
    </w:p>
    <w:p w:rsidR="00AB3BBA" w:rsidRPr="00E12ED7" w:rsidRDefault="00AB3BBA" w:rsidP="00AB3BBA">
      <w:pPr>
        <w:jc w:val="both"/>
        <w:rPr>
          <w:rFonts w:asciiTheme="minorHAnsi" w:hAnsiTheme="minorHAnsi" w:cstheme="minorHAnsi"/>
          <w:sz w:val="20"/>
          <w:szCs w:val="20"/>
        </w:rPr>
      </w:pPr>
      <w:r w:rsidRPr="00E12ED7">
        <w:rPr>
          <w:rFonts w:asciiTheme="minorHAnsi" w:hAnsiTheme="minorHAnsi" w:cstheme="minorHAnsi"/>
          <w:sz w:val="20"/>
          <w:szCs w:val="20"/>
        </w:rPr>
        <w:lastRenderedPageBreak/>
        <w:t>Comprende el picado de muros, la provisión e instalación de: ductos, conductores, cajas de salida o de registro, placa de tomacorriente simple, doble o triple y cualquier otro material y/o accesorios necesario para la instalación, de acuerdo a planos de detalle, formulario de presentación de propuestas y/o instrucciones del Supervisor de Obra.</w:t>
      </w:r>
    </w:p>
    <w:p w:rsidR="00AB3BBA" w:rsidRPr="00E12ED7" w:rsidRDefault="00AB3BBA" w:rsidP="00AB3BBA">
      <w:pPr>
        <w:jc w:val="both"/>
        <w:rPr>
          <w:rFonts w:asciiTheme="minorHAnsi" w:hAnsiTheme="minorHAnsi" w:cstheme="minorHAnsi"/>
          <w:sz w:val="20"/>
          <w:szCs w:val="20"/>
        </w:rPr>
      </w:pPr>
      <w:r w:rsidRPr="00E12ED7">
        <w:rPr>
          <w:rFonts w:asciiTheme="minorHAnsi" w:hAnsiTheme="minorHAnsi" w:cstheme="minorHAnsi"/>
          <w:b/>
          <w:sz w:val="20"/>
          <w:szCs w:val="20"/>
        </w:rPr>
        <w:t>Toma</w:t>
      </w:r>
      <w:r w:rsidR="009F10C2">
        <w:rPr>
          <w:rFonts w:asciiTheme="minorHAnsi" w:hAnsiTheme="minorHAnsi" w:cstheme="minorHAnsi"/>
          <w:b/>
          <w:sz w:val="20"/>
          <w:szCs w:val="20"/>
        </w:rPr>
        <w:t xml:space="preserve"> </w:t>
      </w:r>
      <w:proofErr w:type="gramStart"/>
      <w:r w:rsidRPr="00E12ED7">
        <w:rPr>
          <w:rFonts w:asciiTheme="minorHAnsi" w:hAnsiTheme="minorHAnsi" w:cstheme="minorHAnsi"/>
          <w:b/>
          <w:sz w:val="20"/>
          <w:szCs w:val="20"/>
        </w:rPr>
        <w:t>corriente (accesorios y cableado</w:t>
      </w:r>
      <w:proofErr w:type="gramEnd"/>
      <w:r w:rsidRPr="00E12ED7">
        <w:rPr>
          <w:rFonts w:asciiTheme="minorHAnsi" w:hAnsiTheme="minorHAnsi" w:cstheme="minorHAnsi"/>
          <w:b/>
          <w:sz w:val="20"/>
          <w:szCs w:val="20"/>
        </w:rPr>
        <w:t>)</w:t>
      </w:r>
    </w:p>
    <w:p w:rsidR="00AB3BBA" w:rsidRPr="00E12ED7" w:rsidRDefault="00AB3BBA" w:rsidP="00AB3BBA">
      <w:pPr>
        <w:jc w:val="both"/>
        <w:rPr>
          <w:rFonts w:asciiTheme="minorHAnsi" w:hAnsiTheme="minorHAnsi" w:cstheme="minorHAnsi"/>
          <w:sz w:val="20"/>
          <w:szCs w:val="20"/>
        </w:rPr>
      </w:pPr>
      <w:r w:rsidRPr="00E12ED7">
        <w:rPr>
          <w:rFonts w:asciiTheme="minorHAnsi" w:hAnsiTheme="minorHAnsi" w:cstheme="minorHAnsi"/>
          <w:sz w:val="20"/>
          <w:szCs w:val="20"/>
        </w:rPr>
        <w:t>Comprende la instalación de todos los elementos señalados en el ítem anterior con excepción de la provisión e instalación de los ductos.</w:t>
      </w:r>
    </w:p>
    <w:p w:rsidR="00AB3BBA" w:rsidRPr="00E12ED7" w:rsidRDefault="00AB3BBA" w:rsidP="00AB3BBA">
      <w:pPr>
        <w:jc w:val="both"/>
        <w:rPr>
          <w:rFonts w:asciiTheme="minorHAnsi" w:hAnsiTheme="minorHAnsi" w:cstheme="minorHAnsi"/>
          <w:sz w:val="20"/>
          <w:szCs w:val="20"/>
        </w:rPr>
      </w:pPr>
      <w:proofErr w:type="spellStart"/>
      <w:r w:rsidRPr="00E12ED7">
        <w:rPr>
          <w:rFonts w:asciiTheme="minorHAnsi" w:hAnsiTheme="minorHAnsi" w:cstheme="minorHAnsi"/>
          <w:b/>
          <w:sz w:val="20"/>
          <w:szCs w:val="20"/>
        </w:rPr>
        <w:t>Tomafuerza</w:t>
      </w:r>
      <w:proofErr w:type="spellEnd"/>
    </w:p>
    <w:p w:rsidR="00AB3BBA" w:rsidRPr="00E12ED7" w:rsidRDefault="00AB3BBA" w:rsidP="00AB3BBA">
      <w:pPr>
        <w:jc w:val="both"/>
        <w:rPr>
          <w:rFonts w:asciiTheme="minorHAnsi" w:hAnsiTheme="minorHAnsi" w:cstheme="minorHAnsi"/>
          <w:sz w:val="20"/>
          <w:szCs w:val="20"/>
        </w:rPr>
      </w:pPr>
      <w:r w:rsidRPr="00E12ED7">
        <w:rPr>
          <w:rFonts w:asciiTheme="minorHAnsi" w:hAnsiTheme="minorHAnsi" w:cstheme="minorHAnsi"/>
          <w:sz w:val="20"/>
          <w:szCs w:val="20"/>
        </w:rPr>
        <w:t xml:space="preserve">Comprende el picado de muros, la provisión e instalación de. ductos, conductores, palanca o </w:t>
      </w:r>
      <w:proofErr w:type="spellStart"/>
      <w:r w:rsidRPr="00E12ED7">
        <w:rPr>
          <w:rFonts w:asciiTheme="minorHAnsi" w:hAnsiTheme="minorHAnsi" w:cstheme="minorHAnsi"/>
          <w:sz w:val="20"/>
          <w:szCs w:val="20"/>
        </w:rPr>
        <w:t>termomagnéticos</w:t>
      </w:r>
      <w:proofErr w:type="spellEnd"/>
      <w:r w:rsidRPr="00E12ED7">
        <w:rPr>
          <w:rFonts w:asciiTheme="minorHAnsi" w:hAnsiTheme="minorHAnsi" w:cstheme="minorHAnsi"/>
          <w:sz w:val="20"/>
          <w:szCs w:val="20"/>
        </w:rPr>
        <w:t xml:space="preserve"> de la capacidad indicada en los planos, cajas de salida o de registro, caja metálica de protección empotrada y cualquier otro material y/o accesorio para la instalación, de acuerdo a planos de detalle, formulario de presentación de propuestas y/o instrucciones del Supervisor de Obra.</w:t>
      </w:r>
    </w:p>
    <w:p w:rsidR="00AB3BBA" w:rsidRPr="00E12ED7" w:rsidRDefault="00AB3BBA" w:rsidP="00AB3BBA">
      <w:pPr>
        <w:jc w:val="both"/>
        <w:rPr>
          <w:rFonts w:asciiTheme="minorHAnsi" w:hAnsiTheme="minorHAnsi" w:cstheme="minorHAnsi"/>
          <w:sz w:val="20"/>
          <w:szCs w:val="20"/>
        </w:rPr>
      </w:pPr>
      <w:r w:rsidRPr="00E12ED7">
        <w:rPr>
          <w:rFonts w:asciiTheme="minorHAnsi" w:hAnsiTheme="minorHAnsi" w:cstheme="minorHAnsi"/>
          <w:b/>
          <w:sz w:val="20"/>
          <w:szCs w:val="20"/>
        </w:rPr>
        <w:t>Instalación timbre</w:t>
      </w:r>
    </w:p>
    <w:p w:rsidR="00AB3BBA" w:rsidRPr="00E12ED7" w:rsidRDefault="00AB3BBA" w:rsidP="00AB3BBA">
      <w:pPr>
        <w:jc w:val="both"/>
        <w:rPr>
          <w:rFonts w:asciiTheme="minorHAnsi" w:hAnsiTheme="minorHAnsi" w:cstheme="minorHAnsi"/>
          <w:sz w:val="20"/>
          <w:szCs w:val="20"/>
        </w:rPr>
      </w:pPr>
      <w:r w:rsidRPr="00E12ED7">
        <w:rPr>
          <w:rFonts w:asciiTheme="minorHAnsi" w:hAnsiTheme="minorHAnsi" w:cstheme="minorHAnsi"/>
          <w:sz w:val="20"/>
          <w:szCs w:val="20"/>
        </w:rPr>
        <w:t>Comprende el pica</w:t>
      </w:r>
      <w:bookmarkStart w:id="0" w:name="_GoBack"/>
      <w:bookmarkEnd w:id="0"/>
      <w:r w:rsidRPr="00E12ED7">
        <w:rPr>
          <w:rFonts w:asciiTheme="minorHAnsi" w:hAnsiTheme="minorHAnsi" w:cstheme="minorHAnsi"/>
          <w:sz w:val="20"/>
          <w:szCs w:val="20"/>
        </w:rPr>
        <w:t>do de muros, l</w:t>
      </w:r>
      <w:r w:rsidR="00E12ED7">
        <w:rPr>
          <w:rFonts w:asciiTheme="minorHAnsi" w:hAnsiTheme="minorHAnsi" w:cstheme="minorHAnsi"/>
          <w:sz w:val="20"/>
          <w:szCs w:val="20"/>
        </w:rPr>
        <w:t xml:space="preserve">a colocación e instalación de: </w:t>
      </w:r>
      <w:r w:rsidRPr="00E12ED7">
        <w:rPr>
          <w:rFonts w:asciiTheme="minorHAnsi" w:hAnsiTheme="minorHAnsi" w:cstheme="minorHAnsi"/>
          <w:sz w:val="20"/>
          <w:szCs w:val="20"/>
        </w:rPr>
        <w:t>ductos, conductores, cajas de paso o de registro, pulsador de placa, timbre y cualquier otro material y/o accesorio necesario para la instalación, de acuerdo a planos de detalle, formulario de presentación de propuestas y/o instrucciones del Supervisor de Obra.</w:t>
      </w:r>
    </w:p>
    <w:p w:rsidR="00AB3BBA" w:rsidRPr="00E12ED7" w:rsidRDefault="00AB3BBA" w:rsidP="00AB3BBA">
      <w:pPr>
        <w:jc w:val="both"/>
        <w:rPr>
          <w:rFonts w:asciiTheme="minorHAnsi" w:hAnsiTheme="minorHAnsi" w:cstheme="minorHAnsi"/>
          <w:sz w:val="20"/>
          <w:szCs w:val="20"/>
        </w:rPr>
      </w:pPr>
      <w:r w:rsidRPr="00E12ED7">
        <w:rPr>
          <w:rFonts w:asciiTheme="minorHAnsi" w:hAnsiTheme="minorHAnsi" w:cstheme="minorHAnsi"/>
          <w:b/>
          <w:sz w:val="20"/>
          <w:szCs w:val="20"/>
        </w:rPr>
        <w:t xml:space="preserve">Tablero para medidor </w:t>
      </w:r>
    </w:p>
    <w:p w:rsidR="00AB3BBA" w:rsidRPr="00E12ED7" w:rsidRDefault="00AB3BBA" w:rsidP="00AB3BBA">
      <w:pPr>
        <w:jc w:val="both"/>
        <w:rPr>
          <w:rFonts w:asciiTheme="minorHAnsi" w:hAnsiTheme="minorHAnsi" w:cstheme="minorHAnsi"/>
          <w:sz w:val="20"/>
          <w:szCs w:val="20"/>
        </w:rPr>
      </w:pPr>
      <w:r w:rsidRPr="00E12ED7">
        <w:rPr>
          <w:rFonts w:asciiTheme="minorHAnsi" w:hAnsiTheme="minorHAnsi" w:cstheme="minorHAnsi"/>
          <w:sz w:val="20"/>
          <w:szCs w:val="20"/>
        </w:rPr>
        <w:t>Comprende la provisión e instalación de: caja metálica, ductos, conductores, palanca de la capacidad indicada y cualquier otro material y/o accesorios necesarios para la instalación y/o instrucciones del Supervisor de Obra. Salvo indicación contraria en los planos, se deberá instalar una barra de cobre electrolítico como neutro sólido (puesta a tierra eléctrica).  Previamente se excavará un foso de 40 x 40 x 80 cm. donde se colocará la barra de cobre del diámetro señalado en los planos, rellenándose con tierra mezclada con sal y carbón por capas.</w:t>
      </w:r>
    </w:p>
    <w:p w:rsidR="00AB3BBA" w:rsidRPr="00E12ED7" w:rsidRDefault="00AB3BBA" w:rsidP="00AB3BBA">
      <w:pPr>
        <w:jc w:val="both"/>
        <w:rPr>
          <w:rFonts w:asciiTheme="minorHAnsi" w:hAnsiTheme="minorHAnsi" w:cstheme="minorHAnsi"/>
          <w:sz w:val="20"/>
          <w:szCs w:val="20"/>
        </w:rPr>
      </w:pPr>
      <w:r w:rsidRPr="00E12ED7">
        <w:rPr>
          <w:rFonts w:asciiTheme="minorHAnsi" w:hAnsiTheme="minorHAnsi" w:cstheme="minorHAnsi"/>
          <w:b/>
          <w:sz w:val="20"/>
          <w:szCs w:val="20"/>
        </w:rPr>
        <w:t>Tablero de distribución (instalaciones corrientes)</w:t>
      </w:r>
    </w:p>
    <w:p w:rsidR="00AB3BBA" w:rsidRPr="00E12ED7" w:rsidRDefault="00AB3BBA" w:rsidP="00AB3BBA">
      <w:pPr>
        <w:jc w:val="both"/>
        <w:rPr>
          <w:rFonts w:asciiTheme="minorHAnsi" w:hAnsiTheme="minorHAnsi" w:cstheme="minorHAnsi"/>
          <w:sz w:val="20"/>
          <w:szCs w:val="20"/>
        </w:rPr>
      </w:pPr>
      <w:r w:rsidRPr="00E12ED7">
        <w:rPr>
          <w:rFonts w:asciiTheme="minorHAnsi" w:hAnsiTheme="minorHAnsi" w:cstheme="minorHAnsi"/>
          <w:sz w:val="20"/>
          <w:szCs w:val="20"/>
        </w:rPr>
        <w:t>Comprend</w:t>
      </w:r>
      <w:r w:rsidR="00E12ED7">
        <w:rPr>
          <w:rFonts w:asciiTheme="minorHAnsi" w:hAnsiTheme="minorHAnsi" w:cstheme="minorHAnsi"/>
          <w:sz w:val="20"/>
          <w:szCs w:val="20"/>
        </w:rPr>
        <w:t xml:space="preserve">e la provisión e instalación </w:t>
      </w:r>
      <w:proofErr w:type="spellStart"/>
      <w:r w:rsidR="00E12ED7">
        <w:rPr>
          <w:rFonts w:asciiTheme="minorHAnsi" w:hAnsiTheme="minorHAnsi" w:cstheme="minorHAnsi"/>
          <w:sz w:val="20"/>
          <w:szCs w:val="20"/>
        </w:rPr>
        <w:t>de</w:t>
      </w:r>
      <w:proofErr w:type="gramStart"/>
      <w:r w:rsidRPr="00E12ED7">
        <w:rPr>
          <w:rFonts w:asciiTheme="minorHAnsi" w:hAnsiTheme="minorHAnsi" w:cstheme="minorHAnsi"/>
          <w:sz w:val="20"/>
          <w:szCs w:val="20"/>
        </w:rPr>
        <w:t>:caja</w:t>
      </w:r>
      <w:proofErr w:type="spellEnd"/>
      <w:proofErr w:type="gramEnd"/>
      <w:r w:rsidRPr="00E12ED7">
        <w:rPr>
          <w:rFonts w:asciiTheme="minorHAnsi" w:hAnsiTheme="minorHAnsi" w:cstheme="minorHAnsi"/>
          <w:sz w:val="20"/>
          <w:szCs w:val="20"/>
        </w:rPr>
        <w:t xml:space="preserve"> metálica, ductos, conductores, conectores </w:t>
      </w:r>
      <w:proofErr w:type="spellStart"/>
      <w:r w:rsidRPr="00E12ED7">
        <w:rPr>
          <w:rFonts w:asciiTheme="minorHAnsi" w:hAnsiTheme="minorHAnsi" w:cstheme="minorHAnsi"/>
          <w:sz w:val="20"/>
          <w:szCs w:val="20"/>
        </w:rPr>
        <w:t>termomagnéticos</w:t>
      </w:r>
      <w:proofErr w:type="spellEnd"/>
      <w:r w:rsidRPr="00E12ED7">
        <w:rPr>
          <w:rFonts w:asciiTheme="minorHAnsi" w:hAnsiTheme="minorHAnsi" w:cstheme="minorHAnsi"/>
          <w:sz w:val="20"/>
          <w:szCs w:val="20"/>
        </w:rPr>
        <w:t xml:space="preserve"> de la capacidad indicada en los planos y cualquier otro material y/o accesorio para la instalación.</w:t>
      </w:r>
    </w:p>
    <w:p w:rsidR="00AB3BBA" w:rsidRPr="00E12ED7" w:rsidRDefault="00AB3BBA" w:rsidP="00AB3BBA">
      <w:pPr>
        <w:jc w:val="both"/>
        <w:rPr>
          <w:rFonts w:asciiTheme="minorHAnsi" w:hAnsiTheme="minorHAnsi" w:cstheme="minorHAnsi"/>
          <w:sz w:val="20"/>
          <w:szCs w:val="20"/>
        </w:rPr>
      </w:pPr>
      <w:r w:rsidRPr="00E12ED7">
        <w:rPr>
          <w:rFonts w:asciiTheme="minorHAnsi" w:hAnsiTheme="minorHAnsi" w:cstheme="minorHAnsi"/>
          <w:sz w:val="20"/>
          <w:szCs w:val="20"/>
        </w:rPr>
        <w:t>Los tableros de distribución se instalarán en los sitios indicados en los planos respectivos.</w:t>
      </w:r>
    </w:p>
    <w:p w:rsidR="00AB3BBA" w:rsidRPr="00E12ED7" w:rsidRDefault="00AB3BBA" w:rsidP="00AB3BBA">
      <w:pPr>
        <w:jc w:val="both"/>
        <w:rPr>
          <w:rFonts w:asciiTheme="minorHAnsi" w:hAnsiTheme="minorHAnsi" w:cstheme="minorHAnsi"/>
          <w:sz w:val="20"/>
          <w:szCs w:val="20"/>
        </w:rPr>
      </w:pPr>
      <w:r w:rsidRPr="00E12ED7">
        <w:rPr>
          <w:rFonts w:asciiTheme="minorHAnsi" w:hAnsiTheme="minorHAnsi" w:cstheme="minorHAnsi"/>
          <w:sz w:val="20"/>
          <w:szCs w:val="20"/>
        </w:rPr>
        <w:t xml:space="preserve">Estos tableros constituirán la protección eficaz de cada uno de los circuitos, puesto que en caso de producirse una sobrecarga o cortocircuito, la línea afectada quedará automáticamente desconectada para lo que se instalarán los disyuntores correspondientes. </w:t>
      </w:r>
    </w:p>
    <w:p w:rsidR="00AB3BBA" w:rsidRPr="00E12ED7" w:rsidRDefault="00AB3BBA" w:rsidP="00AB3BBA">
      <w:pPr>
        <w:jc w:val="both"/>
        <w:rPr>
          <w:rFonts w:asciiTheme="minorHAnsi" w:hAnsiTheme="minorHAnsi" w:cstheme="minorHAnsi"/>
          <w:sz w:val="20"/>
          <w:szCs w:val="20"/>
        </w:rPr>
      </w:pPr>
      <w:r w:rsidRPr="00E12ED7">
        <w:rPr>
          <w:rFonts w:asciiTheme="minorHAnsi" w:hAnsiTheme="minorHAnsi" w:cstheme="minorHAnsi"/>
          <w:b/>
          <w:sz w:val="20"/>
          <w:szCs w:val="20"/>
        </w:rPr>
        <w:t>Tablero de distribución (Instalaciones especiales)</w:t>
      </w:r>
    </w:p>
    <w:p w:rsidR="00AB3BBA" w:rsidRPr="00E12ED7" w:rsidRDefault="00AB3BBA" w:rsidP="00AB3BBA">
      <w:pPr>
        <w:jc w:val="both"/>
        <w:rPr>
          <w:rFonts w:asciiTheme="minorHAnsi" w:hAnsiTheme="minorHAnsi" w:cstheme="minorHAnsi"/>
          <w:sz w:val="20"/>
          <w:szCs w:val="20"/>
        </w:rPr>
      </w:pPr>
      <w:r w:rsidRPr="00E12ED7">
        <w:rPr>
          <w:rFonts w:asciiTheme="minorHAnsi" w:hAnsiTheme="minorHAnsi" w:cstheme="minorHAnsi"/>
          <w:sz w:val="20"/>
          <w:szCs w:val="20"/>
        </w:rPr>
        <w:t>Comprende la provisión e instalación de todos los elementos señal</w:t>
      </w:r>
      <w:r w:rsidR="00E12ED7">
        <w:rPr>
          <w:rFonts w:asciiTheme="minorHAnsi" w:hAnsiTheme="minorHAnsi" w:cstheme="minorHAnsi"/>
          <w:sz w:val="20"/>
          <w:szCs w:val="20"/>
        </w:rPr>
        <w:t xml:space="preserve">ados en el ítem anterior con las </w:t>
      </w:r>
      <w:r w:rsidRPr="00E12ED7">
        <w:rPr>
          <w:rFonts w:asciiTheme="minorHAnsi" w:hAnsiTheme="minorHAnsi" w:cstheme="minorHAnsi"/>
          <w:sz w:val="20"/>
          <w:szCs w:val="20"/>
        </w:rPr>
        <w:t>modificaciones correspondientes señaladas en los planos de diseño o diagrama unifilar.</w:t>
      </w:r>
    </w:p>
    <w:p w:rsidR="00AB3BBA" w:rsidRPr="00E12ED7" w:rsidRDefault="00AB3BBA" w:rsidP="00AB3BBA">
      <w:pPr>
        <w:jc w:val="both"/>
        <w:rPr>
          <w:rFonts w:asciiTheme="minorHAnsi" w:hAnsiTheme="minorHAnsi" w:cstheme="minorHAnsi"/>
          <w:sz w:val="20"/>
          <w:szCs w:val="20"/>
        </w:rPr>
      </w:pPr>
      <w:r w:rsidRPr="00E12ED7">
        <w:rPr>
          <w:rFonts w:asciiTheme="minorHAnsi" w:hAnsiTheme="minorHAnsi" w:cstheme="minorHAnsi"/>
          <w:b/>
          <w:sz w:val="20"/>
          <w:szCs w:val="20"/>
        </w:rPr>
        <w:t>Provisión y tendido de conductores o cables</w:t>
      </w:r>
    </w:p>
    <w:p w:rsidR="00AB3BBA" w:rsidRPr="00E12ED7" w:rsidRDefault="00AB3BBA" w:rsidP="00AB3BBA">
      <w:pPr>
        <w:jc w:val="both"/>
        <w:rPr>
          <w:rFonts w:asciiTheme="minorHAnsi" w:hAnsiTheme="minorHAnsi" w:cstheme="minorHAnsi"/>
          <w:sz w:val="20"/>
          <w:szCs w:val="20"/>
        </w:rPr>
      </w:pPr>
      <w:r w:rsidRPr="00E12ED7">
        <w:rPr>
          <w:rFonts w:asciiTheme="minorHAnsi" w:hAnsiTheme="minorHAnsi" w:cstheme="minorHAnsi"/>
          <w:sz w:val="20"/>
          <w:szCs w:val="20"/>
        </w:rPr>
        <w:t>Comprende la provisión e instalación de: conductores y cualquier otro material y/o accesorios necesarios para la instalación, y/o instrucciones del Supervisor de Obra.</w:t>
      </w:r>
    </w:p>
    <w:p w:rsidR="00AB3BBA" w:rsidRPr="00E12ED7" w:rsidRDefault="00AB3BBA" w:rsidP="00AB3BBA">
      <w:pPr>
        <w:jc w:val="both"/>
        <w:rPr>
          <w:rFonts w:asciiTheme="minorHAnsi" w:hAnsiTheme="minorHAnsi" w:cstheme="minorHAnsi"/>
          <w:sz w:val="20"/>
          <w:szCs w:val="20"/>
        </w:rPr>
      </w:pPr>
      <w:r w:rsidRPr="00E12ED7">
        <w:rPr>
          <w:rFonts w:asciiTheme="minorHAnsi" w:hAnsiTheme="minorHAnsi" w:cstheme="minorHAnsi"/>
          <w:sz w:val="20"/>
          <w:szCs w:val="20"/>
        </w:rPr>
        <w:t>Los empalmes entre los conductores se realizarán únicamente en las cajas dispuestas para este efecto, debiendo asegurarse la continuidad eléctrica de los empalmes mediante el uso de conectores o soldando los mismos, en estos casos los empalmes se cubrirán con cinta aislante apropiada y en ningún caso se permitirá empalmes dentro de los ductos.</w:t>
      </w:r>
    </w:p>
    <w:p w:rsidR="00AB3BBA" w:rsidRPr="00E12ED7" w:rsidRDefault="00AB3BBA" w:rsidP="00AB3BBA">
      <w:pPr>
        <w:jc w:val="both"/>
        <w:rPr>
          <w:rFonts w:asciiTheme="minorHAnsi" w:hAnsiTheme="minorHAnsi" w:cstheme="minorHAnsi"/>
          <w:sz w:val="20"/>
          <w:szCs w:val="20"/>
        </w:rPr>
      </w:pPr>
      <w:r w:rsidRPr="00E12ED7">
        <w:rPr>
          <w:rFonts w:asciiTheme="minorHAnsi" w:hAnsiTheme="minorHAnsi" w:cstheme="minorHAnsi"/>
          <w:sz w:val="20"/>
          <w:szCs w:val="20"/>
        </w:rPr>
        <w:t>Para cables AEG8 o mayores, se usarán exclusivamente conectores eléctricos apropiados para la sección del cable correspondiente.</w:t>
      </w:r>
    </w:p>
    <w:p w:rsidR="00AB3BBA" w:rsidRPr="00E12ED7" w:rsidRDefault="00AB3BBA" w:rsidP="00AB3BBA">
      <w:pPr>
        <w:jc w:val="both"/>
        <w:rPr>
          <w:rFonts w:asciiTheme="minorHAnsi" w:hAnsiTheme="minorHAnsi" w:cstheme="minorHAnsi"/>
          <w:sz w:val="20"/>
          <w:szCs w:val="20"/>
        </w:rPr>
      </w:pPr>
      <w:r w:rsidRPr="00E12ED7">
        <w:rPr>
          <w:rFonts w:asciiTheme="minorHAnsi" w:hAnsiTheme="minorHAnsi" w:cstheme="minorHAnsi"/>
          <w:sz w:val="20"/>
          <w:szCs w:val="20"/>
        </w:rPr>
        <w:lastRenderedPageBreak/>
        <w:t xml:space="preserve">La instalación de los cables se realizará una vez concluido todo el tendido de ductos y una vez que los trabajos de acabados se hayan terminado, dejando en las cajas de salida o conexión, un chicotillo de por lo menos 15 cm. </w:t>
      </w:r>
    </w:p>
    <w:p w:rsidR="00AB3BBA" w:rsidRPr="00E12ED7" w:rsidRDefault="00E12ED7" w:rsidP="00AB3BBA">
      <w:pPr>
        <w:jc w:val="both"/>
        <w:rPr>
          <w:rFonts w:asciiTheme="minorHAnsi" w:hAnsiTheme="minorHAnsi" w:cstheme="minorHAnsi"/>
          <w:sz w:val="20"/>
          <w:szCs w:val="20"/>
        </w:rPr>
      </w:pPr>
      <w:r>
        <w:rPr>
          <w:rFonts w:asciiTheme="minorHAnsi" w:hAnsiTheme="minorHAnsi" w:cstheme="minorHAnsi"/>
          <w:sz w:val="20"/>
          <w:szCs w:val="20"/>
        </w:rPr>
        <w:t>L</w:t>
      </w:r>
      <w:r w:rsidR="00AB3BBA" w:rsidRPr="00E12ED7">
        <w:rPr>
          <w:rFonts w:asciiTheme="minorHAnsi" w:hAnsiTheme="minorHAnsi" w:cstheme="minorHAnsi"/>
          <w:sz w:val="20"/>
          <w:szCs w:val="20"/>
        </w:rPr>
        <w:t>os circuitos de los conductores deberán ser fácilmente identificables para lo que se colocará un membrete en los extremos de cada caja de salida o conexión marcado con un pedazo de cinta aislante blanca para su identificación.</w:t>
      </w:r>
    </w:p>
    <w:p w:rsidR="00AB3BBA" w:rsidRPr="00E12ED7" w:rsidRDefault="00AB3BBA" w:rsidP="00AB3BBA">
      <w:pPr>
        <w:jc w:val="both"/>
        <w:rPr>
          <w:rFonts w:asciiTheme="minorHAnsi" w:hAnsiTheme="minorHAnsi" w:cstheme="minorHAnsi"/>
          <w:sz w:val="20"/>
          <w:szCs w:val="20"/>
        </w:rPr>
      </w:pPr>
    </w:p>
    <w:p w:rsidR="00AB3BBA" w:rsidRPr="00E12ED7" w:rsidRDefault="00AB3BBA" w:rsidP="00AB3BBA">
      <w:pPr>
        <w:jc w:val="both"/>
        <w:rPr>
          <w:rFonts w:asciiTheme="minorHAnsi" w:hAnsiTheme="minorHAnsi" w:cstheme="minorHAnsi"/>
          <w:sz w:val="20"/>
          <w:szCs w:val="20"/>
        </w:rPr>
      </w:pPr>
      <w:r w:rsidRPr="00E12ED7">
        <w:rPr>
          <w:rFonts w:asciiTheme="minorHAnsi" w:hAnsiTheme="minorHAnsi" w:cstheme="minorHAnsi"/>
          <w:sz w:val="20"/>
          <w:szCs w:val="20"/>
        </w:rPr>
        <w:t>Los conductores en los tableros de distribución y otros paneles se doblarán en ángulo recto y estarán agrupados ordenadamente y unidos mediante hilo de cáñamo o plástico.</w:t>
      </w:r>
    </w:p>
    <w:p w:rsidR="00AB3BBA" w:rsidRPr="00E12ED7" w:rsidRDefault="00AB3BBA" w:rsidP="00AB3BBA">
      <w:pPr>
        <w:jc w:val="both"/>
        <w:rPr>
          <w:rFonts w:asciiTheme="minorHAnsi" w:hAnsiTheme="minorHAnsi" w:cstheme="minorHAnsi"/>
          <w:sz w:val="20"/>
          <w:szCs w:val="20"/>
        </w:rPr>
      </w:pPr>
      <w:r w:rsidRPr="00E12ED7">
        <w:rPr>
          <w:rFonts w:asciiTheme="minorHAnsi" w:hAnsiTheme="minorHAnsi" w:cstheme="minorHAnsi"/>
          <w:b/>
          <w:sz w:val="20"/>
          <w:szCs w:val="20"/>
        </w:rPr>
        <w:t xml:space="preserve"> Puesta a tierra</w:t>
      </w:r>
    </w:p>
    <w:p w:rsidR="00AB3BBA" w:rsidRPr="00E12ED7" w:rsidRDefault="00AB3BBA" w:rsidP="00AB3BBA">
      <w:pPr>
        <w:jc w:val="both"/>
        <w:rPr>
          <w:rFonts w:asciiTheme="minorHAnsi" w:hAnsiTheme="minorHAnsi" w:cstheme="minorHAnsi"/>
          <w:sz w:val="20"/>
          <w:szCs w:val="20"/>
        </w:rPr>
      </w:pPr>
      <w:r w:rsidRPr="00E12ED7">
        <w:rPr>
          <w:rFonts w:asciiTheme="minorHAnsi" w:hAnsiTheme="minorHAnsi" w:cstheme="minorHAnsi"/>
          <w:sz w:val="20"/>
          <w:szCs w:val="20"/>
        </w:rPr>
        <w:t>Comprende la provisión e instalación de un sistema de "Puesta de tierra", mediante barras de cobre (jabalinas), las mismas que serán empleadas en la cantidad, longitud, diámetro y resistencia (ohmios) establecidas en los planos de detalle.   Asimismo serán instaladas a la profundidad y en los sectores singularizados en los planos.  Posteriormente el hoyo que alojará las jabalinas deberá ser rellenado con una mezcla de sal y carbón vegetal.</w:t>
      </w:r>
    </w:p>
    <w:p w:rsidR="00AB3BBA" w:rsidRPr="00E12ED7" w:rsidRDefault="00AB3BBA" w:rsidP="00AB3BBA">
      <w:pPr>
        <w:jc w:val="both"/>
        <w:rPr>
          <w:rFonts w:asciiTheme="minorHAnsi" w:hAnsiTheme="minorHAnsi" w:cstheme="minorHAnsi"/>
          <w:sz w:val="20"/>
          <w:szCs w:val="20"/>
        </w:rPr>
      </w:pPr>
      <w:r w:rsidRPr="00E12ED7">
        <w:rPr>
          <w:rFonts w:asciiTheme="minorHAnsi" w:hAnsiTheme="minorHAnsi" w:cstheme="minorHAnsi"/>
          <w:b/>
          <w:sz w:val="20"/>
          <w:szCs w:val="20"/>
        </w:rPr>
        <w:t>Acometida eléctrica</w:t>
      </w:r>
    </w:p>
    <w:p w:rsidR="00AB3BBA" w:rsidRPr="00E12ED7" w:rsidRDefault="00AB3BBA" w:rsidP="00AB3BBA">
      <w:pPr>
        <w:jc w:val="both"/>
        <w:rPr>
          <w:rFonts w:asciiTheme="minorHAnsi" w:hAnsiTheme="minorHAnsi" w:cstheme="minorHAnsi"/>
          <w:sz w:val="20"/>
          <w:szCs w:val="20"/>
        </w:rPr>
      </w:pPr>
      <w:r w:rsidRPr="00E12ED7">
        <w:rPr>
          <w:rFonts w:asciiTheme="minorHAnsi" w:hAnsiTheme="minorHAnsi" w:cstheme="minorHAnsi"/>
          <w:sz w:val="20"/>
          <w:szCs w:val="20"/>
        </w:rPr>
        <w:t>Comprende la provisión e instalación de: ductos, conductores de acuerdo a regulaciones de la empresa suministradora local, cajas de paso o de registro y cualquier otro material y/o instrucciones del Supervisor de Obra.</w:t>
      </w:r>
    </w:p>
    <w:p w:rsidR="00AB3BBA" w:rsidRPr="00E12ED7" w:rsidRDefault="00AB3BBA" w:rsidP="00AB3BBA">
      <w:pPr>
        <w:jc w:val="both"/>
        <w:rPr>
          <w:rFonts w:asciiTheme="minorHAnsi" w:hAnsiTheme="minorHAnsi" w:cstheme="minorHAnsi"/>
          <w:sz w:val="20"/>
          <w:szCs w:val="20"/>
        </w:rPr>
      </w:pPr>
      <w:r w:rsidRPr="00E12ED7">
        <w:rPr>
          <w:rFonts w:asciiTheme="minorHAnsi" w:hAnsiTheme="minorHAnsi" w:cstheme="minorHAnsi"/>
          <w:sz w:val="20"/>
          <w:szCs w:val="20"/>
        </w:rPr>
        <w:t>En caso de no especificarse acometida eléctrica y si existiera el servicio público de energía eléctrica, será la entidad solicitante o el beneficiario del proyecto el responsable de efectuar las gestiones y la ejecución de la acometida respectiva a dicho servicio.</w:t>
      </w:r>
    </w:p>
    <w:p w:rsidR="00AB3BBA" w:rsidRPr="00E12ED7" w:rsidRDefault="00AB3BBA" w:rsidP="00AB3BBA">
      <w:pPr>
        <w:jc w:val="both"/>
        <w:rPr>
          <w:rFonts w:asciiTheme="minorHAnsi" w:hAnsiTheme="minorHAnsi" w:cstheme="minorHAnsi"/>
          <w:sz w:val="20"/>
          <w:szCs w:val="20"/>
        </w:rPr>
      </w:pPr>
    </w:p>
    <w:p w:rsidR="00AB3BBA" w:rsidRPr="00E12ED7" w:rsidRDefault="00AB3BBA" w:rsidP="00E12ED7">
      <w:pPr>
        <w:pStyle w:val="Estilo2"/>
        <w:ind w:firstLine="708"/>
        <w:rPr>
          <w:rFonts w:asciiTheme="minorHAnsi" w:hAnsiTheme="minorHAnsi"/>
        </w:rPr>
      </w:pPr>
      <w:r w:rsidRPr="00E12ED7">
        <w:rPr>
          <w:rFonts w:asciiTheme="minorHAnsi" w:hAnsiTheme="minorHAnsi"/>
        </w:rPr>
        <w:t>3</w:t>
      </w:r>
      <w:r w:rsidR="0053187E" w:rsidRPr="00E12ED7">
        <w:rPr>
          <w:rFonts w:asciiTheme="minorHAnsi" w:hAnsiTheme="minorHAnsi"/>
        </w:rPr>
        <w:t>7</w:t>
      </w:r>
      <w:r w:rsidRPr="00E12ED7">
        <w:rPr>
          <w:rFonts w:asciiTheme="minorHAnsi" w:hAnsiTheme="minorHAnsi"/>
        </w:rPr>
        <w:t>.4 MEDIDAS DE MITIGACIÓN AMBIENTAL</w:t>
      </w:r>
    </w:p>
    <w:p w:rsidR="00AB3BBA" w:rsidRPr="00E12ED7" w:rsidRDefault="00AB3BBA" w:rsidP="00AB3BBA">
      <w:pPr>
        <w:jc w:val="both"/>
        <w:rPr>
          <w:rFonts w:asciiTheme="minorHAnsi" w:hAnsiTheme="minorHAnsi" w:cstheme="minorHAnsi"/>
          <w:kern w:val="28"/>
          <w:sz w:val="20"/>
          <w:szCs w:val="20"/>
          <w:lang w:val="es-ES_tradnl"/>
        </w:rPr>
      </w:pPr>
      <w:r w:rsidRPr="00E12ED7">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AB3BBA" w:rsidRPr="00E12ED7" w:rsidRDefault="00AB3BBA" w:rsidP="00AB3BBA">
      <w:pPr>
        <w:jc w:val="both"/>
        <w:rPr>
          <w:rFonts w:asciiTheme="minorHAnsi" w:hAnsiTheme="minorHAnsi" w:cstheme="minorHAnsi"/>
          <w:kern w:val="28"/>
          <w:sz w:val="20"/>
          <w:szCs w:val="20"/>
          <w:lang w:val="es-ES_tradnl"/>
        </w:rPr>
      </w:pPr>
    </w:p>
    <w:p w:rsidR="00AB3BBA" w:rsidRPr="00E12ED7" w:rsidRDefault="00AB3BBA" w:rsidP="00AB3BBA">
      <w:pPr>
        <w:jc w:val="both"/>
        <w:rPr>
          <w:rFonts w:asciiTheme="minorHAnsi" w:hAnsiTheme="minorHAnsi" w:cstheme="minorHAnsi"/>
          <w:kern w:val="28"/>
          <w:sz w:val="20"/>
          <w:szCs w:val="20"/>
          <w:lang w:val="es-ES_tradnl"/>
        </w:rPr>
      </w:pPr>
      <w:r w:rsidRPr="00E12ED7">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AB3BBA" w:rsidRPr="00E12ED7" w:rsidRDefault="00AB3BBA" w:rsidP="00AB3BBA">
      <w:pPr>
        <w:jc w:val="both"/>
        <w:rPr>
          <w:rFonts w:asciiTheme="minorHAnsi" w:hAnsiTheme="minorHAnsi" w:cstheme="minorHAnsi"/>
          <w:kern w:val="28"/>
          <w:sz w:val="20"/>
          <w:szCs w:val="20"/>
          <w:lang w:val="es-ES_tradnl"/>
        </w:rPr>
      </w:pPr>
    </w:p>
    <w:p w:rsidR="00AB3BBA" w:rsidRPr="00E12ED7" w:rsidRDefault="00AB3BBA" w:rsidP="00AB3BBA">
      <w:pPr>
        <w:jc w:val="both"/>
        <w:rPr>
          <w:rFonts w:asciiTheme="minorHAnsi" w:hAnsiTheme="minorHAnsi" w:cstheme="minorHAnsi"/>
          <w:kern w:val="28"/>
          <w:sz w:val="20"/>
          <w:szCs w:val="20"/>
          <w:lang w:val="es-ES_tradnl"/>
        </w:rPr>
      </w:pPr>
      <w:r w:rsidRPr="00E12ED7">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AB3BBA" w:rsidRPr="00E12ED7" w:rsidRDefault="00AB3BBA" w:rsidP="00AB3BBA">
      <w:pPr>
        <w:jc w:val="both"/>
        <w:rPr>
          <w:rFonts w:asciiTheme="minorHAnsi" w:hAnsiTheme="minorHAnsi" w:cstheme="minorHAnsi"/>
          <w:kern w:val="28"/>
          <w:sz w:val="20"/>
          <w:szCs w:val="20"/>
          <w:lang w:val="es-ES_tradnl"/>
        </w:rPr>
      </w:pPr>
    </w:p>
    <w:p w:rsidR="00AB3BBA" w:rsidRPr="00E12ED7" w:rsidRDefault="00AB3BBA" w:rsidP="00AB3BBA">
      <w:pPr>
        <w:jc w:val="both"/>
        <w:rPr>
          <w:rFonts w:asciiTheme="minorHAnsi" w:hAnsiTheme="minorHAnsi" w:cstheme="minorHAnsi"/>
          <w:kern w:val="28"/>
          <w:sz w:val="20"/>
          <w:szCs w:val="20"/>
          <w:lang w:val="es-ES_tradnl"/>
        </w:rPr>
      </w:pPr>
      <w:r w:rsidRPr="00E12ED7">
        <w:rPr>
          <w:rFonts w:asciiTheme="minorHAnsi" w:hAnsiTheme="minorHAnsi" w:cstheme="minorHAnsi"/>
          <w:kern w:val="28"/>
          <w:sz w:val="20"/>
          <w:szCs w:val="20"/>
          <w:lang w:val="es-ES_tradnl"/>
        </w:rPr>
        <w:lastRenderedPageBreak/>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AB3BBA" w:rsidRPr="00E12ED7" w:rsidRDefault="00AB3BBA" w:rsidP="00AB3BBA">
      <w:pPr>
        <w:rPr>
          <w:rFonts w:asciiTheme="minorHAnsi" w:hAnsiTheme="minorHAnsi" w:cstheme="minorHAnsi"/>
          <w:sz w:val="20"/>
          <w:szCs w:val="20"/>
          <w:lang w:val="es-ES_tradnl"/>
        </w:rPr>
      </w:pPr>
    </w:p>
    <w:p w:rsidR="00AB3BBA" w:rsidRPr="00E12ED7" w:rsidRDefault="00AB3BBA" w:rsidP="00E12ED7">
      <w:pPr>
        <w:pStyle w:val="Estilo2"/>
        <w:ind w:firstLine="708"/>
        <w:rPr>
          <w:rFonts w:asciiTheme="minorHAnsi" w:hAnsiTheme="minorHAnsi"/>
        </w:rPr>
      </w:pPr>
      <w:r w:rsidRPr="00E12ED7">
        <w:rPr>
          <w:rFonts w:asciiTheme="minorHAnsi" w:hAnsiTheme="minorHAnsi"/>
        </w:rPr>
        <w:t>3</w:t>
      </w:r>
      <w:r w:rsidR="0053187E" w:rsidRPr="00E12ED7">
        <w:rPr>
          <w:rFonts w:asciiTheme="minorHAnsi" w:hAnsiTheme="minorHAnsi"/>
        </w:rPr>
        <w:t>7</w:t>
      </w:r>
      <w:r w:rsidRPr="00E12ED7">
        <w:rPr>
          <w:rFonts w:asciiTheme="minorHAnsi" w:hAnsiTheme="minorHAnsi"/>
        </w:rPr>
        <w:t>.5 MEDICIÓN Y FORMA DE PAGO</w:t>
      </w:r>
    </w:p>
    <w:p w:rsidR="00AB3BBA" w:rsidRPr="00E12ED7" w:rsidRDefault="00AB3BBA" w:rsidP="00AB3BBA">
      <w:pPr>
        <w:contextualSpacing/>
        <w:jc w:val="both"/>
        <w:rPr>
          <w:rFonts w:asciiTheme="minorHAnsi" w:hAnsiTheme="minorHAnsi" w:cstheme="minorHAnsi"/>
          <w:kern w:val="28"/>
          <w:sz w:val="20"/>
          <w:szCs w:val="20"/>
          <w:lang w:val="es-ES_tradnl"/>
        </w:rPr>
      </w:pPr>
    </w:p>
    <w:p w:rsidR="00AB3BBA" w:rsidRPr="00E12ED7" w:rsidRDefault="00AB3BBA" w:rsidP="00AB3BBA">
      <w:pPr>
        <w:contextualSpacing/>
        <w:jc w:val="both"/>
        <w:rPr>
          <w:rFonts w:asciiTheme="minorHAnsi" w:hAnsiTheme="minorHAnsi" w:cstheme="minorHAnsi"/>
          <w:kern w:val="28"/>
          <w:sz w:val="20"/>
          <w:szCs w:val="20"/>
          <w:lang w:val="es-ES_tradnl"/>
        </w:rPr>
      </w:pPr>
      <w:r w:rsidRPr="00E12ED7">
        <w:rPr>
          <w:rFonts w:asciiTheme="minorHAnsi" w:hAnsiTheme="minorHAnsi" w:cstheme="minorHAnsi"/>
          <w:kern w:val="28"/>
          <w:sz w:val="20"/>
          <w:szCs w:val="20"/>
          <w:lang w:val="es-ES_tradnl"/>
        </w:rPr>
        <w:t>Este ítem ejecutado se medirá por los trabajos realizados de forma global  como está señalado y será aprobado por el Supervisor de Obra, será cancelado al precio unitario de la propuesta aceptada.</w:t>
      </w:r>
    </w:p>
    <w:p w:rsidR="00AB3BBA" w:rsidRPr="00E12ED7" w:rsidRDefault="00AB3BBA" w:rsidP="00AB3BBA">
      <w:pPr>
        <w:contextualSpacing/>
        <w:jc w:val="both"/>
        <w:rPr>
          <w:rFonts w:asciiTheme="minorHAnsi" w:hAnsiTheme="minorHAnsi" w:cstheme="minorHAnsi"/>
          <w:kern w:val="28"/>
          <w:sz w:val="20"/>
          <w:szCs w:val="20"/>
          <w:lang w:val="es-ES_tradnl"/>
        </w:rPr>
      </w:pPr>
    </w:p>
    <w:p w:rsidR="00051751" w:rsidRPr="00E12ED7" w:rsidRDefault="00AB3BBA" w:rsidP="00AB3BBA">
      <w:pPr>
        <w:contextualSpacing/>
        <w:jc w:val="both"/>
        <w:rPr>
          <w:rFonts w:asciiTheme="minorHAnsi" w:eastAsia="Arial Unicode MS" w:hAnsiTheme="minorHAnsi" w:cstheme="minorHAnsi"/>
          <w:b/>
          <w:sz w:val="20"/>
          <w:szCs w:val="20"/>
          <w:lang w:val="es-ES_tradnl"/>
        </w:rPr>
      </w:pPr>
      <w:r w:rsidRPr="00E12ED7">
        <w:rPr>
          <w:rFonts w:asciiTheme="minorHAnsi" w:hAnsiTheme="minorHAnsi" w:cstheme="minorHAnsi"/>
          <w:kern w:val="28"/>
          <w:sz w:val="20"/>
          <w:szCs w:val="20"/>
          <w:lang w:val="es-ES_tradnl"/>
        </w:rPr>
        <w:t>Dicho precio será compensación total por los materiales, mano de obra, herramientas, equipo y otros gastos que sean necesarios para la adecuada y correcta ejecución de los trabajos.</w:t>
      </w:r>
    </w:p>
    <w:sectPr w:rsidR="00051751" w:rsidRPr="00E12ED7" w:rsidSect="00BB163F">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260" w:rsidRDefault="002B1260" w:rsidP="0031499A">
      <w:r>
        <w:separator/>
      </w:r>
    </w:p>
  </w:endnote>
  <w:endnote w:type="continuationSeparator" w:id="0">
    <w:p w:rsidR="002B1260" w:rsidRDefault="002B1260"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altName w:val="Verdana"/>
    <w:panose1 w:val="020B0604030504040204"/>
    <w:charset w:val="00"/>
    <w:family w:val="swiss"/>
    <w:pitch w:val="variable"/>
    <w:sig w:usb0="A10006FF" w:usb1="4000205B" w:usb2="00000010" w:usb3="00000000" w:csb0="0000019F" w:csb1="00000000"/>
  </w:font>
  <w:font w:name="Vijay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SymbolMT">
    <w:altName w:val="MS Mincho"/>
    <w:panose1 w:val="00000000000000000000"/>
    <w:charset w:val="80"/>
    <w:family w:val="auto"/>
    <w:notTrueType/>
    <w:pitch w:val="default"/>
    <w:sig w:usb0="00000000" w:usb1="08070000" w:usb2="00000010" w:usb3="00000000" w:csb0="00020000"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051751" w:rsidRPr="000810BB" w:rsidTr="00051751">
      <w:tc>
        <w:tcPr>
          <w:tcW w:w="2942" w:type="dxa"/>
        </w:tcPr>
        <w:p w:rsidR="00051751" w:rsidRPr="000810BB" w:rsidRDefault="00051751"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051751" w:rsidRPr="000810BB" w:rsidRDefault="00051751" w:rsidP="0031499A">
          <w:pPr>
            <w:pStyle w:val="Piedepgina"/>
            <w:rPr>
              <w:rFonts w:ascii="Calibri" w:hAnsi="Calibri"/>
              <w:sz w:val="16"/>
              <w:szCs w:val="20"/>
            </w:rPr>
          </w:pPr>
          <w:r w:rsidRPr="000810BB">
            <w:rPr>
              <w:rFonts w:ascii="Calibri" w:hAnsi="Calibri"/>
              <w:sz w:val="16"/>
              <w:szCs w:val="20"/>
            </w:rPr>
            <w:t>Recibido por:</w:t>
          </w:r>
        </w:p>
      </w:tc>
      <w:tc>
        <w:tcPr>
          <w:tcW w:w="2943" w:type="dxa"/>
        </w:tcPr>
        <w:p w:rsidR="00051751" w:rsidRPr="000810BB" w:rsidRDefault="00051751" w:rsidP="0031499A">
          <w:pPr>
            <w:pStyle w:val="Piedepgina"/>
            <w:rPr>
              <w:rFonts w:ascii="Calibri" w:hAnsi="Calibri"/>
              <w:sz w:val="16"/>
              <w:szCs w:val="20"/>
            </w:rPr>
          </w:pPr>
          <w:r w:rsidRPr="000810BB">
            <w:rPr>
              <w:rFonts w:ascii="Calibri" w:hAnsi="Calibri"/>
              <w:sz w:val="16"/>
              <w:szCs w:val="20"/>
            </w:rPr>
            <w:t>Aprobado por:</w:t>
          </w:r>
        </w:p>
      </w:tc>
    </w:tr>
    <w:tr w:rsidR="00051751" w:rsidRPr="000810BB" w:rsidTr="00051751">
      <w:tc>
        <w:tcPr>
          <w:tcW w:w="2942" w:type="dxa"/>
        </w:tcPr>
        <w:p w:rsidR="00051751" w:rsidRDefault="00051751" w:rsidP="0031499A">
          <w:pPr>
            <w:pStyle w:val="Piedepgina"/>
            <w:rPr>
              <w:rFonts w:ascii="Calibri" w:hAnsi="Calibri"/>
              <w:sz w:val="16"/>
              <w:szCs w:val="20"/>
            </w:rPr>
          </w:pPr>
        </w:p>
        <w:p w:rsidR="00051751" w:rsidRDefault="00051751" w:rsidP="0031499A">
          <w:pPr>
            <w:pStyle w:val="Piedepgina"/>
            <w:rPr>
              <w:rFonts w:ascii="Calibri" w:hAnsi="Calibri"/>
              <w:sz w:val="16"/>
              <w:szCs w:val="20"/>
            </w:rPr>
          </w:pPr>
        </w:p>
        <w:p w:rsidR="00051751" w:rsidRDefault="00051751" w:rsidP="0031499A">
          <w:pPr>
            <w:pStyle w:val="Piedepgina"/>
            <w:rPr>
              <w:rFonts w:ascii="Calibri" w:hAnsi="Calibri"/>
              <w:sz w:val="16"/>
              <w:szCs w:val="20"/>
            </w:rPr>
          </w:pPr>
        </w:p>
        <w:p w:rsidR="00051751" w:rsidRDefault="00051751" w:rsidP="0031499A">
          <w:pPr>
            <w:pStyle w:val="Piedepgina"/>
            <w:rPr>
              <w:rFonts w:ascii="Calibri" w:hAnsi="Calibri"/>
              <w:sz w:val="16"/>
              <w:szCs w:val="20"/>
            </w:rPr>
          </w:pPr>
        </w:p>
        <w:p w:rsidR="00DB5468" w:rsidRPr="00C22B32" w:rsidRDefault="00DB5468" w:rsidP="00DB5468">
          <w:pPr>
            <w:jc w:val="center"/>
            <w:rPr>
              <w:rFonts w:ascii="Forte" w:hAnsi="Forte" w:cs="Arial"/>
              <w:sz w:val="16"/>
              <w:szCs w:val="18"/>
            </w:rPr>
          </w:pPr>
          <w:r w:rsidRPr="00C22B32">
            <w:rPr>
              <w:rFonts w:ascii="Forte" w:hAnsi="Forte" w:cs="Arial"/>
              <w:sz w:val="16"/>
              <w:szCs w:val="18"/>
            </w:rPr>
            <w:t xml:space="preserve">Claudia Cecilia Tapia </w:t>
          </w:r>
          <w:proofErr w:type="spellStart"/>
          <w:r w:rsidRPr="00C22B32">
            <w:rPr>
              <w:rFonts w:ascii="Forte" w:hAnsi="Forte" w:cs="Arial"/>
              <w:sz w:val="16"/>
              <w:szCs w:val="18"/>
            </w:rPr>
            <w:t>Ressini</w:t>
          </w:r>
          <w:proofErr w:type="spellEnd"/>
        </w:p>
        <w:p w:rsidR="00051751" w:rsidRPr="000810BB" w:rsidRDefault="00DB5468" w:rsidP="00DB5468">
          <w:pPr>
            <w:pStyle w:val="Piedepgina"/>
            <w:jc w:val="center"/>
            <w:rPr>
              <w:rFonts w:ascii="Calibri" w:hAnsi="Calibri"/>
              <w:sz w:val="16"/>
              <w:szCs w:val="20"/>
            </w:rPr>
          </w:pPr>
          <w:r w:rsidRPr="00C22B32">
            <w:rPr>
              <w:rFonts w:ascii="Forte" w:hAnsi="Forte" w:cs="Arial"/>
              <w:sz w:val="16"/>
              <w:szCs w:val="18"/>
            </w:rPr>
            <w:t>Ingeniero de Proyectos</w:t>
          </w:r>
        </w:p>
      </w:tc>
      <w:tc>
        <w:tcPr>
          <w:tcW w:w="2943" w:type="dxa"/>
        </w:tcPr>
        <w:p w:rsidR="00051751" w:rsidRPr="000810BB" w:rsidRDefault="00051751" w:rsidP="0031499A">
          <w:pPr>
            <w:pStyle w:val="Piedepgina"/>
            <w:rPr>
              <w:rFonts w:ascii="Calibri" w:hAnsi="Calibri"/>
              <w:sz w:val="16"/>
              <w:szCs w:val="20"/>
            </w:rPr>
          </w:pPr>
        </w:p>
      </w:tc>
      <w:tc>
        <w:tcPr>
          <w:tcW w:w="2943" w:type="dxa"/>
        </w:tcPr>
        <w:p w:rsidR="00051751" w:rsidRPr="000810BB" w:rsidRDefault="00051751" w:rsidP="0031499A">
          <w:pPr>
            <w:pStyle w:val="Piedepgina"/>
            <w:rPr>
              <w:rFonts w:ascii="Calibri" w:hAnsi="Calibri"/>
              <w:sz w:val="16"/>
              <w:szCs w:val="20"/>
            </w:rPr>
          </w:pPr>
        </w:p>
        <w:p w:rsidR="00051751" w:rsidRPr="000810BB" w:rsidRDefault="00051751" w:rsidP="0031499A">
          <w:pPr>
            <w:pStyle w:val="Piedepgina"/>
            <w:rPr>
              <w:rFonts w:ascii="Calibri" w:hAnsi="Calibri"/>
              <w:sz w:val="16"/>
              <w:szCs w:val="20"/>
            </w:rPr>
          </w:pPr>
        </w:p>
        <w:p w:rsidR="00051751" w:rsidRPr="000810BB" w:rsidRDefault="00051751" w:rsidP="0031499A">
          <w:pPr>
            <w:pStyle w:val="Piedepgina"/>
            <w:rPr>
              <w:rFonts w:ascii="Calibri" w:hAnsi="Calibri"/>
              <w:sz w:val="16"/>
              <w:szCs w:val="20"/>
            </w:rPr>
          </w:pPr>
        </w:p>
        <w:p w:rsidR="00051751" w:rsidRPr="000810BB" w:rsidRDefault="00051751" w:rsidP="0031499A">
          <w:pPr>
            <w:pStyle w:val="Piedepgina"/>
            <w:rPr>
              <w:rFonts w:ascii="Calibri" w:hAnsi="Calibri"/>
              <w:sz w:val="16"/>
              <w:szCs w:val="20"/>
            </w:rPr>
          </w:pPr>
        </w:p>
      </w:tc>
    </w:tr>
    <w:tr w:rsidR="00051751" w:rsidRPr="000810BB" w:rsidTr="00051751">
      <w:tc>
        <w:tcPr>
          <w:tcW w:w="2942" w:type="dxa"/>
        </w:tcPr>
        <w:p w:rsidR="00051751" w:rsidRPr="000810BB" w:rsidRDefault="00051751"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051751" w:rsidRPr="000810BB" w:rsidRDefault="00051751"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051751" w:rsidRPr="000810BB" w:rsidRDefault="00051751"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051751" w:rsidRDefault="0005175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260" w:rsidRDefault="002B1260" w:rsidP="0031499A">
      <w:r>
        <w:separator/>
      </w:r>
    </w:p>
  </w:footnote>
  <w:footnote w:type="continuationSeparator" w:id="0">
    <w:p w:rsidR="002B1260" w:rsidRDefault="002B1260"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051751" w:rsidRPr="00FA0D94" w:rsidTr="00051751">
      <w:tc>
        <w:tcPr>
          <w:tcW w:w="1446" w:type="dxa"/>
          <w:vMerge w:val="restart"/>
          <w:vAlign w:val="center"/>
        </w:tcPr>
        <w:p w:rsidR="00051751" w:rsidRPr="00FA0D94" w:rsidRDefault="00051751" w:rsidP="0031499A">
          <w:pPr>
            <w:pStyle w:val="Encabezado"/>
            <w:rPr>
              <w:rFonts w:ascii="Arial Narrow" w:eastAsia="Arial Unicode MS" w:hAnsi="Arial Narrow"/>
              <w:szCs w:val="12"/>
              <w:lang w:val="es-MX"/>
            </w:rPr>
          </w:pPr>
          <w:r w:rsidRPr="00454F7C">
            <w:rPr>
              <w:noProof/>
              <w:lang w:val="es-BO" w:eastAsia="es-BO"/>
            </w:rPr>
            <w:drawing>
              <wp:inline distT="0" distB="0" distL="0" distR="0">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051751" w:rsidRDefault="00051751"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051751" w:rsidRDefault="00051751"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051751" w:rsidRPr="0076024C" w:rsidRDefault="00051751" w:rsidP="00051751">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276" w:type="dxa"/>
          <w:vAlign w:val="center"/>
        </w:tcPr>
        <w:p w:rsidR="00051751" w:rsidRPr="0076024C" w:rsidRDefault="00051751" w:rsidP="0031499A">
          <w:pPr>
            <w:pStyle w:val="Encabezado"/>
            <w:rPr>
              <w:rFonts w:ascii="Calibri" w:eastAsia="Arial Unicode MS" w:hAnsi="Calibri" w:cs="Arial"/>
              <w:b/>
              <w:sz w:val="14"/>
              <w:szCs w:val="14"/>
              <w:lang w:val="es-MX"/>
            </w:rPr>
          </w:pPr>
        </w:p>
        <w:p w:rsidR="00051751" w:rsidRDefault="00051751"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2</w:t>
          </w:r>
        </w:p>
        <w:p w:rsidR="00051751" w:rsidRPr="0076024C" w:rsidRDefault="00051751" w:rsidP="0031499A">
          <w:pPr>
            <w:pStyle w:val="Encabezado"/>
            <w:jc w:val="center"/>
            <w:rPr>
              <w:rFonts w:ascii="Calibri" w:eastAsia="Arial Unicode MS" w:hAnsi="Calibri" w:cs="Arial"/>
              <w:b/>
              <w:sz w:val="14"/>
              <w:szCs w:val="14"/>
              <w:lang w:val="es-MX"/>
            </w:rPr>
          </w:pPr>
        </w:p>
      </w:tc>
    </w:tr>
    <w:tr w:rsidR="00051751" w:rsidRPr="00FA0D94" w:rsidTr="00051751">
      <w:trPr>
        <w:trHeight w:val="478"/>
      </w:trPr>
      <w:tc>
        <w:tcPr>
          <w:tcW w:w="1446" w:type="dxa"/>
          <w:vMerge/>
          <w:vAlign w:val="center"/>
        </w:tcPr>
        <w:p w:rsidR="00051751" w:rsidRPr="00FA0D94" w:rsidRDefault="00051751" w:rsidP="0031499A">
          <w:pPr>
            <w:pStyle w:val="Encabezado"/>
            <w:jc w:val="center"/>
            <w:rPr>
              <w:rFonts w:ascii="Arial Narrow" w:eastAsia="Arial Unicode MS" w:hAnsi="Arial Narrow"/>
              <w:szCs w:val="12"/>
              <w:lang w:val="es-MX"/>
            </w:rPr>
          </w:pPr>
        </w:p>
      </w:tc>
      <w:tc>
        <w:tcPr>
          <w:tcW w:w="6209" w:type="dxa"/>
          <w:vAlign w:val="center"/>
        </w:tcPr>
        <w:p w:rsidR="00051751" w:rsidRPr="0076024C" w:rsidRDefault="00051751"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 MECANICAS</w:t>
          </w:r>
        </w:p>
      </w:tc>
      <w:tc>
        <w:tcPr>
          <w:tcW w:w="1276" w:type="dxa"/>
          <w:vAlign w:val="center"/>
        </w:tcPr>
        <w:p w:rsidR="00051751" w:rsidRPr="0076024C" w:rsidRDefault="00051751"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051751" w:rsidRPr="0076024C" w:rsidRDefault="00B7437D" w:rsidP="0031499A">
          <w:pPr>
            <w:pStyle w:val="Encabezado"/>
            <w:rPr>
              <w:rFonts w:ascii="Calibri" w:eastAsia="Arial Unicode MS" w:hAnsi="Calibri" w:cs="Arial"/>
              <w:sz w:val="16"/>
              <w:szCs w:val="16"/>
              <w:lang w:val="es-MX"/>
            </w:rPr>
          </w:pPr>
          <w:r w:rsidRPr="0076024C">
            <w:rPr>
              <w:rStyle w:val="Nmerodepgina"/>
              <w:rFonts w:ascii="Calibri" w:eastAsiaTheme="majorEastAsia" w:hAnsi="Calibri"/>
              <w:sz w:val="16"/>
              <w:szCs w:val="16"/>
            </w:rPr>
            <w:fldChar w:fldCharType="begin"/>
          </w:r>
          <w:r w:rsidR="00051751"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9F10C2">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r w:rsidR="00051751"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00051751"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9F10C2">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051751" w:rsidRDefault="0005175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0CBD"/>
    <w:multiLevelType w:val="hybridMultilevel"/>
    <w:tmpl w:val="E48430C6"/>
    <w:lvl w:ilvl="0" w:tplc="400A000D">
      <w:start w:val="1"/>
      <w:numFmt w:val="bullet"/>
      <w:lvlText w:val=""/>
      <w:lvlJc w:val="left"/>
      <w:pPr>
        <w:ind w:left="3552" w:hanging="360"/>
      </w:pPr>
      <w:rPr>
        <w:rFonts w:ascii="Wingdings" w:hAnsi="Wingdings" w:hint="default"/>
      </w:rPr>
    </w:lvl>
    <w:lvl w:ilvl="1" w:tplc="400A0003" w:tentative="1">
      <w:start w:val="1"/>
      <w:numFmt w:val="bullet"/>
      <w:lvlText w:val="o"/>
      <w:lvlJc w:val="left"/>
      <w:pPr>
        <w:ind w:left="4272" w:hanging="360"/>
      </w:pPr>
      <w:rPr>
        <w:rFonts w:ascii="Courier New" w:hAnsi="Courier New" w:cs="Courier New" w:hint="default"/>
      </w:rPr>
    </w:lvl>
    <w:lvl w:ilvl="2" w:tplc="400A0005" w:tentative="1">
      <w:start w:val="1"/>
      <w:numFmt w:val="bullet"/>
      <w:lvlText w:val=""/>
      <w:lvlJc w:val="left"/>
      <w:pPr>
        <w:ind w:left="4992" w:hanging="360"/>
      </w:pPr>
      <w:rPr>
        <w:rFonts w:ascii="Wingdings" w:hAnsi="Wingdings" w:hint="default"/>
      </w:rPr>
    </w:lvl>
    <w:lvl w:ilvl="3" w:tplc="400A0001" w:tentative="1">
      <w:start w:val="1"/>
      <w:numFmt w:val="bullet"/>
      <w:lvlText w:val=""/>
      <w:lvlJc w:val="left"/>
      <w:pPr>
        <w:ind w:left="5712" w:hanging="360"/>
      </w:pPr>
      <w:rPr>
        <w:rFonts w:ascii="Symbol" w:hAnsi="Symbol" w:hint="default"/>
      </w:rPr>
    </w:lvl>
    <w:lvl w:ilvl="4" w:tplc="400A0003" w:tentative="1">
      <w:start w:val="1"/>
      <w:numFmt w:val="bullet"/>
      <w:lvlText w:val="o"/>
      <w:lvlJc w:val="left"/>
      <w:pPr>
        <w:ind w:left="6432" w:hanging="360"/>
      </w:pPr>
      <w:rPr>
        <w:rFonts w:ascii="Courier New" w:hAnsi="Courier New" w:cs="Courier New" w:hint="default"/>
      </w:rPr>
    </w:lvl>
    <w:lvl w:ilvl="5" w:tplc="400A0005" w:tentative="1">
      <w:start w:val="1"/>
      <w:numFmt w:val="bullet"/>
      <w:lvlText w:val=""/>
      <w:lvlJc w:val="left"/>
      <w:pPr>
        <w:ind w:left="7152" w:hanging="360"/>
      </w:pPr>
      <w:rPr>
        <w:rFonts w:ascii="Wingdings" w:hAnsi="Wingdings" w:hint="default"/>
      </w:rPr>
    </w:lvl>
    <w:lvl w:ilvl="6" w:tplc="400A0001" w:tentative="1">
      <w:start w:val="1"/>
      <w:numFmt w:val="bullet"/>
      <w:lvlText w:val=""/>
      <w:lvlJc w:val="left"/>
      <w:pPr>
        <w:ind w:left="7872" w:hanging="360"/>
      </w:pPr>
      <w:rPr>
        <w:rFonts w:ascii="Symbol" w:hAnsi="Symbol" w:hint="default"/>
      </w:rPr>
    </w:lvl>
    <w:lvl w:ilvl="7" w:tplc="400A0003" w:tentative="1">
      <w:start w:val="1"/>
      <w:numFmt w:val="bullet"/>
      <w:lvlText w:val="o"/>
      <w:lvlJc w:val="left"/>
      <w:pPr>
        <w:ind w:left="8592" w:hanging="360"/>
      </w:pPr>
      <w:rPr>
        <w:rFonts w:ascii="Courier New" w:hAnsi="Courier New" w:cs="Courier New" w:hint="default"/>
      </w:rPr>
    </w:lvl>
    <w:lvl w:ilvl="8" w:tplc="400A0005" w:tentative="1">
      <w:start w:val="1"/>
      <w:numFmt w:val="bullet"/>
      <w:lvlText w:val=""/>
      <w:lvlJc w:val="left"/>
      <w:pPr>
        <w:ind w:left="9312" w:hanging="360"/>
      </w:pPr>
      <w:rPr>
        <w:rFonts w:ascii="Wingdings" w:hAnsi="Wingdings" w:hint="default"/>
      </w:rPr>
    </w:lvl>
  </w:abstractNum>
  <w:abstractNum w:abstractNumId="1">
    <w:nsid w:val="05BE07ED"/>
    <w:multiLevelType w:val="hybridMultilevel"/>
    <w:tmpl w:val="7E96ACC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nsid w:val="06C14FE3"/>
    <w:multiLevelType w:val="hybridMultilevel"/>
    <w:tmpl w:val="5F90A4FE"/>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F8D59D7"/>
    <w:multiLevelType w:val="multilevel"/>
    <w:tmpl w:val="C1A217F8"/>
    <w:lvl w:ilvl="0">
      <w:start w:val="8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1349F1"/>
    <w:multiLevelType w:val="hybridMultilevel"/>
    <w:tmpl w:val="DB806934"/>
    <w:lvl w:ilvl="0" w:tplc="82BE5BBA">
      <w:start w:val="1"/>
      <w:numFmt w:val="lowerLetter"/>
      <w:lvlText w:val="%1)"/>
      <w:lvlJc w:val="left"/>
      <w:pPr>
        <w:ind w:left="1146" w:hanging="360"/>
      </w:pPr>
      <w:rPr>
        <w:rFonts w:ascii="Century Gothic" w:hAnsi="Century Gothic" w:cs="Times New Roman" w:hint="default"/>
        <w:b w:val="0"/>
        <w:i w:val="0"/>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7">
    <w:nsid w:val="12E80163"/>
    <w:multiLevelType w:val="multilevel"/>
    <w:tmpl w:val="D5A481F4"/>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49F58BA"/>
    <w:multiLevelType w:val="hybridMultilevel"/>
    <w:tmpl w:val="689CAF74"/>
    <w:lvl w:ilvl="0" w:tplc="EB4ECB4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15F463C8"/>
    <w:multiLevelType w:val="multilevel"/>
    <w:tmpl w:val="5F3C1AE0"/>
    <w:lvl w:ilvl="0">
      <w:start w:val="57"/>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1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A5C0442"/>
    <w:multiLevelType w:val="multilevel"/>
    <w:tmpl w:val="FB161A78"/>
    <w:lvl w:ilvl="0">
      <w:start w:val="7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A91667D"/>
    <w:multiLevelType w:val="hybridMultilevel"/>
    <w:tmpl w:val="3DB6F3A6"/>
    <w:lvl w:ilvl="0" w:tplc="400A000B">
      <w:start w:val="1"/>
      <w:numFmt w:val="bullet"/>
      <w:lvlText w:val=""/>
      <w:lvlJc w:val="left"/>
      <w:pPr>
        <w:ind w:left="501" w:hanging="360"/>
      </w:pPr>
      <w:rPr>
        <w:rFonts w:ascii="Wingdings" w:hAnsi="Wingdings"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13">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BAD6F14"/>
    <w:multiLevelType w:val="multilevel"/>
    <w:tmpl w:val="005E515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C157DC5"/>
    <w:multiLevelType w:val="hybridMultilevel"/>
    <w:tmpl w:val="7324C9CE"/>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6">
    <w:nsid w:val="1DDD4ED3"/>
    <w:multiLevelType w:val="hybridMultilevel"/>
    <w:tmpl w:val="7A0A76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nsid w:val="20D07BE8"/>
    <w:multiLevelType w:val="hybridMultilevel"/>
    <w:tmpl w:val="A852D754"/>
    <w:lvl w:ilvl="0" w:tplc="3DF07060">
      <w:start w:val="7"/>
      <w:numFmt w:val="bullet"/>
      <w:lvlText w:val="-"/>
      <w:lvlJc w:val="left"/>
      <w:pPr>
        <w:ind w:left="786" w:hanging="360"/>
      </w:pPr>
      <w:rPr>
        <w:rFonts w:ascii="Tahoma" w:eastAsia="Times New Roman" w:hAnsi="Tahoma" w:cs="Tahoma"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18">
    <w:nsid w:val="212252EA"/>
    <w:multiLevelType w:val="hybridMultilevel"/>
    <w:tmpl w:val="509CC934"/>
    <w:lvl w:ilvl="0" w:tplc="8ADCA934">
      <w:start w:val="1"/>
      <w:numFmt w:val="lowerLetter"/>
      <w:lvlText w:val="%1)"/>
      <w:lvlJc w:val="left"/>
      <w:pPr>
        <w:ind w:left="1146" w:hanging="360"/>
      </w:pPr>
      <w:rPr>
        <w:rFonts w:ascii="Century Gothic" w:hAnsi="Century Gothic" w:cs="Times New Roman" w:hint="default"/>
        <w:b w:val="0"/>
        <w:i w:val="0"/>
        <w:sz w:val="20"/>
        <w:szCs w:val="2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9">
    <w:nsid w:val="213F20B7"/>
    <w:multiLevelType w:val="hybridMultilevel"/>
    <w:tmpl w:val="9BD4A4D8"/>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1">
    <w:nsid w:val="22E67B55"/>
    <w:multiLevelType w:val="multilevel"/>
    <w:tmpl w:val="65388688"/>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3E1247F"/>
    <w:multiLevelType w:val="multilevel"/>
    <w:tmpl w:val="B7887916"/>
    <w:lvl w:ilvl="0">
      <w:start w:val="4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4423F1F"/>
    <w:multiLevelType w:val="multilevel"/>
    <w:tmpl w:val="9EDA7E60"/>
    <w:lvl w:ilvl="0">
      <w:start w:val="2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57D742E"/>
    <w:multiLevelType w:val="multilevel"/>
    <w:tmpl w:val="D0A25B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6">
    <w:nsid w:val="26597097"/>
    <w:multiLevelType w:val="hybridMultilevel"/>
    <w:tmpl w:val="E2D80E9A"/>
    <w:lvl w:ilvl="0" w:tplc="400A0001">
      <w:start w:val="1"/>
      <w:numFmt w:val="bullet"/>
      <w:lvlText w:val=""/>
      <w:lvlJc w:val="left"/>
      <w:pPr>
        <w:ind w:left="1800" w:hanging="360"/>
      </w:pPr>
      <w:rPr>
        <w:rFonts w:ascii="Symbol" w:hAnsi="Symbol"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27">
    <w:nsid w:val="28115021"/>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2D8E4F2C"/>
    <w:multiLevelType w:val="hybridMultilevel"/>
    <w:tmpl w:val="EEEC9032"/>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nsid w:val="2FCC6786"/>
    <w:multiLevelType w:val="hybridMultilevel"/>
    <w:tmpl w:val="AD5ACA02"/>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0">
    <w:nsid w:val="30590655"/>
    <w:multiLevelType w:val="multilevel"/>
    <w:tmpl w:val="13E0B782"/>
    <w:lvl w:ilvl="0">
      <w:start w:val="4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34956FB4"/>
    <w:multiLevelType w:val="multilevel"/>
    <w:tmpl w:val="300CA8D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362262CE"/>
    <w:multiLevelType w:val="hybridMultilevel"/>
    <w:tmpl w:val="8EB40402"/>
    <w:lvl w:ilvl="0" w:tplc="4F34EA20">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3">
    <w:nsid w:val="36965A34"/>
    <w:multiLevelType w:val="hybridMultilevel"/>
    <w:tmpl w:val="675EFF48"/>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5">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6">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37">
    <w:nsid w:val="410758F0"/>
    <w:multiLevelType w:val="hybridMultilevel"/>
    <w:tmpl w:val="2972718C"/>
    <w:lvl w:ilvl="0" w:tplc="AEC44A7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8">
    <w:nsid w:val="437107BD"/>
    <w:multiLevelType w:val="hybridMultilevel"/>
    <w:tmpl w:val="15B05F22"/>
    <w:lvl w:ilvl="0" w:tplc="0C0A0017">
      <w:start w:val="1"/>
      <w:numFmt w:val="lowerLetter"/>
      <w:lvlText w:val="%1)"/>
      <w:lvlJc w:val="left"/>
      <w:pPr>
        <w:tabs>
          <w:tab w:val="num" w:pos="1571"/>
        </w:tabs>
        <w:ind w:left="1571" w:hanging="360"/>
      </w:pPr>
    </w:lvl>
    <w:lvl w:ilvl="1" w:tplc="0C0A0019">
      <w:start w:val="1"/>
      <w:numFmt w:val="lowerLetter"/>
      <w:lvlText w:val="%2."/>
      <w:lvlJc w:val="left"/>
      <w:pPr>
        <w:tabs>
          <w:tab w:val="num" w:pos="2291"/>
        </w:tabs>
        <w:ind w:left="2291" w:hanging="360"/>
      </w:pPr>
    </w:lvl>
    <w:lvl w:ilvl="2" w:tplc="FD9021B2">
      <w:numFmt w:val="bullet"/>
      <w:lvlText w:val="-"/>
      <w:lvlJc w:val="left"/>
      <w:pPr>
        <w:ind w:left="3191" w:hanging="360"/>
      </w:pPr>
      <w:rPr>
        <w:rFonts w:ascii="Arial Narrow" w:eastAsia="Arial Unicode MS" w:hAnsi="Arial Narrow" w:cs="Times New Roman" w:hint="default"/>
      </w:r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9">
    <w:nsid w:val="446932B1"/>
    <w:multiLevelType w:val="hybridMultilevel"/>
    <w:tmpl w:val="0DDC281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nsid w:val="46090588"/>
    <w:multiLevelType w:val="multilevel"/>
    <w:tmpl w:val="716001F0"/>
    <w:lvl w:ilvl="0">
      <w:start w:val="78"/>
      <w:numFmt w:val="decimal"/>
      <w:lvlText w:val="%1"/>
      <w:lvlJc w:val="left"/>
      <w:pPr>
        <w:ind w:left="375" w:hanging="375"/>
      </w:pPr>
      <w:rPr>
        <w:rFonts w:hint="default"/>
        <w:b w:val="0"/>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nsid w:val="465E573A"/>
    <w:multiLevelType w:val="hybridMultilevel"/>
    <w:tmpl w:val="193200F4"/>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2">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43">
    <w:nsid w:val="4A124F3F"/>
    <w:multiLevelType w:val="multilevel"/>
    <w:tmpl w:val="C7663686"/>
    <w:lvl w:ilvl="0">
      <w:start w:val="7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4D562718"/>
    <w:multiLevelType w:val="hybridMultilevel"/>
    <w:tmpl w:val="E98C5218"/>
    <w:lvl w:ilvl="0" w:tplc="3DF07060">
      <w:start w:val="7"/>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nsid w:val="53245453"/>
    <w:multiLevelType w:val="multilevel"/>
    <w:tmpl w:val="081A49C8"/>
    <w:lvl w:ilvl="0">
      <w:start w:val="52"/>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46">
    <w:nsid w:val="54092324"/>
    <w:multiLevelType w:val="hybridMultilevel"/>
    <w:tmpl w:val="37029B8C"/>
    <w:lvl w:ilvl="0" w:tplc="C5E0BCFA">
      <w:numFmt w:val="bullet"/>
      <w:lvlText w:val="-"/>
      <w:lvlJc w:val="left"/>
      <w:pPr>
        <w:ind w:left="2844" w:hanging="360"/>
      </w:pPr>
      <w:rPr>
        <w:rFonts w:ascii="Arial" w:eastAsia="Calibri" w:hAnsi="Arial" w:cs="Arial" w:hint="default"/>
      </w:rPr>
    </w:lvl>
    <w:lvl w:ilvl="1" w:tplc="400A0003" w:tentative="1">
      <w:start w:val="1"/>
      <w:numFmt w:val="bullet"/>
      <w:lvlText w:val="o"/>
      <w:lvlJc w:val="left"/>
      <w:pPr>
        <w:ind w:left="3564" w:hanging="360"/>
      </w:pPr>
      <w:rPr>
        <w:rFonts w:ascii="Courier New" w:hAnsi="Courier New" w:cs="Courier New" w:hint="default"/>
      </w:rPr>
    </w:lvl>
    <w:lvl w:ilvl="2" w:tplc="400A0005" w:tentative="1">
      <w:start w:val="1"/>
      <w:numFmt w:val="bullet"/>
      <w:lvlText w:val=""/>
      <w:lvlJc w:val="left"/>
      <w:pPr>
        <w:ind w:left="4284" w:hanging="360"/>
      </w:pPr>
      <w:rPr>
        <w:rFonts w:ascii="Wingdings" w:hAnsi="Wingdings" w:hint="default"/>
      </w:rPr>
    </w:lvl>
    <w:lvl w:ilvl="3" w:tplc="400A0001" w:tentative="1">
      <w:start w:val="1"/>
      <w:numFmt w:val="bullet"/>
      <w:lvlText w:val=""/>
      <w:lvlJc w:val="left"/>
      <w:pPr>
        <w:ind w:left="5004" w:hanging="360"/>
      </w:pPr>
      <w:rPr>
        <w:rFonts w:ascii="Symbol" w:hAnsi="Symbol" w:hint="default"/>
      </w:rPr>
    </w:lvl>
    <w:lvl w:ilvl="4" w:tplc="400A0003" w:tentative="1">
      <w:start w:val="1"/>
      <w:numFmt w:val="bullet"/>
      <w:lvlText w:val="o"/>
      <w:lvlJc w:val="left"/>
      <w:pPr>
        <w:ind w:left="5724" w:hanging="360"/>
      </w:pPr>
      <w:rPr>
        <w:rFonts w:ascii="Courier New" w:hAnsi="Courier New" w:cs="Courier New" w:hint="default"/>
      </w:rPr>
    </w:lvl>
    <w:lvl w:ilvl="5" w:tplc="400A0005" w:tentative="1">
      <w:start w:val="1"/>
      <w:numFmt w:val="bullet"/>
      <w:lvlText w:val=""/>
      <w:lvlJc w:val="left"/>
      <w:pPr>
        <w:ind w:left="6444" w:hanging="360"/>
      </w:pPr>
      <w:rPr>
        <w:rFonts w:ascii="Wingdings" w:hAnsi="Wingdings" w:hint="default"/>
      </w:rPr>
    </w:lvl>
    <w:lvl w:ilvl="6" w:tplc="400A0001" w:tentative="1">
      <w:start w:val="1"/>
      <w:numFmt w:val="bullet"/>
      <w:lvlText w:val=""/>
      <w:lvlJc w:val="left"/>
      <w:pPr>
        <w:ind w:left="7164" w:hanging="360"/>
      </w:pPr>
      <w:rPr>
        <w:rFonts w:ascii="Symbol" w:hAnsi="Symbol" w:hint="default"/>
      </w:rPr>
    </w:lvl>
    <w:lvl w:ilvl="7" w:tplc="400A0003" w:tentative="1">
      <w:start w:val="1"/>
      <w:numFmt w:val="bullet"/>
      <w:lvlText w:val="o"/>
      <w:lvlJc w:val="left"/>
      <w:pPr>
        <w:ind w:left="7884" w:hanging="360"/>
      </w:pPr>
      <w:rPr>
        <w:rFonts w:ascii="Courier New" w:hAnsi="Courier New" w:cs="Courier New" w:hint="default"/>
      </w:rPr>
    </w:lvl>
    <w:lvl w:ilvl="8" w:tplc="400A0005" w:tentative="1">
      <w:start w:val="1"/>
      <w:numFmt w:val="bullet"/>
      <w:lvlText w:val=""/>
      <w:lvlJc w:val="left"/>
      <w:pPr>
        <w:ind w:left="8604" w:hanging="360"/>
      </w:pPr>
      <w:rPr>
        <w:rFonts w:ascii="Wingdings" w:hAnsi="Wingdings" w:hint="default"/>
      </w:rPr>
    </w:lvl>
  </w:abstractNum>
  <w:abstractNum w:abstractNumId="47">
    <w:nsid w:val="541566F6"/>
    <w:multiLevelType w:val="multilevel"/>
    <w:tmpl w:val="F4529C3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543B3578"/>
    <w:multiLevelType w:val="hybridMultilevel"/>
    <w:tmpl w:val="047A3564"/>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49">
    <w:nsid w:val="549D51B2"/>
    <w:multiLevelType w:val="multilevel"/>
    <w:tmpl w:val="B7F00EB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nsid w:val="55AB518E"/>
    <w:multiLevelType w:val="multilevel"/>
    <w:tmpl w:val="19A42DF0"/>
    <w:lvl w:ilvl="0">
      <w:start w:val="6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5A594D1E"/>
    <w:multiLevelType w:val="hybridMultilevel"/>
    <w:tmpl w:val="7D0C9C9A"/>
    <w:lvl w:ilvl="0" w:tplc="32484C2A">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53">
    <w:nsid w:val="5AD0339C"/>
    <w:multiLevelType w:val="multilevel"/>
    <w:tmpl w:val="2AF087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5E497105"/>
    <w:multiLevelType w:val="hybridMultilevel"/>
    <w:tmpl w:val="5434E806"/>
    <w:lvl w:ilvl="0" w:tplc="D9B21E52">
      <w:start w:val="2"/>
      <w:numFmt w:val="bullet"/>
      <w:lvlText w:val="-"/>
      <w:lvlJc w:val="left"/>
      <w:pPr>
        <w:ind w:left="1068" w:hanging="360"/>
      </w:pPr>
      <w:rPr>
        <w:rFonts w:ascii="Arial" w:eastAsia="Calibri" w:hAnsi="Arial" w:cs="Arial" w:hint="default"/>
      </w:rPr>
    </w:lvl>
    <w:lvl w:ilvl="1" w:tplc="400A0003" w:tentative="1">
      <w:start w:val="1"/>
      <w:numFmt w:val="bullet"/>
      <w:lvlText w:val="o"/>
      <w:lvlJc w:val="left"/>
      <w:pPr>
        <w:ind w:left="1722" w:hanging="360"/>
      </w:pPr>
      <w:rPr>
        <w:rFonts w:ascii="Courier New" w:hAnsi="Courier New" w:cs="Courier New" w:hint="default"/>
      </w:rPr>
    </w:lvl>
    <w:lvl w:ilvl="2" w:tplc="400A0005" w:tentative="1">
      <w:start w:val="1"/>
      <w:numFmt w:val="bullet"/>
      <w:lvlText w:val=""/>
      <w:lvlJc w:val="left"/>
      <w:pPr>
        <w:ind w:left="2442" w:hanging="360"/>
      </w:pPr>
      <w:rPr>
        <w:rFonts w:ascii="Wingdings" w:hAnsi="Wingdings" w:hint="default"/>
      </w:rPr>
    </w:lvl>
    <w:lvl w:ilvl="3" w:tplc="400A0001" w:tentative="1">
      <w:start w:val="1"/>
      <w:numFmt w:val="bullet"/>
      <w:lvlText w:val=""/>
      <w:lvlJc w:val="left"/>
      <w:pPr>
        <w:ind w:left="3162" w:hanging="360"/>
      </w:pPr>
      <w:rPr>
        <w:rFonts w:ascii="Symbol" w:hAnsi="Symbol" w:hint="default"/>
      </w:rPr>
    </w:lvl>
    <w:lvl w:ilvl="4" w:tplc="400A0003" w:tentative="1">
      <w:start w:val="1"/>
      <w:numFmt w:val="bullet"/>
      <w:lvlText w:val="o"/>
      <w:lvlJc w:val="left"/>
      <w:pPr>
        <w:ind w:left="3882" w:hanging="360"/>
      </w:pPr>
      <w:rPr>
        <w:rFonts w:ascii="Courier New" w:hAnsi="Courier New" w:cs="Courier New" w:hint="default"/>
      </w:rPr>
    </w:lvl>
    <w:lvl w:ilvl="5" w:tplc="400A0005" w:tentative="1">
      <w:start w:val="1"/>
      <w:numFmt w:val="bullet"/>
      <w:lvlText w:val=""/>
      <w:lvlJc w:val="left"/>
      <w:pPr>
        <w:ind w:left="4602" w:hanging="360"/>
      </w:pPr>
      <w:rPr>
        <w:rFonts w:ascii="Wingdings" w:hAnsi="Wingdings" w:hint="default"/>
      </w:rPr>
    </w:lvl>
    <w:lvl w:ilvl="6" w:tplc="400A0001" w:tentative="1">
      <w:start w:val="1"/>
      <w:numFmt w:val="bullet"/>
      <w:lvlText w:val=""/>
      <w:lvlJc w:val="left"/>
      <w:pPr>
        <w:ind w:left="5322" w:hanging="360"/>
      </w:pPr>
      <w:rPr>
        <w:rFonts w:ascii="Symbol" w:hAnsi="Symbol" w:hint="default"/>
      </w:rPr>
    </w:lvl>
    <w:lvl w:ilvl="7" w:tplc="400A0003" w:tentative="1">
      <w:start w:val="1"/>
      <w:numFmt w:val="bullet"/>
      <w:lvlText w:val="o"/>
      <w:lvlJc w:val="left"/>
      <w:pPr>
        <w:ind w:left="6042" w:hanging="360"/>
      </w:pPr>
      <w:rPr>
        <w:rFonts w:ascii="Courier New" w:hAnsi="Courier New" w:cs="Courier New" w:hint="default"/>
      </w:rPr>
    </w:lvl>
    <w:lvl w:ilvl="8" w:tplc="400A0005" w:tentative="1">
      <w:start w:val="1"/>
      <w:numFmt w:val="bullet"/>
      <w:lvlText w:val=""/>
      <w:lvlJc w:val="left"/>
      <w:pPr>
        <w:ind w:left="6762" w:hanging="360"/>
      </w:pPr>
      <w:rPr>
        <w:rFonts w:ascii="Wingdings" w:hAnsi="Wingdings" w:hint="default"/>
      </w:rPr>
    </w:lvl>
  </w:abstractNum>
  <w:abstractNum w:abstractNumId="55">
    <w:nsid w:val="616E7C18"/>
    <w:multiLevelType w:val="hybridMultilevel"/>
    <w:tmpl w:val="09EE2A4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56">
    <w:nsid w:val="636D124A"/>
    <w:multiLevelType w:val="hybridMultilevel"/>
    <w:tmpl w:val="ABC4EC56"/>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57">
    <w:nsid w:val="66AF1F8F"/>
    <w:multiLevelType w:val="hybridMultilevel"/>
    <w:tmpl w:val="C5F4D68E"/>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58">
    <w:nsid w:val="66B735C5"/>
    <w:multiLevelType w:val="hybridMultilevel"/>
    <w:tmpl w:val="E9FC06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nsid w:val="66F3489B"/>
    <w:multiLevelType w:val="hybridMultilevel"/>
    <w:tmpl w:val="63705822"/>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0">
    <w:nsid w:val="685E1B93"/>
    <w:multiLevelType w:val="multilevel"/>
    <w:tmpl w:val="34D0934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695B2485"/>
    <w:multiLevelType w:val="multilevel"/>
    <w:tmpl w:val="916EAB78"/>
    <w:lvl w:ilvl="0">
      <w:start w:val="7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6F973EC2"/>
    <w:multiLevelType w:val="hybridMultilevel"/>
    <w:tmpl w:val="F588F2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3">
    <w:nsid w:val="717730B0"/>
    <w:multiLevelType w:val="hybridMultilevel"/>
    <w:tmpl w:val="190C43DE"/>
    <w:lvl w:ilvl="0" w:tplc="F956047A">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nsid w:val="71D70E04"/>
    <w:multiLevelType w:val="hybridMultilevel"/>
    <w:tmpl w:val="C3CAA416"/>
    <w:lvl w:ilvl="0" w:tplc="400A0001">
      <w:start w:val="1"/>
      <w:numFmt w:val="bullet"/>
      <w:lvlText w:val=""/>
      <w:lvlJc w:val="left"/>
      <w:pPr>
        <w:ind w:left="1500" w:hanging="360"/>
      </w:pPr>
      <w:rPr>
        <w:rFonts w:ascii="Symbol" w:hAnsi="Symbol" w:hint="default"/>
      </w:rPr>
    </w:lvl>
    <w:lvl w:ilvl="1" w:tplc="400A0003" w:tentative="1">
      <w:start w:val="1"/>
      <w:numFmt w:val="bullet"/>
      <w:lvlText w:val="o"/>
      <w:lvlJc w:val="left"/>
      <w:pPr>
        <w:ind w:left="2220" w:hanging="360"/>
      </w:pPr>
      <w:rPr>
        <w:rFonts w:ascii="Courier New" w:hAnsi="Courier New" w:cs="Courier New" w:hint="default"/>
      </w:rPr>
    </w:lvl>
    <w:lvl w:ilvl="2" w:tplc="400A0005" w:tentative="1">
      <w:start w:val="1"/>
      <w:numFmt w:val="bullet"/>
      <w:lvlText w:val=""/>
      <w:lvlJc w:val="left"/>
      <w:pPr>
        <w:ind w:left="2940" w:hanging="360"/>
      </w:pPr>
      <w:rPr>
        <w:rFonts w:ascii="Wingdings" w:hAnsi="Wingdings" w:hint="default"/>
      </w:rPr>
    </w:lvl>
    <w:lvl w:ilvl="3" w:tplc="400A0001" w:tentative="1">
      <w:start w:val="1"/>
      <w:numFmt w:val="bullet"/>
      <w:lvlText w:val=""/>
      <w:lvlJc w:val="left"/>
      <w:pPr>
        <w:ind w:left="3660" w:hanging="360"/>
      </w:pPr>
      <w:rPr>
        <w:rFonts w:ascii="Symbol" w:hAnsi="Symbol" w:hint="default"/>
      </w:rPr>
    </w:lvl>
    <w:lvl w:ilvl="4" w:tplc="400A0003" w:tentative="1">
      <w:start w:val="1"/>
      <w:numFmt w:val="bullet"/>
      <w:lvlText w:val="o"/>
      <w:lvlJc w:val="left"/>
      <w:pPr>
        <w:ind w:left="4380" w:hanging="360"/>
      </w:pPr>
      <w:rPr>
        <w:rFonts w:ascii="Courier New" w:hAnsi="Courier New" w:cs="Courier New" w:hint="default"/>
      </w:rPr>
    </w:lvl>
    <w:lvl w:ilvl="5" w:tplc="400A0005" w:tentative="1">
      <w:start w:val="1"/>
      <w:numFmt w:val="bullet"/>
      <w:lvlText w:val=""/>
      <w:lvlJc w:val="left"/>
      <w:pPr>
        <w:ind w:left="5100" w:hanging="360"/>
      </w:pPr>
      <w:rPr>
        <w:rFonts w:ascii="Wingdings" w:hAnsi="Wingdings" w:hint="default"/>
      </w:rPr>
    </w:lvl>
    <w:lvl w:ilvl="6" w:tplc="400A0001" w:tentative="1">
      <w:start w:val="1"/>
      <w:numFmt w:val="bullet"/>
      <w:lvlText w:val=""/>
      <w:lvlJc w:val="left"/>
      <w:pPr>
        <w:ind w:left="5820" w:hanging="360"/>
      </w:pPr>
      <w:rPr>
        <w:rFonts w:ascii="Symbol" w:hAnsi="Symbol" w:hint="default"/>
      </w:rPr>
    </w:lvl>
    <w:lvl w:ilvl="7" w:tplc="400A0003" w:tentative="1">
      <w:start w:val="1"/>
      <w:numFmt w:val="bullet"/>
      <w:lvlText w:val="o"/>
      <w:lvlJc w:val="left"/>
      <w:pPr>
        <w:ind w:left="6540" w:hanging="360"/>
      </w:pPr>
      <w:rPr>
        <w:rFonts w:ascii="Courier New" w:hAnsi="Courier New" w:cs="Courier New" w:hint="default"/>
      </w:rPr>
    </w:lvl>
    <w:lvl w:ilvl="8" w:tplc="400A0005" w:tentative="1">
      <w:start w:val="1"/>
      <w:numFmt w:val="bullet"/>
      <w:lvlText w:val=""/>
      <w:lvlJc w:val="left"/>
      <w:pPr>
        <w:ind w:left="7260" w:hanging="360"/>
      </w:pPr>
      <w:rPr>
        <w:rFonts w:ascii="Wingdings" w:hAnsi="Wingdings" w:hint="default"/>
      </w:rPr>
    </w:lvl>
  </w:abstractNum>
  <w:abstractNum w:abstractNumId="65">
    <w:nsid w:val="74430E00"/>
    <w:multiLevelType w:val="multilevel"/>
    <w:tmpl w:val="82CC3B6E"/>
    <w:lvl w:ilvl="0">
      <w:start w:val="8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75C42E0F"/>
    <w:multiLevelType w:val="hybridMultilevel"/>
    <w:tmpl w:val="E3700646"/>
    <w:lvl w:ilvl="0" w:tplc="D3F4F9A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67">
    <w:nsid w:val="75F1667C"/>
    <w:multiLevelType w:val="multilevel"/>
    <w:tmpl w:val="E9F87502"/>
    <w:lvl w:ilvl="0">
      <w:start w:val="7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781A551E"/>
    <w:multiLevelType w:val="hybridMultilevel"/>
    <w:tmpl w:val="9DDC804E"/>
    <w:lvl w:ilvl="0" w:tplc="400A000B">
      <w:start w:val="1"/>
      <w:numFmt w:val="bullet"/>
      <w:lvlText w:val=""/>
      <w:lvlJc w:val="left"/>
      <w:pPr>
        <w:ind w:left="1287" w:hanging="360"/>
      </w:pPr>
      <w:rPr>
        <w:rFonts w:ascii="Wingdings" w:hAnsi="Wingdings" w:hint="default"/>
      </w:rPr>
    </w:lvl>
    <w:lvl w:ilvl="1" w:tplc="94E206C4">
      <w:numFmt w:val="bullet"/>
      <w:lvlText w:val="•"/>
      <w:lvlJc w:val="left"/>
      <w:pPr>
        <w:ind w:left="2007" w:hanging="360"/>
      </w:pPr>
      <w:rPr>
        <w:rFonts w:ascii="Verdana" w:eastAsia="Times New Roman" w:hAnsi="Verdana" w:cs="Vijaya" w:hint="default"/>
      </w:rPr>
    </w:lvl>
    <w:lvl w:ilvl="2" w:tplc="400A0005" w:tentative="1">
      <w:start w:val="1"/>
      <w:numFmt w:val="bullet"/>
      <w:lvlText w:val=""/>
      <w:lvlJc w:val="left"/>
      <w:pPr>
        <w:ind w:left="2727" w:hanging="360"/>
      </w:pPr>
      <w:rPr>
        <w:rFonts w:ascii="Wingdings" w:hAnsi="Wingdings" w:hint="default"/>
      </w:rPr>
    </w:lvl>
    <w:lvl w:ilvl="3" w:tplc="400A0001" w:tentative="1">
      <w:start w:val="1"/>
      <w:numFmt w:val="bullet"/>
      <w:lvlText w:val=""/>
      <w:lvlJc w:val="left"/>
      <w:pPr>
        <w:ind w:left="3447" w:hanging="360"/>
      </w:pPr>
      <w:rPr>
        <w:rFonts w:ascii="Symbol" w:hAnsi="Symbol" w:hint="default"/>
      </w:rPr>
    </w:lvl>
    <w:lvl w:ilvl="4" w:tplc="400A0003" w:tentative="1">
      <w:start w:val="1"/>
      <w:numFmt w:val="bullet"/>
      <w:lvlText w:val="o"/>
      <w:lvlJc w:val="left"/>
      <w:pPr>
        <w:ind w:left="4167" w:hanging="360"/>
      </w:pPr>
      <w:rPr>
        <w:rFonts w:ascii="Courier New" w:hAnsi="Courier New" w:cs="Courier New" w:hint="default"/>
      </w:rPr>
    </w:lvl>
    <w:lvl w:ilvl="5" w:tplc="400A0005" w:tentative="1">
      <w:start w:val="1"/>
      <w:numFmt w:val="bullet"/>
      <w:lvlText w:val=""/>
      <w:lvlJc w:val="left"/>
      <w:pPr>
        <w:ind w:left="4887" w:hanging="360"/>
      </w:pPr>
      <w:rPr>
        <w:rFonts w:ascii="Wingdings" w:hAnsi="Wingdings" w:hint="default"/>
      </w:rPr>
    </w:lvl>
    <w:lvl w:ilvl="6" w:tplc="400A0001" w:tentative="1">
      <w:start w:val="1"/>
      <w:numFmt w:val="bullet"/>
      <w:lvlText w:val=""/>
      <w:lvlJc w:val="left"/>
      <w:pPr>
        <w:ind w:left="5607" w:hanging="360"/>
      </w:pPr>
      <w:rPr>
        <w:rFonts w:ascii="Symbol" w:hAnsi="Symbol" w:hint="default"/>
      </w:rPr>
    </w:lvl>
    <w:lvl w:ilvl="7" w:tplc="400A0003" w:tentative="1">
      <w:start w:val="1"/>
      <w:numFmt w:val="bullet"/>
      <w:lvlText w:val="o"/>
      <w:lvlJc w:val="left"/>
      <w:pPr>
        <w:ind w:left="6327" w:hanging="360"/>
      </w:pPr>
      <w:rPr>
        <w:rFonts w:ascii="Courier New" w:hAnsi="Courier New" w:cs="Courier New" w:hint="default"/>
      </w:rPr>
    </w:lvl>
    <w:lvl w:ilvl="8" w:tplc="400A0005" w:tentative="1">
      <w:start w:val="1"/>
      <w:numFmt w:val="bullet"/>
      <w:lvlText w:val=""/>
      <w:lvlJc w:val="left"/>
      <w:pPr>
        <w:ind w:left="7047" w:hanging="360"/>
      </w:pPr>
      <w:rPr>
        <w:rFonts w:ascii="Wingdings" w:hAnsi="Wingdings" w:hint="default"/>
      </w:rPr>
    </w:lvl>
  </w:abstractNum>
  <w:abstractNum w:abstractNumId="69">
    <w:nsid w:val="7C727D0E"/>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nsid w:val="7CD00B90"/>
    <w:multiLevelType w:val="hybridMultilevel"/>
    <w:tmpl w:val="0096F5B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1">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2">
    <w:nsid w:val="7F716FF1"/>
    <w:multiLevelType w:val="hybridMultilevel"/>
    <w:tmpl w:val="5BFC5E28"/>
    <w:lvl w:ilvl="0" w:tplc="6CAA2DA8">
      <w:start w:val="1"/>
      <w:numFmt w:val="bullet"/>
      <w:lvlText w:val=""/>
      <w:lvlJc w:val="left"/>
      <w:pPr>
        <w:ind w:left="720" w:hanging="360"/>
      </w:pPr>
      <w:rPr>
        <w:rFonts w:ascii="Symbol" w:hAnsi="Symbol" w:hint="default"/>
        <w:color w:val="00B050"/>
      </w:rPr>
    </w:lvl>
    <w:lvl w:ilvl="1" w:tplc="400A0003">
      <w:start w:val="1"/>
      <w:numFmt w:val="decimal"/>
      <w:lvlText w:val="%2."/>
      <w:lvlJc w:val="left"/>
      <w:pPr>
        <w:tabs>
          <w:tab w:val="num" w:pos="1440"/>
        </w:tabs>
        <w:ind w:left="1440" w:hanging="360"/>
      </w:pPr>
    </w:lvl>
    <w:lvl w:ilvl="2" w:tplc="400A0005">
      <w:start w:val="1"/>
      <w:numFmt w:val="decimal"/>
      <w:lvlText w:val="%3."/>
      <w:lvlJc w:val="left"/>
      <w:pPr>
        <w:tabs>
          <w:tab w:val="num" w:pos="2160"/>
        </w:tabs>
        <w:ind w:left="2160" w:hanging="360"/>
      </w:pPr>
    </w:lvl>
    <w:lvl w:ilvl="3" w:tplc="400A0001">
      <w:start w:val="1"/>
      <w:numFmt w:val="decimal"/>
      <w:lvlText w:val="%4."/>
      <w:lvlJc w:val="left"/>
      <w:pPr>
        <w:tabs>
          <w:tab w:val="num" w:pos="2880"/>
        </w:tabs>
        <w:ind w:left="2880" w:hanging="360"/>
      </w:pPr>
    </w:lvl>
    <w:lvl w:ilvl="4" w:tplc="400A0003">
      <w:start w:val="1"/>
      <w:numFmt w:val="decimal"/>
      <w:lvlText w:val="%5."/>
      <w:lvlJc w:val="left"/>
      <w:pPr>
        <w:tabs>
          <w:tab w:val="num" w:pos="3600"/>
        </w:tabs>
        <w:ind w:left="3600" w:hanging="360"/>
      </w:pPr>
    </w:lvl>
    <w:lvl w:ilvl="5" w:tplc="400A0005">
      <w:start w:val="1"/>
      <w:numFmt w:val="decimal"/>
      <w:lvlText w:val="%6."/>
      <w:lvlJc w:val="left"/>
      <w:pPr>
        <w:tabs>
          <w:tab w:val="num" w:pos="4320"/>
        </w:tabs>
        <w:ind w:left="4320" w:hanging="360"/>
      </w:pPr>
    </w:lvl>
    <w:lvl w:ilvl="6" w:tplc="400A0001">
      <w:start w:val="1"/>
      <w:numFmt w:val="decimal"/>
      <w:lvlText w:val="%7."/>
      <w:lvlJc w:val="left"/>
      <w:pPr>
        <w:tabs>
          <w:tab w:val="num" w:pos="5040"/>
        </w:tabs>
        <w:ind w:left="5040" w:hanging="360"/>
      </w:pPr>
    </w:lvl>
    <w:lvl w:ilvl="7" w:tplc="400A0003">
      <w:start w:val="1"/>
      <w:numFmt w:val="decimal"/>
      <w:lvlText w:val="%8."/>
      <w:lvlJc w:val="left"/>
      <w:pPr>
        <w:tabs>
          <w:tab w:val="num" w:pos="5760"/>
        </w:tabs>
        <w:ind w:left="5760" w:hanging="360"/>
      </w:pPr>
    </w:lvl>
    <w:lvl w:ilvl="8" w:tplc="400A0005">
      <w:start w:val="1"/>
      <w:numFmt w:val="decimal"/>
      <w:lvlText w:val="%9."/>
      <w:lvlJc w:val="left"/>
      <w:pPr>
        <w:tabs>
          <w:tab w:val="num" w:pos="6480"/>
        </w:tabs>
        <w:ind w:left="6480" w:hanging="360"/>
      </w:pPr>
    </w:lvl>
  </w:abstractNum>
  <w:abstractNum w:abstractNumId="73">
    <w:nsid w:val="7FB767E5"/>
    <w:multiLevelType w:val="hybridMultilevel"/>
    <w:tmpl w:val="0E8693F2"/>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num w:numId="1">
    <w:abstractNumId w:val="35"/>
  </w:num>
  <w:num w:numId="2">
    <w:abstractNumId w:val="13"/>
  </w:num>
  <w:num w:numId="3">
    <w:abstractNumId w:val="20"/>
  </w:num>
  <w:num w:numId="4">
    <w:abstractNumId w:val="50"/>
  </w:num>
  <w:num w:numId="5">
    <w:abstractNumId w:val="10"/>
  </w:num>
  <w:num w:numId="6">
    <w:abstractNumId w:val="24"/>
  </w:num>
  <w:num w:numId="7">
    <w:abstractNumId w:val="34"/>
  </w:num>
  <w:num w:numId="8">
    <w:abstractNumId w:val="52"/>
  </w:num>
  <w:num w:numId="9">
    <w:abstractNumId w:val="46"/>
  </w:num>
  <w:num w:numId="10">
    <w:abstractNumId w:val="41"/>
  </w:num>
  <w:num w:numId="11">
    <w:abstractNumId w:val="18"/>
  </w:num>
  <w:num w:numId="12">
    <w:abstractNumId w:val="66"/>
  </w:num>
  <w:num w:numId="13">
    <w:abstractNumId w:val="5"/>
  </w:num>
  <w:num w:numId="14">
    <w:abstractNumId w:val="32"/>
  </w:num>
  <w:num w:numId="15">
    <w:abstractNumId w:val="37"/>
  </w:num>
  <w:num w:numId="16">
    <w:abstractNumId w:val="42"/>
  </w:num>
  <w:num w:numId="17">
    <w:abstractNumId w:val="3"/>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1"/>
  </w:num>
  <w:num w:numId="21">
    <w:abstractNumId w:val="36"/>
  </w:num>
  <w:num w:numId="22">
    <w:abstractNumId w:val="1"/>
  </w:num>
  <w:num w:numId="23">
    <w:abstractNumId w:val="63"/>
  </w:num>
  <w:num w:numId="24">
    <w:abstractNumId w:val="58"/>
  </w:num>
  <w:num w:numId="25">
    <w:abstractNumId w:val="27"/>
  </w:num>
  <w:num w:numId="2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70"/>
  </w:num>
  <w:num w:numId="29">
    <w:abstractNumId w:val="57"/>
  </w:num>
  <w:num w:numId="30">
    <w:abstractNumId w:val="15"/>
  </w:num>
  <w:num w:numId="31">
    <w:abstractNumId w:val="55"/>
  </w:num>
  <w:num w:numId="32">
    <w:abstractNumId w:val="54"/>
  </w:num>
  <w:num w:numId="33">
    <w:abstractNumId w:val="8"/>
  </w:num>
  <w:num w:numId="34">
    <w:abstractNumId w:val="64"/>
  </w:num>
  <w:num w:numId="35">
    <w:abstractNumId w:val="14"/>
  </w:num>
  <w:num w:numId="36">
    <w:abstractNumId w:val="31"/>
  </w:num>
  <w:num w:numId="37">
    <w:abstractNumId w:val="53"/>
  </w:num>
  <w:num w:numId="38">
    <w:abstractNumId w:val="60"/>
  </w:num>
  <w:num w:numId="39">
    <w:abstractNumId w:val="21"/>
  </w:num>
  <w:num w:numId="40">
    <w:abstractNumId w:val="23"/>
  </w:num>
  <w:num w:numId="41">
    <w:abstractNumId w:val="49"/>
  </w:num>
  <w:num w:numId="42">
    <w:abstractNumId w:val="7"/>
  </w:num>
  <w:num w:numId="43">
    <w:abstractNumId w:val="22"/>
  </w:num>
  <w:num w:numId="44">
    <w:abstractNumId w:val="30"/>
  </w:num>
  <w:num w:numId="45">
    <w:abstractNumId w:val="45"/>
  </w:num>
  <w:num w:numId="46">
    <w:abstractNumId w:val="9"/>
  </w:num>
  <w:num w:numId="47">
    <w:abstractNumId w:val="51"/>
  </w:num>
  <w:num w:numId="48">
    <w:abstractNumId w:val="16"/>
  </w:num>
  <w:num w:numId="49">
    <w:abstractNumId w:val="62"/>
  </w:num>
  <w:num w:numId="50">
    <w:abstractNumId w:val="19"/>
  </w:num>
  <w:num w:numId="51">
    <w:abstractNumId w:val="26"/>
  </w:num>
  <w:num w:numId="52">
    <w:abstractNumId w:val="39"/>
  </w:num>
  <w:num w:numId="53">
    <w:abstractNumId w:val="73"/>
  </w:num>
  <w:num w:numId="54">
    <w:abstractNumId w:val="2"/>
  </w:num>
  <w:num w:numId="55">
    <w:abstractNumId w:val="28"/>
  </w:num>
  <w:num w:numId="56">
    <w:abstractNumId w:val="67"/>
  </w:num>
  <w:num w:numId="57">
    <w:abstractNumId w:val="11"/>
  </w:num>
  <w:num w:numId="58">
    <w:abstractNumId w:val="61"/>
  </w:num>
  <w:num w:numId="59">
    <w:abstractNumId w:val="40"/>
  </w:num>
  <w:num w:numId="60">
    <w:abstractNumId w:val="43"/>
  </w:num>
  <w:num w:numId="61">
    <w:abstractNumId w:val="4"/>
  </w:num>
  <w:num w:numId="62">
    <w:abstractNumId w:val="65"/>
  </w:num>
  <w:num w:numId="63">
    <w:abstractNumId w:val="0"/>
  </w:num>
  <w:num w:numId="64">
    <w:abstractNumId w:val="48"/>
  </w:num>
  <w:num w:numId="65">
    <w:abstractNumId w:val="59"/>
  </w:num>
  <w:num w:numId="66">
    <w:abstractNumId w:val="33"/>
  </w:num>
  <w:num w:numId="67">
    <w:abstractNumId w:val="44"/>
  </w:num>
  <w:num w:numId="68">
    <w:abstractNumId w:val="56"/>
  </w:num>
  <w:num w:numId="69">
    <w:abstractNumId w:val="17"/>
  </w:num>
  <w:num w:numId="70">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8"/>
  </w:num>
  <w:num w:numId="74">
    <w:abstractNumId w:val="4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51751"/>
    <w:rsid w:val="000759C6"/>
    <w:rsid w:val="000C1310"/>
    <w:rsid w:val="001131E2"/>
    <w:rsid w:val="00284510"/>
    <w:rsid w:val="002B1260"/>
    <w:rsid w:val="0031499A"/>
    <w:rsid w:val="00387247"/>
    <w:rsid w:val="003B188F"/>
    <w:rsid w:val="00422B09"/>
    <w:rsid w:val="00464DAE"/>
    <w:rsid w:val="0053187E"/>
    <w:rsid w:val="0058283D"/>
    <w:rsid w:val="005D4D46"/>
    <w:rsid w:val="006D49EC"/>
    <w:rsid w:val="006D5E32"/>
    <w:rsid w:val="007C1A97"/>
    <w:rsid w:val="007F2196"/>
    <w:rsid w:val="009468DE"/>
    <w:rsid w:val="009F10C2"/>
    <w:rsid w:val="00A2102E"/>
    <w:rsid w:val="00AB3BBA"/>
    <w:rsid w:val="00B24E50"/>
    <w:rsid w:val="00B64584"/>
    <w:rsid w:val="00B7437D"/>
    <w:rsid w:val="00BB163F"/>
    <w:rsid w:val="00CA1323"/>
    <w:rsid w:val="00CA295B"/>
    <w:rsid w:val="00DB5468"/>
    <w:rsid w:val="00E12ED7"/>
    <w:rsid w:val="00E633B7"/>
    <w:rsid w:val="00F7595D"/>
    <w:rsid w:val="00FD5E00"/>
  </w:rsids>
  <m:mathPr>
    <m:mathFont m:val="Cambria Math"/>
    <m:brkBin m:val="before"/>
    <m:brkBinSub m:val="--"/>
    <m:smallFrac/>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9D98BC-FC16-41A0-A796-267581B25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9468DE"/>
    <w:pPr>
      <w:autoSpaceDE w:val="0"/>
      <w:autoSpaceDN w:val="0"/>
      <w:adjustRightInd w:val="0"/>
      <w:spacing w:line="276" w:lineRule="auto"/>
      <w:jc w:val="both"/>
    </w:pPr>
    <w:rPr>
      <w:rFonts w:ascii="Arial Narrow" w:hAnsi="Arial Narrow"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72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5800</Words>
  <Characters>31906</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Ingenieria</cp:lastModifiedBy>
  <cp:revision>3</cp:revision>
  <cp:lastPrinted>2016-04-22T19:42:00Z</cp:lastPrinted>
  <dcterms:created xsi:type="dcterms:W3CDTF">2016-06-20T20:49:00Z</dcterms:created>
  <dcterms:modified xsi:type="dcterms:W3CDTF">2016-06-23T22:34:00Z</dcterms:modified>
</cp:coreProperties>
</file>