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GRÁFICOS</w:t>
      </w:r>
      <w:bookmarkStart w:id="0" w:name="_GoBack"/>
      <w:bookmarkEnd w:id="0"/>
    </w:p>
    <w:p w:rsidR="00791A25" w:rsidRPr="00741958" w:rsidRDefault="00791A25" w:rsidP="00791A25">
      <w:pPr>
        <w:pStyle w:val="Ttulo2"/>
        <w:jc w:val="center"/>
        <w:rPr>
          <w:rFonts w:asciiTheme="minorHAnsi" w:hAnsiTheme="minorHAnsi"/>
          <w:i w:val="0"/>
          <w:sz w:val="24"/>
          <w:szCs w:val="24"/>
          <w:u w:val="single"/>
        </w:rPr>
      </w:pPr>
      <w:r w:rsidRPr="00741958">
        <w:rPr>
          <w:rFonts w:asciiTheme="minorHAnsi" w:hAnsiTheme="minorHAnsi"/>
          <w:i w:val="0"/>
          <w:sz w:val="24"/>
          <w:szCs w:val="24"/>
          <w:u w:val="single"/>
        </w:rPr>
        <w:t>TRANSPORTE Y MANIPULACIÓN DE TUBERÍA DE POLIETILENO</w:t>
      </w:r>
    </w:p>
    <w:p w:rsidR="00A42E18" w:rsidRPr="00741958" w:rsidRDefault="00A42E18" w:rsidP="00A42E18"/>
    <w:p w:rsidR="00A42E18" w:rsidRPr="00741958" w:rsidRDefault="00A42E18" w:rsidP="00A42E18"/>
    <w:p w:rsidR="00791A25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/>
          <w:noProof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78720" behindDoc="0" locked="0" layoutInCell="1" allowOverlap="1" wp14:anchorId="4A03C86C" wp14:editId="0E2CA8FC">
            <wp:simplePos x="0" y="0"/>
            <wp:positionH relativeFrom="column">
              <wp:posOffset>-349994</wp:posOffset>
            </wp:positionH>
            <wp:positionV relativeFrom="paragraph">
              <wp:posOffset>179070</wp:posOffset>
            </wp:positionV>
            <wp:extent cx="6119495" cy="5558155"/>
            <wp:effectExtent l="0" t="0" r="0" b="444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5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A42E18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eastAsia="Arial Unicode MS" w:hAnsiTheme="minorHAnsi"/>
          <w:b/>
          <w:noProof/>
          <w:lang w:eastAsia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</w:rPr>
        <w:lastRenderedPageBreak/>
        <w:t>LETREROS DE OBRA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/>
          <w:noProof/>
        </w:rPr>
        <w:drawing>
          <wp:inline distT="0" distB="0" distL="0" distR="0">
            <wp:extent cx="5508534" cy="57600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34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371600" w:rsidRPr="00741958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C265C5" w:rsidRPr="00741958" w:rsidRDefault="00C265C5" w:rsidP="00C265C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</w:rPr>
        <w:lastRenderedPageBreak/>
        <w:t>LETRERO DE OBRA</w:t>
      </w:r>
    </w:p>
    <w:p w:rsidR="00F20DE9" w:rsidRDefault="00C265C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>
        <w:rPr>
          <w:rFonts w:asciiTheme="minorHAnsi" w:eastAsia="Arial Unicode MS" w:hAnsiTheme="minorHAnsi"/>
          <w:b/>
          <w:noProof/>
        </w:rPr>
        <w:drawing>
          <wp:inline distT="0" distB="0" distL="0" distR="0" wp14:anchorId="67DFF1B0" wp14:editId="1547D3E4">
            <wp:extent cx="4136153" cy="3960000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10"/>
                    <a:stretch/>
                  </pic:blipFill>
                  <pic:spPr bwMode="auto">
                    <a:xfrm>
                      <a:off x="0" y="0"/>
                      <a:ext cx="413615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0DE9" w:rsidRPr="00741958">
        <w:rPr>
          <w:rFonts w:asciiTheme="minorHAnsi" w:hAnsiTheme="minorHAnsi"/>
          <w:b/>
          <w:noProof/>
        </w:rPr>
        <w:drawing>
          <wp:inline distT="0" distB="0" distL="0" distR="0" wp14:anchorId="3B96C632" wp14:editId="223E530B">
            <wp:extent cx="4805211" cy="3420000"/>
            <wp:effectExtent l="133350" t="114300" r="128905" b="161925"/>
            <wp:docPr id="2" name="Imagen 2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5211" cy="34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/>
          <w:b/>
          <w:noProof/>
          <w:lang w:val="es-BO" w:eastAsia="es-BO"/>
        </w:rPr>
      </w:pPr>
      <w:r w:rsidRPr="00741958">
        <w:rPr>
          <w:rFonts w:asciiTheme="minorHAnsi" w:hAnsiTheme="minorHAnsi"/>
          <w:b/>
          <w:noProof/>
          <w:lang w:val="es-BO" w:eastAsia="es-BO"/>
        </w:rPr>
        <w:lastRenderedPageBreak/>
        <w:t>ESQUEMA PLACA DE SEÑALIZACIÓN VERTICAL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5400000" cy="7200726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0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A42E18" w:rsidP="00791A25">
      <w:pPr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904DF6D" wp14:editId="6AFC191C">
            <wp:simplePos x="0" y="0"/>
            <wp:positionH relativeFrom="column">
              <wp:posOffset>-491599</wp:posOffset>
            </wp:positionH>
            <wp:positionV relativeFrom="paragraph">
              <wp:posOffset>299720</wp:posOffset>
            </wp:positionV>
            <wp:extent cx="6318250" cy="7199630"/>
            <wp:effectExtent l="0" t="0" r="6350" b="1270"/>
            <wp:wrapNone/>
            <wp:docPr id="12" name="Imagen 12" descr="MOJON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MOJON 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71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A25" w:rsidRPr="00741958">
        <w:rPr>
          <w:rFonts w:asciiTheme="minorHAnsi" w:eastAsia="Arial Unicode MS" w:hAnsiTheme="minorHAnsi"/>
          <w:b/>
        </w:rPr>
        <w:t>ESQUEMA MOJÓN PARA SEÑALIZACIÓN VERTICAL</w:t>
      </w:r>
    </w:p>
    <w:p w:rsidR="00791A25" w:rsidRPr="00741958" w:rsidRDefault="00791A25" w:rsidP="00791A25">
      <w:pPr>
        <w:contextualSpacing/>
        <w:jc w:val="center"/>
        <w:rPr>
          <w:rFonts w:asciiTheme="minorHAnsi" w:eastAsia="Arial Unicode MS" w:hAnsiTheme="minorHAnsi"/>
          <w:b/>
          <w:lang w:val="es-BO"/>
        </w:rPr>
      </w:pPr>
      <w:r w:rsidRPr="00741958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D99109" wp14:editId="789DD637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A25" w:rsidRPr="003D2BE8" w:rsidRDefault="00791A25" w:rsidP="00791A2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99109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791A25" w:rsidRPr="003D2BE8" w:rsidRDefault="00791A25" w:rsidP="00791A2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1A25" w:rsidRPr="00741958" w:rsidRDefault="00791A25" w:rsidP="00791A25">
      <w:pPr>
        <w:contextualSpacing/>
        <w:jc w:val="both"/>
        <w:rPr>
          <w:rFonts w:asciiTheme="minorHAnsi" w:eastAsia="Arial Unicode MS" w:hAnsiTheme="minorHAnsi"/>
          <w:b/>
          <w:lang w:val="es-BO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spacing w:after="160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u w:val="single"/>
        </w:rPr>
        <w:lastRenderedPageBreak/>
        <w:t>HOMBRES TRABAJANDO</w:t>
      </w:r>
      <w:r w:rsidRPr="00741958">
        <w:rPr>
          <w:rFonts w:asciiTheme="minorHAnsi" w:hAnsiTheme="minorHAnsi"/>
          <w:b/>
        </w:rPr>
        <w:t xml:space="preserve">. </w:t>
      </w:r>
      <w:r w:rsidRPr="00741958">
        <w:rPr>
          <w:rFonts w:asciiTheme="minorHAnsi" w:hAnsiTheme="minorHAnsi"/>
        </w:rPr>
        <w:t>(ESTRUCTURA METÁLICA, 850 mm de ancho por 1300 mm de alto)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1958">
        <w:rPr>
          <w:rFonts w:asciiTheme="minorHAnsi" w:hAnsiTheme="minorHAnsi"/>
          <w:b/>
          <w:u w:val="single"/>
        </w:rPr>
        <w:t>(AMBAS CARAS)</w:t>
      </w: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jc w:val="center"/>
        <w:rPr>
          <w:rFonts w:asciiTheme="minorHAnsi" w:hAnsiTheme="minorHAnsi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A42E18" w:rsidRPr="00741958" w:rsidRDefault="00A42E18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741958">
        <w:rPr>
          <w:rFonts w:asciiTheme="minorHAnsi" w:hAnsiTheme="minorHAnsi" w:cs="Arial"/>
        </w:rPr>
        <w:t xml:space="preserve">La Empresa Contratista deberá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proveerse</w:t>
      </w:r>
      <w:proofErr w:type="gramEnd"/>
      <w:r w:rsidRPr="00741958">
        <w:rPr>
          <w:rFonts w:asciiTheme="minorHAnsi" w:hAnsiTheme="minorHAnsi" w:cs="Arial"/>
        </w:rPr>
        <w:t xml:space="preserve"> de este tipo de letreros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con</w:t>
      </w:r>
      <w:proofErr w:type="gramEnd"/>
      <w:r w:rsidRPr="00741958">
        <w:rPr>
          <w:rFonts w:asciiTheme="minorHAnsi" w:hAnsiTheme="minorHAnsi" w:cs="Arial"/>
        </w:rPr>
        <w:t xml:space="preserve"> diferentes leyendas como 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proofErr w:type="gramStart"/>
      <w:r w:rsidRPr="00741958">
        <w:rPr>
          <w:rFonts w:asciiTheme="minorHAnsi" w:hAnsiTheme="minorHAnsi" w:cs="Arial"/>
        </w:rPr>
        <w:t>ser</w:t>
      </w:r>
      <w:proofErr w:type="gramEnd"/>
      <w:r w:rsidRPr="00741958">
        <w:rPr>
          <w:rFonts w:asciiTheme="minorHAnsi" w:hAnsiTheme="minorHAnsi" w:cs="Arial"/>
        </w:rPr>
        <w:t>: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Disculpe las molestias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Zanja abierta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Precaución desvió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Peligro Gas Inflamable</w:t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741958">
        <w:rPr>
          <w:rFonts w:asciiTheme="minorHAnsi" w:hAnsiTheme="minorHAnsi" w:cs="Arial"/>
          <w:b/>
          <w:i/>
        </w:rPr>
        <w:t>Trabajamos para mejorar tu vida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371600" w:rsidRPr="00741958" w:rsidRDefault="00371600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ESPESOR DE MATERIAL DE RELLENO</w:t>
      </w: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41958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acera</w:t>
      </w:r>
    </w:p>
    <w:p w:rsidR="00791A25" w:rsidRPr="00741958" w:rsidRDefault="00791A25" w:rsidP="00791A25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</w:p>
    <w:p w:rsidR="00791A25" w:rsidRPr="00741958" w:rsidRDefault="00791A25" w:rsidP="00791A2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</w:rPr>
        <w:drawing>
          <wp:inline distT="0" distB="0" distL="0" distR="0">
            <wp:extent cx="4320000" cy="3219597"/>
            <wp:effectExtent l="0" t="0" r="4445" b="0"/>
            <wp:docPr id="11" name="Imagen 11" descr="EXCAVACION AC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CAVACION ACER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u w:val="single"/>
        </w:rPr>
      </w:pPr>
      <w:r w:rsidRPr="00741958">
        <w:rPr>
          <w:rFonts w:asciiTheme="minorHAnsi" w:hAnsiTheme="minorHAnsi" w:cs="Arial"/>
          <w:b/>
          <w:u w:val="single"/>
        </w:rPr>
        <w:t>En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ind w:left="708" w:firstLine="708"/>
        <w:contextualSpacing/>
        <w:rPr>
          <w:rFonts w:asciiTheme="minorHAnsi" w:hAnsiTheme="minorHAnsi" w:cs="Arial"/>
          <w:b/>
        </w:rPr>
      </w:pPr>
      <w:r w:rsidRPr="00741958">
        <w:rPr>
          <w:rFonts w:asciiTheme="minorHAnsi" w:hAnsiTheme="minorHAnsi" w:cs="Arial"/>
          <w:b/>
          <w:noProof/>
          <w:lang w:eastAsia="es-ES"/>
        </w:rPr>
        <w:drawing>
          <wp:inline distT="0" distB="0" distL="0" distR="0">
            <wp:extent cx="4320000" cy="3367783"/>
            <wp:effectExtent l="0" t="0" r="4445" b="4445"/>
            <wp:docPr id="10" name="Imagen 10" descr="EXCAVACION calza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CAVACION calzad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 w:cs="Arial"/>
          <w:b/>
          <w:u w:val="single"/>
        </w:rPr>
        <w:lastRenderedPageBreak/>
        <w:t>REPOSICION DE ACERA Y CALZADA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hAnsiTheme="minorHAnsi"/>
          <w:noProof/>
          <w:lang w:eastAsia="es-E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-68471</wp:posOffset>
            </wp:positionH>
            <wp:positionV relativeFrom="paragraph">
              <wp:posOffset>86995</wp:posOffset>
            </wp:positionV>
            <wp:extent cx="5760000" cy="6637727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63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4535608" cy="3960000"/>
            <wp:effectExtent l="0" t="0" r="0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60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8E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  <w:b/>
          <w:u w:val="single"/>
        </w:rPr>
      </w:pPr>
    </w:p>
    <w:p w:rsidR="00AB558E" w:rsidRPr="00741958" w:rsidRDefault="00AB558E" w:rsidP="00AB558E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741958">
        <w:rPr>
          <w:rFonts w:asciiTheme="minorHAnsi" w:hAnsiTheme="minorHAnsi"/>
          <w:b/>
          <w:u w:val="single"/>
        </w:rPr>
        <w:t>ESTRUCTURA PARA VÁLVULAS</w:t>
      </w:r>
    </w:p>
    <w:p w:rsidR="00AB558E" w:rsidRPr="00741958" w:rsidRDefault="00AB558E" w:rsidP="00AB558E">
      <w:pPr>
        <w:tabs>
          <w:tab w:val="left" w:pos="1170"/>
        </w:tabs>
        <w:jc w:val="center"/>
        <w:rPr>
          <w:rFonts w:asciiTheme="minorHAnsi" w:hAnsiTheme="minorHAnsi" w:cs="Arial"/>
        </w:rPr>
      </w:pPr>
      <w:r w:rsidRPr="00741958">
        <w:rPr>
          <w:rFonts w:asciiTheme="minorHAnsi" w:hAnsiTheme="minorHAnsi"/>
          <w:noProof/>
        </w:rPr>
        <w:drawing>
          <wp:inline distT="0" distB="0" distL="0" distR="0" wp14:anchorId="770CF42E" wp14:editId="47007655">
            <wp:extent cx="3600000" cy="3516667"/>
            <wp:effectExtent l="0" t="0" r="635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51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jc w:val="center"/>
        <w:rPr>
          <w:rFonts w:asciiTheme="minorHAnsi" w:hAnsiTheme="minorHAnsi"/>
          <w:b/>
          <w:u w:val="single"/>
        </w:rPr>
      </w:pPr>
      <w:r w:rsidRPr="00741958">
        <w:rPr>
          <w:rFonts w:asciiTheme="minorHAnsi" w:hAnsiTheme="minorHAnsi"/>
          <w:b/>
          <w:u w:val="single"/>
        </w:rPr>
        <w:lastRenderedPageBreak/>
        <w:t>DIMENSIONES Y ESQUEMAS DE LOSETAS DE SEÑALIZACIÓN Y VÁLVULAS</w:t>
      </w:r>
    </w:p>
    <w:p w:rsidR="00791A25" w:rsidRPr="00741958" w:rsidRDefault="00791A25" w:rsidP="00A42E18">
      <w:pPr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EMPEDRADO Y TIERRA.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>
            <wp:extent cx="5040000" cy="3534332"/>
            <wp:effectExtent l="0" t="0" r="825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</w:rPr>
        <w:t>LOSETAS DE SEÑALIZACIÓN HORIZONTAL EN COBERTURAS DE HORMIGÓN.</w:t>
      </w: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</w:p>
    <w:p w:rsidR="00791A25" w:rsidRPr="00741958" w:rsidRDefault="00791A25" w:rsidP="00A42E18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741958">
        <w:rPr>
          <w:rFonts w:asciiTheme="minorHAnsi" w:hAnsiTheme="minorHAnsi"/>
          <w:b/>
          <w:noProof/>
        </w:rPr>
        <w:drawing>
          <wp:inline distT="0" distB="0" distL="0" distR="0">
            <wp:extent cx="5400000" cy="3001116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drawing>
          <wp:inline distT="0" distB="0" distL="0" distR="0">
            <wp:extent cx="5039995" cy="6060440"/>
            <wp:effectExtent l="19050" t="19050" r="27305" b="165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060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  <w:r w:rsidRPr="00741958">
        <w:rPr>
          <w:rFonts w:asciiTheme="minorHAnsi" w:eastAsia="Arial Unicode MS" w:hAnsiTheme="minorHAnsi"/>
          <w:b/>
          <w:noProof/>
          <w:lang w:eastAsia="es-ES"/>
        </w:rPr>
        <w:lastRenderedPageBreak/>
        <w:drawing>
          <wp:inline distT="0" distB="0" distL="0" distR="0">
            <wp:extent cx="5699125" cy="6400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25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41958" w:rsidRPr="00741958" w:rsidRDefault="00741958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791A25" w:rsidRPr="00741958" w:rsidTr="00C7058E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Cantidad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</w:t>
            </w:r>
          </w:p>
        </w:tc>
      </w:tr>
      <w:tr w:rsidR="00791A25" w:rsidRPr="00741958" w:rsidTr="00C7058E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</w:t>
            </w:r>
          </w:p>
        </w:tc>
      </w:tr>
      <w:tr w:rsidR="00791A25" w:rsidRPr="00741958" w:rsidTr="00C7058E">
        <w:trPr>
          <w:jc w:val="center"/>
        </w:trPr>
        <w:tc>
          <w:tcPr>
            <w:tcW w:w="708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8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791A25" w:rsidRPr="00741958" w:rsidTr="00C7058E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 xml:space="preserve">Dimensión Ø Válvula </w:t>
            </w:r>
            <w:proofErr w:type="spellStart"/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  <w:b/>
                <w:color w:val="FFFFFF"/>
              </w:rPr>
            </w:pPr>
            <w:r w:rsidRPr="00741958">
              <w:rPr>
                <w:rFonts w:asciiTheme="minorHAnsi" w:eastAsia="Arial Unicode MS" w:hAnsiTheme="minorHAnsi"/>
                <w:b/>
                <w:color w:val="FFFFFF"/>
              </w:rPr>
              <w:t>h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 xml:space="preserve">Esta dimensión será tal que la sujeción se realice sobre el </w:t>
            </w:r>
            <w:proofErr w:type="spellStart"/>
            <w:r w:rsidRPr="00741958">
              <w:rPr>
                <w:rFonts w:asciiTheme="minorHAnsi" w:eastAsia="Arial Unicode MS" w:hAnsiTheme="minorHAnsi"/>
              </w:rPr>
              <w:t>niple</w:t>
            </w:r>
            <w:proofErr w:type="spellEnd"/>
            <w:r w:rsidRPr="00741958">
              <w:rPr>
                <w:rFonts w:asciiTheme="minorHAnsi" w:eastAsia="Arial Unicode MS" w:hAnsiTheme="minorHAnsi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mm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123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185</w:t>
            </w:r>
          </w:p>
        </w:tc>
      </w:tr>
      <w:tr w:rsidR="00791A25" w:rsidRPr="00741958" w:rsidTr="00C7058E">
        <w:trPr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211</w:t>
            </w:r>
          </w:p>
        </w:tc>
      </w:tr>
      <w:tr w:rsidR="00791A25" w:rsidRPr="00741958" w:rsidTr="00C7058E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791A25" w:rsidRPr="00741958" w:rsidRDefault="00791A25" w:rsidP="00C7058E">
            <w:pPr>
              <w:pStyle w:val="Norma"/>
              <w:contextualSpacing/>
              <w:jc w:val="both"/>
              <w:rPr>
                <w:rFonts w:asciiTheme="minorHAnsi" w:eastAsia="Arial Unicode MS" w:hAnsiTheme="minorHAnsi"/>
              </w:rPr>
            </w:pPr>
            <w:r w:rsidRPr="00741958">
              <w:rPr>
                <w:rFonts w:asciiTheme="minorHAnsi" w:eastAsia="Arial Unicode MS" w:hAnsiTheme="minorHAnsi"/>
              </w:rPr>
              <w:t>240</w:t>
            </w:r>
          </w:p>
        </w:tc>
      </w:tr>
    </w:tbl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</w:rPr>
      </w:pPr>
      <w:r w:rsidRPr="00741958">
        <w:rPr>
          <w:rFonts w:asciiTheme="minorHAnsi" w:eastAsia="Arial Unicode MS" w:hAnsiTheme="minorHAnsi"/>
          <w:b/>
        </w:rPr>
        <w:t xml:space="preserve">NOTA.- </w:t>
      </w:r>
      <w:r w:rsidRPr="00741958">
        <w:rPr>
          <w:rFonts w:asciiTheme="minorHAnsi" w:eastAsia="Arial Unicode MS" w:hAnsiTheme="minorHAnsi"/>
        </w:rPr>
        <w:t>Las medidas señaladas en la tabla son solamente referenciales. Las dimensiones definitivas estarán en función de las válvulas entregadas por YPFB al inicio de la obra.</w:t>
      </w: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p w:rsidR="00791A25" w:rsidRPr="00741958" w:rsidRDefault="00791A25" w:rsidP="00791A25">
      <w:pPr>
        <w:pStyle w:val="Norma"/>
        <w:spacing w:after="0" w:line="240" w:lineRule="auto"/>
        <w:contextualSpacing/>
        <w:jc w:val="both"/>
        <w:rPr>
          <w:rFonts w:asciiTheme="minorHAnsi" w:eastAsia="Arial Unicode MS" w:hAnsiTheme="minorHAnsi"/>
          <w:b/>
        </w:rPr>
      </w:pPr>
    </w:p>
    <w:sectPr w:rsidR="00791A25" w:rsidRPr="00741958" w:rsidSect="00791A25">
      <w:headerReference w:type="default" r:id="rId25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A7D" w:rsidRDefault="004B3A7D" w:rsidP="00E92156">
      <w:r>
        <w:separator/>
      </w:r>
    </w:p>
  </w:endnote>
  <w:endnote w:type="continuationSeparator" w:id="0">
    <w:p w:rsidR="004B3A7D" w:rsidRDefault="004B3A7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A7D" w:rsidRDefault="004B3A7D" w:rsidP="00E92156">
      <w:r>
        <w:separator/>
      </w:r>
    </w:p>
  </w:footnote>
  <w:footnote w:type="continuationSeparator" w:id="0">
    <w:p w:rsidR="004B3A7D" w:rsidRDefault="004B3A7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2D1553">
            <w:rPr>
              <w:rFonts w:ascii="Calibri" w:eastAsia="Arial Unicode MS" w:hAnsi="Calibri" w:cs="Calibri"/>
              <w:b/>
              <w:sz w:val="18"/>
              <w:szCs w:val="18"/>
            </w:rPr>
            <w:t>UNIDAD DISTRITAL DE CONSTRUCCIONES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2D155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3E53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2D1553" w:rsidRPr="00F00077">
            <w:rPr>
              <w:rFonts w:ascii="Calibri" w:eastAsia="Arial Unicode MS" w:hAnsi="Calibri" w:cs="Calibri"/>
              <w:b/>
              <w:sz w:val="18"/>
              <w:szCs w:val="18"/>
            </w:rPr>
            <w:t>OBRAS CIVILES Y MECANICAS CONSTRUCCION RED SECUNDARIA DISTRITO 9</w:t>
          </w:r>
          <w:r w:rsidR="002D1553">
            <w:rPr>
              <w:rFonts w:ascii="Calibri" w:eastAsia="Arial Unicode MS" w:hAnsi="Calibri" w:cs="Calibri"/>
              <w:b/>
              <w:sz w:val="18"/>
              <w:szCs w:val="18"/>
            </w:rPr>
            <w:t xml:space="preserve"> – FASE 1</w:t>
          </w:r>
          <w:r w:rsidR="00371600">
            <w:rPr>
              <w:rFonts w:ascii="Calibri" w:eastAsia="Arial Unicode MS" w:hAnsi="Calibri" w:cs="Calibri"/>
              <w:b/>
              <w:sz w:val="18"/>
              <w:szCs w:val="18"/>
            </w:rPr>
            <w:t xml:space="preserve"> 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53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E53A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2B11"/>
    <w:rsid w:val="00280934"/>
    <w:rsid w:val="002D1553"/>
    <w:rsid w:val="00312E98"/>
    <w:rsid w:val="00371600"/>
    <w:rsid w:val="003E2753"/>
    <w:rsid w:val="003E53A2"/>
    <w:rsid w:val="003E6F3A"/>
    <w:rsid w:val="004B3A7D"/>
    <w:rsid w:val="0057716A"/>
    <w:rsid w:val="00741958"/>
    <w:rsid w:val="00791A25"/>
    <w:rsid w:val="007A694D"/>
    <w:rsid w:val="007C38E7"/>
    <w:rsid w:val="009A6F67"/>
    <w:rsid w:val="00A42E18"/>
    <w:rsid w:val="00AB558E"/>
    <w:rsid w:val="00C265C5"/>
    <w:rsid w:val="00C67D47"/>
    <w:rsid w:val="00C75EB6"/>
    <w:rsid w:val="00D24C3F"/>
    <w:rsid w:val="00E92156"/>
    <w:rsid w:val="00F2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91A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2Car">
    <w:name w:val="Título 2 Car"/>
    <w:basedOn w:val="Fuentedeprrafopredeter"/>
    <w:link w:val="Ttulo2"/>
    <w:uiPriority w:val="99"/>
    <w:rsid w:val="00791A25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customStyle="1" w:styleId="Norma">
    <w:name w:val="Norma"/>
    <w:qFormat/>
    <w:rsid w:val="00791A2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3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3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12</cp:revision>
  <cp:lastPrinted>2016-08-11T22:26:00Z</cp:lastPrinted>
  <dcterms:created xsi:type="dcterms:W3CDTF">2016-03-07T19:09:00Z</dcterms:created>
  <dcterms:modified xsi:type="dcterms:W3CDTF">2016-08-11T22:26:00Z</dcterms:modified>
</cp:coreProperties>
</file>