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E6303" w:rsidRPr="00CE29A0" w:rsidRDefault="002E6303" w:rsidP="00BC21BB">
                            <w:pPr>
                              <w:pStyle w:val="Ttulo1"/>
                              <w:ind w:left="142"/>
                              <w:jc w:val="center"/>
                              <w:rPr>
                                <w:rFonts w:ascii="Century Gothic" w:hAnsi="Century Gothic"/>
                                <w:sz w:val="2"/>
                                <w:szCs w:val="28"/>
                              </w:rPr>
                            </w:pPr>
                          </w:p>
                          <w:p w14:paraId="4BF12AA0" w14:textId="77777777" w:rsidR="002E6303" w:rsidRDefault="002E63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E6303" w:rsidRPr="00CE29A0" w:rsidRDefault="002E6303" w:rsidP="00196858">
                            <w:pPr>
                              <w:rPr>
                                <w:sz w:val="2"/>
                              </w:rPr>
                            </w:pPr>
                          </w:p>
                          <w:p w14:paraId="707CFF32" w14:textId="77777777" w:rsidR="002E6303" w:rsidRDefault="002E6303" w:rsidP="00BC21BB">
                            <w:pPr>
                              <w:ind w:left="142"/>
                              <w:jc w:val="center"/>
                              <w:rPr>
                                <w:rFonts w:ascii="Verdana" w:hAnsi="Verdana"/>
                                <w:b/>
                              </w:rPr>
                            </w:pPr>
                          </w:p>
                          <w:p w14:paraId="06570665" w14:textId="77777777" w:rsidR="002E6303" w:rsidRDefault="002E630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E6303" w:rsidRPr="00103622" w:rsidRDefault="002E6303" w:rsidP="00963B46">
                            <w:pPr>
                              <w:ind w:left="142"/>
                              <w:jc w:val="center"/>
                              <w:rPr>
                                <w:rFonts w:ascii="Century Gothic" w:hAnsi="Century Gothic" w:cs="Arial"/>
                                <w:b/>
                                <w:sz w:val="32"/>
                                <w:szCs w:val="32"/>
                                <w:lang w:val="es-MX"/>
                              </w:rPr>
                            </w:pPr>
                          </w:p>
                          <w:p w14:paraId="7A951E80" w14:textId="77777777" w:rsidR="002E6303" w:rsidRDefault="002E630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2E6303" w:rsidRDefault="002E630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2E6303" w:rsidRDefault="002E6303" w:rsidP="00963B46">
                            <w:pPr>
                              <w:ind w:left="142"/>
                              <w:jc w:val="center"/>
                              <w:rPr>
                                <w:rFonts w:ascii="Century Gothic" w:hAnsi="Century Gothic" w:cs="Arial"/>
                                <w:b/>
                                <w:sz w:val="32"/>
                                <w:szCs w:val="32"/>
                                <w:lang w:val="es-MX"/>
                              </w:rPr>
                            </w:pPr>
                          </w:p>
                          <w:p w14:paraId="4C001CE9" w14:textId="7C727640" w:rsidR="002E6303" w:rsidRPr="00CE29A0" w:rsidRDefault="002E6303"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2E6303" w:rsidRDefault="002E6303"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2E6303" w:rsidRDefault="002E6303"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2E6303" w:rsidRPr="00B61C2E" w:rsidRDefault="002E6303" w:rsidP="008E59CF">
                            <w:pPr>
                              <w:ind w:left="142"/>
                              <w:jc w:val="center"/>
                              <w:rPr>
                                <w:rFonts w:ascii="Century Gothic" w:hAnsi="Century Gothic" w:cs="Arial"/>
                                <w:b/>
                                <w:i/>
                                <w:sz w:val="28"/>
                                <w:szCs w:val="28"/>
                                <w:lang w:val="es-MX"/>
                              </w:rPr>
                            </w:pPr>
                          </w:p>
                          <w:p w14:paraId="471F9D39" w14:textId="77777777" w:rsidR="002E6303" w:rsidRDefault="002E6303" w:rsidP="008E59CF">
                            <w:pPr>
                              <w:ind w:left="142"/>
                              <w:jc w:val="center"/>
                              <w:rPr>
                                <w:rFonts w:ascii="Century Gothic" w:hAnsi="Century Gothic" w:cs="Arial"/>
                                <w:b/>
                                <w:sz w:val="28"/>
                                <w:szCs w:val="28"/>
                                <w:lang w:val="es-MX"/>
                              </w:rPr>
                            </w:pPr>
                          </w:p>
                          <w:p w14:paraId="22DF67B4" w14:textId="77777777" w:rsidR="002E6303" w:rsidRPr="00103622" w:rsidRDefault="002E6303"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2E6303" w:rsidRDefault="002E6303" w:rsidP="008E59CF">
                            <w:pPr>
                              <w:ind w:right="-118"/>
                              <w:rPr>
                                <w:rFonts w:ascii="Century Gothic" w:hAnsi="Century Gothic"/>
                                <w:b/>
                                <w:sz w:val="28"/>
                                <w:szCs w:val="28"/>
                              </w:rPr>
                            </w:pPr>
                          </w:p>
                          <w:p w14:paraId="0921A854" w14:textId="6224506C" w:rsidR="002E6303" w:rsidRPr="00A23CBD" w:rsidRDefault="002E6303"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3CBD">
                              <w:rPr>
                                <w:rFonts w:ascii="Century Gothic" w:hAnsi="Century Gothic" w:cs="Century Gothic"/>
                                <w:b/>
                                <w:bCs/>
                                <w:sz w:val="28"/>
                                <w:szCs w:val="28"/>
                              </w:rPr>
                              <w:t>ADQUISICION GEOQUIMICA DE SUPERFICIE EN LA SUBCUENCA ROBORE</w:t>
                            </w:r>
                          </w:p>
                          <w:p w14:paraId="6B434F97" w14:textId="77777777" w:rsidR="002E6303" w:rsidRPr="00D94CE2" w:rsidRDefault="002E6303" w:rsidP="008E59CF">
                            <w:pPr>
                              <w:ind w:right="-118"/>
                              <w:jc w:val="center"/>
                              <w:rPr>
                                <w:rFonts w:ascii="Century Gothic" w:hAnsi="Century Gothic" w:cs="Century Gothic"/>
                                <w:b/>
                                <w:bCs/>
                                <w:color w:val="FF0000"/>
                                <w:sz w:val="28"/>
                                <w:szCs w:val="28"/>
                              </w:rPr>
                            </w:pPr>
                          </w:p>
                          <w:p w14:paraId="10515316" w14:textId="0AC1577C" w:rsidR="002E6303" w:rsidRPr="006D0C7D" w:rsidRDefault="002E6303"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D0C7D" w:rsidRPr="006D0C7D">
                              <w:rPr>
                                <w:rFonts w:ascii="Century Gothic" w:hAnsi="Century Gothic" w:cs="Century Gothic"/>
                                <w:b/>
                                <w:bCs/>
                                <w:sz w:val="28"/>
                                <w:szCs w:val="28"/>
                              </w:rPr>
                              <w:t>DRCO-CCL-GERH-225-16</w:t>
                            </w:r>
                          </w:p>
                          <w:p w14:paraId="1AED36F4" w14:textId="77777777" w:rsidR="002E6303" w:rsidRDefault="002E6303" w:rsidP="008E59CF">
                            <w:pPr>
                              <w:ind w:right="-118"/>
                              <w:jc w:val="center"/>
                              <w:rPr>
                                <w:rFonts w:ascii="Century Gothic" w:hAnsi="Century Gothic" w:cs="Arial"/>
                                <w:b/>
                                <w:sz w:val="28"/>
                                <w:szCs w:val="32"/>
                              </w:rPr>
                            </w:pPr>
                          </w:p>
                          <w:p w14:paraId="1961FED1" w14:textId="77777777" w:rsidR="002E6303" w:rsidRPr="00103622" w:rsidRDefault="002E6303" w:rsidP="008E59CF">
                            <w:pPr>
                              <w:ind w:right="-118"/>
                              <w:jc w:val="center"/>
                              <w:rPr>
                                <w:rFonts w:ascii="Century Gothic" w:hAnsi="Century Gothic"/>
                                <w:sz w:val="32"/>
                                <w:szCs w:val="32"/>
                                <w:lang w:val="es-ES_tradnl"/>
                              </w:rPr>
                            </w:pPr>
                          </w:p>
                          <w:p w14:paraId="5F795909" w14:textId="26079454" w:rsidR="002E6303" w:rsidRPr="00A23CBD" w:rsidRDefault="002E6303" w:rsidP="008E59CF">
                            <w:pPr>
                              <w:ind w:right="-118"/>
                              <w:jc w:val="center"/>
                              <w:rPr>
                                <w:rFonts w:ascii="Century Gothic" w:hAnsi="Century Gothic"/>
                                <w:b/>
                                <w:sz w:val="28"/>
                                <w:szCs w:val="28"/>
                                <w:lang w:val="es-ES_tradnl"/>
                              </w:rPr>
                            </w:pPr>
                            <w:r w:rsidRPr="00A23CBD">
                              <w:rPr>
                                <w:rFonts w:ascii="Century Gothic" w:hAnsi="Century Gothic" w:cs="Century Gothic"/>
                                <w:b/>
                                <w:bCs/>
                                <w:sz w:val="28"/>
                                <w:szCs w:val="28"/>
                              </w:rPr>
                              <w:t>Primera Convocatoria</w:t>
                            </w:r>
                          </w:p>
                          <w:p w14:paraId="47C3D4D1" w14:textId="77777777" w:rsidR="002E6303" w:rsidRDefault="002E6303" w:rsidP="00BC21BB">
                            <w:pPr>
                              <w:ind w:right="930"/>
                              <w:jc w:val="center"/>
                              <w:rPr>
                                <w:rFonts w:ascii="Century Gothic" w:hAnsi="Century Gothic"/>
                                <w:lang w:val="es-ES_tradnl"/>
                              </w:rPr>
                            </w:pPr>
                          </w:p>
                          <w:p w14:paraId="3EC83649" w14:textId="77777777" w:rsidR="002E6303" w:rsidRPr="009C5A35" w:rsidRDefault="002E630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2E6303" w:rsidRPr="00CE29A0" w:rsidRDefault="002E6303" w:rsidP="00BC21BB">
                      <w:pPr>
                        <w:pStyle w:val="Ttulo1"/>
                        <w:ind w:left="142"/>
                        <w:jc w:val="center"/>
                        <w:rPr>
                          <w:rFonts w:ascii="Century Gothic" w:hAnsi="Century Gothic"/>
                          <w:sz w:val="2"/>
                          <w:szCs w:val="28"/>
                        </w:rPr>
                      </w:pPr>
                    </w:p>
                    <w:p w14:paraId="4BF12AA0" w14:textId="77777777" w:rsidR="002E6303" w:rsidRDefault="002E63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E6303" w:rsidRPr="00CE29A0" w:rsidRDefault="002E6303" w:rsidP="00196858">
                      <w:pPr>
                        <w:rPr>
                          <w:sz w:val="2"/>
                        </w:rPr>
                      </w:pPr>
                    </w:p>
                    <w:p w14:paraId="707CFF32" w14:textId="77777777" w:rsidR="002E6303" w:rsidRDefault="002E6303" w:rsidP="00BC21BB">
                      <w:pPr>
                        <w:ind w:left="142"/>
                        <w:jc w:val="center"/>
                        <w:rPr>
                          <w:rFonts w:ascii="Verdana" w:hAnsi="Verdana"/>
                          <w:b/>
                        </w:rPr>
                      </w:pPr>
                    </w:p>
                    <w:p w14:paraId="06570665" w14:textId="77777777" w:rsidR="002E6303" w:rsidRDefault="002E630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E6303" w:rsidRPr="00103622" w:rsidRDefault="002E6303" w:rsidP="00963B46">
                      <w:pPr>
                        <w:ind w:left="142"/>
                        <w:jc w:val="center"/>
                        <w:rPr>
                          <w:rFonts w:ascii="Century Gothic" w:hAnsi="Century Gothic" w:cs="Arial"/>
                          <w:b/>
                          <w:sz w:val="32"/>
                          <w:szCs w:val="32"/>
                          <w:lang w:val="es-MX"/>
                        </w:rPr>
                      </w:pPr>
                    </w:p>
                    <w:p w14:paraId="7A951E80" w14:textId="77777777" w:rsidR="002E6303" w:rsidRDefault="002E630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2E6303" w:rsidRDefault="002E630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2E6303" w:rsidRDefault="002E6303" w:rsidP="00963B46">
                      <w:pPr>
                        <w:ind w:left="142"/>
                        <w:jc w:val="center"/>
                        <w:rPr>
                          <w:rFonts w:ascii="Century Gothic" w:hAnsi="Century Gothic" w:cs="Arial"/>
                          <w:b/>
                          <w:sz w:val="32"/>
                          <w:szCs w:val="32"/>
                          <w:lang w:val="es-MX"/>
                        </w:rPr>
                      </w:pPr>
                    </w:p>
                    <w:p w14:paraId="4C001CE9" w14:textId="7C727640" w:rsidR="002E6303" w:rsidRPr="00CE29A0" w:rsidRDefault="002E6303"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2E6303" w:rsidRDefault="002E6303"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2E6303" w:rsidRDefault="002E6303"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2E6303" w:rsidRPr="00B61C2E" w:rsidRDefault="002E6303" w:rsidP="008E59CF">
                      <w:pPr>
                        <w:ind w:left="142"/>
                        <w:jc w:val="center"/>
                        <w:rPr>
                          <w:rFonts w:ascii="Century Gothic" w:hAnsi="Century Gothic" w:cs="Arial"/>
                          <w:b/>
                          <w:i/>
                          <w:sz w:val="28"/>
                          <w:szCs w:val="28"/>
                          <w:lang w:val="es-MX"/>
                        </w:rPr>
                      </w:pPr>
                    </w:p>
                    <w:p w14:paraId="471F9D39" w14:textId="77777777" w:rsidR="002E6303" w:rsidRDefault="002E6303" w:rsidP="008E59CF">
                      <w:pPr>
                        <w:ind w:left="142"/>
                        <w:jc w:val="center"/>
                        <w:rPr>
                          <w:rFonts w:ascii="Century Gothic" w:hAnsi="Century Gothic" w:cs="Arial"/>
                          <w:b/>
                          <w:sz w:val="28"/>
                          <w:szCs w:val="28"/>
                          <w:lang w:val="es-MX"/>
                        </w:rPr>
                      </w:pPr>
                    </w:p>
                    <w:p w14:paraId="22DF67B4" w14:textId="77777777" w:rsidR="002E6303" w:rsidRPr="00103622" w:rsidRDefault="002E6303"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2E6303" w:rsidRDefault="002E6303" w:rsidP="008E59CF">
                      <w:pPr>
                        <w:ind w:right="-118"/>
                        <w:rPr>
                          <w:rFonts w:ascii="Century Gothic" w:hAnsi="Century Gothic"/>
                          <w:b/>
                          <w:sz w:val="28"/>
                          <w:szCs w:val="28"/>
                        </w:rPr>
                      </w:pPr>
                    </w:p>
                    <w:p w14:paraId="0921A854" w14:textId="6224506C" w:rsidR="002E6303" w:rsidRPr="00A23CBD" w:rsidRDefault="002E6303"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23CBD">
                        <w:rPr>
                          <w:rFonts w:ascii="Century Gothic" w:hAnsi="Century Gothic" w:cs="Century Gothic"/>
                          <w:b/>
                          <w:bCs/>
                          <w:sz w:val="28"/>
                          <w:szCs w:val="28"/>
                        </w:rPr>
                        <w:t>ADQUISICION GEOQUIMICA DE SUPERFICIE EN LA SUBCUENCA ROBORE</w:t>
                      </w:r>
                    </w:p>
                    <w:p w14:paraId="6B434F97" w14:textId="77777777" w:rsidR="002E6303" w:rsidRPr="00D94CE2" w:rsidRDefault="002E6303" w:rsidP="008E59CF">
                      <w:pPr>
                        <w:ind w:right="-118"/>
                        <w:jc w:val="center"/>
                        <w:rPr>
                          <w:rFonts w:ascii="Century Gothic" w:hAnsi="Century Gothic" w:cs="Century Gothic"/>
                          <w:b/>
                          <w:bCs/>
                          <w:color w:val="FF0000"/>
                          <w:sz w:val="28"/>
                          <w:szCs w:val="28"/>
                        </w:rPr>
                      </w:pPr>
                    </w:p>
                    <w:p w14:paraId="10515316" w14:textId="0AC1577C" w:rsidR="002E6303" w:rsidRPr="006D0C7D" w:rsidRDefault="002E6303"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D0C7D" w:rsidRPr="006D0C7D">
                        <w:rPr>
                          <w:rFonts w:ascii="Century Gothic" w:hAnsi="Century Gothic" w:cs="Century Gothic"/>
                          <w:b/>
                          <w:bCs/>
                          <w:sz w:val="28"/>
                          <w:szCs w:val="28"/>
                        </w:rPr>
                        <w:t>DRCO-CCL-GERH-225-16</w:t>
                      </w:r>
                    </w:p>
                    <w:p w14:paraId="1AED36F4" w14:textId="77777777" w:rsidR="002E6303" w:rsidRDefault="002E6303" w:rsidP="008E59CF">
                      <w:pPr>
                        <w:ind w:right="-118"/>
                        <w:jc w:val="center"/>
                        <w:rPr>
                          <w:rFonts w:ascii="Century Gothic" w:hAnsi="Century Gothic" w:cs="Arial"/>
                          <w:b/>
                          <w:sz w:val="28"/>
                          <w:szCs w:val="32"/>
                        </w:rPr>
                      </w:pPr>
                    </w:p>
                    <w:p w14:paraId="1961FED1" w14:textId="77777777" w:rsidR="002E6303" w:rsidRPr="00103622" w:rsidRDefault="002E6303" w:rsidP="008E59CF">
                      <w:pPr>
                        <w:ind w:right="-118"/>
                        <w:jc w:val="center"/>
                        <w:rPr>
                          <w:rFonts w:ascii="Century Gothic" w:hAnsi="Century Gothic"/>
                          <w:sz w:val="32"/>
                          <w:szCs w:val="32"/>
                          <w:lang w:val="es-ES_tradnl"/>
                        </w:rPr>
                      </w:pPr>
                    </w:p>
                    <w:p w14:paraId="5F795909" w14:textId="26079454" w:rsidR="002E6303" w:rsidRPr="00A23CBD" w:rsidRDefault="002E6303" w:rsidP="008E59CF">
                      <w:pPr>
                        <w:ind w:right="-118"/>
                        <w:jc w:val="center"/>
                        <w:rPr>
                          <w:rFonts w:ascii="Century Gothic" w:hAnsi="Century Gothic"/>
                          <w:b/>
                          <w:sz w:val="28"/>
                          <w:szCs w:val="28"/>
                          <w:lang w:val="es-ES_tradnl"/>
                        </w:rPr>
                      </w:pPr>
                      <w:r w:rsidRPr="00A23CBD">
                        <w:rPr>
                          <w:rFonts w:ascii="Century Gothic" w:hAnsi="Century Gothic" w:cs="Century Gothic"/>
                          <w:b/>
                          <w:bCs/>
                          <w:sz w:val="28"/>
                          <w:szCs w:val="28"/>
                        </w:rPr>
                        <w:t>Primera Convocatoria</w:t>
                      </w:r>
                    </w:p>
                    <w:p w14:paraId="47C3D4D1" w14:textId="77777777" w:rsidR="002E6303" w:rsidRDefault="002E6303" w:rsidP="00BC21BB">
                      <w:pPr>
                        <w:ind w:right="930"/>
                        <w:jc w:val="center"/>
                        <w:rPr>
                          <w:rFonts w:ascii="Century Gothic" w:hAnsi="Century Gothic"/>
                          <w:lang w:val="es-ES_tradnl"/>
                        </w:rPr>
                      </w:pPr>
                    </w:p>
                    <w:p w14:paraId="3EC83649" w14:textId="77777777" w:rsidR="002E6303" w:rsidRPr="009C5A35" w:rsidRDefault="002E630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0642E3"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4B112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2E6303" w:rsidRPr="00AD6AF2" w:rsidRDefault="002E6303" w:rsidP="00CE29A0">
                            <w:pPr>
                              <w:ind w:right="930"/>
                              <w:jc w:val="center"/>
                              <w:rPr>
                                <w:rFonts w:ascii="Century Gothic" w:hAnsi="Century Gothic"/>
                                <w:sz w:val="14"/>
                                <w:lang w:val="es-ES_tradnl"/>
                              </w:rPr>
                            </w:pPr>
                          </w:p>
                          <w:p w14:paraId="65311575" w14:textId="2316C2D2" w:rsidR="002E6303" w:rsidRDefault="002E6303"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2E6303" w:rsidRPr="00AD6AF2" w:rsidRDefault="002E6303"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w:t>
                            </w:r>
                            <w:bookmarkStart w:id="0" w:name="_GoBack"/>
                            <w:bookmarkEnd w:id="0"/>
                            <w:r>
                              <w:rPr>
                                <w:rFonts w:ascii="Century Gothic" w:hAnsi="Century Gothic"/>
                                <w:b/>
                                <w:sz w:val="18"/>
                                <w:szCs w:val="18"/>
                                <w:lang w:val="es-ES_tradnl"/>
                              </w:rPr>
                              <w:t>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2E6303" w:rsidRPr="00AD6AF2" w:rsidRDefault="002E6303" w:rsidP="00CE29A0">
                      <w:pPr>
                        <w:ind w:right="930"/>
                        <w:jc w:val="center"/>
                        <w:rPr>
                          <w:rFonts w:ascii="Century Gothic" w:hAnsi="Century Gothic"/>
                          <w:sz w:val="14"/>
                          <w:lang w:val="es-ES_tradnl"/>
                        </w:rPr>
                      </w:pPr>
                    </w:p>
                    <w:p w14:paraId="65311575" w14:textId="2316C2D2" w:rsidR="002E6303" w:rsidRDefault="002E6303"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2E6303" w:rsidRPr="00AD6AF2" w:rsidRDefault="002E6303"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w:t>
                      </w:r>
                      <w:bookmarkStart w:id="1" w:name="_GoBack"/>
                      <w:bookmarkEnd w:id="1"/>
                      <w:r>
                        <w:rPr>
                          <w:rFonts w:ascii="Century Gothic" w:hAnsi="Century Gothic"/>
                          <w:b/>
                          <w:sz w:val="18"/>
                          <w:szCs w:val="18"/>
                          <w:lang w:val="es-ES_tradnl"/>
                        </w:rPr>
                        <w:t>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1C3F24"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BD22E40" w:rsidR="00A73638" w:rsidRPr="00552079" w:rsidRDefault="00817B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451346" w:rsidR="00A73638" w:rsidRPr="00552079" w:rsidRDefault="00817B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A01213D" w:rsidR="00A73638" w:rsidRPr="00552079" w:rsidRDefault="00817B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1C3F24" w:rsidRDefault="00A73638" w:rsidP="00B37050">
      <w:pPr>
        <w:jc w:val="center"/>
        <w:rPr>
          <w:rFonts w:asciiTheme="minorHAnsi" w:hAnsiTheme="minorHAnsi" w:cstheme="minorHAnsi"/>
          <w:b/>
          <w:sz w:val="16"/>
          <w:szCs w:val="16"/>
        </w:rPr>
      </w:pPr>
    </w:p>
    <w:tbl>
      <w:tblPr>
        <w:tblpPr w:leftFromText="141" w:rightFromText="141" w:vertAnchor="text" w:horzAnchor="margin" w:tblpXSpec="center" w:tblpY="153"/>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983"/>
        <w:gridCol w:w="1290"/>
        <w:gridCol w:w="49"/>
        <w:gridCol w:w="1079"/>
        <w:gridCol w:w="3291"/>
      </w:tblGrid>
      <w:tr w:rsidR="00103622" w:rsidRPr="001C3F24" w14:paraId="38D24E1B" w14:textId="77777777" w:rsidTr="001C3F24">
        <w:trPr>
          <w:trHeight w:val="373"/>
        </w:trPr>
        <w:tc>
          <w:tcPr>
            <w:tcW w:w="9129" w:type="dxa"/>
            <w:gridSpan w:val="6"/>
            <w:shd w:val="clear" w:color="auto" w:fill="D9D9D9"/>
            <w:vAlign w:val="center"/>
          </w:tcPr>
          <w:p w14:paraId="54E38E2E" w14:textId="77777777" w:rsidR="00103622" w:rsidRPr="001C3F24" w:rsidRDefault="00103622" w:rsidP="00456A53">
            <w:pPr>
              <w:jc w:val="center"/>
              <w:rPr>
                <w:rFonts w:asciiTheme="minorHAnsi" w:hAnsiTheme="minorHAnsi" w:cstheme="minorHAnsi"/>
                <w:b/>
                <w:sz w:val="22"/>
                <w:szCs w:val="22"/>
              </w:rPr>
            </w:pPr>
            <w:r w:rsidRPr="001C3F24">
              <w:rPr>
                <w:rFonts w:asciiTheme="minorHAnsi" w:hAnsiTheme="minorHAnsi" w:cstheme="minorHAnsi"/>
                <w:b/>
                <w:sz w:val="22"/>
                <w:szCs w:val="22"/>
              </w:rPr>
              <w:t>CRONOGRAMA DE PLAZOS</w:t>
            </w:r>
          </w:p>
        </w:tc>
      </w:tr>
      <w:tr w:rsidR="00103622" w:rsidRPr="001C3F24" w14:paraId="4EEDB7A0" w14:textId="77777777" w:rsidTr="001C3F24">
        <w:trPr>
          <w:trHeight w:val="373"/>
        </w:trPr>
        <w:tc>
          <w:tcPr>
            <w:tcW w:w="437" w:type="dxa"/>
            <w:shd w:val="clear" w:color="auto" w:fill="D9D9D9"/>
            <w:vAlign w:val="center"/>
          </w:tcPr>
          <w:p w14:paraId="770B4203"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N°</w:t>
            </w:r>
          </w:p>
        </w:tc>
        <w:tc>
          <w:tcPr>
            <w:tcW w:w="2983" w:type="dxa"/>
            <w:shd w:val="clear" w:color="auto" w:fill="D9D9D9"/>
            <w:vAlign w:val="center"/>
          </w:tcPr>
          <w:p w14:paraId="05F075FD" w14:textId="77777777" w:rsidR="00103622" w:rsidRPr="001C3F24" w:rsidRDefault="00103622" w:rsidP="00B37050">
            <w:pPr>
              <w:jc w:val="center"/>
              <w:rPr>
                <w:rFonts w:asciiTheme="minorHAnsi" w:hAnsiTheme="minorHAnsi" w:cstheme="minorHAnsi"/>
                <w:b/>
                <w:sz w:val="22"/>
                <w:szCs w:val="22"/>
              </w:rPr>
            </w:pPr>
            <w:r w:rsidRPr="001C3F24">
              <w:rPr>
                <w:rFonts w:asciiTheme="minorHAnsi" w:hAnsiTheme="minorHAnsi" w:cstheme="minorHAnsi"/>
                <w:b/>
                <w:sz w:val="22"/>
                <w:szCs w:val="22"/>
              </w:rPr>
              <w:t>ACTIVIDAD</w:t>
            </w:r>
          </w:p>
        </w:tc>
        <w:tc>
          <w:tcPr>
            <w:tcW w:w="2418" w:type="dxa"/>
            <w:gridSpan w:val="3"/>
            <w:shd w:val="clear" w:color="auto" w:fill="D9D9D9"/>
            <w:vAlign w:val="center"/>
          </w:tcPr>
          <w:p w14:paraId="74EB18FD" w14:textId="77777777" w:rsidR="00103622" w:rsidRPr="001C3F24" w:rsidRDefault="00103622" w:rsidP="00B37050">
            <w:pPr>
              <w:jc w:val="center"/>
              <w:rPr>
                <w:rFonts w:asciiTheme="minorHAnsi" w:hAnsiTheme="minorHAnsi" w:cstheme="minorHAnsi"/>
                <w:b/>
                <w:sz w:val="22"/>
                <w:szCs w:val="22"/>
              </w:rPr>
            </w:pPr>
            <w:r w:rsidRPr="001C3F24">
              <w:rPr>
                <w:rFonts w:asciiTheme="minorHAnsi" w:hAnsiTheme="minorHAnsi" w:cstheme="minorHAnsi"/>
                <w:b/>
                <w:sz w:val="22"/>
                <w:szCs w:val="22"/>
              </w:rPr>
              <w:t>FECHA y HORA</w:t>
            </w:r>
          </w:p>
        </w:tc>
        <w:tc>
          <w:tcPr>
            <w:tcW w:w="3291" w:type="dxa"/>
            <w:shd w:val="clear" w:color="auto" w:fill="D9D9D9"/>
            <w:vAlign w:val="center"/>
          </w:tcPr>
          <w:p w14:paraId="7A2A96F2" w14:textId="77777777" w:rsidR="00103622" w:rsidRPr="001C3F24" w:rsidRDefault="007B36AB" w:rsidP="00B37050">
            <w:pPr>
              <w:jc w:val="center"/>
              <w:rPr>
                <w:rFonts w:asciiTheme="minorHAnsi" w:hAnsiTheme="minorHAnsi" w:cstheme="minorHAnsi"/>
                <w:b/>
                <w:sz w:val="22"/>
                <w:szCs w:val="22"/>
              </w:rPr>
            </w:pPr>
            <w:r w:rsidRPr="001C3F24">
              <w:rPr>
                <w:rFonts w:asciiTheme="minorHAnsi" w:hAnsiTheme="minorHAnsi" w:cstheme="minorHAnsi"/>
                <w:b/>
                <w:sz w:val="22"/>
                <w:szCs w:val="22"/>
              </w:rPr>
              <w:t>DIRECCIÓN</w:t>
            </w:r>
            <w:r w:rsidR="009B3232" w:rsidRPr="001C3F24">
              <w:rPr>
                <w:rFonts w:asciiTheme="minorHAnsi" w:hAnsiTheme="minorHAnsi" w:cstheme="minorHAnsi"/>
                <w:b/>
                <w:sz w:val="22"/>
                <w:szCs w:val="22"/>
              </w:rPr>
              <w:t xml:space="preserve"> </w:t>
            </w:r>
          </w:p>
        </w:tc>
      </w:tr>
      <w:tr w:rsidR="00103622" w:rsidRPr="001C3F24" w14:paraId="0721D31F" w14:textId="77777777" w:rsidTr="001C3F24">
        <w:trPr>
          <w:trHeight w:val="58"/>
        </w:trPr>
        <w:tc>
          <w:tcPr>
            <w:tcW w:w="437" w:type="dxa"/>
          </w:tcPr>
          <w:p w14:paraId="10AA5CC1" w14:textId="77777777" w:rsidR="00103622" w:rsidRPr="001C3F24" w:rsidRDefault="00103622" w:rsidP="00B37050">
            <w:pPr>
              <w:rPr>
                <w:rFonts w:asciiTheme="minorHAnsi" w:hAnsiTheme="minorHAnsi" w:cstheme="minorHAnsi"/>
                <w:sz w:val="22"/>
                <w:szCs w:val="22"/>
              </w:rPr>
            </w:pPr>
          </w:p>
        </w:tc>
        <w:tc>
          <w:tcPr>
            <w:tcW w:w="2983" w:type="dxa"/>
          </w:tcPr>
          <w:p w14:paraId="72B5139B" w14:textId="77777777" w:rsidR="00103622" w:rsidRPr="001C3F24" w:rsidRDefault="00103622" w:rsidP="00B37050">
            <w:pPr>
              <w:rPr>
                <w:rFonts w:asciiTheme="minorHAnsi" w:hAnsiTheme="minorHAnsi" w:cstheme="minorHAnsi"/>
                <w:sz w:val="22"/>
                <w:szCs w:val="22"/>
              </w:rPr>
            </w:pPr>
          </w:p>
        </w:tc>
        <w:tc>
          <w:tcPr>
            <w:tcW w:w="2418" w:type="dxa"/>
            <w:gridSpan w:val="3"/>
          </w:tcPr>
          <w:p w14:paraId="27BE03B1" w14:textId="77777777" w:rsidR="00103622" w:rsidRPr="001C3F24" w:rsidRDefault="00103622" w:rsidP="00B37050">
            <w:pPr>
              <w:rPr>
                <w:rFonts w:asciiTheme="minorHAnsi" w:hAnsiTheme="minorHAnsi" w:cstheme="minorHAnsi"/>
                <w:sz w:val="22"/>
                <w:szCs w:val="22"/>
                <w:highlight w:val="yellow"/>
              </w:rPr>
            </w:pPr>
          </w:p>
        </w:tc>
        <w:tc>
          <w:tcPr>
            <w:tcW w:w="3291" w:type="dxa"/>
          </w:tcPr>
          <w:p w14:paraId="3FA063CF" w14:textId="77777777" w:rsidR="00103622" w:rsidRPr="001C3F24" w:rsidRDefault="00103622" w:rsidP="00B37050">
            <w:pPr>
              <w:rPr>
                <w:rFonts w:asciiTheme="minorHAnsi" w:hAnsiTheme="minorHAnsi" w:cstheme="minorHAnsi"/>
                <w:sz w:val="22"/>
                <w:szCs w:val="22"/>
              </w:rPr>
            </w:pPr>
          </w:p>
        </w:tc>
      </w:tr>
      <w:tr w:rsidR="00103622" w:rsidRPr="001C3F24" w14:paraId="344C588D" w14:textId="77777777" w:rsidTr="001C3F24">
        <w:trPr>
          <w:trHeight w:val="273"/>
        </w:trPr>
        <w:tc>
          <w:tcPr>
            <w:tcW w:w="437" w:type="dxa"/>
            <w:vAlign w:val="center"/>
          </w:tcPr>
          <w:p w14:paraId="37ACF459"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1</w:t>
            </w:r>
          </w:p>
        </w:tc>
        <w:tc>
          <w:tcPr>
            <w:tcW w:w="2983" w:type="dxa"/>
            <w:vAlign w:val="center"/>
          </w:tcPr>
          <w:p w14:paraId="0126DAFE"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Inspección Previa</w:t>
            </w:r>
          </w:p>
        </w:tc>
        <w:tc>
          <w:tcPr>
            <w:tcW w:w="1339" w:type="dxa"/>
            <w:gridSpan w:val="2"/>
            <w:vAlign w:val="center"/>
          </w:tcPr>
          <w:p w14:paraId="4AAC01E3"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Fecha:</w:t>
            </w:r>
          </w:p>
          <w:p w14:paraId="43D14379" w14:textId="77777777" w:rsidR="00103622" w:rsidRPr="001C3F24" w:rsidRDefault="00103622" w:rsidP="00B37050">
            <w:pPr>
              <w:rPr>
                <w:rFonts w:asciiTheme="minorHAnsi" w:hAnsiTheme="minorHAnsi" w:cstheme="minorHAnsi"/>
                <w:sz w:val="22"/>
                <w:szCs w:val="22"/>
              </w:rPr>
            </w:pPr>
          </w:p>
        </w:tc>
        <w:tc>
          <w:tcPr>
            <w:tcW w:w="1079" w:type="dxa"/>
            <w:vAlign w:val="center"/>
          </w:tcPr>
          <w:p w14:paraId="4E164E60"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Hora:</w:t>
            </w:r>
          </w:p>
          <w:p w14:paraId="48C99569" w14:textId="77777777" w:rsidR="00103622" w:rsidRPr="001C3F24" w:rsidRDefault="00103622" w:rsidP="00B37050">
            <w:pPr>
              <w:jc w:val="center"/>
              <w:rPr>
                <w:rFonts w:asciiTheme="minorHAnsi" w:hAnsiTheme="minorHAnsi" w:cstheme="minorHAnsi"/>
                <w:color w:val="000000"/>
                <w:sz w:val="22"/>
                <w:szCs w:val="22"/>
              </w:rPr>
            </w:pPr>
          </w:p>
        </w:tc>
        <w:tc>
          <w:tcPr>
            <w:tcW w:w="3291" w:type="dxa"/>
            <w:vAlign w:val="center"/>
          </w:tcPr>
          <w:p w14:paraId="58D9BD9F" w14:textId="260E78C3" w:rsidR="00103622" w:rsidRPr="001C3F24" w:rsidRDefault="00817B5B" w:rsidP="001B5615">
            <w:pPr>
              <w:jc w:val="both"/>
              <w:rPr>
                <w:rFonts w:asciiTheme="minorHAnsi" w:hAnsiTheme="minorHAnsi" w:cstheme="minorHAnsi"/>
                <w:color w:val="000000"/>
                <w:sz w:val="22"/>
                <w:szCs w:val="22"/>
              </w:rPr>
            </w:pPr>
            <w:r w:rsidRPr="001C3F24">
              <w:rPr>
                <w:rFonts w:asciiTheme="minorHAnsi" w:hAnsiTheme="minorHAnsi"/>
                <w:b/>
                <w:sz w:val="16"/>
                <w:szCs w:val="16"/>
              </w:rPr>
              <w:t>NO SE REQUIERE</w:t>
            </w:r>
          </w:p>
        </w:tc>
      </w:tr>
      <w:tr w:rsidR="00103622" w:rsidRPr="001C3F24" w14:paraId="16F66F30" w14:textId="77777777" w:rsidTr="001C3F24">
        <w:trPr>
          <w:trHeight w:val="141"/>
        </w:trPr>
        <w:tc>
          <w:tcPr>
            <w:tcW w:w="437" w:type="dxa"/>
            <w:vAlign w:val="center"/>
          </w:tcPr>
          <w:p w14:paraId="6FEDE041" w14:textId="77777777" w:rsidR="00103622" w:rsidRPr="001C3F24" w:rsidRDefault="00103622" w:rsidP="00B37050">
            <w:pPr>
              <w:rPr>
                <w:rFonts w:asciiTheme="minorHAnsi" w:hAnsiTheme="minorHAnsi" w:cstheme="minorHAnsi"/>
                <w:sz w:val="22"/>
                <w:szCs w:val="22"/>
              </w:rPr>
            </w:pPr>
          </w:p>
        </w:tc>
        <w:tc>
          <w:tcPr>
            <w:tcW w:w="2983" w:type="dxa"/>
            <w:vAlign w:val="center"/>
          </w:tcPr>
          <w:p w14:paraId="13C0FEF3" w14:textId="77777777" w:rsidR="00103622" w:rsidRPr="001C3F24" w:rsidRDefault="00103622" w:rsidP="00B37050">
            <w:pPr>
              <w:rPr>
                <w:rFonts w:asciiTheme="minorHAnsi" w:hAnsiTheme="minorHAnsi" w:cstheme="minorHAnsi"/>
                <w:sz w:val="22"/>
                <w:szCs w:val="22"/>
              </w:rPr>
            </w:pPr>
          </w:p>
        </w:tc>
        <w:tc>
          <w:tcPr>
            <w:tcW w:w="2418" w:type="dxa"/>
            <w:gridSpan w:val="3"/>
          </w:tcPr>
          <w:p w14:paraId="6E0161F4" w14:textId="77777777" w:rsidR="00103622" w:rsidRPr="001C3F24" w:rsidRDefault="00103622" w:rsidP="00B37050">
            <w:pPr>
              <w:jc w:val="center"/>
              <w:rPr>
                <w:rFonts w:asciiTheme="minorHAnsi" w:hAnsiTheme="minorHAnsi" w:cstheme="minorHAnsi"/>
                <w:sz w:val="22"/>
                <w:szCs w:val="22"/>
              </w:rPr>
            </w:pPr>
          </w:p>
        </w:tc>
        <w:tc>
          <w:tcPr>
            <w:tcW w:w="3291" w:type="dxa"/>
          </w:tcPr>
          <w:p w14:paraId="4617B7E4" w14:textId="77777777" w:rsidR="00103622" w:rsidRPr="001C3F24" w:rsidRDefault="00103622" w:rsidP="00B37050">
            <w:pPr>
              <w:jc w:val="both"/>
              <w:rPr>
                <w:rFonts w:asciiTheme="minorHAnsi" w:hAnsiTheme="minorHAnsi" w:cstheme="minorHAnsi"/>
                <w:sz w:val="22"/>
                <w:szCs w:val="22"/>
              </w:rPr>
            </w:pPr>
          </w:p>
        </w:tc>
      </w:tr>
      <w:tr w:rsidR="00103622" w:rsidRPr="001C3F24" w14:paraId="0266DB73" w14:textId="77777777" w:rsidTr="001C3F24">
        <w:trPr>
          <w:trHeight w:val="394"/>
        </w:trPr>
        <w:tc>
          <w:tcPr>
            <w:tcW w:w="437" w:type="dxa"/>
            <w:shd w:val="clear" w:color="auto" w:fill="auto"/>
            <w:vAlign w:val="center"/>
          </w:tcPr>
          <w:p w14:paraId="07143140"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2</w:t>
            </w:r>
          </w:p>
        </w:tc>
        <w:tc>
          <w:tcPr>
            <w:tcW w:w="2983" w:type="dxa"/>
            <w:vAlign w:val="center"/>
          </w:tcPr>
          <w:p w14:paraId="2CB20931"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Consultas Escritas</w:t>
            </w:r>
          </w:p>
        </w:tc>
        <w:tc>
          <w:tcPr>
            <w:tcW w:w="1339" w:type="dxa"/>
            <w:gridSpan w:val="2"/>
            <w:vAlign w:val="center"/>
          </w:tcPr>
          <w:p w14:paraId="45176555"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Fecha:</w:t>
            </w:r>
          </w:p>
          <w:p w14:paraId="2D974120" w14:textId="7E90E41F"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26/09/2016</w:t>
            </w:r>
          </w:p>
        </w:tc>
        <w:tc>
          <w:tcPr>
            <w:tcW w:w="1079" w:type="dxa"/>
            <w:vAlign w:val="center"/>
          </w:tcPr>
          <w:p w14:paraId="1EAA3AE6"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Hasta hora:</w:t>
            </w:r>
          </w:p>
          <w:p w14:paraId="03A24DF8" w14:textId="010E9393"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18:00</w:t>
            </w:r>
          </w:p>
        </w:tc>
        <w:tc>
          <w:tcPr>
            <w:tcW w:w="3291" w:type="dxa"/>
            <w:vAlign w:val="center"/>
          </w:tcPr>
          <w:p w14:paraId="0495D05B" w14:textId="568D21FC" w:rsidR="00103622" w:rsidRPr="001C3F24" w:rsidRDefault="001C3F24" w:rsidP="00B37050">
            <w:pPr>
              <w:jc w:val="both"/>
              <w:rPr>
                <w:rFonts w:asciiTheme="minorHAnsi" w:hAnsiTheme="minorHAnsi" w:cstheme="minorHAnsi"/>
                <w:b/>
                <w:color w:val="000000"/>
                <w:sz w:val="22"/>
                <w:szCs w:val="22"/>
              </w:rPr>
            </w:pPr>
            <w:r w:rsidRPr="001C3F24">
              <w:rPr>
                <w:rFonts w:asciiTheme="minorHAnsi" w:hAnsiTheme="minorHAnsi" w:cstheme="minorHAnsi"/>
                <w:b/>
                <w:sz w:val="18"/>
                <w:szCs w:val="22"/>
              </w:rPr>
              <w:t>aulloa@ypfb.gob.bo</w:t>
            </w:r>
          </w:p>
        </w:tc>
      </w:tr>
      <w:tr w:rsidR="00103622" w:rsidRPr="001C3F24" w14:paraId="055C4C1F" w14:textId="77777777" w:rsidTr="001C3F24">
        <w:trPr>
          <w:trHeight w:val="59"/>
        </w:trPr>
        <w:tc>
          <w:tcPr>
            <w:tcW w:w="437" w:type="dxa"/>
            <w:vAlign w:val="center"/>
          </w:tcPr>
          <w:p w14:paraId="3EFD7A95" w14:textId="77777777" w:rsidR="00103622" w:rsidRPr="001C3F24" w:rsidRDefault="00103622" w:rsidP="00B37050">
            <w:pPr>
              <w:jc w:val="center"/>
              <w:rPr>
                <w:rFonts w:asciiTheme="minorHAnsi" w:hAnsiTheme="minorHAnsi" w:cstheme="minorHAnsi"/>
                <w:sz w:val="22"/>
                <w:szCs w:val="22"/>
              </w:rPr>
            </w:pPr>
          </w:p>
        </w:tc>
        <w:tc>
          <w:tcPr>
            <w:tcW w:w="2983" w:type="dxa"/>
            <w:vAlign w:val="center"/>
          </w:tcPr>
          <w:p w14:paraId="1D547BA0" w14:textId="77777777" w:rsidR="00103622" w:rsidRPr="001C3F24" w:rsidRDefault="00103622" w:rsidP="00B37050">
            <w:pPr>
              <w:rPr>
                <w:rFonts w:asciiTheme="minorHAnsi" w:hAnsiTheme="minorHAnsi" w:cstheme="minorHAnsi"/>
                <w:sz w:val="22"/>
                <w:szCs w:val="22"/>
              </w:rPr>
            </w:pPr>
          </w:p>
        </w:tc>
        <w:tc>
          <w:tcPr>
            <w:tcW w:w="2418" w:type="dxa"/>
            <w:gridSpan w:val="3"/>
          </w:tcPr>
          <w:p w14:paraId="4D177D45" w14:textId="77777777" w:rsidR="00103622" w:rsidRPr="001C3F24" w:rsidRDefault="00103622" w:rsidP="00B37050">
            <w:pPr>
              <w:rPr>
                <w:rFonts w:asciiTheme="minorHAnsi" w:hAnsiTheme="minorHAnsi" w:cstheme="minorHAnsi"/>
                <w:sz w:val="22"/>
                <w:szCs w:val="22"/>
              </w:rPr>
            </w:pPr>
          </w:p>
        </w:tc>
        <w:tc>
          <w:tcPr>
            <w:tcW w:w="3291" w:type="dxa"/>
          </w:tcPr>
          <w:p w14:paraId="192D993C" w14:textId="77777777" w:rsidR="00103622" w:rsidRPr="001C3F24" w:rsidRDefault="00103622" w:rsidP="00B37050">
            <w:pPr>
              <w:rPr>
                <w:rFonts w:asciiTheme="minorHAnsi" w:hAnsiTheme="minorHAnsi" w:cstheme="minorHAnsi"/>
                <w:sz w:val="22"/>
                <w:szCs w:val="22"/>
              </w:rPr>
            </w:pPr>
          </w:p>
        </w:tc>
      </w:tr>
      <w:tr w:rsidR="00103622" w:rsidRPr="001C3F24" w14:paraId="7D020AD3" w14:textId="77777777" w:rsidTr="001C3F24">
        <w:trPr>
          <w:trHeight w:val="337"/>
        </w:trPr>
        <w:tc>
          <w:tcPr>
            <w:tcW w:w="437" w:type="dxa"/>
            <w:vAlign w:val="center"/>
          </w:tcPr>
          <w:p w14:paraId="40E0F304" w14:textId="77777777" w:rsidR="00103622" w:rsidRPr="001C3F24" w:rsidRDefault="0022421E" w:rsidP="00B37050">
            <w:pPr>
              <w:jc w:val="center"/>
              <w:rPr>
                <w:rFonts w:asciiTheme="minorHAnsi" w:hAnsiTheme="minorHAnsi" w:cstheme="minorHAnsi"/>
                <w:sz w:val="22"/>
                <w:szCs w:val="22"/>
              </w:rPr>
            </w:pPr>
            <w:r w:rsidRPr="001C3F24">
              <w:rPr>
                <w:rFonts w:asciiTheme="minorHAnsi" w:hAnsiTheme="minorHAnsi" w:cstheme="minorHAnsi"/>
                <w:sz w:val="22"/>
                <w:szCs w:val="22"/>
              </w:rPr>
              <w:t>-</w:t>
            </w:r>
            <w:r w:rsidR="00103622" w:rsidRPr="001C3F24">
              <w:rPr>
                <w:rFonts w:asciiTheme="minorHAnsi" w:hAnsiTheme="minorHAnsi" w:cstheme="minorHAnsi"/>
                <w:sz w:val="22"/>
                <w:szCs w:val="22"/>
              </w:rPr>
              <w:t>3</w:t>
            </w:r>
          </w:p>
        </w:tc>
        <w:tc>
          <w:tcPr>
            <w:tcW w:w="2983" w:type="dxa"/>
            <w:vAlign w:val="center"/>
          </w:tcPr>
          <w:p w14:paraId="10D7AB4F" w14:textId="77777777" w:rsidR="00103622" w:rsidRPr="001C3F24" w:rsidRDefault="00103622" w:rsidP="00B37050">
            <w:pPr>
              <w:jc w:val="both"/>
              <w:rPr>
                <w:rFonts w:asciiTheme="minorHAnsi" w:hAnsiTheme="minorHAnsi" w:cstheme="minorHAnsi"/>
                <w:sz w:val="22"/>
                <w:szCs w:val="22"/>
              </w:rPr>
            </w:pPr>
            <w:r w:rsidRPr="001C3F24">
              <w:rPr>
                <w:rFonts w:asciiTheme="minorHAnsi" w:hAnsiTheme="minorHAnsi" w:cstheme="minorHAnsi"/>
                <w:sz w:val="22"/>
                <w:szCs w:val="22"/>
              </w:rPr>
              <w:t>Reunión de Aclaración</w:t>
            </w:r>
          </w:p>
        </w:tc>
        <w:tc>
          <w:tcPr>
            <w:tcW w:w="1339" w:type="dxa"/>
            <w:gridSpan w:val="2"/>
            <w:vAlign w:val="center"/>
          </w:tcPr>
          <w:p w14:paraId="3CD3BAC9"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Fecha:</w:t>
            </w:r>
          </w:p>
          <w:p w14:paraId="21B176A1" w14:textId="178C6BC1"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28/09/2016</w:t>
            </w:r>
          </w:p>
        </w:tc>
        <w:tc>
          <w:tcPr>
            <w:tcW w:w="1079" w:type="dxa"/>
            <w:vAlign w:val="center"/>
          </w:tcPr>
          <w:p w14:paraId="3020CE83"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Hora:</w:t>
            </w:r>
          </w:p>
          <w:p w14:paraId="759F5120" w14:textId="27401451"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17:00</w:t>
            </w:r>
          </w:p>
        </w:tc>
        <w:tc>
          <w:tcPr>
            <w:tcW w:w="3291" w:type="dxa"/>
          </w:tcPr>
          <w:p w14:paraId="6C47A84E" w14:textId="77777777" w:rsidR="001C3F24" w:rsidRPr="001C3F24" w:rsidRDefault="001C3F24" w:rsidP="001C3F24">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7BF83B26" w14:textId="1410AD4D" w:rsidR="00103622" w:rsidRPr="001C3F24" w:rsidRDefault="001C3F24" w:rsidP="001C3F24">
            <w:pPr>
              <w:rPr>
                <w:rFonts w:asciiTheme="minorHAnsi" w:hAnsiTheme="minorHAnsi" w:cstheme="minorHAnsi"/>
                <w:color w:val="FF0000"/>
                <w:sz w:val="22"/>
                <w:szCs w:val="22"/>
              </w:rPr>
            </w:pPr>
            <w:r w:rsidRPr="001C3F24">
              <w:rPr>
                <w:rFonts w:asciiTheme="minorHAnsi" w:hAnsiTheme="minorHAnsi" w:cs="Arial"/>
                <w:sz w:val="18"/>
                <w:szCs w:val="18"/>
              </w:rPr>
              <w:t>Santa Cruz de la Sierra - Bolivia</w:t>
            </w:r>
          </w:p>
        </w:tc>
      </w:tr>
      <w:tr w:rsidR="00103622" w:rsidRPr="001C3F24" w14:paraId="6D9DC71E" w14:textId="77777777" w:rsidTr="001C3F24">
        <w:trPr>
          <w:trHeight w:val="58"/>
        </w:trPr>
        <w:tc>
          <w:tcPr>
            <w:tcW w:w="437" w:type="dxa"/>
            <w:vAlign w:val="center"/>
          </w:tcPr>
          <w:p w14:paraId="526641C1" w14:textId="77777777" w:rsidR="00103622" w:rsidRPr="001C3F24" w:rsidRDefault="00103622" w:rsidP="00B37050">
            <w:pPr>
              <w:jc w:val="center"/>
              <w:rPr>
                <w:rFonts w:asciiTheme="minorHAnsi" w:hAnsiTheme="minorHAnsi" w:cstheme="minorHAnsi"/>
                <w:sz w:val="22"/>
                <w:szCs w:val="22"/>
              </w:rPr>
            </w:pPr>
          </w:p>
        </w:tc>
        <w:tc>
          <w:tcPr>
            <w:tcW w:w="2983" w:type="dxa"/>
            <w:vAlign w:val="center"/>
          </w:tcPr>
          <w:p w14:paraId="37F561C1" w14:textId="77777777" w:rsidR="00103622" w:rsidRPr="001C3F24" w:rsidRDefault="00103622" w:rsidP="00B37050">
            <w:pPr>
              <w:jc w:val="center"/>
              <w:rPr>
                <w:rFonts w:asciiTheme="minorHAnsi" w:hAnsiTheme="minorHAnsi" w:cstheme="minorHAnsi"/>
                <w:sz w:val="22"/>
                <w:szCs w:val="22"/>
              </w:rPr>
            </w:pPr>
          </w:p>
        </w:tc>
        <w:tc>
          <w:tcPr>
            <w:tcW w:w="2418" w:type="dxa"/>
            <w:gridSpan w:val="3"/>
            <w:vAlign w:val="center"/>
          </w:tcPr>
          <w:p w14:paraId="5BB3FE61" w14:textId="77777777" w:rsidR="00103622" w:rsidRPr="001C3F24" w:rsidRDefault="00103622" w:rsidP="00B37050">
            <w:pPr>
              <w:jc w:val="center"/>
              <w:rPr>
                <w:rFonts w:asciiTheme="minorHAnsi" w:hAnsiTheme="minorHAnsi" w:cstheme="minorHAnsi"/>
                <w:sz w:val="22"/>
                <w:szCs w:val="22"/>
              </w:rPr>
            </w:pPr>
          </w:p>
        </w:tc>
        <w:tc>
          <w:tcPr>
            <w:tcW w:w="3291" w:type="dxa"/>
            <w:vAlign w:val="center"/>
          </w:tcPr>
          <w:p w14:paraId="2332C434" w14:textId="77777777" w:rsidR="00103622" w:rsidRPr="001C3F24" w:rsidRDefault="00103622" w:rsidP="001B5615">
            <w:pPr>
              <w:rPr>
                <w:rFonts w:asciiTheme="minorHAnsi" w:hAnsiTheme="minorHAnsi" w:cstheme="minorHAnsi"/>
                <w:color w:val="FF0000"/>
                <w:sz w:val="22"/>
                <w:szCs w:val="22"/>
              </w:rPr>
            </w:pPr>
          </w:p>
        </w:tc>
      </w:tr>
      <w:tr w:rsidR="00103622" w:rsidRPr="001C3F24" w14:paraId="28FEA7B2" w14:textId="77777777" w:rsidTr="001C3F24">
        <w:trPr>
          <w:trHeight w:val="337"/>
        </w:trPr>
        <w:tc>
          <w:tcPr>
            <w:tcW w:w="437" w:type="dxa"/>
            <w:vAlign w:val="center"/>
          </w:tcPr>
          <w:p w14:paraId="58ECCDFF"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4</w:t>
            </w:r>
          </w:p>
        </w:tc>
        <w:tc>
          <w:tcPr>
            <w:tcW w:w="2983" w:type="dxa"/>
            <w:vAlign w:val="center"/>
          </w:tcPr>
          <w:p w14:paraId="0FA79278"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Presentación de Propuestas.</w:t>
            </w:r>
          </w:p>
        </w:tc>
        <w:tc>
          <w:tcPr>
            <w:tcW w:w="1339" w:type="dxa"/>
            <w:gridSpan w:val="2"/>
            <w:vAlign w:val="center"/>
          </w:tcPr>
          <w:p w14:paraId="2AAACF7A"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Fecha:</w:t>
            </w:r>
          </w:p>
          <w:p w14:paraId="75E6328A" w14:textId="3645EE77"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05/10/2016</w:t>
            </w:r>
          </w:p>
        </w:tc>
        <w:tc>
          <w:tcPr>
            <w:tcW w:w="1079" w:type="dxa"/>
            <w:vAlign w:val="center"/>
          </w:tcPr>
          <w:p w14:paraId="1B2DD351"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Hasta hora:</w:t>
            </w:r>
          </w:p>
          <w:p w14:paraId="48109594" w14:textId="4ED0831F"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16:30</w:t>
            </w:r>
          </w:p>
        </w:tc>
        <w:tc>
          <w:tcPr>
            <w:tcW w:w="3291" w:type="dxa"/>
          </w:tcPr>
          <w:p w14:paraId="156578BA" w14:textId="77777777" w:rsidR="006D0C7D" w:rsidRPr="001C3F24" w:rsidRDefault="006D0C7D" w:rsidP="006D0C7D">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3F472FB9" w14:textId="70D54006" w:rsidR="00103622" w:rsidRPr="001C3F24" w:rsidRDefault="006D0C7D" w:rsidP="006D0C7D">
            <w:pPr>
              <w:rPr>
                <w:rFonts w:asciiTheme="minorHAnsi" w:hAnsiTheme="minorHAnsi" w:cstheme="minorHAnsi"/>
                <w:color w:val="FF0000"/>
                <w:sz w:val="22"/>
                <w:szCs w:val="22"/>
              </w:rPr>
            </w:pPr>
            <w:r w:rsidRPr="001C3F24">
              <w:rPr>
                <w:rFonts w:asciiTheme="minorHAnsi" w:hAnsiTheme="minorHAnsi" w:cs="Arial"/>
                <w:sz w:val="18"/>
                <w:szCs w:val="18"/>
              </w:rPr>
              <w:t>Santa Cruz de la Sierra - Bolivia</w:t>
            </w:r>
          </w:p>
        </w:tc>
      </w:tr>
      <w:tr w:rsidR="00103622" w:rsidRPr="001C3F24" w14:paraId="73FE3E0E" w14:textId="77777777" w:rsidTr="001C3F24">
        <w:trPr>
          <w:trHeight w:val="58"/>
        </w:trPr>
        <w:tc>
          <w:tcPr>
            <w:tcW w:w="437" w:type="dxa"/>
            <w:vAlign w:val="center"/>
          </w:tcPr>
          <w:p w14:paraId="4C742930" w14:textId="77777777" w:rsidR="00103622" w:rsidRPr="001C3F24" w:rsidRDefault="00103622" w:rsidP="00B37050">
            <w:pPr>
              <w:jc w:val="center"/>
              <w:rPr>
                <w:rFonts w:asciiTheme="minorHAnsi" w:hAnsiTheme="minorHAnsi" w:cstheme="minorHAnsi"/>
                <w:sz w:val="22"/>
                <w:szCs w:val="22"/>
              </w:rPr>
            </w:pPr>
          </w:p>
        </w:tc>
        <w:tc>
          <w:tcPr>
            <w:tcW w:w="2983" w:type="dxa"/>
            <w:vAlign w:val="center"/>
          </w:tcPr>
          <w:p w14:paraId="1F5CE1E5" w14:textId="77777777" w:rsidR="00103622" w:rsidRPr="001C3F24" w:rsidRDefault="00103622" w:rsidP="00B37050">
            <w:pPr>
              <w:rPr>
                <w:rFonts w:asciiTheme="minorHAnsi" w:hAnsiTheme="minorHAnsi" w:cstheme="minorHAnsi"/>
                <w:sz w:val="22"/>
                <w:szCs w:val="22"/>
              </w:rPr>
            </w:pPr>
          </w:p>
        </w:tc>
        <w:tc>
          <w:tcPr>
            <w:tcW w:w="2418" w:type="dxa"/>
            <w:gridSpan w:val="3"/>
            <w:vAlign w:val="center"/>
          </w:tcPr>
          <w:p w14:paraId="4952BE4C" w14:textId="77777777" w:rsidR="00103622" w:rsidRPr="001C3F24" w:rsidRDefault="00103622" w:rsidP="00B37050">
            <w:pPr>
              <w:jc w:val="center"/>
              <w:rPr>
                <w:rFonts w:asciiTheme="minorHAnsi" w:hAnsiTheme="minorHAnsi" w:cstheme="minorHAnsi"/>
                <w:sz w:val="22"/>
                <w:szCs w:val="22"/>
              </w:rPr>
            </w:pPr>
          </w:p>
        </w:tc>
        <w:tc>
          <w:tcPr>
            <w:tcW w:w="3291" w:type="dxa"/>
          </w:tcPr>
          <w:p w14:paraId="065B349E" w14:textId="77777777" w:rsidR="00103622" w:rsidRPr="001C3F24" w:rsidRDefault="00103622" w:rsidP="001B5615">
            <w:pPr>
              <w:rPr>
                <w:rFonts w:asciiTheme="minorHAnsi" w:hAnsiTheme="minorHAnsi" w:cstheme="minorHAnsi"/>
                <w:color w:val="FF0000"/>
                <w:sz w:val="22"/>
                <w:szCs w:val="22"/>
              </w:rPr>
            </w:pPr>
          </w:p>
        </w:tc>
      </w:tr>
      <w:tr w:rsidR="00103622" w:rsidRPr="001C3F24" w14:paraId="176668C3" w14:textId="77777777" w:rsidTr="001C3F24">
        <w:trPr>
          <w:trHeight w:val="224"/>
        </w:trPr>
        <w:tc>
          <w:tcPr>
            <w:tcW w:w="437" w:type="dxa"/>
            <w:vAlign w:val="center"/>
          </w:tcPr>
          <w:p w14:paraId="7B9F82D0"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5</w:t>
            </w:r>
          </w:p>
        </w:tc>
        <w:tc>
          <w:tcPr>
            <w:tcW w:w="2983" w:type="dxa"/>
            <w:vAlign w:val="center"/>
          </w:tcPr>
          <w:p w14:paraId="316A5CC6"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Apertura de Propuestas.</w:t>
            </w:r>
          </w:p>
        </w:tc>
        <w:tc>
          <w:tcPr>
            <w:tcW w:w="1290" w:type="dxa"/>
            <w:vAlign w:val="center"/>
          </w:tcPr>
          <w:p w14:paraId="5875F178" w14:textId="77777777" w:rsidR="00103622" w:rsidRPr="001C3F24" w:rsidRDefault="00103622" w:rsidP="00B37050">
            <w:pPr>
              <w:rPr>
                <w:rFonts w:asciiTheme="minorHAnsi" w:hAnsiTheme="minorHAnsi" w:cstheme="minorHAnsi"/>
                <w:sz w:val="22"/>
                <w:szCs w:val="22"/>
              </w:rPr>
            </w:pPr>
            <w:r w:rsidRPr="001C3F24">
              <w:rPr>
                <w:rFonts w:asciiTheme="minorHAnsi" w:hAnsiTheme="minorHAnsi" w:cstheme="minorHAnsi"/>
                <w:sz w:val="22"/>
                <w:szCs w:val="22"/>
              </w:rPr>
              <w:t>Fecha:</w:t>
            </w:r>
          </w:p>
          <w:p w14:paraId="3FBD64C2" w14:textId="5310C451"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05/10/2016</w:t>
            </w:r>
          </w:p>
        </w:tc>
        <w:tc>
          <w:tcPr>
            <w:tcW w:w="1128" w:type="dxa"/>
            <w:gridSpan w:val="2"/>
            <w:vAlign w:val="center"/>
          </w:tcPr>
          <w:p w14:paraId="5FCF29FC" w14:textId="77777777" w:rsidR="00103622" w:rsidRPr="001C3F24" w:rsidRDefault="00103622" w:rsidP="00B37050">
            <w:pPr>
              <w:jc w:val="center"/>
              <w:rPr>
                <w:rFonts w:asciiTheme="minorHAnsi" w:hAnsiTheme="minorHAnsi" w:cstheme="minorHAnsi"/>
                <w:sz w:val="22"/>
                <w:szCs w:val="22"/>
              </w:rPr>
            </w:pPr>
            <w:r w:rsidRPr="001C3F24">
              <w:rPr>
                <w:rFonts w:asciiTheme="minorHAnsi" w:hAnsiTheme="minorHAnsi" w:cstheme="minorHAnsi"/>
                <w:sz w:val="22"/>
                <w:szCs w:val="22"/>
              </w:rPr>
              <w:t>Hora:</w:t>
            </w:r>
          </w:p>
          <w:p w14:paraId="298A9BA3" w14:textId="454837C9" w:rsidR="00103622" w:rsidRPr="001C3F24" w:rsidRDefault="006D0C7D" w:rsidP="00B37050">
            <w:pPr>
              <w:rPr>
                <w:rFonts w:asciiTheme="minorHAnsi" w:hAnsiTheme="minorHAnsi" w:cstheme="minorHAnsi"/>
                <w:sz w:val="22"/>
                <w:szCs w:val="22"/>
              </w:rPr>
            </w:pPr>
            <w:r w:rsidRPr="001C3F24">
              <w:rPr>
                <w:rFonts w:asciiTheme="minorHAnsi" w:hAnsiTheme="minorHAnsi" w:cstheme="minorHAnsi"/>
                <w:sz w:val="22"/>
                <w:szCs w:val="22"/>
              </w:rPr>
              <w:t>17:00</w:t>
            </w:r>
          </w:p>
        </w:tc>
        <w:tc>
          <w:tcPr>
            <w:tcW w:w="3291" w:type="dxa"/>
            <w:vAlign w:val="center"/>
          </w:tcPr>
          <w:p w14:paraId="44F306D5" w14:textId="77777777" w:rsidR="006D0C7D" w:rsidRPr="001C3F24" w:rsidRDefault="006D0C7D" w:rsidP="006D0C7D">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4581960E" w14:textId="3A59EB5A" w:rsidR="00103622" w:rsidRPr="001C3F24" w:rsidRDefault="006D0C7D" w:rsidP="006D0C7D">
            <w:pPr>
              <w:rPr>
                <w:rFonts w:asciiTheme="minorHAnsi" w:hAnsiTheme="minorHAnsi" w:cstheme="minorHAnsi"/>
                <w:color w:val="FF0000"/>
                <w:sz w:val="22"/>
                <w:szCs w:val="22"/>
                <w:lang w:val="es-BO"/>
              </w:rPr>
            </w:pPr>
            <w:r w:rsidRPr="001C3F24">
              <w:rPr>
                <w:rFonts w:asciiTheme="minorHAnsi" w:hAnsiTheme="minorHAnsi" w:cs="Arial"/>
                <w:sz w:val="18"/>
                <w:szCs w:val="18"/>
              </w:rPr>
              <w:t>Santa Cruz de la Sierra - Bolivia</w:t>
            </w: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1C3F24"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1B76D4B" w14:textId="13E8DDC1" w:rsidR="004728B6" w:rsidRPr="001C3F24" w:rsidRDefault="008D5887" w:rsidP="00E72425">
            <w:pPr>
              <w:ind w:left="705"/>
              <w:jc w:val="center"/>
              <w:rPr>
                <w:rFonts w:asciiTheme="minorHAnsi" w:hAnsiTheme="minorHAnsi" w:cstheme="minorHAnsi"/>
                <w:b/>
              </w:rPr>
            </w:pPr>
            <w:r w:rsidRPr="001C3F24">
              <w:rPr>
                <w:rFonts w:asciiTheme="minorHAnsi" w:hAnsiTheme="minorHAnsi" w:cstheme="minorHAnsi"/>
                <w:b/>
              </w:rPr>
              <w:t xml:space="preserve">PRECIO REFERENCIAL </w:t>
            </w:r>
            <w:r w:rsidR="004728B6" w:rsidRPr="001C3F24">
              <w:rPr>
                <w:rFonts w:asciiTheme="minorHAnsi" w:hAnsiTheme="minorHAnsi" w:cstheme="minorHAnsi"/>
                <w:b/>
              </w:rPr>
              <w:t>EN DOLARES ESTADOUNIDENSES</w:t>
            </w:r>
            <w:r w:rsidRPr="001C3F24">
              <w:rPr>
                <w:rFonts w:asciiTheme="minorHAnsi" w:hAnsiTheme="minorHAnsi" w:cstheme="minorHAnsi"/>
                <w:b/>
              </w:rPr>
              <w:t xml:space="preserve"> ($</w:t>
            </w:r>
            <w:proofErr w:type="spellStart"/>
            <w:r w:rsidRPr="001C3F24">
              <w:rPr>
                <w:rFonts w:asciiTheme="minorHAnsi" w:hAnsiTheme="minorHAnsi" w:cstheme="minorHAnsi"/>
                <w:b/>
              </w:rPr>
              <w:t>us</w:t>
            </w:r>
            <w:proofErr w:type="spellEnd"/>
            <w:r w:rsidRPr="001C3F24">
              <w:rPr>
                <w:rFonts w:asciiTheme="minorHAnsi" w:hAnsiTheme="minorHAnsi" w:cstheme="minorHAnsi"/>
                <w:b/>
              </w:rPr>
              <w:t xml:space="preserve">.) </w:t>
            </w:r>
          </w:p>
          <w:p w14:paraId="0E432E57" w14:textId="194EFD18" w:rsidR="008D5887" w:rsidRPr="001C3F24" w:rsidRDefault="008D5887" w:rsidP="00E72425">
            <w:pPr>
              <w:ind w:left="705"/>
              <w:jc w:val="center"/>
              <w:rPr>
                <w:rFonts w:asciiTheme="minorHAnsi" w:hAnsiTheme="minorHAnsi" w:cstheme="minorHAnsi"/>
                <w:b/>
                <w:bCs/>
                <w:color w:val="FF0000"/>
                <w:lang w:val="es-BO" w:eastAsia="es-BO"/>
              </w:rPr>
            </w:pPr>
          </w:p>
        </w:tc>
      </w:tr>
      <w:tr w:rsidR="008D5887" w:rsidRPr="001C3F24"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1C3F24" w:rsidRDefault="008D5887" w:rsidP="00E72425">
            <w:pPr>
              <w:jc w:val="center"/>
              <w:rPr>
                <w:rFonts w:asciiTheme="minorHAnsi" w:hAnsiTheme="minorHAnsi" w:cstheme="minorHAnsi"/>
                <w:b/>
                <w:bCs/>
                <w:color w:val="000000"/>
                <w:lang w:val="es-BO" w:eastAsia="es-BO"/>
              </w:rPr>
            </w:pPr>
            <w:r w:rsidRPr="001C3F24">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1C3F24" w:rsidRDefault="008D5887" w:rsidP="00E72425">
            <w:pPr>
              <w:jc w:val="center"/>
              <w:rPr>
                <w:rFonts w:asciiTheme="minorHAnsi" w:hAnsiTheme="minorHAnsi" w:cstheme="minorHAnsi"/>
                <w:b/>
                <w:bCs/>
                <w:color w:val="000000"/>
                <w:lang w:val="es-BO" w:eastAsia="es-BO"/>
              </w:rPr>
            </w:pPr>
            <w:r w:rsidRPr="001C3F24">
              <w:rPr>
                <w:rFonts w:asciiTheme="minorHAnsi" w:hAnsiTheme="minorHAnsi" w:cstheme="minorHAnsi"/>
                <w:b/>
                <w:bCs/>
                <w:color w:val="000000"/>
                <w:lang w:val="es-BO" w:eastAsia="es-BO"/>
              </w:rPr>
              <w:t>DESCRIPCIÓN 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1C3F24" w:rsidRDefault="008D5887" w:rsidP="004728B6">
            <w:pPr>
              <w:jc w:val="center"/>
              <w:rPr>
                <w:rFonts w:asciiTheme="minorHAnsi" w:hAnsiTheme="minorHAnsi" w:cstheme="minorHAnsi"/>
                <w:b/>
                <w:bCs/>
                <w:color w:val="000000"/>
                <w:lang w:val="es-BO" w:eastAsia="es-BO"/>
              </w:rPr>
            </w:pPr>
            <w:r w:rsidRPr="001C3F24">
              <w:rPr>
                <w:rFonts w:asciiTheme="minorHAnsi" w:hAnsiTheme="minorHAnsi" w:cstheme="minorHAnsi"/>
                <w:b/>
                <w:bCs/>
                <w:color w:val="000000"/>
                <w:lang w:val="es-BO" w:eastAsia="es-BO"/>
              </w:rPr>
              <w:t>PRECIO TOTAL</w:t>
            </w:r>
          </w:p>
        </w:tc>
      </w:tr>
      <w:tr w:rsidR="008D5887" w:rsidRPr="001C3F24" w14:paraId="0432DD11" w14:textId="77777777" w:rsidTr="00D63575">
        <w:trPr>
          <w:trHeight w:val="64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5E214CED" w:rsidR="008D5887" w:rsidRPr="001C3F24" w:rsidRDefault="00CA5777" w:rsidP="00E72425">
            <w:pPr>
              <w:jc w:val="center"/>
              <w:rPr>
                <w:rFonts w:asciiTheme="minorHAnsi" w:hAnsiTheme="minorHAnsi" w:cstheme="minorHAnsi"/>
                <w:color w:val="000000"/>
                <w:lang w:val="es-BO" w:eastAsia="es-BO"/>
              </w:rPr>
            </w:pPr>
            <w:r w:rsidRPr="001C3F24">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2366EC25" w:rsidR="008D5887" w:rsidRPr="001C3F24" w:rsidRDefault="00CA5777" w:rsidP="001C3F24">
            <w:pPr>
              <w:jc w:val="center"/>
              <w:rPr>
                <w:rFonts w:asciiTheme="minorHAnsi" w:hAnsiTheme="minorHAnsi" w:cstheme="minorHAnsi"/>
                <w:color w:val="000000"/>
                <w:lang w:val="es-BO" w:eastAsia="es-BO"/>
              </w:rPr>
            </w:pPr>
            <w:r w:rsidRPr="001C3F24">
              <w:rPr>
                <w:rFonts w:asciiTheme="minorHAnsi" w:hAnsiTheme="minorHAnsi" w:cstheme="minorHAnsi"/>
                <w:color w:val="000000"/>
                <w:lang w:val="es-BO" w:eastAsia="es-BO"/>
              </w:rPr>
              <w:t>ADQUISICION GEOQUIMICA DE SUPERFICIE EN LA SUBCUENCA ROBORE</w:t>
            </w:r>
          </w:p>
        </w:tc>
        <w:tc>
          <w:tcPr>
            <w:tcW w:w="1772" w:type="dxa"/>
            <w:tcBorders>
              <w:top w:val="nil"/>
              <w:left w:val="nil"/>
              <w:bottom w:val="single" w:sz="8" w:space="0" w:color="auto"/>
              <w:right w:val="single" w:sz="8" w:space="0" w:color="auto"/>
            </w:tcBorders>
            <w:shd w:val="clear" w:color="auto" w:fill="auto"/>
            <w:noWrap/>
            <w:vAlign w:val="center"/>
          </w:tcPr>
          <w:p w14:paraId="722B5A44" w14:textId="5E792366" w:rsidR="008D5887" w:rsidRPr="001C3F24" w:rsidRDefault="00CA5777" w:rsidP="00E72425">
            <w:pPr>
              <w:jc w:val="right"/>
              <w:rPr>
                <w:rFonts w:asciiTheme="minorHAnsi" w:hAnsiTheme="minorHAnsi" w:cstheme="minorHAnsi"/>
                <w:color w:val="000000"/>
                <w:lang w:val="es-BO" w:eastAsia="es-BO"/>
              </w:rPr>
            </w:pPr>
            <w:r w:rsidRPr="001C3F24">
              <w:rPr>
                <w:rFonts w:asciiTheme="minorHAnsi" w:hAnsiTheme="minorHAnsi" w:cstheme="minorHAnsi"/>
                <w:color w:val="000000"/>
                <w:lang w:val="es-BO" w:eastAsia="es-BO"/>
              </w:rPr>
              <w:t>9.499.298,08</w:t>
            </w:r>
          </w:p>
        </w:tc>
      </w:tr>
      <w:tr w:rsidR="008D5887" w:rsidRPr="001C3F24"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1C3F24" w:rsidRDefault="004728B6" w:rsidP="00E72425">
            <w:pPr>
              <w:jc w:val="right"/>
              <w:rPr>
                <w:rFonts w:asciiTheme="minorHAnsi" w:hAnsiTheme="minorHAnsi" w:cstheme="minorHAnsi"/>
                <w:b/>
                <w:bCs/>
                <w:color w:val="000000"/>
                <w:lang w:val="es-BO" w:eastAsia="es-BO"/>
              </w:rPr>
            </w:pPr>
            <w:r w:rsidRPr="001C3F24">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684FF2C5" w:rsidR="008D5887" w:rsidRPr="001C3F24" w:rsidRDefault="00CA5777" w:rsidP="00E72425">
            <w:pPr>
              <w:jc w:val="right"/>
              <w:rPr>
                <w:rFonts w:asciiTheme="minorHAnsi" w:hAnsiTheme="minorHAnsi" w:cstheme="minorHAnsi"/>
                <w:b/>
                <w:color w:val="000000"/>
                <w:lang w:val="es-BO" w:eastAsia="es-BO"/>
              </w:rPr>
            </w:pPr>
            <w:r w:rsidRPr="001C3F24">
              <w:rPr>
                <w:rFonts w:asciiTheme="minorHAnsi" w:hAnsiTheme="minorHAnsi" w:cstheme="minorHAnsi"/>
                <w:b/>
                <w:color w:val="000000"/>
                <w:lang w:val="es-BO" w:eastAsia="es-BO"/>
              </w:rPr>
              <w:t>9.499.298,08</w:t>
            </w:r>
          </w:p>
        </w:tc>
      </w:tr>
    </w:tbl>
    <w:p w14:paraId="06504E60" w14:textId="77777777" w:rsidR="00D63575" w:rsidRDefault="00D63575" w:rsidP="00A563EC">
      <w:pPr>
        <w:rPr>
          <w:rFonts w:asciiTheme="minorHAnsi" w:hAnsiTheme="minorHAnsi" w:cstheme="minorHAnsi"/>
          <w:b/>
          <w:sz w:val="22"/>
          <w:szCs w:val="22"/>
        </w:rPr>
      </w:pPr>
    </w:p>
    <w:p w14:paraId="3E7E01D0" w14:textId="77777777" w:rsidR="001C3F24" w:rsidRDefault="001C3F24"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2D3C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2D3C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2D3C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2D3C0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2D3C0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D3C01">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2D3C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2D3C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2D3C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2D3C0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D3C01">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D3C0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D3C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D3C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D3C0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2D3C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2D3C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2D3C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2D3C01">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D3C01">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2D3C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2D3C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2D3C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2D3C01">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D3C01">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D3C01">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2D3C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2D3C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2D3C01">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7FE00ED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322C55">
        <w:rPr>
          <w:rFonts w:asciiTheme="minorHAnsi" w:hAnsiTheme="minorHAnsi" w:cstheme="minorHAnsi"/>
          <w:i/>
          <w:sz w:val="22"/>
          <w:szCs w:val="22"/>
          <w:lang w:val="es-ES_tradnl"/>
        </w:rPr>
        <w:t>“</w:t>
      </w:r>
      <w:r w:rsidRPr="00322C55">
        <w:rPr>
          <w:rFonts w:asciiTheme="minorHAnsi" w:hAnsiTheme="minorHAnsi" w:cstheme="minorHAnsi"/>
          <w:b/>
          <w:i/>
          <w:sz w:val="22"/>
          <w:szCs w:val="22"/>
          <w:lang w:val="es-ES_tradnl"/>
        </w:rPr>
        <w:t>NO APLICA</w:t>
      </w:r>
      <w:r w:rsidR="00A72EED" w:rsidRPr="00322C55">
        <w:rPr>
          <w:rFonts w:asciiTheme="minorHAnsi" w:hAnsiTheme="minorHAnsi" w:cstheme="minorHAnsi"/>
          <w:i/>
          <w:sz w:val="22"/>
          <w:szCs w:val="22"/>
          <w:lang w:val="es-ES_tradnl"/>
        </w:rPr>
        <w:t>”</w:t>
      </w:r>
      <w:r w:rsidR="00E545E7" w:rsidRPr="00322C55">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248CF564" w14:textId="51A570D2" w:rsidR="006439A1" w:rsidRPr="00322C55" w:rsidRDefault="00486DD9" w:rsidP="00322C55">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322C55">
      <w:pPr>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2D3C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2D3C0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52E5FCBB" w14:textId="77777777" w:rsidR="00322C55" w:rsidRDefault="00322C55" w:rsidP="001A31D7">
      <w:pPr>
        <w:jc w:val="both"/>
        <w:rPr>
          <w:rFonts w:asciiTheme="minorHAnsi" w:hAnsiTheme="minorHAnsi" w:cstheme="minorHAnsi"/>
          <w:color w:val="000000"/>
          <w:sz w:val="22"/>
          <w:szCs w:val="22"/>
        </w:rPr>
      </w:pPr>
    </w:p>
    <w:p w14:paraId="5C1D86F8" w14:textId="77777777" w:rsidR="00322C55" w:rsidRDefault="00322C55" w:rsidP="001A31D7">
      <w:pPr>
        <w:jc w:val="both"/>
        <w:rPr>
          <w:rFonts w:asciiTheme="minorHAnsi" w:hAnsiTheme="minorHAnsi" w:cstheme="minorHAnsi"/>
          <w:color w:val="000000"/>
          <w:sz w:val="22"/>
          <w:szCs w:val="22"/>
        </w:rPr>
      </w:pPr>
    </w:p>
    <w:p w14:paraId="73CFCDA7" w14:textId="77777777" w:rsidR="00322C55" w:rsidRPr="00552079" w:rsidRDefault="00322C55"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1EF55E2F" w14:textId="06117FA6" w:rsidR="006439A1" w:rsidRDefault="00FD0D37" w:rsidP="00322C5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685AC012" w14:textId="77777777" w:rsidR="00322C55" w:rsidRDefault="00322C55" w:rsidP="00B37050">
      <w:pPr>
        <w:jc w:val="center"/>
        <w:rPr>
          <w:rFonts w:asciiTheme="minorHAnsi" w:hAnsiTheme="minorHAnsi" w:cstheme="minorHAnsi"/>
          <w:b/>
          <w:sz w:val="22"/>
          <w:szCs w:val="22"/>
        </w:rPr>
      </w:pPr>
    </w:p>
    <w:p w14:paraId="7C87584A" w14:textId="77777777" w:rsidR="00322C55" w:rsidRDefault="00322C55" w:rsidP="00B37050">
      <w:pPr>
        <w:jc w:val="center"/>
        <w:rPr>
          <w:rFonts w:asciiTheme="minorHAnsi" w:hAnsiTheme="minorHAnsi" w:cstheme="minorHAnsi"/>
          <w:b/>
          <w:sz w:val="22"/>
          <w:szCs w:val="22"/>
        </w:rPr>
      </w:pPr>
    </w:p>
    <w:p w14:paraId="6F530258" w14:textId="77777777" w:rsidR="00322C55" w:rsidRDefault="00322C55" w:rsidP="00B37050">
      <w:pPr>
        <w:jc w:val="center"/>
        <w:rPr>
          <w:rFonts w:asciiTheme="minorHAnsi" w:hAnsiTheme="minorHAnsi" w:cstheme="minorHAnsi"/>
          <w:b/>
          <w:sz w:val="22"/>
          <w:szCs w:val="22"/>
        </w:rPr>
      </w:pPr>
    </w:p>
    <w:p w14:paraId="5E8DE6B9" w14:textId="77777777" w:rsidR="00322C55" w:rsidRDefault="00322C55" w:rsidP="00B37050">
      <w:pPr>
        <w:jc w:val="center"/>
        <w:rPr>
          <w:rFonts w:asciiTheme="minorHAnsi" w:hAnsiTheme="minorHAnsi" w:cstheme="minorHAnsi"/>
          <w:b/>
          <w:sz w:val="22"/>
          <w:szCs w:val="22"/>
        </w:rPr>
      </w:pPr>
    </w:p>
    <w:p w14:paraId="04D931AF" w14:textId="77777777" w:rsidR="00322C55" w:rsidRDefault="00322C55" w:rsidP="00B37050">
      <w:pPr>
        <w:jc w:val="center"/>
        <w:rPr>
          <w:rFonts w:asciiTheme="minorHAnsi" w:hAnsiTheme="minorHAnsi" w:cstheme="minorHAnsi"/>
          <w:b/>
          <w:sz w:val="22"/>
          <w:szCs w:val="22"/>
        </w:rPr>
      </w:pPr>
    </w:p>
    <w:p w14:paraId="1B53BE53" w14:textId="77777777" w:rsidR="00322C55" w:rsidRDefault="00322C55" w:rsidP="00B37050">
      <w:pPr>
        <w:jc w:val="center"/>
        <w:rPr>
          <w:rFonts w:asciiTheme="minorHAnsi" w:hAnsiTheme="minorHAnsi" w:cstheme="minorHAnsi"/>
          <w:b/>
          <w:sz w:val="22"/>
          <w:szCs w:val="22"/>
        </w:rPr>
      </w:pPr>
    </w:p>
    <w:p w14:paraId="76B92F05" w14:textId="77777777" w:rsidR="00322C55" w:rsidRDefault="00322C55" w:rsidP="00B37050">
      <w:pPr>
        <w:jc w:val="center"/>
        <w:rPr>
          <w:rFonts w:asciiTheme="minorHAnsi" w:hAnsiTheme="minorHAnsi" w:cstheme="minorHAnsi"/>
          <w:b/>
          <w:sz w:val="22"/>
          <w:szCs w:val="22"/>
        </w:rPr>
      </w:pPr>
    </w:p>
    <w:p w14:paraId="394DCDD9" w14:textId="77777777" w:rsidR="00322C55" w:rsidRDefault="00322C55" w:rsidP="00B37050">
      <w:pPr>
        <w:jc w:val="center"/>
        <w:rPr>
          <w:rFonts w:asciiTheme="minorHAnsi" w:hAnsiTheme="minorHAnsi" w:cstheme="minorHAnsi"/>
          <w:b/>
          <w:sz w:val="22"/>
          <w:szCs w:val="22"/>
        </w:rPr>
      </w:pPr>
    </w:p>
    <w:p w14:paraId="78DEE18F" w14:textId="77777777" w:rsidR="00322C55" w:rsidRDefault="00322C55" w:rsidP="00B37050">
      <w:pPr>
        <w:jc w:val="center"/>
        <w:rPr>
          <w:rFonts w:asciiTheme="minorHAnsi" w:hAnsiTheme="minorHAnsi" w:cstheme="minorHAnsi"/>
          <w:b/>
          <w:sz w:val="22"/>
          <w:szCs w:val="22"/>
        </w:rPr>
      </w:pPr>
    </w:p>
    <w:p w14:paraId="19802216" w14:textId="77777777" w:rsidR="00322C55" w:rsidRDefault="00322C55" w:rsidP="00B37050">
      <w:pPr>
        <w:jc w:val="center"/>
        <w:rPr>
          <w:rFonts w:asciiTheme="minorHAnsi" w:hAnsiTheme="minorHAnsi" w:cstheme="minorHAnsi"/>
          <w:b/>
          <w:sz w:val="22"/>
          <w:szCs w:val="22"/>
        </w:rPr>
      </w:pPr>
    </w:p>
    <w:p w14:paraId="63A878A3" w14:textId="77777777" w:rsidR="00322C55" w:rsidRDefault="00322C55" w:rsidP="00B37050">
      <w:pPr>
        <w:jc w:val="center"/>
        <w:rPr>
          <w:rFonts w:asciiTheme="minorHAnsi" w:hAnsiTheme="minorHAnsi" w:cstheme="minorHAnsi"/>
          <w:b/>
          <w:sz w:val="22"/>
          <w:szCs w:val="22"/>
        </w:rPr>
      </w:pPr>
    </w:p>
    <w:p w14:paraId="5128EC77" w14:textId="77777777" w:rsidR="00322C55" w:rsidRDefault="00322C55" w:rsidP="00B37050">
      <w:pPr>
        <w:jc w:val="center"/>
        <w:rPr>
          <w:rFonts w:asciiTheme="minorHAnsi" w:hAnsiTheme="minorHAnsi" w:cstheme="minorHAnsi"/>
          <w:b/>
          <w:sz w:val="22"/>
          <w:szCs w:val="22"/>
        </w:rPr>
      </w:pPr>
    </w:p>
    <w:p w14:paraId="2A04769C" w14:textId="77777777" w:rsidR="00322C55" w:rsidRDefault="00322C55" w:rsidP="00B37050">
      <w:pPr>
        <w:jc w:val="center"/>
        <w:rPr>
          <w:rFonts w:asciiTheme="minorHAnsi" w:hAnsiTheme="minorHAnsi" w:cstheme="minorHAnsi"/>
          <w:b/>
          <w:sz w:val="22"/>
          <w:szCs w:val="22"/>
        </w:rPr>
      </w:pPr>
    </w:p>
    <w:p w14:paraId="08470F4C" w14:textId="77777777" w:rsidR="00322C55" w:rsidRDefault="00322C55" w:rsidP="00B37050">
      <w:pPr>
        <w:jc w:val="center"/>
        <w:rPr>
          <w:rFonts w:asciiTheme="minorHAnsi" w:hAnsiTheme="minorHAnsi" w:cstheme="minorHAnsi"/>
          <w:b/>
          <w:sz w:val="22"/>
          <w:szCs w:val="22"/>
        </w:rPr>
      </w:pPr>
    </w:p>
    <w:p w14:paraId="29229B2C" w14:textId="77777777" w:rsidR="00322C55" w:rsidRDefault="00322C55" w:rsidP="00B37050">
      <w:pPr>
        <w:jc w:val="center"/>
        <w:rPr>
          <w:rFonts w:asciiTheme="minorHAnsi" w:hAnsiTheme="minorHAnsi" w:cstheme="minorHAnsi"/>
          <w:b/>
          <w:sz w:val="22"/>
          <w:szCs w:val="22"/>
        </w:rPr>
      </w:pPr>
    </w:p>
    <w:p w14:paraId="2FA7A22E" w14:textId="77777777" w:rsidR="00322C55" w:rsidRDefault="00322C55" w:rsidP="00B37050">
      <w:pPr>
        <w:jc w:val="center"/>
        <w:rPr>
          <w:rFonts w:asciiTheme="minorHAnsi" w:hAnsiTheme="minorHAnsi" w:cstheme="minorHAnsi"/>
          <w:b/>
          <w:sz w:val="22"/>
          <w:szCs w:val="22"/>
        </w:rPr>
      </w:pPr>
    </w:p>
    <w:p w14:paraId="4D058538" w14:textId="77777777" w:rsidR="00322C55" w:rsidRDefault="00322C55" w:rsidP="00B37050">
      <w:pPr>
        <w:jc w:val="center"/>
        <w:rPr>
          <w:rFonts w:asciiTheme="minorHAnsi" w:hAnsiTheme="minorHAnsi" w:cstheme="minorHAnsi"/>
          <w:b/>
          <w:sz w:val="22"/>
          <w:szCs w:val="22"/>
        </w:rPr>
      </w:pPr>
    </w:p>
    <w:p w14:paraId="67D48C42" w14:textId="77777777" w:rsidR="00322C55" w:rsidRDefault="00322C55" w:rsidP="00B37050">
      <w:pPr>
        <w:jc w:val="center"/>
        <w:rPr>
          <w:rFonts w:asciiTheme="minorHAnsi" w:hAnsiTheme="minorHAnsi" w:cstheme="minorHAnsi"/>
          <w:b/>
          <w:sz w:val="22"/>
          <w:szCs w:val="22"/>
        </w:rPr>
      </w:pPr>
    </w:p>
    <w:p w14:paraId="6015B4CA" w14:textId="77777777" w:rsidR="00322C55" w:rsidRDefault="00322C55" w:rsidP="00B37050">
      <w:pPr>
        <w:jc w:val="center"/>
        <w:rPr>
          <w:rFonts w:asciiTheme="minorHAnsi" w:hAnsiTheme="minorHAnsi" w:cstheme="minorHAnsi"/>
          <w:b/>
          <w:sz w:val="22"/>
          <w:szCs w:val="22"/>
        </w:rPr>
      </w:pPr>
    </w:p>
    <w:p w14:paraId="3BC58A0A" w14:textId="77777777" w:rsidR="00322C55" w:rsidRDefault="00322C55" w:rsidP="00B37050">
      <w:pPr>
        <w:jc w:val="center"/>
        <w:rPr>
          <w:rFonts w:asciiTheme="minorHAnsi" w:hAnsiTheme="minorHAnsi" w:cstheme="minorHAnsi"/>
          <w:b/>
          <w:sz w:val="22"/>
          <w:szCs w:val="22"/>
        </w:rPr>
      </w:pPr>
    </w:p>
    <w:p w14:paraId="244D879D" w14:textId="77777777" w:rsidR="00322C55" w:rsidRDefault="00322C55" w:rsidP="00B37050">
      <w:pPr>
        <w:jc w:val="center"/>
        <w:rPr>
          <w:rFonts w:asciiTheme="minorHAnsi" w:hAnsiTheme="minorHAnsi" w:cstheme="minorHAnsi"/>
          <w:b/>
          <w:sz w:val="22"/>
          <w:szCs w:val="22"/>
        </w:rPr>
      </w:pPr>
    </w:p>
    <w:p w14:paraId="4D584DAD" w14:textId="77777777" w:rsidR="00322C55" w:rsidRDefault="00322C55" w:rsidP="00B37050">
      <w:pPr>
        <w:jc w:val="center"/>
        <w:rPr>
          <w:rFonts w:asciiTheme="minorHAnsi" w:hAnsiTheme="minorHAnsi" w:cstheme="minorHAnsi"/>
          <w:b/>
          <w:sz w:val="22"/>
          <w:szCs w:val="22"/>
        </w:rPr>
      </w:pPr>
    </w:p>
    <w:p w14:paraId="4FA8D62A" w14:textId="77777777" w:rsidR="00322C55" w:rsidRDefault="00322C55" w:rsidP="00B37050">
      <w:pPr>
        <w:jc w:val="center"/>
        <w:rPr>
          <w:rFonts w:asciiTheme="minorHAnsi" w:hAnsiTheme="minorHAnsi" w:cstheme="minorHAnsi"/>
          <w:b/>
          <w:sz w:val="22"/>
          <w:szCs w:val="22"/>
        </w:rPr>
      </w:pPr>
    </w:p>
    <w:p w14:paraId="55B876DE" w14:textId="77777777" w:rsidR="00322C55" w:rsidRDefault="00322C55" w:rsidP="00B37050">
      <w:pPr>
        <w:jc w:val="center"/>
        <w:rPr>
          <w:rFonts w:asciiTheme="minorHAnsi" w:hAnsiTheme="minorHAnsi" w:cstheme="minorHAnsi"/>
          <w:b/>
          <w:sz w:val="22"/>
          <w:szCs w:val="22"/>
        </w:rPr>
      </w:pPr>
    </w:p>
    <w:p w14:paraId="20B50016" w14:textId="77777777" w:rsidR="00322C55" w:rsidRDefault="00322C5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723CDEC" w14:textId="77777777" w:rsidR="00663D3F" w:rsidRPr="007A23F2" w:rsidRDefault="00663D3F" w:rsidP="00663D3F">
      <w:pPr>
        <w:pStyle w:val="Sangradetextonormal"/>
        <w:widowControl w:val="0"/>
        <w:spacing w:before="240" w:after="240"/>
        <w:ind w:left="0"/>
        <w:jc w:val="both"/>
        <w:rPr>
          <w:rFonts w:asciiTheme="minorHAnsi" w:hAnsiTheme="minorHAnsi" w:cs="Arial"/>
          <w:b/>
          <w:bCs/>
          <w:sz w:val="22"/>
          <w:szCs w:val="22"/>
          <w:lang w:val="es-BO"/>
        </w:rPr>
      </w:pPr>
      <w:bookmarkStart w:id="4" w:name="_Toc389843824"/>
      <w:r w:rsidRPr="007A23F2">
        <w:rPr>
          <w:rFonts w:asciiTheme="minorHAnsi" w:hAnsiTheme="minorHAnsi" w:cs="Arial"/>
          <w:b/>
          <w:bCs/>
          <w:sz w:val="22"/>
          <w:szCs w:val="22"/>
          <w:lang w:val="es-BO"/>
        </w:rPr>
        <w:t>GARANTÍA DE SERIEDAD DE PROPUESTA</w:t>
      </w:r>
      <w:bookmarkEnd w:id="4"/>
    </w:p>
    <w:p w14:paraId="439FA69C" w14:textId="77777777" w:rsidR="00663D3F" w:rsidRPr="007A23F2" w:rsidRDefault="00663D3F" w:rsidP="00663D3F">
      <w:pPr>
        <w:spacing w:before="240" w:after="240"/>
        <w:jc w:val="both"/>
        <w:rPr>
          <w:rFonts w:asciiTheme="minorHAnsi" w:hAnsiTheme="minorHAnsi" w:cs="Arial"/>
          <w:sz w:val="22"/>
          <w:szCs w:val="22"/>
        </w:rPr>
      </w:pPr>
      <w:r w:rsidRPr="007A23F2">
        <w:rPr>
          <w:rFonts w:asciiTheme="minorHAnsi" w:hAnsiTheme="minorHAnsi" w:cs="Arial"/>
          <w:sz w:val="22"/>
          <w:szCs w:val="22"/>
        </w:rPr>
        <w:t xml:space="preserve">A elección del PROPONENTE, según corresponda podrá optar por uno de los siguientes instrumentos financieros. </w:t>
      </w:r>
    </w:p>
    <w:p w14:paraId="5EC77A46" w14:textId="77777777" w:rsidR="00663D3F" w:rsidRPr="007A23F2" w:rsidRDefault="00663D3F" w:rsidP="002D3C01">
      <w:pPr>
        <w:widowControl w:val="0"/>
        <w:numPr>
          <w:ilvl w:val="0"/>
          <w:numId w:val="30"/>
        </w:numPr>
        <w:jc w:val="both"/>
        <w:rPr>
          <w:rFonts w:asciiTheme="minorHAnsi" w:hAnsiTheme="minorHAnsi" w:cs="Arial"/>
          <w:sz w:val="22"/>
          <w:szCs w:val="22"/>
        </w:rPr>
      </w:pPr>
      <w:r w:rsidRPr="007A23F2">
        <w:rPr>
          <w:rFonts w:asciiTheme="minorHAnsi" w:hAnsiTheme="minorHAnsi" w:cs="Arial"/>
          <w:b/>
          <w:sz w:val="22"/>
          <w:szCs w:val="22"/>
        </w:rPr>
        <w:t xml:space="preserve">Carta de Crédito Stand </w:t>
      </w:r>
      <w:proofErr w:type="spellStart"/>
      <w:r w:rsidRPr="007A23F2">
        <w:rPr>
          <w:rFonts w:asciiTheme="minorHAnsi" w:hAnsiTheme="minorHAnsi" w:cs="Arial"/>
          <w:b/>
          <w:sz w:val="22"/>
          <w:szCs w:val="22"/>
        </w:rPr>
        <w:t>By</w:t>
      </w:r>
      <w:proofErr w:type="spellEnd"/>
      <w:r w:rsidRPr="007A23F2">
        <w:rPr>
          <w:rFonts w:asciiTheme="minorHAnsi" w:hAnsiTheme="minorHAnsi" w:cs="Arial"/>
          <w:b/>
          <w:sz w:val="22"/>
          <w:szCs w:val="22"/>
        </w:rPr>
        <w:t xml:space="preserve"> (SBLC)</w:t>
      </w:r>
      <w:r w:rsidRPr="007A23F2">
        <w:rPr>
          <w:rFonts w:asciiTheme="minorHAnsi" w:hAnsiTheme="minorHAnsi" w:cs="Arial"/>
          <w:sz w:val="22"/>
          <w:szCs w:val="22"/>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económicas.</w:t>
      </w:r>
    </w:p>
    <w:p w14:paraId="25AAB3D6" w14:textId="77777777" w:rsidR="00663D3F" w:rsidRPr="007A23F2" w:rsidRDefault="00663D3F" w:rsidP="00663D3F">
      <w:pPr>
        <w:widowControl w:val="0"/>
        <w:ind w:left="720"/>
        <w:jc w:val="both"/>
        <w:rPr>
          <w:rFonts w:asciiTheme="minorHAnsi" w:hAnsiTheme="minorHAnsi" w:cs="Arial"/>
          <w:sz w:val="22"/>
          <w:szCs w:val="22"/>
        </w:rPr>
      </w:pPr>
    </w:p>
    <w:p w14:paraId="20C1DB81" w14:textId="77777777" w:rsidR="00663D3F" w:rsidRPr="007A23F2" w:rsidRDefault="00663D3F" w:rsidP="002D3C01">
      <w:pPr>
        <w:widowControl w:val="0"/>
        <w:numPr>
          <w:ilvl w:val="0"/>
          <w:numId w:val="30"/>
        </w:numPr>
        <w:jc w:val="both"/>
        <w:rPr>
          <w:rFonts w:asciiTheme="minorHAnsi" w:hAnsiTheme="minorHAnsi" w:cs="Arial"/>
          <w:sz w:val="22"/>
          <w:szCs w:val="22"/>
        </w:rPr>
      </w:pPr>
      <w:r w:rsidRPr="007A23F2">
        <w:rPr>
          <w:rFonts w:asciiTheme="minorHAnsi" w:hAnsiTheme="minorHAnsi" w:cs="Arial"/>
          <w:b/>
          <w:sz w:val="22"/>
          <w:szCs w:val="22"/>
        </w:rPr>
        <w:t xml:space="preserve">Boleta de Garantía contra garantizada (por una carta de crédito Stand </w:t>
      </w:r>
      <w:proofErr w:type="spellStart"/>
      <w:r w:rsidRPr="007A23F2">
        <w:rPr>
          <w:rFonts w:asciiTheme="minorHAnsi" w:hAnsiTheme="minorHAnsi" w:cs="Arial"/>
          <w:b/>
          <w:sz w:val="22"/>
          <w:szCs w:val="22"/>
        </w:rPr>
        <w:t>By</w:t>
      </w:r>
      <w:proofErr w:type="spellEnd"/>
      <w:r w:rsidRPr="007A23F2">
        <w:rPr>
          <w:rFonts w:asciiTheme="minorHAnsi" w:hAnsiTheme="minorHAnsi" w:cs="Arial"/>
          <w:b/>
          <w:sz w:val="22"/>
          <w:szCs w:val="22"/>
        </w:rPr>
        <w:t>)</w:t>
      </w:r>
      <w:r w:rsidRPr="007A23F2">
        <w:rPr>
          <w:rFonts w:asciiTheme="minorHAnsi" w:hAnsiTheme="minorHAnsi"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480EB7A2" w14:textId="77777777" w:rsidR="00663D3F" w:rsidRPr="007A23F2" w:rsidRDefault="00663D3F" w:rsidP="00663D3F">
      <w:pPr>
        <w:pStyle w:val="Prrafodelista"/>
        <w:rPr>
          <w:rFonts w:asciiTheme="minorHAnsi" w:hAnsiTheme="minorHAnsi" w:cs="Arial"/>
          <w:sz w:val="22"/>
          <w:szCs w:val="22"/>
        </w:rPr>
      </w:pPr>
    </w:p>
    <w:p w14:paraId="77A79E89" w14:textId="77777777" w:rsidR="00663D3F" w:rsidRPr="007A23F2" w:rsidRDefault="00663D3F" w:rsidP="002D3C01">
      <w:pPr>
        <w:widowControl w:val="0"/>
        <w:numPr>
          <w:ilvl w:val="0"/>
          <w:numId w:val="30"/>
        </w:numPr>
        <w:jc w:val="both"/>
        <w:rPr>
          <w:rFonts w:asciiTheme="minorHAnsi" w:hAnsiTheme="minorHAnsi" w:cs="Arial"/>
          <w:sz w:val="22"/>
          <w:szCs w:val="22"/>
        </w:rPr>
      </w:pPr>
      <w:r w:rsidRPr="007A23F2">
        <w:rPr>
          <w:rFonts w:asciiTheme="minorHAnsi" w:hAnsiTheme="minorHAnsi" w:cs="Arial"/>
          <w:b/>
          <w:sz w:val="22"/>
          <w:szCs w:val="22"/>
        </w:rPr>
        <w:t>(1)</w:t>
      </w:r>
      <w:r w:rsidRPr="007A23F2">
        <w:rPr>
          <w:rFonts w:asciiTheme="minorHAnsi" w:hAnsiTheme="minorHAnsi" w:cs="Arial"/>
          <w:sz w:val="22"/>
          <w:szCs w:val="22"/>
        </w:rPr>
        <w:t xml:space="preserve"> </w:t>
      </w:r>
      <w:r w:rsidRPr="007A23F2">
        <w:rPr>
          <w:rFonts w:asciiTheme="minorHAnsi" w:hAnsiTheme="minorHAnsi" w:cs="Arial"/>
          <w:b/>
          <w:sz w:val="22"/>
          <w:szCs w:val="22"/>
        </w:rPr>
        <w:t xml:space="preserve">Garantía a Primer Requerimiento contra garantizada (por una carta de crédito Stand </w:t>
      </w:r>
      <w:proofErr w:type="spellStart"/>
      <w:r w:rsidRPr="007A23F2">
        <w:rPr>
          <w:rFonts w:asciiTheme="minorHAnsi" w:hAnsiTheme="minorHAnsi" w:cs="Arial"/>
          <w:b/>
          <w:sz w:val="22"/>
          <w:szCs w:val="22"/>
        </w:rPr>
        <w:t>By</w:t>
      </w:r>
      <w:proofErr w:type="spellEnd"/>
      <w:r w:rsidRPr="007A23F2">
        <w:rPr>
          <w:rFonts w:asciiTheme="minorHAnsi" w:hAnsiTheme="minorHAnsi" w:cs="Arial"/>
          <w:b/>
          <w:sz w:val="22"/>
          <w:szCs w:val="22"/>
        </w:rPr>
        <w:t>)</w:t>
      </w:r>
      <w:r w:rsidRPr="007A23F2">
        <w:rPr>
          <w:rFonts w:asciiTheme="minorHAnsi" w:hAnsiTheme="minorHAnsi"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7479E20E" w14:textId="77777777" w:rsidR="00663D3F" w:rsidRPr="007A23F2" w:rsidRDefault="00663D3F" w:rsidP="00663D3F">
      <w:pPr>
        <w:pStyle w:val="Prrafodelista"/>
        <w:rPr>
          <w:rFonts w:asciiTheme="minorHAnsi" w:hAnsiTheme="minorHAnsi" w:cs="Arial"/>
          <w:sz w:val="22"/>
          <w:szCs w:val="22"/>
        </w:rPr>
      </w:pPr>
    </w:p>
    <w:p w14:paraId="02E22FB2" w14:textId="77777777" w:rsidR="00663D3F" w:rsidRPr="007A23F2" w:rsidRDefault="00663D3F" w:rsidP="002D3C01">
      <w:pPr>
        <w:widowControl w:val="0"/>
        <w:numPr>
          <w:ilvl w:val="0"/>
          <w:numId w:val="30"/>
        </w:numPr>
        <w:jc w:val="both"/>
        <w:rPr>
          <w:rFonts w:asciiTheme="minorHAnsi" w:hAnsiTheme="minorHAnsi" w:cs="Arial"/>
          <w:sz w:val="22"/>
          <w:szCs w:val="22"/>
        </w:rPr>
      </w:pPr>
      <w:r w:rsidRPr="007A23F2">
        <w:rPr>
          <w:rFonts w:asciiTheme="minorHAnsi" w:hAnsiTheme="minorHAnsi" w:cs="Arial"/>
          <w:b/>
          <w:sz w:val="22"/>
          <w:szCs w:val="22"/>
        </w:rPr>
        <w:t>(1)</w:t>
      </w:r>
      <w:r w:rsidRPr="007A23F2">
        <w:rPr>
          <w:rFonts w:asciiTheme="minorHAnsi" w:hAnsiTheme="minorHAnsi" w:cs="Arial"/>
          <w:sz w:val="22"/>
          <w:szCs w:val="22"/>
        </w:rPr>
        <w:t xml:space="preserve">  </w:t>
      </w:r>
      <w:r w:rsidRPr="007A23F2">
        <w:rPr>
          <w:rFonts w:asciiTheme="minorHAnsi" w:hAnsiTheme="minorHAnsi" w:cs="Arial"/>
          <w:b/>
          <w:sz w:val="22"/>
          <w:szCs w:val="22"/>
        </w:rPr>
        <w:t>Garantía a Primer Requerimiento</w:t>
      </w:r>
      <w:r w:rsidRPr="007A23F2">
        <w:rPr>
          <w:rFonts w:asciiTheme="minorHAnsi" w:hAnsiTheme="minorHAnsi" w:cs="Arial"/>
          <w:sz w:val="22"/>
          <w:szCs w:val="22"/>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3A4C75D7" w14:textId="77777777" w:rsidR="00663D3F" w:rsidRPr="007A23F2" w:rsidRDefault="00663D3F" w:rsidP="00663D3F">
      <w:pPr>
        <w:pStyle w:val="Sangradetextonormal"/>
        <w:widowControl w:val="0"/>
        <w:spacing w:after="0"/>
        <w:ind w:left="0"/>
        <w:jc w:val="both"/>
        <w:rPr>
          <w:rFonts w:asciiTheme="minorHAnsi" w:hAnsiTheme="minorHAnsi" w:cs="Arial"/>
          <w:b/>
          <w:bCs/>
          <w:sz w:val="22"/>
          <w:szCs w:val="22"/>
          <w:lang w:val="es-BO"/>
        </w:rPr>
      </w:pPr>
    </w:p>
    <w:p w14:paraId="22517919" w14:textId="77777777" w:rsidR="00663D3F" w:rsidRPr="007A23F2" w:rsidRDefault="00663D3F" w:rsidP="00663D3F">
      <w:pPr>
        <w:pStyle w:val="Sangradetextonormal"/>
        <w:widowControl w:val="0"/>
        <w:spacing w:after="240"/>
        <w:ind w:left="0"/>
        <w:jc w:val="both"/>
        <w:rPr>
          <w:rFonts w:asciiTheme="minorHAnsi" w:hAnsiTheme="minorHAnsi" w:cs="Arial"/>
          <w:b/>
          <w:bCs/>
          <w:sz w:val="22"/>
          <w:szCs w:val="22"/>
          <w:lang w:val="es-BO"/>
        </w:rPr>
      </w:pPr>
      <w:r w:rsidRPr="007A23F2">
        <w:rPr>
          <w:rFonts w:asciiTheme="minorHAnsi" w:hAnsiTheme="minorHAnsi" w:cs="Arial"/>
          <w:b/>
          <w:bCs/>
          <w:sz w:val="22"/>
          <w:szCs w:val="22"/>
          <w:lang w:val="es-BO"/>
        </w:rPr>
        <w:t>GARANTÍA DE CUMPLIMIENTO DE CONTRATO</w:t>
      </w:r>
    </w:p>
    <w:p w14:paraId="2A9F8335" w14:textId="77777777" w:rsidR="00663D3F" w:rsidRPr="007A23F2" w:rsidRDefault="00663D3F" w:rsidP="00663D3F">
      <w:pPr>
        <w:spacing w:before="240" w:after="240"/>
        <w:jc w:val="both"/>
        <w:rPr>
          <w:rFonts w:asciiTheme="minorHAnsi" w:hAnsiTheme="minorHAnsi" w:cs="Arial"/>
          <w:sz w:val="22"/>
          <w:szCs w:val="22"/>
        </w:rPr>
      </w:pPr>
      <w:r w:rsidRPr="007A23F2">
        <w:rPr>
          <w:rFonts w:asciiTheme="minorHAnsi" w:hAnsiTheme="minorHAnsi" w:cs="Arial"/>
          <w:sz w:val="22"/>
          <w:szCs w:val="22"/>
        </w:rPr>
        <w:t xml:space="preserve">A elección del CONTRATISTA, según corresponda podrá optar por uno de los siguientes instrumentos financieros. </w:t>
      </w:r>
    </w:p>
    <w:p w14:paraId="44795AE6"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bCs/>
          <w:sz w:val="22"/>
          <w:szCs w:val="22"/>
          <w:lang w:val="es-BO"/>
        </w:rPr>
      </w:pPr>
      <w:r w:rsidRPr="007A23F2">
        <w:rPr>
          <w:rFonts w:asciiTheme="minorHAnsi" w:hAnsiTheme="minorHAnsi" w:cs="Arial"/>
          <w:b/>
          <w:bCs/>
          <w:sz w:val="22"/>
          <w:szCs w:val="22"/>
          <w:lang w:val="es-BO"/>
        </w:rPr>
        <w:t xml:space="preserve">Carta de Crédito Stand </w:t>
      </w:r>
      <w:proofErr w:type="spellStart"/>
      <w:r w:rsidRPr="007A23F2">
        <w:rPr>
          <w:rFonts w:asciiTheme="minorHAnsi" w:hAnsiTheme="minorHAnsi" w:cs="Arial"/>
          <w:b/>
          <w:bCs/>
          <w:sz w:val="22"/>
          <w:szCs w:val="22"/>
          <w:lang w:val="es-BO"/>
        </w:rPr>
        <w:t>By</w:t>
      </w:r>
      <w:proofErr w:type="spellEnd"/>
      <w:r w:rsidRPr="007A23F2">
        <w:rPr>
          <w:rFonts w:asciiTheme="minorHAnsi" w:hAnsiTheme="minorHAnsi" w:cs="Arial"/>
          <w:b/>
          <w:bCs/>
          <w:sz w:val="22"/>
          <w:szCs w:val="22"/>
          <w:lang w:val="es-BO"/>
        </w:rPr>
        <w:t xml:space="preserve"> (SBLC) </w:t>
      </w:r>
      <w:r w:rsidRPr="007A23F2">
        <w:rPr>
          <w:rFonts w:asciiTheme="minorHAnsi" w:hAnsiTheme="minorHAnsi" w:cs="Arial"/>
          <w:bCs/>
          <w:sz w:val="22"/>
          <w:szCs w:val="22"/>
          <w:lang w:val="es-BO"/>
        </w:rPr>
        <w:t xml:space="preserve">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w:t>
      </w:r>
      <w:r w:rsidRPr="007A23F2">
        <w:rPr>
          <w:rFonts w:asciiTheme="minorHAnsi" w:hAnsiTheme="minorHAnsi" w:cs="Arial"/>
          <w:bCs/>
          <w:sz w:val="22"/>
          <w:szCs w:val="22"/>
          <w:lang w:val="es-BO"/>
        </w:rPr>
        <w:lastRenderedPageBreak/>
        <w:t>expresas de renovable, irrevocable, y de ejecución a primer requerimiento, con vigencia de 60 días calendario adicionales a la vigencia del contrato y deberá ser emitida por un monto equivalente al 7% del valor del monto total del contrato.</w:t>
      </w:r>
    </w:p>
    <w:p w14:paraId="7EA110CD"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sz w:val="22"/>
          <w:szCs w:val="22"/>
          <w:lang w:val="es-BO"/>
        </w:rPr>
      </w:pPr>
      <w:r w:rsidRPr="007A23F2">
        <w:rPr>
          <w:rFonts w:asciiTheme="minorHAnsi" w:hAnsiTheme="minorHAnsi" w:cs="Arial"/>
          <w:b/>
          <w:bCs/>
          <w:sz w:val="22"/>
          <w:szCs w:val="22"/>
          <w:lang w:val="es-BO"/>
        </w:rPr>
        <w:t xml:space="preserve">Boleta de Garantía contra garantizada (por una carta de crédito Stand </w:t>
      </w:r>
      <w:proofErr w:type="spellStart"/>
      <w:r w:rsidRPr="007A23F2">
        <w:rPr>
          <w:rFonts w:asciiTheme="minorHAnsi" w:hAnsiTheme="minorHAnsi" w:cs="Arial"/>
          <w:b/>
          <w:bCs/>
          <w:sz w:val="22"/>
          <w:szCs w:val="22"/>
          <w:lang w:val="es-BO"/>
        </w:rPr>
        <w:t>By</w:t>
      </w:r>
      <w:proofErr w:type="spellEnd"/>
      <w:r w:rsidRPr="007A23F2">
        <w:rPr>
          <w:rFonts w:asciiTheme="minorHAnsi" w:hAnsiTheme="minorHAnsi" w:cs="Arial"/>
          <w:bCs/>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040E9438"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sz w:val="22"/>
          <w:szCs w:val="22"/>
          <w:lang w:val="es-BO"/>
        </w:rPr>
      </w:pPr>
      <w:r w:rsidRPr="007A23F2">
        <w:rPr>
          <w:rFonts w:asciiTheme="minorHAnsi" w:hAnsiTheme="minorHAnsi" w:cs="Arial"/>
          <w:b/>
          <w:sz w:val="22"/>
          <w:szCs w:val="22"/>
          <w:lang w:val="es-BO"/>
        </w:rPr>
        <w:t>(1)</w:t>
      </w:r>
      <w:r w:rsidRPr="007A23F2">
        <w:rPr>
          <w:rFonts w:asciiTheme="minorHAnsi" w:hAnsiTheme="minorHAnsi" w:cs="Arial"/>
          <w:sz w:val="22"/>
          <w:szCs w:val="22"/>
          <w:lang w:val="es-BO"/>
        </w:rPr>
        <w:t xml:space="preserve"> </w:t>
      </w:r>
      <w:r w:rsidRPr="007A23F2">
        <w:rPr>
          <w:rFonts w:asciiTheme="minorHAnsi" w:hAnsiTheme="minorHAnsi" w:cs="Arial"/>
          <w:b/>
          <w:sz w:val="22"/>
          <w:szCs w:val="22"/>
          <w:lang w:val="es-BO"/>
        </w:rPr>
        <w:t xml:space="preserve">Garantía a Primer Requerimiento contra garantizada (por una carta de crédito Stand </w:t>
      </w:r>
      <w:proofErr w:type="spellStart"/>
      <w:r w:rsidRPr="007A23F2">
        <w:rPr>
          <w:rFonts w:asciiTheme="minorHAnsi" w:hAnsiTheme="minorHAnsi" w:cs="Arial"/>
          <w:b/>
          <w:sz w:val="22"/>
          <w:szCs w:val="22"/>
          <w:lang w:val="es-BO"/>
        </w:rPr>
        <w:t>By</w:t>
      </w:r>
      <w:proofErr w:type="spellEnd"/>
      <w:r w:rsidRPr="007A23F2">
        <w:rPr>
          <w:rFonts w:asciiTheme="minorHAnsi" w:hAnsiTheme="minorHAnsi" w:cs="Arial"/>
          <w:b/>
          <w:sz w:val="22"/>
          <w:szCs w:val="22"/>
          <w:lang w:val="es-BO"/>
        </w:rPr>
        <w:t>)</w:t>
      </w:r>
      <w:r w:rsidRPr="007A23F2">
        <w:rPr>
          <w:rFonts w:asciiTheme="minorHAnsi" w:hAnsiTheme="minorHAnsi" w:cs="Arial"/>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3E58D2AE"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sz w:val="22"/>
          <w:szCs w:val="22"/>
          <w:lang w:val="es-BO"/>
        </w:rPr>
      </w:pPr>
      <w:r w:rsidRPr="007A23F2">
        <w:rPr>
          <w:rFonts w:asciiTheme="minorHAnsi" w:hAnsiTheme="minorHAnsi" w:cs="Arial"/>
          <w:b/>
          <w:sz w:val="22"/>
          <w:szCs w:val="22"/>
          <w:lang w:val="es-BO"/>
        </w:rPr>
        <w:t>(1)</w:t>
      </w:r>
      <w:r w:rsidRPr="007A23F2">
        <w:rPr>
          <w:rFonts w:asciiTheme="minorHAnsi" w:hAnsiTheme="minorHAnsi" w:cs="Arial"/>
          <w:sz w:val="22"/>
          <w:szCs w:val="22"/>
          <w:lang w:val="es-BO"/>
        </w:rPr>
        <w:t xml:space="preserve"> </w:t>
      </w:r>
      <w:r w:rsidRPr="007A23F2">
        <w:rPr>
          <w:rFonts w:asciiTheme="minorHAnsi" w:hAnsiTheme="minorHAnsi" w:cs="Arial"/>
          <w:b/>
          <w:sz w:val="22"/>
          <w:szCs w:val="22"/>
          <w:lang w:val="es-BO"/>
        </w:rPr>
        <w:t>Boleta de Garantía</w:t>
      </w:r>
      <w:r w:rsidRPr="007A23F2">
        <w:rPr>
          <w:rFonts w:asciiTheme="minorHAnsi" w:hAnsiTheme="minorHAnsi" w:cs="Arial"/>
          <w:sz w:val="22"/>
          <w:szCs w:val="22"/>
          <w:lang w:val="es-BO"/>
        </w:rPr>
        <w:t xml:space="preserve">,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709728BC" w14:textId="77777777" w:rsidR="00663D3F" w:rsidRPr="007A23F2" w:rsidRDefault="00663D3F" w:rsidP="00663D3F">
      <w:pPr>
        <w:pStyle w:val="Sangradetextonormal"/>
        <w:widowControl w:val="0"/>
        <w:spacing w:after="240"/>
        <w:ind w:left="0"/>
        <w:jc w:val="both"/>
        <w:rPr>
          <w:rFonts w:asciiTheme="minorHAnsi" w:hAnsiTheme="minorHAnsi" w:cs="Arial"/>
          <w:b/>
          <w:sz w:val="22"/>
          <w:szCs w:val="22"/>
          <w:lang w:val="es-BO"/>
        </w:rPr>
      </w:pPr>
      <w:r w:rsidRPr="007A23F2">
        <w:rPr>
          <w:rFonts w:asciiTheme="minorHAnsi" w:hAnsiTheme="minorHAnsi" w:cs="Arial"/>
          <w:b/>
          <w:sz w:val="22"/>
          <w:szCs w:val="22"/>
          <w:lang w:val="es-BO"/>
        </w:rPr>
        <w:t>GARANTIA DE CORRECTA INVERSION DE ANTICIPO</w:t>
      </w:r>
    </w:p>
    <w:p w14:paraId="7202B818"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bCs/>
          <w:sz w:val="22"/>
          <w:szCs w:val="22"/>
        </w:rPr>
      </w:pPr>
      <w:r w:rsidRPr="007A23F2">
        <w:rPr>
          <w:rFonts w:asciiTheme="minorHAnsi" w:hAnsiTheme="minorHAnsi" w:cs="Arial"/>
          <w:b/>
          <w:bCs/>
          <w:sz w:val="22"/>
          <w:szCs w:val="22"/>
        </w:rPr>
        <w:t xml:space="preserve">Carta de Crédito Stand </w:t>
      </w:r>
      <w:proofErr w:type="spellStart"/>
      <w:r w:rsidRPr="007A23F2">
        <w:rPr>
          <w:rFonts w:asciiTheme="minorHAnsi" w:hAnsiTheme="minorHAnsi" w:cs="Arial"/>
          <w:b/>
          <w:bCs/>
          <w:sz w:val="22"/>
          <w:szCs w:val="22"/>
        </w:rPr>
        <w:t>By</w:t>
      </w:r>
      <w:proofErr w:type="spellEnd"/>
      <w:r w:rsidRPr="007A23F2">
        <w:rPr>
          <w:rFonts w:asciiTheme="minorHAnsi" w:hAnsiTheme="minorHAnsi" w:cs="Arial"/>
          <w:b/>
          <w:bCs/>
          <w:sz w:val="22"/>
          <w:szCs w:val="22"/>
        </w:rPr>
        <w:t xml:space="preserve"> (SBLC)</w:t>
      </w:r>
      <w:r w:rsidRPr="007A23F2">
        <w:rPr>
          <w:rFonts w:asciiTheme="minorHAnsi" w:hAnsiTheme="minorHAnsi" w:cs="Arial"/>
          <w:bCs/>
          <w:sz w:val="22"/>
          <w:szCs w:val="22"/>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de 270 días, por un importe equivalente al 100%</w:t>
      </w:r>
      <w:r w:rsidRPr="007A23F2">
        <w:rPr>
          <w:rFonts w:asciiTheme="minorHAnsi" w:hAnsiTheme="minorHAnsi" w:cs="Arial"/>
          <w:bCs/>
          <w:sz w:val="22"/>
          <w:szCs w:val="22"/>
          <w:lang w:val="es-BO"/>
        </w:rPr>
        <w:t xml:space="preserve"> </w:t>
      </w:r>
      <w:r w:rsidRPr="007A23F2">
        <w:rPr>
          <w:rFonts w:asciiTheme="minorHAnsi" w:hAnsiTheme="minorHAnsi" w:cs="Arial"/>
          <w:bCs/>
          <w:sz w:val="22"/>
          <w:szCs w:val="22"/>
        </w:rPr>
        <w:t>del monto del anticipo.</w:t>
      </w:r>
    </w:p>
    <w:p w14:paraId="6D5D5E09"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b/>
          <w:sz w:val="22"/>
          <w:szCs w:val="22"/>
          <w:lang w:val="es-BO"/>
        </w:rPr>
      </w:pPr>
      <w:r w:rsidRPr="007A23F2">
        <w:rPr>
          <w:rFonts w:asciiTheme="minorHAnsi" w:hAnsiTheme="minorHAnsi" w:cs="Arial"/>
          <w:b/>
          <w:bCs/>
          <w:sz w:val="22"/>
          <w:szCs w:val="22"/>
        </w:rPr>
        <w:t xml:space="preserve">Boleta de Garantía contra garantizada (por una carta de crédito Stand </w:t>
      </w:r>
      <w:proofErr w:type="spellStart"/>
      <w:r w:rsidRPr="007A23F2">
        <w:rPr>
          <w:rFonts w:asciiTheme="minorHAnsi" w:hAnsiTheme="minorHAnsi" w:cs="Arial"/>
          <w:b/>
          <w:bCs/>
          <w:sz w:val="22"/>
          <w:szCs w:val="22"/>
        </w:rPr>
        <w:t>By</w:t>
      </w:r>
      <w:proofErr w:type="spellEnd"/>
      <w:r w:rsidRPr="007A23F2">
        <w:rPr>
          <w:rFonts w:asciiTheme="minorHAnsi" w:hAnsiTheme="minorHAnsi" w:cs="Arial"/>
          <w:b/>
          <w:bCs/>
          <w:sz w:val="22"/>
          <w:szCs w:val="22"/>
        </w:rPr>
        <w:t>)</w:t>
      </w:r>
      <w:r w:rsidRPr="007A23F2">
        <w:rPr>
          <w:rFonts w:asciiTheme="minorHAnsi" w:hAnsiTheme="minorHAnsi" w:cs="Arial"/>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270 días, por un importe equivalente al 100% del monto del anticipo.</w:t>
      </w:r>
    </w:p>
    <w:p w14:paraId="31ED8013"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b/>
          <w:sz w:val="22"/>
          <w:szCs w:val="22"/>
          <w:lang w:val="es-BO"/>
        </w:rPr>
      </w:pPr>
      <w:r w:rsidRPr="007A23F2">
        <w:rPr>
          <w:rFonts w:asciiTheme="minorHAnsi" w:hAnsiTheme="minorHAnsi" w:cs="Arial"/>
          <w:b/>
          <w:sz w:val="22"/>
          <w:szCs w:val="22"/>
          <w:lang w:val="es-BO"/>
        </w:rPr>
        <w:t>(1)  Boleta de Garantía</w:t>
      </w:r>
      <w:r w:rsidRPr="007A23F2">
        <w:rPr>
          <w:rFonts w:asciiTheme="minorHAnsi" w:hAnsiTheme="minorHAnsi" w:cs="Arial"/>
          <w:sz w:val="22"/>
          <w:szCs w:val="22"/>
          <w:lang w:val="es-BO"/>
        </w:rPr>
        <w:t>,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270 días, por un importe equivalente al 100% del monto del anticipo.</w:t>
      </w:r>
      <w:r w:rsidRPr="007A23F2">
        <w:rPr>
          <w:rFonts w:asciiTheme="minorHAnsi" w:hAnsiTheme="minorHAnsi" w:cs="Arial"/>
          <w:b/>
          <w:sz w:val="22"/>
          <w:szCs w:val="22"/>
          <w:lang w:val="es-BO"/>
        </w:rPr>
        <w:t xml:space="preserve">     </w:t>
      </w:r>
    </w:p>
    <w:p w14:paraId="7F5715AA" w14:textId="77777777" w:rsidR="00663D3F" w:rsidRPr="007A23F2" w:rsidRDefault="00663D3F" w:rsidP="002D3C01">
      <w:pPr>
        <w:pStyle w:val="Sangradetextonormal"/>
        <w:widowControl w:val="0"/>
        <w:numPr>
          <w:ilvl w:val="0"/>
          <w:numId w:val="30"/>
        </w:numPr>
        <w:spacing w:after="240"/>
        <w:jc w:val="both"/>
        <w:rPr>
          <w:rFonts w:asciiTheme="minorHAnsi" w:hAnsiTheme="minorHAnsi" w:cs="Arial"/>
          <w:b/>
          <w:sz w:val="22"/>
          <w:szCs w:val="22"/>
          <w:lang w:val="es-BO"/>
        </w:rPr>
      </w:pPr>
      <w:r w:rsidRPr="007A23F2">
        <w:rPr>
          <w:rFonts w:asciiTheme="minorHAnsi" w:hAnsiTheme="minorHAnsi" w:cs="Arial"/>
          <w:b/>
          <w:sz w:val="22"/>
          <w:szCs w:val="22"/>
          <w:lang w:val="es-BO"/>
        </w:rPr>
        <w:lastRenderedPageBreak/>
        <w:t>(1)  Garantía a Primer Requerimiento</w:t>
      </w:r>
      <w:r w:rsidRPr="007A23F2">
        <w:rPr>
          <w:rFonts w:asciiTheme="minorHAnsi" w:hAnsiTheme="minorHAnsi" w:cs="Arial"/>
          <w:sz w:val="22"/>
          <w:szCs w:val="22"/>
          <w:lang w:val="es-BO"/>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cuya vigencia será de 270 días, por un importe equivalente al 100%del monto del anticipo.</w:t>
      </w:r>
    </w:p>
    <w:p w14:paraId="22E54B4E" w14:textId="4AE726E0" w:rsidR="00F50C94" w:rsidRPr="00B9487D" w:rsidRDefault="00663D3F" w:rsidP="007A23F2">
      <w:pPr>
        <w:jc w:val="both"/>
        <w:rPr>
          <w:rFonts w:asciiTheme="minorHAnsi" w:hAnsiTheme="minorHAnsi" w:cstheme="minorHAnsi"/>
          <w:b/>
          <w:bCs/>
          <w:color w:val="FF0000"/>
          <w:sz w:val="22"/>
          <w:szCs w:val="22"/>
          <w:lang w:val="es-ES_tradnl"/>
        </w:rPr>
      </w:pPr>
      <w:r w:rsidRPr="007A23F2">
        <w:rPr>
          <w:rFonts w:asciiTheme="minorHAnsi" w:hAnsiTheme="minorHAnsi" w:cs="Arial"/>
          <w:b/>
          <w:sz w:val="22"/>
          <w:szCs w:val="22"/>
          <w:lang w:val="es-BO"/>
        </w:rPr>
        <w:t>(1)</w:t>
      </w:r>
      <w:r w:rsidRPr="007A23F2">
        <w:rPr>
          <w:rFonts w:asciiTheme="minorHAnsi" w:hAnsiTheme="minorHAnsi" w:cs="Arial"/>
          <w:sz w:val="22"/>
          <w:szCs w:val="22"/>
          <w:lang w:val="es-BO"/>
        </w:rPr>
        <w:t xml:space="preserve"> </w:t>
      </w:r>
      <w:r w:rsidRPr="007A23F2">
        <w:rPr>
          <w:rFonts w:asciiTheme="minorHAnsi" w:hAnsiTheme="minorHAnsi" w:cs="Arial"/>
          <w:sz w:val="22"/>
          <w:szCs w:val="22"/>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20CB2CA1" w14:textId="77777777" w:rsidR="00663D3F" w:rsidRDefault="00663D3F" w:rsidP="00B37050">
      <w:pPr>
        <w:jc w:val="center"/>
        <w:rPr>
          <w:rFonts w:asciiTheme="minorHAnsi" w:hAnsiTheme="minorHAnsi" w:cstheme="minorHAnsi"/>
          <w:b/>
          <w:sz w:val="22"/>
          <w:szCs w:val="22"/>
          <w:lang w:val="es-ES_tradnl"/>
        </w:rPr>
      </w:pPr>
    </w:p>
    <w:p w14:paraId="2D7BDA61" w14:textId="77777777" w:rsidR="00663D3F" w:rsidRDefault="00663D3F" w:rsidP="00B37050">
      <w:pPr>
        <w:jc w:val="center"/>
        <w:rPr>
          <w:rFonts w:asciiTheme="minorHAnsi" w:hAnsiTheme="minorHAnsi" w:cstheme="minorHAnsi"/>
          <w:b/>
          <w:sz w:val="22"/>
          <w:szCs w:val="22"/>
          <w:lang w:val="es-ES_tradnl"/>
        </w:rPr>
      </w:pPr>
    </w:p>
    <w:p w14:paraId="0375966E" w14:textId="77777777" w:rsidR="00663D3F" w:rsidRDefault="00663D3F" w:rsidP="00B37050">
      <w:pPr>
        <w:jc w:val="center"/>
        <w:rPr>
          <w:rFonts w:asciiTheme="minorHAnsi" w:hAnsiTheme="minorHAnsi" w:cstheme="minorHAnsi"/>
          <w:b/>
          <w:sz w:val="22"/>
          <w:szCs w:val="22"/>
          <w:lang w:val="es-ES_tradnl"/>
        </w:rPr>
      </w:pPr>
    </w:p>
    <w:p w14:paraId="5118AF9C" w14:textId="77777777" w:rsidR="00663D3F" w:rsidRDefault="00663D3F" w:rsidP="00B37050">
      <w:pPr>
        <w:jc w:val="center"/>
        <w:rPr>
          <w:rFonts w:asciiTheme="minorHAnsi" w:hAnsiTheme="minorHAnsi" w:cstheme="minorHAnsi"/>
          <w:b/>
          <w:sz w:val="22"/>
          <w:szCs w:val="22"/>
          <w:lang w:val="es-ES_tradnl"/>
        </w:rPr>
      </w:pPr>
    </w:p>
    <w:p w14:paraId="3B15CF9C" w14:textId="77777777" w:rsidR="00663D3F" w:rsidRDefault="00663D3F" w:rsidP="00B37050">
      <w:pPr>
        <w:jc w:val="center"/>
        <w:rPr>
          <w:rFonts w:asciiTheme="minorHAnsi" w:hAnsiTheme="minorHAnsi" w:cstheme="minorHAnsi"/>
          <w:b/>
          <w:sz w:val="22"/>
          <w:szCs w:val="22"/>
          <w:lang w:val="es-ES_tradnl"/>
        </w:rPr>
      </w:pPr>
    </w:p>
    <w:p w14:paraId="4ECA68A4" w14:textId="77777777" w:rsidR="00663D3F" w:rsidRDefault="00663D3F" w:rsidP="00B37050">
      <w:pPr>
        <w:jc w:val="center"/>
        <w:rPr>
          <w:rFonts w:asciiTheme="minorHAnsi" w:hAnsiTheme="minorHAnsi" w:cstheme="minorHAnsi"/>
          <w:b/>
          <w:sz w:val="22"/>
          <w:szCs w:val="22"/>
          <w:lang w:val="es-ES_tradnl"/>
        </w:rPr>
      </w:pPr>
    </w:p>
    <w:p w14:paraId="461D34AB" w14:textId="77777777" w:rsidR="00663D3F" w:rsidRDefault="00663D3F" w:rsidP="00B37050">
      <w:pPr>
        <w:jc w:val="center"/>
        <w:rPr>
          <w:rFonts w:asciiTheme="minorHAnsi" w:hAnsiTheme="minorHAnsi" w:cstheme="minorHAnsi"/>
          <w:b/>
          <w:sz w:val="22"/>
          <w:szCs w:val="22"/>
          <w:lang w:val="es-ES_tradnl"/>
        </w:rPr>
      </w:pPr>
    </w:p>
    <w:p w14:paraId="697A5CD6" w14:textId="77777777" w:rsidR="00663D3F" w:rsidRDefault="00663D3F" w:rsidP="00B37050">
      <w:pPr>
        <w:jc w:val="center"/>
        <w:rPr>
          <w:rFonts w:asciiTheme="minorHAnsi" w:hAnsiTheme="minorHAnsi" w:cstheme="minorHAnsi"/>
          <w:b/>
          <w:sz w:val="22"/>
          <w:szCs w:val="22"/>
          <w:lang w:val="es-ES_tradnl"/>
        </w:rPr>
      </w:pPr>
    </w:p>
    <w:p w14:paraId="0F4DFE28" w14:textId="77777777" w:rsidR="007A23F2" w:rsidRDefault="007A23F2" w:rsidP="00B37050">
      <w:pPr>
        <w:jc w:val="center"/>
        <w:rPr>
          <w:rFonts w:asciiTheme="minorHAnsi" w:hAnsiTheme="minorHAnsi" w:cstheme="minorHAnsi"/>
          <w:b/>
          <w:sz w:val="22"/>
          <w:szCs w:val="22"/>
          <w:lang w:val="es-ES_tradnl"/>
        </w:rPr>
      </w:pPr>
    </w:p>
    <w:p w14:paraId="3E1BF276" w14:textId="77777777" w:rsidR="007A23F2" w:rsidRDefault="007A23F2" w:rsidP="00B37050">
      <w:pPr>
        <w:jc w:val="center"/>
        <w:rPr>
          <w:rFonts w:asciiTheme="minorHAnsi" w:hAnsiTheme="minorHAnsi" w:cstheme="minorHAnsi"/>
          <w:b/>
          <w:sz w:val="22"/>
          <w:szCs w:val="22"/>
          <w:lang w:val="es-ES_tradnl"/>
        </w:rPr>
      </w:pPr>
    </w:p>
    <w:p w14:paraId="51317FF8" w14:textId="77777777" w:rsidR="007A23F2" w:rsidRDefault="007A23F2" w:rsidP="00B37050">
      <w:pPr>
        <w:jc w:val="center"/>
        <w:rPr>
          <w:rFonts w:asciiTheme="minorHAnsi" w:hAnsiTheme="minorHAnsi" w:cstheme="minorHAnsi"/>
          <w:b/>
          <w:sz w:val="22"/>
          <w:szCs w:val="22"/>
          <w:lang w:val="es-ES_tradnl"/>
        </w:rPr>
      </w:pPr>
    </w:p>
    <w:p w14:paraId="73072488" w14:textId="77777777" w:rsidR="007A23F2" w:rsidRDefault="007A23F2" w:rsidP="00B37050">
      <w:pPr>
        <w:jc w:val="center"/>
        <w:rPr>
          <w:rFonts w:asciiTheme="minorHAnsi" w:hAnsiTheme="minorHAnsi" w:cstheme="minorHAnsi"/>
          <w:b/>
          <w:sz w:val="22"/>
          <w:szCs w:val="22"/>
          <w:lang w:val="es-ES_tradnl"/>
        </w:rPr>
      </w:pPr>
    </w:p>
    <w:p w14:paraId="741174A2" w14:textId="77777777" w:rsidR="007A23F2" w:rsidRDefault="007A23F2" w:rsidP="00B37050">
      <w:pPr>
        <w:jc w:val="center"/>
        <w:rPr>
          <w:rFonts w:asciiTheme="minorHAnsi" w:hAnsiTheme="minorHAnsi" w:cstheme="minorHAnsi"/>
          <w:b/>
          <w:sz w:val="22"/>
          <w:szCs w:val="22"/>
          <w:lang w:val="es-ES_tradnl"/>
        </w:rPr>
      </w:pPr>
    </w:p>
    <w:p w14:paraId="5CB4552C" w14:textId="77777777" w:rsidR="007A23F2" w:rsidRDefault="007A23F2" w:rsidP="00B37050">
      <w:pPr>
        <w:jc w:val="center"/>
        <w:rPr>
          <w:rFonts w:asciiTheme="minorHAnsi" w:hAnsiTheme="minorHAnsi" w:cstheme="minorHAnsi"/>
          <w:b/>
          <w:sz w:val="22"/>
          <w:szCs w:val="22"/>
          <w:lang w:val="es-ES_tradnl"/>
        </w:rPr>
      </w:pPr>
    </w:p>
    <w:p w14:paraId="0D346F99" w14:textId="77777777" w:rsidR="007A23F2" w:rsidRDefault="007A23F2" w:rsidP="00B37050">
      <w:pPr>
        <w:jc w:val="center"/>
        <w:rPr>
          <w:rFonts w:asciiTheme="minorHAnsi" w:hAnsiTheme="minorHAnsi" w:cstheme="minorHAnsi"/>
          <w:b/>
          <w:sz w:val="22"/>
          <w:szCs w:val="22"/>
          <w:lang w:val="es-ES_tradnl"/>
        </w:rPr>
      </w:pPr>
    </w:p>
    <w:p w14:paraId="2FAA08AA" w14:textId="77777777" w:rsidR="007A23F2" w:rsidRDefault="007A23F2" w:rsidP="00B37050">
      <w:pPr>
        <w:jc w:val="center"/>
        <w:rPr>
          <w:rFonts w:asciiTheme="minorHAnsi" w:hAnsiTheme="minorHAnsi" w:cstheme="minorHAnsi"/>
          <w:b/>
          <w:sz w:val="22"/>
          <w:szCs w:val="22"/>
          <w:lang w:val="es-ES_tradnl"/>
        </w:rPr>
      </w:pPr>
    </w:p>
    <w:p w14:paraId="291B318F" w14:textId="77777777" w:rsidR="007A23F2" w:rsidRDefault="007A23F2" w:rsidP="00B37050">
      <w:pPr>
        <w:jc w:val="center"/>
        <w:rPr>
          <w:rFonts w:asciiTheme="minorHAnsi" w:hAnsiTheme="minorHAnsi" w:cstheme="minorHAnsi"/>
          <w:b/>
          <w:sz w:val="22"/>
          <w:szCs w:val="22"/>
          <w:lang w:val="es-ES_tradnl"/>
        </w:rPr>
      </w:pPr>
    </w:p>
    <w:p w14:paraId="1348FF96" w14:textId="77777777" w:rsidR="007A23F2" w:rsidRDefault="007A23F2" w:rsidP="00B37050">
      <w:pPr>
        <w:jc w:val="center"/>
        <w:rPr>
          <w:rFonts w:asciiTheme="minorHAnsi" w:hAnsiTheme="minorHAnsi" w:cstheme="minorHAnsi"/>
          <w:b/>
          <w:sz w:val="22"/>
          <w:szCs w:val="22"/>
          <w:lang w:val="es-ES_tradnl"/>
        </w:rPr>
      </w:pPr>
    </w:p>
    <w:p w14:paraId="7281DFA7" w14:textId="77777777" w:rsidR="007A23F2" w:rsidRDefault="007A23F2" w:rsidP="00B37050">
      <w:pPr>
        <w:jc w:val="center"/>
        <w:rPr>
          <w:rFonts w:asciiTheme="minorHAnsi" w:hAnsiTheme="minorHAnsi" w:cstheme="minorHAnsi"/>
          <w:b/>
          <w:sz w:val="22"/>
          <w:szCs w:val="22"/>
          <w:lang w:val="es-ES_tradnl"/>
        </w:rPr>
      </w:pPr>
    </w:p>
    <w:p w14:paraId="7B6DF26A" w14:textId="77777777" w:rsidR="007A23F2" w:rsidRDefault="007A23F2" w:rsidP="00B37050">
      <w:pPr>
        <w:jc w:val="center"/>
        <w:rPr>
          <w:rFonts w:asciiTheme="minorHAnsi" w:hAnsiTheme="minorHAnsi" w:cstheme="minorHAnsi"/>
          <w:b/>
          <w:sz w:val="22"/>
          <w:szCs w:val="22"/>
          <w:lang w:val="es-ES_tradnl"/>
        </w:rPr>
      </w:pPr>
    </w:p>
    <w:p w14:paraId="43F9CA50" w14:textId="77777777" w:rsidR="007A23F2" w:rsidRDefault="007A23F2" w:rsidP="00B37050">
      <w:pPr>
        <w:jc w:val="center"/>
        <w:rPr>
          <w:rFonts w:asciiTheme="minorHAnsi" w:hAnsiTheme="minorHAnsi" w:cstheme="minorHAnsi"/>
          <w:b/>
          <w:sz w:val="22"/>
          <w:szCs w:val="22"/>
          <w:lang w:val="es-ES_tradnl"/>
        </w:rPr>
      </w:pPr>
    </w:p>
    <w:p w14:paraId="60D33800" w14:textId="77777777" w:rsidR="007A23F2" w:rsidRDefault="007A23F2" w:rsidP="00B37050">
      <w:pPr>
        <w:jc w:val="center"/>
        <w:rPr>
          <w:rFonts w:asciiTheme="minorHAnsi" w:hAnsiTheme="minorHAnsi" w:cstheme="minorHAnsi"/>
          <w:b/>
          <w:sz w:val="22"/>
          <w:szCs w:val="22"/>
          <w:lang w:val="es-ES_tradnl"/>
        </w:rPr>
      </w:pPr>
    </w:p>
    <w:p w14:paraId="22184925" w14:textId="77777777" w:rsidR="007A23F2" w:rsidRDefault="007A23F2" w:rsidP="00B37050">
      <w:pPr>
        <w:jc w:val="center"/>
        <w:rPr>
          <w:rFonts w:asciiTheme="minorHAnsi" w:hAnsiTheme="minorHAnsi" w:cstheme="minorHAnsi"/>
          <w:b/>
          <w:sz w:val="22"/>
          <w:szCs w:val="22"/>
          <w:lang w:val="es-ES_tradnl"/>
        </w:rPr>
      </w:pPr>
    </w:p>
    <w:p w14:paraId="18BACE8F" w14:textId="77777777" w:rsidR="007A23F2" w:rsidRDefault="007A23F2" w:rsidP="00B37050">
      <w:pPr>
        <w:jc w:val="center"/>
        <w:rPr>
          <w:rFonts w:asciiTheme="minorHAnsi" w:hAnsiTheme="minorHAnsi" w:cstheme="minorHAnsi"/>
          <w:b/>
          <w:sz w:val="22"/>
          <w:szCs w:val="22"/>
          <w:lang w:val="es-ES_tradnl"/>
        </w:rPr>
      </w:pPr>
    </w:p>
    <w:p w14:paraId="51930DAE" w14:textId="77777777" w:rsidR="007A23F2" w:rsidRDefault="007A23F2" w:rsidP="00B37050">
      <w:pPr>
        <w:jc w:val="center"/>
        <w:rPr>
          <w:rFonts w:asciiTheme="minorHAnsi" w:hAnsiTheme="minorHAnsi" w:cstheme="minorHAnsi"/>
          <w:b/>
          <w:sz w:val="22"/>
          <w:szCs w:val="22"/>
          <w:lang w:val="es-ES_tradnl"/>
        </w:rPr>
      </w:pPr>
    </w:p>
    <w:p w14:paraId="11809BDD" w14:textId="77777777" w:rsidR="007A23F2" w:rsidRDefault="007A23F2" w:rsidP="00B37050">
      <w:pPr>
        <w:jc w:val="center"/>
        <w:rPr>
          <w:rFonts w:asciiTheme="minorHAnsi" w:hAnsiTheme="minorHAnsi" w:cstheme="minorHAnsi"/>
          <w:b/>
          <w:sz w:val="22"/>
          <w:szCs w:val="22"/>
          <w:lang w:val="es-ES_tradnl"/>
        </w:rPr>
      </w:pPr>
    </w:p>
    <w:p w14:paraId="0DE823FC" w14:textId="77777777" w:rsidR="007A23F2" w:rsidRDefault="007A23F2" w:rsidP="00B37050">
      <w:pPr>
        <w:jc w:val="center"/>
        <w:rPr>
          <w:rFonts w:asciiTheme="minorHAnsi" w:hAnsiTheme="minorHAnsi" w:cstheme="minorHAnsi"/>
          <w:b/>
          <w:sz w:val="22"/>
          <w:szCs w:val="22"/>
          <w:lang w:val="es-ES_tradnl"/>
        </w:rPr>
      </w:pPr>
    </w:p>
    <w:p w14:paraId="1DB944F4" w14:textId="77777777" w:rsidR="007A23F2" w:rsidRDefault="007A23F2" w:rsidP="00B37050">
      <w:pPr>
        <w:jc w:val="center"/>
        <w:rPr>
          <w:rFonts w:asciiTheme="minorHAnsi" w:hAnsiTheme="minorHAnsi" w:cstheme="minorHAnsi"/>
          <w:b/>
          <w:sz w:val="22"/>
          <w:szCs w:val="22"/>
          <w:lang w:val="es-ES_tradnl"/>
        </w:rPr>
      </w:pPr>
    </w:p>
    <w:p w14:paraId="67970647" w14:textId="77777777" w:rsidR="007A23F2" w:rsidRDefault="007A23F2" w:rsidP="00B37050">
      <w:pPr>
        <w:jc w:val="center"/>
        <w:rPr>
          <w:rFonts w:asciiTheme="minorHAnsi" w:hAnsiTheme="minorHAnsi" w:cstheme="minorHAnsi"/>
          <w:b/>
          <w:sz w:val="22"/>
          <w:szCs w:val="22"/>
          <w:lang w:val="es-ES_tradnl"/>
        </w:rPr>
      </w:pPr>
    </w:p>
    <w:p w14:paraId="27D8B021" w14:textId="77777777" w:rsidR="007A23F2" w:rsidRDefault="007A23F2" w:rsidP="00B37050">
      <w:pPr>
        <w:jc w:val="center"/>
        <w:rPr>
          <w:rFonts w:asciiTheme="minorHAnsi" w:hAnsiTheme="minorHAnsi" w:cstheme="minorHAnsi"/>
          <w:b/>
          <w:sz w:val="22"/>
          <w:szCs w:val="22"/>
          <w:lang w:val="es-ES_tradnl"/>
        </w:rPr>
      </w:pPr>
    </w:p>
    <w:p w14:paraId="3EE9AFC4" w14:textId="77777777" w:rsidR="007A23F2" w:rsidRDefault="007A23F2" w:rsidP="00B37050">
      <w:pPr>
        <w:jc w:val="center"/>
        <w:rPr>
          <w:rFonts w:asciiTheme="minorHAnsi" w:hAnsiTheme="minorHAnsi" w:cstheme="minorHAnsi"/>
          <w:b/>
          <w:sz w:val="22"/>
          <w:szCs w:val="22"/>
          <w:lang w:val="es-ES_tradnl"/>
        </w:rPr>
      </w:pPr>
    </w:p>
    <w:p w14:paraId="2608BA83" w14:textId="77777777" w:rsidR="007A23F2" w:rsidRDefault="007A23F2" w:rsidP="00B37050">
      <w:pPr>
        <w:jc w:val="center"/>
        <w:rPr>
          <w:rFonts w:asciiTheme="minorHAnsi" w:hAnsiTheme="minorHAnsi" w:cstheme="minorHAnsi"/>
          <w:b/>
          <w:sz w:val="22"/>
          <w:szCs w:val="22"/>
          <w:lang w:val="es-ES_tradnl"/>
        </w:rPr>
      </w:pPr>
    </w:p>
    <w:p w14:paraId="37E7F1EE" w14:textId="77777777" w:rsidR="007A23F2" w:rsidRDefault="007A23F2" w:rsidP="00B37050">
      <w:pPr>
        <w:jc w:val="center"/>
        <w:rPr>
          <w:rFonts w:asciiTheme="minorHAnsi" w:hAnsiTheme="minorHAnsi" w:cstheme="minorHAnsi"/>
          <w:b/>
          <w:sz w:val="22"/>
          <w:szCs w:val="22"/>
          <w:lang w:val="es-ES_tradnl"/>
        </w:rPr>
      </w:pPr>
    </w:p>
    <w:p w14:paraId="58391618" w14:textId="77777777" w:rsidR="007A23F2" w:rsidRDefault="007A23F2" w:rsidP="00B37050">
      <w:pPr>
        <w:jc w:val="center"/>
        <w:rPr>
          <w:rFonts w:asciiTheme="minorHAnsi" w:hAnsiTheme="minorHAnsi" w:cstheme="minorHAnsi"/>
          <w:b/>
          <w:sz w:val="22"/>
          <w:szCs w:val="22"/>
          <w:lang w:val="es-ES_tradnl"/>
        </w:rPr>
      </w:pPr>
    </w:p>
    <w:p w14:paraId="2111805F" w14:textId="77777777" w:rsidR="007A23F2" w:rsidRDefault="007A23F2" w:rsidP="00B37050">
      <w:pPr>
        <w:jc w:val="center"/>
        <w:rPr>
          <w:rFonts w:asciiTheme="minorHAnsi" w:hAnsiTheme="minorHAnsi" w:cstheme="minorHAnsi"/>
          <w:b/>
          <w:sz w:val="22"/>
          <w:szCs w:val="22"/>
          <w:lang w:val="es-ES_tradnl"/>
        </w:rPr>
      </w:pPr>
    </w:p>
    <w:p w14:paraId="5659C714" w14:textId="77777777" w:rsidR="007A23F2" w:rsidRDefault="007A23F2"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5" w:name="_Toc71629437"/>
      <w:bookmarkStart w:id="6" w:name="_Toc287523215"/>
      <w:bookmarkStart w:id="7" w:name="_Toc275355323"/>
      <w:r>
        <w:rPr>
          <w:rFonts w:asciiTheme="minorHAnsi" w:eastAsia="Arial Unicode MS" w:hAnsiTheme="minorHAnsi" w:cstheme="minorHAnsi"/>
          <w:sz w:val="22"/>
          <w:szCs w:val="22"/>
        </w:rPr>
        <w:t>TÉRMINOS DE REFERENCIA</w:t>
      </w:r>
    </w:p>
    <w:bookmarkEnd w:id="5"/>
    <w:bookmarkEnd w:id="6"/>
    <w:bookmarkEnd w:id="7"/>
    <w:p w14:paraId="03B3E443" w14:textId="3EE0A375" w:rsidR="00F17C85" w:rsidRPr="00B857A6" w:rsidRDefault="007A23F2"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p>
    <w:p w14:paraId="4B43DD32" w14:textId="77777777" w:rsidR="007A23F2" w:rsidRPr="007A23F2" w:rsidRDefault="007A23F2" w:rsidP="007A23F2">
      <w:pPr>
        <w:ind w:firstLine="1"/>
        <w:jc w:val="center"/>
        <w:rPr>
          <w:rFonts w:asciiTheme="minorHAnsi" w:hAnsiTheme="minorHAnsi" w:cs="Arial"/>
          <w:b/>
          <w:sz w:val="22"/>
          <w:szCs w:val="22"/>
          <w:lang w:val="es-MX"/>
        </w:rPr>
      </w:pPr>
      <w:r w:rsidRPr="007A23F2">
        <w:rPr>
          <w:rFonts w:asciiTheme="minorHAnsi" w:hAnsiTheme="minorHAnsi" w:cs="Arial"/>
          <w:b/>
          <w:sz w:val="22"/>
          <w:szCs w:val="22"/>
          <w:lang w:val="es-BO"/>
        </w:rPr>
        <w:t>ADQUISICIÓN GEOQUÍMICA DE SUPERFICIE EN LA SUBCUENCA ROBORÉ</w:t>
      </w:r>
    </w:p>
    <w:p w14:paraId="05899313" w14:textId="77777777" w:rsidR="007A23F2" w:rsidRPr="007A23F2" w:rsidRDefault="007A23F2" w:rsidP="007A23F2">
      <w:pPr>
        <w:jc w:val="both"/>
        <w:rPr>
          <w:rFonts w:asciiTheme="minorHAnsi" w:hAnsiTheme="minorHAnsi" w:cs="Arial"/>
          <w:b/>
          <w:bCs/>
          <w:color w:val="000000"/>
          <w:sz w:val="22"/>
          <w:szCs w:val="22"/>
          <w:lang w:val="es-MX"/>
        </w:rPr>
      </w:pPr>
    </w:p>
    <w:p w14:paraId="09DBE419" w14:textId="77777777" w:rsidR="007A23F2" w:rsidRPr="007A23F2" w:rsidRDefault="007A23F2" w:rsidP="007A23F2">
      <w:pPr>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 xml:space="preserve">La presente convocatoria tiene por objeto contratar los servicios técnicos de una Empresa Especializada en “Adquisición Geoquímica de Superficie en la </w:t>
      </w:r>
      <w:proofErr w:type="spellStart"/>
      <w:r w:rsidRPr="007A23F2">
        <w:rPr>
          <w:rFonts w:asciiTheme="minorHAnsi" w:hAnsiTheme="minorHAnsi" w:cs="Arial"/>
          <w:bCs/>
          <w:sz w:val="22"/>
          <w:szCs w:val="22"/>
          <w:lang w:val="es-BO" w:eastAsia="es-BO"/>
        </w:rPr>
        <w:t>Subcuenca</w:t>
      </w:r>
      <w:proofErr w:type="spellEnd"/>
      <w:r w:rsidRPr="007A23F2">
        <w:rPr>
          <w:rFonts w:asciiTheme="minorHAnsi" w:hAnsiTheme="minorHAnsi" w:cs="Arial"/>
          <w:bCs/>
          <w:sz w:val="22"/>
          <w:szCs w:val="22"/>
          <w:lang w:val="es-BO" w:eastAsia="es-BO"/>
        </w:rPr>
        <w:t xml:space="preserve"> Roboré” de acuerdo a lo establecido en el, Reglamento de Contratación de Bienes y Servicios Especializados en el Extranjero en el marco del Decreto Supremo N° D.S. 26688 y sus Modificaciones, de fecha 29 de febrero de 2016.</w:t>
      </w:r>
    </w:p>
    <w:p w14:paraId="53CA3C4B" w14:textId="77777777" w:rsidR="007A23F2" w:rsidRPr="007A23F2" w:rsidRDefault="007A23F2" w:rsidP="007A23F2">
      <w:pPr>
        <w:jc w:val="both"/>
        <w:rPr>
          <w:rFonts w:asciiTheme="minorHAnsi" w:hAnsiTheme="minorHAnsi" w:cs="Arial"/>
          <w:bCs/>
          <w:color w:val="000000"/>
          <w:sz w:val="22"/>
          <w:szCs w:val="22"/>
          <w:lang w:val="es-BO"/>
        </w:rPr>
      </w:pPr>
    </w:p>
    <w:p w14:paraId="1077DF58" w14:textId="77777777" w:rsidR="007A23F2" w:rsidRPr="007A23F2" w:rsidRDefault="007A23F2" w:rsidP="002D3C01">
      <w:pPr>
        <w:pStyle w:val="Prrafodelista"/>
        <w:numPr>
          <w:ilvl w:val="0"/>
          <w:numId w:val="34"/>
        </w:numPr>
        <w:spacing w:after="240"/>
        <w:contextualSpacing/>
        <w:jc w:val="both"/>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7A23F2" w:rsidRPr="007A23F2" w14:paraId="1846689E" w14:textId="77777777" w:rsidTr="002E6303">
        <w:trPr>
          <w:trHeight w:val="427"/>
        </w:trPr>
        <w:tc>
          <w:tcPr>
            <w:tcW w:w="9356" w:type="dxa"/>
            <w:shd w:val="clear" w:color="auto" w:fill="B8CCE4"/>
            <w:vAlign w:val="center"/>
            <w:hideMark/>
          </w:tcPr>
          <w:p w14:paraId="61BFDB21" w14:textId="77777777" w:rsidR="007A23F2" w:rsidRPr="007A23F2" w:rsidRDefault="007A23F2" w:rsidP="002D3C01">
            <w:pPr>
              <w:numPr>
                <w:ilvl w:val="0"/>
                <w:numId w:val="33"/>
              </w:numPr>
              <w:jc w:val="both"/>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ANTECEDENTES</w:t>
            </w:r>
          </w:p>
        </w:tc>
      </w:tr>
      <w:tr w:rsidR="007A23F2" w:rsidRPr="007A23F2" w14:paraId="1AC9DDAC" w14:textId="77777777" w:rsidTr="002E6303">
        <w:trPr>
          <w:trHeight w:val="971"/>
        </w:trPr>
        <w:tc>
          <w:tcPr>
            <w:tcW w:w="9356" w:type="dxa"/>
            <w:shd w:val="clear" w:color="auto" w:fill="auto"/>
            <w:vAlign w:val="bottom"/>
          </w:tcPr>
          <w:p w14:paraId="1FC4D7D5" w14:textId="77777777" w:rsidR="0051123E" w:rsidRDefault="0051123E" w:rsidP="0051123E">
            <w:pPr>
              <w:spacing w:line="276" w:lineRule="auto"/>
              <w:jc w:val="both"/>
              <w:rPr>
                <w:rFonts w:asciiTheme="minorHAnsi" w:hAnsiTheme="minorHAnsi" w:cs="Arial"/>
                <w:sz w:val="22"/>
                <w:szCs w:val="22"/>
              </w:rPr>
            </w:pPr>
          </w:p>
          <w:p w14:paraId="602830E4" w14:textId="6DCAFFD1" w:rsidR="007A23F2" w:rsidRPr="007A23F2" w:rsidRDefault="007A23F2" w:rsidP="0051123E">
            <w:pPr>
              <w:spacing w:line="276" w:lineRule="auto"/>
              <w:jc w:val="both"/>
              <w:rPr>
                <w:rFonts w:asciiTheme="minorHAnsi" w:hAnsiTheme="minorHAnsi" w:cs="Arial"/>
                <w:sz w:val="22"/>
                <w:szCs w:val="22"/>
              </w:rPr>
            </w:pPr>
            <w:r w:rsidRPr="007A23F2">
              <w:rPr>
                <w:rFonts w:asciiTheme="minorHAnsi" w:hAnsiTheme="minorHAnsi" w:cs="Arial"/>
                <w:sz w:val="22"/>
                <w:szCs w:val="22"/>
              </w:rPr>
              <w:t>YPFB considera de vital importancia la implementación del Plan Inmediato de Exploración en el cual se ha priorizado la ejecución de distintos proyectos exploratorios entre los cuales se encuentra la adquisición de información geológico/geoquímica de carácter regional en diferentes cuencas sedimentarias del país.</w:t>
            </w:r>
          </w:p>
          <w:p w14:paraId="00E87D37" w14:textId="77777777" w:rsidR="007A23F2" w:rsidRPr="007A23F2" w:rsidRDefault="007A23F2" w:rsidP="002E6303">
            <w:pPr>
              <w:spacing w:before="100" w:beforeAutospacing="1" w:after="100" w:afterAutospacing="1" w:line="276" w:lineRule="auto"/>
              <w:jc w:val="both"/>
              <w:rPr>
                <w:rFonts w:asciiTheme="minorHAnsi" w:hAnsiTheme="minorHAnsi" w:cs="Arial"/>
                <w:sz w:val="22"/>
                <w:szCs w:val="22"/>
                <w:lang w:val="es-MX"/>
              </w:rPr>
            </w:pPr>
            <w:r w:rsidRPr="007A23F2">
              <w:rPr>
                <w:rFonts w:asciiTheme="minorHAnsi" w:hAnsiTheme="minorHAnsi" w:cs="Arial"/>
                <w:sz w:val="22"/>
                <w:szCs w:val="22"/>
              </w:rPr>
              <w:t xml:space="preserve">En ese sentido la Gerencia de Evaluación de Recursos </w:t>
            </w:r>
            <w:proofErr w:type="spellStart"/>
            <w:r w:rsidRPr="007A23F2">
              <w:rPr>
                <w:rFonts w:asciiTheme="minorHAnsi" w:hAnsiTheme="minorHAnsi" w:cs="Arial"/>
                <w:sz w:val="22"/>
                <w:szCs w:val="22"/>
              </w:rPr>
              <w:t>Hidrocarburíferos</w:t>
            </w:r>
            <w:proofErr w:type="spellEnd"/>
            <w:r w:rsidRPr="007A23F2">
              <w:rPr>
                <w:rFonts w:asciiTheme="minorHAnsi" w:hAnsiTheme="minorHAnsi" w:cs="Arial"/>
                <w:sz w:val="22"/>
                <w:szCs w:val="22"/>
              </w:rPr>
              <w:t xml:space="preserve"> ha iniciado las actividades Exploratorias en el Play Llanura Chaqueña (Región Roboré), mediante campañas de relevamiento geológico de superficie, en las cuales se ha determinado la </w:t>
            </w:r>
            <w:proofErr w:type="spellStart"/>
            <w:r w:rsidRPr="007A23F2">
              <w:rPr>
                <w:rFonts w:asciiTheme="minorHAnsi" w:hAnsiTheme="minorHAnsi" w:cs="Arial"/>
                <w:sz w:val="22"/>
                <w:szCs w:val="22"/>
              </w:rPr>
              <w:t>prospectividad</w:t>
            </w:r>
            <w:proofErr w:type="spellEnd"/>
            <w:r w:rsidRPr="007A23F2">
              <w:rPr>
                <w:rFonts w:asciiTheme="minorHAnsi" w:hAnsiTheme="minorHAnsi" w:cs="Arial"/>
                <w:sz w:val="22"/>
                <w:szCs w:val="22"/>
              </w:rPr>
              <w:t xml:space="preserve"> de la región de la </w:t>
            </w:r>
            <w:proofErr w:type="spellStart"/>
            <w:r w:rsidRPr="007A23F2">
              <w:rPr>
                <w:rFonts w:asciiTheme="minorHAnsi" w:hAnsiTheme="minorHAnsi" w:cs="Arial"/>
                <w:sz w:val="22"/>
                <w:szCs w:val="22"/>
              </w:rPr>
              <w:t>Subcuenca</w:t>
            </w:r>
            <w:proofErr w:type="spellEnd"/>
            <w:r w:rsidRPr="007A23F2">
              <w:rPr>
                <w:rFonts w:asciiTheme="minorHAnsi" w:hAnsiTheme="minorHAnsi" w:cs="Arial"/>
                <w:sz w:val="22"/>
                <w:szCs w:val="22"/>
              </w:rPr>
              <w:t xml:space="preserve"> de Roboré y producto de la interpretación de los datos adquiridos durante estas, se ha planteado realizar la ADQUISICIÓN GEOQUÍMICA DE SUPERFICIE EN LA SUBCUENCA ROBORÉ.</w:t>
            </w:r>
          </w:p>
          <w:p w14:paraId="5D2BA0F7" w14:textId="77777777" w:rsidR="007A23F2" w:rsidRDefault="007A23F2" w:rsidP="0051123E">
            <w:pPr>
              <w:rPr>
                <w:rFonts w:asciiTheme="minorHAnsi" w:hAnsiTheme="minorHAnsi" w:cs="Arial"/>
                <w:sz w:val="22"/>
                <w:szCs w:val="22"/>
              </w:rPr>
            </w:pPr>
            <w:r w:rsidRPr="007A23F2">
              <w:rPr>
                <w:rFonts w:asciiTheme="minorHAnsi" w:hAnsiTheme="minorHAnsi" w:cs="Arial"/>
                <w:sz w:val="22"/>
                <w:szCs w:val="22"/>
              </w:rPr>
              <w:t xml:space="preserve">La ADQUISICIÓN GEOQUÍMICA DE SUPERFICIE EN LA SUBCUENCA ROBORÉ se realizara en una llanura extensa que forma parte del Play denominado Llanura Chaqueña, localizado en el extremo suroriental de Bolivia, involucrando a las provincias Chiquitos y Cordillera del Departamento de Santa Cruz; con este proyecto se pretende adquirir datos de anomalías </w:t>
            </w:r>
            <w:proofErr w:type="spellStart"/>
            <w:r w:rsidRPr="007A23F2">
              <w:rPr>
                <w:rFonts w:asciiTheme="minorHAnsi" w:hAnsiTheme="minorHAnsi" w:cs="Arial"/>
                <w:sz w:val="22"/>
                <w:szCs w:val="22"/>
              </w:rPr>
              <w:t>Geomicrobiales</w:t>
            </w:r>
            <w:proofErr w:type="spellEnd"/>
            <w:r w:rsidRPr="007A23F2">
              <w:rPr>
                <w:rFonts w:asciiTheme="minorHAnsi" w:hAnsiTheme="minorHAnsi" w:cs="Arial"/>
                <w:sz w:val="22"/>
                <w:szCs w:val="22"/>
              </w:rPr>
              <w:t xml:space="preserve"> (bacterias que se alimentan de hidrocarburos) y de gases adsorbidos en el suelo que ayudarían a identificar y cuantificar fugas de hidrocarburos del subsuelo; información valiosa que integrada con los datos geológicos, sísmicos-estratigráficos y estructurales ayudarían a definir el verdadero potencial </w:t>
            </w:r>
            <w:proofErr w:type="spellStart"/>
            <w:r w:rsidRPr="007A23F2">
              <w:rPr>
                <w:rFonts w:asciiTheme="minorHAnsi" w:hAnsiTheme="minorHAnsi" w:cs="Arial"/>
                <w:sz w:val="22"/>
                <w:szCs w:val="22"/>
              </w:rPr>
              <w:t>hidrocarburifero</w:t>
            </w:r>
            <w:proofErr w:type="spellEnd"/>
            <w:r w:rsidRPr="007A23F2">
              <w:rPr>
                <w:rFonts w:asciiTheme="minorHAnsi" w:hAnsiTheme="minorHAnsi" w:cs="Arial"/>
                <w:sz w:val="22"/>
                <w:szCs w:val="22"/>
              </w:rPr>
              <w:t xml:space="preserve"> de esta zona</w:t>
            </w:r>
            <w:r w:rsidR="0051123E">
              <w:rPr>
                <w:rFonts w:asciiTheme="minorHAnsi" w:hAnsiTheme="minorHAnsi" w:cs="Arial"/>
                <w:sz w:val="22"/>
                <w:szCs w:val="22"/>
              </w:rPr>
              <w:t>.</w:t>
            </w:r>
          </w:p>
          <w:p w14:paraId="286A8DAD" w14:textId="54410362" w:rsidR="0051123E" w:rsidRPr="007A23F2" w:rsidRDefault="0051123E" w:rsidP="0051123E">
            <w:pPr>
              <w:rPr>
                <w:rFonts w:asciiTheme="minorHAnsi" w:hAnsiTheme="minorHAnsi" w:cs="Arial"/>
                <w:sz w:val="22"/>
                <w:szCs w:val="22"/>
              </w:rPr>
            </w:pPr>
          </w:p>
        </w:tc>
      </w:tr>
      <w:tr w:rsidR="007A23F2" w:rsidRPr="007A23F2" w14:paraId="23A373B4" w14:textId="77777777" w:rsidTr="002E6303">
        <w:trPr>
          <w:trHeight w:val="545"/>
        </w:trPr>
        <w:tc>
          <w:tcPr>
            <w:tcW w:w="9356" w:type="dxa"/>
            <w:shd w:val="clear" w:color="auto" w:fill="B8CCE4"/>
            <w:vAlign w:val="center"/>
          </w:tcPr>
          <w:p w14:paraId="4D49CF53" w14:textId="77777777" w:rsidR="007A23F2" w:rsidRPr="007A23F2" w:rsidRDefault="007A23F2" w:rsidP="002D3C01">
            <w:pPr>
              <w:numPr>
                <w:ilvl w:val="0"/>
                <w:numId w:val="33"/>
              </w:numPr>
              <w:rPr>
                <w:rFonts w:asciiTheme="minorHAnsi" w:hAnsiTheme="minorHAnsi" w:cs="Arial"/>
                <w:sz w:val="22"/>
                <w:szCs w:val="22"/>
              </w:rPr>
            </w:pPr>
            <w:r w:rsidRPr="007A23F2">
              <w:rPr>
                <w:rFonts w:asciiTheme="minorHAnsi" w:hAnsiTheme="minorHAnsi" w:cs="Arial"/>
                <w:b/>
                <w:bCs/>
                <w:sz w:val="22"/>
                <w:szCs w:val="22"/>
                <w:lang w:val="es-BO" w:eastAsia="es-BO"/>
              </w:rPr>
              <w:t>OBJETIVO GENERAL Y OBJETIVOS ESPECÍFICOS DE LA CONSULTORÍA.</w:t>
            </w:r>
          </w:p>
        </w:tc>
      </w:tr>
      <w:tr w:rsidR="007A23F2" w:rsidRPr="007A23F2" w14:paraId="725FAE36" w14:textId="77777777" w:rsidTr="002E6303">
        <w:trPr>
          <w:trHeight w:val="971"/>
        </w:trPr>
        <w:tc>
          <w:tcPr>
            <w:tcW w:w="9356" w:type="dxa"/>
            <w:shd w:val="clear" w:color="auto" w:fill="auto"/>
            <w:vAlign w:val="bottom"/>
          </w:tcPr>
          <w:p w14:paraId="5DA9823A" w14:textId="77777777" w:rsidR="0051123E" w:rsidRDefault="0051123E" w:rsidP="0051123E">
            <w:pPr>
              <w:pStyle w:val="Ttulo1"/>
              <w:keepNext w:val="0"/>
              <w:widowControl w:val="0"/>
              <w:tabs>
                <w:tab w:val="left" w:pos="1064"/>
              </w:tabs>
              <w:spacing w:before="0" w:after="0"/>
              <w:ind w:left="360"/>
              <w:jc w:val="both"/>
              <w:rPr>
                <w:rFonts w:asciiTheme="minorHAnsi" w:hAnsiTheme="minorHAnsi" w:cs="Arial"/>
                <w:sz w:val="22"/>
                <w:szCs w:val="22"/>
                <w:lang w:val="es-BO" w:eastAsia="es-BO"/>
              </w:rPr>
            </w:pPr>
          </w:p>
          <w:p w14:paraId="509A7DFB" w14:textId="77777777" w:rsidR="007A23F2" w:rsidRPr="007A23F2" w:rsidRDefault="007A23F2" w:rsidP="002D3C01">
            <w:pPr>
              <w:pStyle w:val="Ttulo1"/>
              <w:keepNext w:val="0"/>
              <w:widowControl w:val="0"/>
              <w:numPr>
                <w:ilvl w:val="1"/>
                <w:numId w:val="52"/>
              </w:numPr>
              <w:tabs>
                <w:tab w:val="left" w:pos="1064"/>
              </w:tabs>
              <w:spacing w:before="0" w:after="0"/>
              <w:jc w:val="both"/>
              <w:rPr>
                <w:rFonts w:asciiTheme="minorHAnsi" w:hAnsiTheme="minorHAnsi" w:cs="Arial"/>
                <w:sz w:val="22"/>
                <w:szCs w:val="22"/>
                <w:lang w:val="es-BO" w:eastAsia="es-BO"/>
              </w:rPr>
            </w:pPr>
            <w:r w:rsidRPr="007A23F2">
              <w:rPr>
                <w:rFonts w:asciiTheme="minorHAnsi" w:hAnsiTheme="minorHAnsi" w:cs="Arial"/>
                <w:sz w:val="22"/>
                <w:szCs w:val="22"/>
                <w:lang w:val="es-BO"/>
              </w:rPr>
              <w:t>OBJETIVO GENERAL</w:t>
            </w:r>
          </w:p>
          <w:p w14:paraId="51DFEBDC" w14:textId="77777777" w:rsidR="007A23F2" w:rsidRPr="007A23F2" w:rsidRDefault="007A23F2" w:rsidP="002E6303">
            <w:pPr>
              <w:widowControl w:val="0"/>
              <w:spacing w:before="100" w:beforeAutospacing="1" w:after="100" w:afterAutospacing="1"/>
              <w:jc w:val="both"/>
              <w:rPr>
                <w:rFonts w:asciiTheme="minorHAnsi" w:hAnsiTheme="minorHAnsi" w:cs="Arial"/>
                <w:bCs/>
                <w:sz w:val="22"/>
                <w:szCs w:val="22"/>
                <w:lang w:eastAsia="es-BO"/>
              </w:rPr>
            </w:pPr>
            <w:r w:rsidRPr="007A23F2">
              <w:rPr>
                <w:rFonts w:asciiTheme="minorHAnsi" w:hAnsiTheme="minorHAnsi" w:cs="Arial"/>
                <w:sz w:val="22"/>
                <w:szCs w:val="22"/>
              </w:rPr>
              <w:t xml:space="preserve">El Objetivo del Proyecto es mapear los micro afloramientos de hidrocarburos e identificar posibles prospectos, su extensión, distribución y relación con la geología de la </w:t>
            </w:r>
            <w:proofErr w:type="spellStart"/>
            <w:r w:rsidRPr="007A23F2">
              <w:rPr>
                <w:rFonts w:asciiTheme="minorHAnsi" w:hAnsiTheme="minorHAnsi" w:cs="Arial"/>
                <w:sz w:val="22"/>
                <w:szCs w:val="22"/>
              </w:rPr>
              <w:t>Subcuenca</w:t>
            </w:r>
            <w:proofErr w:type="spellEnd"/>
            <w:r w:rsidRPr="007A23F2">
              <w:rPr>
                <w:rFonts w:asciiTheme="minorHAnsi" w:hAnsiTheme="minorHAnsi" w:cs="Arial"/>
                <w:sz w:val="22"/>
                <w:szCs w:val="22"/>
              </w:rPr>
              <w:t xml:space="preserve"> de Roboré, con la finalidad de incrementar la información exploratoria </w:t>
            </w:r>
            <w:proofErr w:type="spellStart"/>
            <w:r w:rsidRPr="007A23F2">
              <w:rPr>
                <w:rFonts w:asciiTheme="minorHAnsi" w:hAnsiTheme="minorHAnsi" w:cs="Arial"/>
                <w:sz w:val="22"/>
                <w:szCs w:val="22"/>
              </w:rPr>
              <w:t>hidrocarburífera</w:t>
            </w:r>
            <w:proofErr w:type="spellEnd"/>
            <w:r w:rsidRPr="007A23F2">
              <w:rPr>
                <w:rFonts w:asciiTheme="minorHAnsi" w:hAnsiTheme="minorHAnsi" w:cs="Arial"/>
                <w:sz w:val="22"/>
                <w:szCs w:val="22"/>
              </w:rPr>
              <w:t>, que será necesaria en valoraciones del sistema petrolero en esta zona no tradicional.</w:t>
            </w:r>
          </w:p>
          <w:p w14:paraId="1668436C" w14:textId="77777777" w:rsidR="007A23F2" w:rsidRPr="007A23F2" w:rsidRDefault="007A23F2" w:rsidP="002D3C01">
            <w:pPr>
              <w:pStyle w:val="Ttulo1"/>
              <w:keepNext w:val="0"/>
              <w:widowControl w:val="0"/>
              <w:numPr>
                <w:ilvl w:val="1"/>
                <w:numId w:val="52"/>
              </w:numPr>
              <w:tabs>
                <w:tab w:val="left" w:pos="1064"/>
              </w:tabs>
              <w:spacing w:before="100" w:beforeAutospacing="1" w:after="100" w:afterAutospacing="1"/>
              <w:jc w:val="both"/>
              <w:rPr>
                <w:rFonts w:asciiTheme="minorHAnsi" w:hAnsiTheme="minorHAnsi" w:cs="Arial"/>
                <w:sz w:val="22"/>
                <w:szCs w:val="22"/>
                <w:lang w:val="es-BO"/>
              </w:rPr>
            </w:pPr>
            <w:r w:rsidRPr="007A23F2">
              <w:rPr>
                <w:rFonts w:asciiTheme="minorHAnsi" w:hAnsiTheme="minorHAnsi" w:cs="Arial"/>
                <w:sz w:val="22"/>
                <w:szCs w:val="22"/>
                <w:lang w:val="es-BO"/>
              </w:rPr>
              <w:lastRenderedPageBreak/>
              <w:t>OBJETIVOS ESPECÍFICOS</w:t>
            </w:r>
          </w:p>
          <w:p w14:paraId="38EF3A4F" w14:textId="77777777" w:rsidR="007A23F2" w:rsidRPr="007A23F2" w:rsidRDefault="007A23F2" w:rsidP="002E6303">
            <w:pPr>
              <w:spacing w:before="100" w:beforeAutospacing="1" w:after="100" w:afterAutospacing="1"/>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Los objetivos específicos son los siguientes:</w:t>
            </w:r>
          </w:p>
          <w:p w14:paraId="4C9CCBC1"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Recolección de 10578 muestras de los puntos indicados.</w:t>
            </w:r>
          </w:p>
          <w:p w14:paraId="364189E6"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Análisis y procesamiento estadístico de las muestras recolectadas</w:t>
            </w:r>
          </w:p>
          <w:p w14:paraId="0B540DC8"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Interpretación de datos y elaboración de Mapas y perfiles de Anomalías Geoquímicas de superficie en la Cuenca de Roboré.</w:t>
            </w:r>
          </w:p>
          <w:p w14:paraId="32A1613D"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Identificar los sectores donde exista migración activa de hidrocarburos.</w:t>
            </w:r>
          </w:p>
          <w:p w14:paraId="741C21BF"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Identificar anomalías microbiológicas y gasométricas de superficie.</w:t>
            </w:r>
          </w:p>
          <w:p w14:paraId="76478C40"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 xml:space="preserve">Inferir tipo de hidrocarburos migrados. </w:t>
            </w:r>
          </w:p>
          <w:p w14:paraId="31DC7ACC" w14:textId="77777777" w:rsidR="007A23F2" w:rsidRPr="007A23F2" w:rsidRDefault="007A23F2" w:rsidP="002D3C01">
            <w:pPr>
              <w:numPr>
                <w:ilvl w:val="0"/>
                <w:numId w:val="36"/>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Determinar la necesidad de trabajos exploratorios adicionales.</w:t>
            </w:r>
          </w:p>
        </w:tc>
      </w:tr>
      <w:tr w:rsidR="007A23F2" w:rsidRPr="007A23F2" w14:paraId="53C73AA0" w14:textId="77777777" w:rsidTr="002E6303">
        <w:trPr>
          <w:trHeight w:val="449"/>
        </w:trPr>
        <w:tc>
          <w:tcPr>
            <w:tcW w:w="9356" w:type="dxa"/>
            <w:shd w:val="clear" w:color="auto" w:fill="B8CCE4"/>
            <w:vAlign w:val="center"/>
          </w:tcPr>
          <w:p w14:paraId="5BAB401B" w14:textId="77777777" w:rsidR="007A23F2" w:rsidRPr="007A23F2" w:rsidRDefault="007A23F2" w:rsidP="002D3C01">
            <w:pPr>
              <w:numPr>
                <w:ilvl w:val="0"/>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lastRenderedPageBreak/>
              <w:t>ALCANCE Y ENFOQUE</w:t>
            </w:r>
          </w:p>
        </w:tc>
      </w:tr>
      <w:tr w:rsidR="007A23F2" w:rsidRPr="007A23F2" w14:paraId="67942925" w14:textId="77777777" w:rsidTr="002E6303">
        <w:trPr>
          <w:trHeight w:val="449"/>
        </w:trPr>
        <w:tc>
          <w:tcPr>
            <w:tcW w:w="9356" w:type="dxa"/>
            <w:shd w:val="clear" w:color="auto" w:fill="FFFFFF"/>
            <w:vAlign w:val="center"/>
          </w:tcPr>
          <w:p w14:paraId="5465BA50" w14:textId="77777777" w:rsidR="0051123E" w:rsidRDefault="0051123E" w:rsidP="0051123E">
            <w:pPr>
              <w:ind w:left="644"/>
              <w:rPr>
                <w:rFonts w:asciiTheme="minorHAnsi" w:hAnsiTheme="minorHAnsi" w:cs="Arial"/>
                <w:b/>
                <w:bCs/>
                <w:sz w:val="22"/>
                <w:szCs w:val="22"/>
                <w:lang w:val="es-BO" w:eastAsia="es-BO"/>
              </w:rPr>
            </w:pPr>
          </w:p>
          <w:p w14:paraId="1D20FEC5"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Alcance.</w:t>
            </w:r>
          </w:p>
          <w:p w14:paraId="15DA7B99" w14:textId="77777777" w:rsidR="007A23F2" w:rsidRPr="007A23F2" w:rsidRDefault="007A23F2" w:rsidP="002E6303">
            <w:pPr>
              <w:widowControl w:val="0"/>
              <w:spacing w:before="100" w:beforeAutospacing="1" w:after="100" w:afterAutospacing="1"/>
              <w:jc w:val="both"/>
              <w:rPr>
                <w:rFonts w:asciiTheme="minorHAnsi" w:hAnsiTheme="minorHAnsi" w:cs="Arial"/>
                <w:sz w:val="22"/>
                <w:szCs w:val="22"/>
              </w:rPr>
            </w:pPr>
            <w:r w:rsidRPr="007A23F2">
              <w:rPr>
                <w:rFonts w:asciiTheme="minorHAnsi" w:hAnsiTheme="minorHAnsi" w:cs="Arial"/>
                <w:sz w:val="22"/>
                <w:szCs w:val="22"/>
              </w:rPr>
              <w:t>El alcance general de las actividades que involucra el desarrollo de un programa de adquisición de geoquímica de superficie, consiste:</w:t>
            </w:r>
          </w:p>
          <w:p w14:paraId="79C4609D" w14:textId="77777777" w:rsidR="007A23F2" w:rsidRPr="007A23F2" w:rsidRDefault="007A23F2" w:rsidP="002D3C01">
            <w:pPr>
              <w:widowControl w:val="0"/>
              <w:numPr>
                <w:ilvl w:val="0"/>
                <w:numId w:val="51"/>
              </w:numPr>
              <w:jc w:val="both"/>
              <w:rPr>
                <w:rFonts w:asciiTheme="minorHAnsi" w:hAnsiTheme="minorHAnsi" w:cs="Arial"/>
                <w:b/>
                <w:sz w:val="22"/>
                <w:szCs w:val="22"/>
              </w:rPr>
            </w:pPr>
            <w:r w:rsidRPr="007A23F2">
              <w:rPr>
                <w:rFonts w:asciiTheme="minorHAnsi" w:hAnsiTheme="minorHAnsi" w:cs="Arial"/>
                <w:sz w:val="22"/>
                <w:szCs w:val="22"/>
              </w:rPr>
              <w:t xml:space="preserve">Recolección hasta un total de 10578 muestras en localizaciones previamente definidas, dentro del área del proyecto </w:t>
            </w:r>
            <w:r w:rsidRPr="007A23F2">
              <w:rPr>
                <w:rFonts w:asciiTheme="minorHAnsi" w:hAnsiTheme="minorHAnsi" w:cs="Arial"/>
                <w:b/>
                <w:sz w:val="22"/>
                <w:szCs w:val="22"/>
              </w:rPr>
              <w:t>(Figura 1, Anexo 1)</w:t>
            </w:r>
          </w:p>
          <w:p w14:paraId="7DBB6489" w14:textId="77777777" w:rsidR="007A23F2" w:rsidRPr="007A23F2" w:rsidRDefault="007A23F2" w:rsidP="002D3C01">
            <w:pPr>
              <w:numPr>
                <w:ilvl w:val="0"/>
                <w:numId w:val="35"/>
              </w:numPr>
              <w:ind w:left="714" w:hanging="357"/>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Análisis de todas las muestras recolectadas.</w:t>
            </w:r>
          </w:p>
          <w:p w14:paraId="190CE591"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 xml:space="preserve">Interpretación e integración de la información geoquímica y </w:t>
            </w:r>
            <w:proofErr w:type="spellStart"/>
            <w:r w:rsidRPr="007A23F2">
              <w:rPr>
                <w:rFonts w:asciiTheme="minorHAnsi" w:hAnsiTheme="minorHAnsi" w:cs="Arial"/>
                <w:bCs/>
                <w:sz w:val="22"/>
                <w:szCs w:val="22"/>
                <w:lang w:val="es-BO" w:eastAsia="x-none"/>
              </w:rPr>
              <w:t>geomicrobial</w:t>
            </w:r>
            <w:proofErr w:type="spellEnd"/>
            <w:r w:rsidRPr="007A23F2">
              <w:rPr>
                <w:rFonts w:asciiTheme="minorHAnsi" w:hAnsiTheme="minorHAnsi" w:cs="Arial"/>
                <w:bCs/>
                <w:sz w:val="22"/>
                <w:szCs w:val="22"/>
                <w:lang w:val="es-BO" w:eastAsia="x-none"/>
              </w:rPr>
              <w:t>.</w:t>
            </w:r>
          </w:p>
          <w:p w14:paraId="1ECFA0A7"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Procesamiento geo-estadístico de datos.</w:t>
            </w:r>
          </w:p>
          <w:p w14:paraId="1E52EA41"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 xml:space="preserve">Elaboración de Mapas y perfiles de anomalías Geoquímicas y </w:t>
            </w:r>
            <w:proofErr w:type="spellStart"/>
            <w:r w:rsidRPr="007A23F2">
              <w:rPr>
                <w:rFonts w:asciiTheme="minorHAnsi" w:hAnsiTheme="minorHAnsi" w:cs="Arial"/>
                <w:bCs/>
                <w:sz w:val="22"/>
                <w:szCs w:val="22"/>
                <w:lang w:val="es-BO" w:eastAsia="x-none"/>
              </w:rPr>
              <w:t>Geomicrobiales</w:t>
            </w:r>
            <w:proofErr w:type="spellEnd"/>
            <w:r w:rsidRPr="007A23F2">
              <w:rPr>
                <w:rFonts w:asciiTheme="minorHAnsi" w:hAnsiTheme="minorHAnsi" w:cs="Arial"/>
                <w:bCs/>
                <w:sz w:val="22"/>
                <w:szCs w:val="22"/>
                <w:lang w:val="es-BO" w:eastAsia="x-none"/>
              </w:rPr>
              <w:t xml:space="preserve"> en superficie.</w:t>
            </w:r>
          </w:p>
          <w:p w14:paraId="6DF1934E"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Recomendación del área más favorable para realizar estudios más detallados.</w:t>
            </w:r>
          </w:p>
          <w:p w14:paraId="67AD136A"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Familiarización del Método al personal de la CONTRAPARTE de YPFB en lo concerniente a muestreo, análisis e interpretación geoquímica.</w:t>
            </w:r>
          </w:p>
          <w:p w14:paraId="75CEC1EA" w14:textId="77777777" w:rsidR="007A23F2" w:rsidRPr="007A23F2" w:rsidRDefault="007A23F2" w:rsidP="002D3C01">
            <w:pPr>
              <w:numPr>
                <w:ilvl w:val="0"/>
                <w:numId w:val="35"/>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Evaluar el área con un estudio de tipo arqueológico, el cual servirá como apoyo para futuros proyectos de mayor dimensión</w:t>
            </w:r>
          </w:p>
          <w:p w14:paraId="17F22A3E"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Enfoque.</w:t>
            </w:r>
          </w:p>
          <w:p w14:paraId="404B464B" w14:textId="77777777" w:rsidR="007A23F2" w:rsidRPr="007A23F2" w:rsidRDefault="007A23F2" w:rsidP="002E6303">
            <w:pPr>
              <w:spacing w:before="100" w:beforeAutospacing="1" w:after="100" w:afterAutospacing="1"/>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El Proyecto está enfocado al cumplimiento de las siguientes actividades:</w:t>
            </w:r>
          </w:p>
          <w:p w14:paraId="22D486D0" w14:textId="77777777" w:rsidR="007A23F2" w:rsidRPr="007A23F2" w:rsidRDefault="007A23F2" w:rsidP="002D3C01">
            <w:pPr>
              <w:numPr>
                <w:ilvl w:val="0"/>
                <w:numId w:val="49"/>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Movilización de las cuadrillas de muestreo, personal técnico y paramédicos</w:t>
            </w:r>
          </w:p>
          <w:p w14:paraId="4E448BB0" w14:textId="77777777" w:rsidR="007A23F2" w:rsidRPr="007A23F2" w:rsidRDefault="007A23F2" w:rsidP="002D3C01">
            <w:pPr>
              <w:numPr>
                <w:ilvl w:val="0"/>
                <w:numId w:val="49"/>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 xml:space="preserve">Trabajo de campo para recolección de muestras de suelo </w:t>
            </w:r>
          </w:p>
          <w:p w14:paraId="36AFCCA2" w14:textId="77777777" w:rsidR="007A23F2" w:rsidRPr="007A23F2" w:rsidRDefault="007A23F2" w:rsidP="002D3C01">
            <w:pPr>
              <w:numPr>
                <w:ilvl w:val="0"/>
                <w:numId w:val="49"/>
              </w:numPr>
              <w:spacing w:before="100" w:beforeAutospacing="1" w:after="100" w:afterAutospacing="1"/>
              <w:jc w:val="both"/>
              <w:rPr>
                <w:rFonts w:asciiTheme="minorHAnsi" w:hAnsiTheme="minorHAnsi" w:cs="Arial"/>
                <w:bCs/>
                <w:sz w:val="22"/>
                <w:szCs w:val="22"/>
                <w:lang w:val="es-BO" w:eastAsia="x-none"/>
              </w:rPr>
            </w:pPr>
            <w:r w:rsidRPr="007A23F2">
              <w:rPr>
                <w:rFonts w:asciiTheme="minorHAnsi" w:hAnsiTheme="minorHAnsi" w:cs="Arial"/>
                <w:bCs/>
                <w:sz w:val="22"/>
                <w:szCs w:val="22"/>
                <w:lang w:val="es-BO" w:eastAsia="x-none"/>
              </w:rPr>
              <w:t>Trabajo de procesamiento y análisis de muestras en laboratorio.</w:t>
            </w:r>
          </w:p>
          <w:p w14:paraId="114A39B2" w14:textId="77777777" w:rsidR="007A23F2" w:rsidRPr="007A23F2" w:rsidRDefault="007A23F2" w:rsidP="002D3C01">
            <w:pPr>
              <w:numPr>
                <w:ilvl w:val="0"/>
                <w:numId w:val="49"/>
              </w:numPr>
              <w:spacing w:before="100" w:beforeAutospacing="1" w:after="100" w:afterAutospacing="1"/>
              <w:jc w:val="both"/>
              <w:rPr>
                <w:rFonts w:asciiTheme="minorHAnsi" w:hAnsiTheme="minorHAnsi" w:cs="Arial"/>
                <w:b/>
                <w:bCs/>
                <w:sz w:val="22"/>
                <w:szCs w:val="22"/>
                <w:lang w:val="es-BO" w:eastAsia="es-BO"/>
              </w:rPr>
            </w:pPr>
            <w:r w:rsidRPr="007A23F2">
              <w:rPr>
                <w:rFonts w:asciiTheme="minorHAnsi" w:hAnsiTheme="minorHAnsi" w:cs="Arial"/>
                <w:bCs/>
                <w:sz w:val="22"/>
                <w:szCs w:val="22"/>
                <w:lang w:val="es-BO" w:eastAsia="x-none"/>
              </w:rPr>
              <w:t>Trabajo de interpretación de los resultados, preparación de perfiles y mapas de anomalía e informes finales.</w:t>
            </w:r>
          </w:p>
        </w:tc>
      </w:tr>
      <w:tr w:rsidR="007A23F2" w:rsidRPr="007A23F2" w14:paraId="7A012AF1" w14:textId="77777777" w:rsidTr="002E6303">
        <w:trPr>
          <w:trHeight w:val="449"/>
        </w:trPr>
        <w:tc>
          <w:tcPr>
            <w:tcW w:w="9356" w:type="dxa"/>
            <w:shd w:val="clear" w:color="auto" w:fill="B8CCE4"/>
            <w:vAlign w:val="center"/>
          </w:tcPr>
          <w:p w14:paraId="39FB5538" w14:textId="77777777" w:rsidR="007A23F2" w:rsidRPr="007A23F2" w:rsidRDefault="007A23F2" w:rsidP="002D3C01">
            <w:pPr>
              <w:numPr>
                <w:ilvl w:val="0"/>
                <w:numId w:val="33"/>
              </w:numPr>
              <w:rPr>
                <w:rFonts w:asciiTheme="minorHAnsi" w:hAnsiTheme="minorHAnsi" w:cs="Arial"/>
                <w:b/>
                <w:sz w:val="22"/>
                <w:szCs w:val="22"/>
              </w:rPr>
            </w:pPr>
            <w:r w:rsidRPr="007A23F2">
              <w:rPr>
                <w:rFonts w:asciiTheme="minorHAnsi" w:hAnsiTheme="minorHAnsi" w:cs="Arial"/>
                <w:b/>
                <w:bCs/>
                <w:sz w:val="22"/>
                <w:szCs w:val="22"/>
                <w:lang w:val="es-BO" w:eastAsia="es-BO"/>
              </w:rPr>
              <w:t>METODOLOGIA</w:t>
            </w:r>
          </w:p>
        </w:tc>
      </w:tr>
      <w:tr w:rsidR="007A23F2" w:rsidRPr="007A23F2" w14:paraId="242A8D19" w14:textId="77777777" w:rsidTr="002E6303">
        <w:trPr>
          <w:trHeight w:val="449"/>
        </w:trPr>
        <w:tc>
          <w:tcPr>
            <w:tcW w:w="9356" w:type="dxa"/>
            <w:shd w:val="clear" w:color="auto" w:fill="FFFFFF"/>
            <w:vAlign w:val="center"/>
          </w:tcPr>
          <w:p w14:paraId="076BFA15" w14:textId="77777777" w:rsidR="0051123E" w:rsidRDefault="0051123E" w:rsidP="002E6303">
            <w:pPr>
              <w:widowControl w:val="0"/>
              <w:jc w:val="both"/>
              <w:rPr>
                <w:rFonts w:asciiTheme="minorHAnsi" w:hAnsiTheme="minorHAnsi" w:cs="Arial"/>
                <w:bCs/>
                <w:sz w:val="22"/>
                <w:szCs w:val="22"/>
              </w:rPr>
            </w:pPr>
          </w:p>
          <w:p w14:paraId="19D96B72" w14:textId="77777777" w:rsidR="007A23F2" w:rsidRPr="007A23F2" w:rsidRDefault="007A23F2" w:rsidP="002E6303">
            <w:pPr>
              <w:widowControl w:val="0"/>
              <w:jc w:val="both"/>
              <w:rPr>
                <w:rFonts w:asciiTheme="minorHAnsi" w:hAnsiTheme="minorHAnsi" w:cs="Arial"/>
                <w:bCs/>
                <w:sz w:val="22"/>
                <w:szCs w:val="22"/>
              </w:rPr>
            </w:pPr>
            <w:r w:rsidRPr="007A23F2">
              <w:rPr>
                <w:rFonts w:asciiTheme="minorHAnsi" w:hAnsiTheme="minorHAnsi" w:cs="Arial"/>
                <w:bCs/>
                <w:sz w:val="22"/>
                <w:szCs w:val="22"/>
              </w:rPr>
              <w:t xml:space="preserve">El CONTRATISTA en coordinación con YPFB, programarán reuniones de planificación y avance de la actividad de adquisición de muestras, desarrollo de análisis de laboratorio para cumplimiento del </w:t>
            </w:r>
            <w:r w:rsidRPr="007A23F2">
              <w:rPr>
                <w:rFonts w:asciiTheme="minorHAnsi" w:hAnsiTheme="minorHAnsi" w:cs="Arial"/>
                <w:bCs/>
                <w:sz w:val="22"/>
                <w:szCs w:val="22"/>
              </w:rPr>
              <w:lastRenderedPageBreak/>
              <w:t>cronograma.</w:t>
            </w:r>
          </w:p>
          <w:p w14:paraId="44FBACAF" w14:textId="77777777" w:rsidR="007A23F2" w:rsidRPr="007A23F2" w:rsidRDefault="007A23F2" w:rsidP="002E6303">
            <w:pPr>
              <w:widowControl w:val="0"/>
              <w:jc w:val="both"/>
              <w:rPr>
                <w:rFonts w:asciiTheme="minorHAnsi" w:hAnsiTheme="minorHAnsi" w:cs="Arial"/>
                <w:bCs/>
                <w:sz w:val="22"/>
                <w:szCs w:val="22"/>
              </w:rPr>
            </w:pPr>
          </w:p>
          <w:p w14:paraId="061C9F3A" w14:textId="77777777" w:rsidR="007A23F2" w:rsidRPr="007A23F2" w:rsidRDefault="007A23F2" w:rsidP="002E6303">
            <w:pPr>
              <w:widowControl w:val="0"/>
              <w:jc w:val="both"/>
              <w:rPr>
                <w:rFonts w:asciiTheme="minorHAnsi" w:hAnsiTheme="minorHAnsi" w:cs="Arial"/>
                <w:bCs/>
                <w:sz w:val="22"/>
                <w:szCs w:val="22"/>
              </w:rPr>
            </w:pPr>
            <w:r w:rsidRPr="007A23F2">
              <w:rPr>
                <w:rFonts w:asciiTheme="minorHAnsi" w:hAnsiTheme="minorHAnsi" w:cs="Arial"/>
                <w:bCs/>
                <w:sz w:val="22"/>
                <w:szCs w:val="22"/>
              </w:rPr>
              <w:t>La adquisición de muestras debe ser realizada según planificación previa, cualquier modificación de coordenadas tiene que ser evaluado y aprobado por la Contraparte de YPFB</w:t>
            </w:r>
          </w:p>
          <w:p w14:paraId="290AF375" w14:textId="77777777" w:rsidR="007A23F2" w:rsidRPr="007A23F2" w:rsidRDefault="007A23F2" w:rsidP="002E6303">
            <w:pPr>
              <w:widowControl w:val="0"/>
              <w:jc w:val="both"/>
              <w:rPr>
                <w:rFonts w:asciiTheme="minorHAnsi" w:hAnsiTheme="minorHAnsi" w:cs="Arial"/>
                <w:b/>
                <w:sz w:val="22"/>
                <w:szCs w:val="22"/>
              </w:rPr>
            </w:pPr>
          </w:p>
        </w:tc>
      </w:tr>
      <w:tr w:rsidR="007A23F2" w:rsidRPr="007A23F2" w14:paraId="654F8A30" w14:textId="77777777" w:rsidTr="002E6303">
        <w:trPr>
          <w:trHeight w:val="449"/>
        </w:trPr>
        <w:tc>
          <w:tcPr>
            <w:tcW w:w="9356" w:type="dxa"/>
            <w:shd w:val="clear" w:color="auto" w:fill="B8CCE4"/>
            <w:vAlign w:val="center"/>
          </w:tcPr>
          <w:p w14:paraId="0F73B766" w14:textId="77777777" w:rsidR="007A23F2" w:rsidRPr="007A23F2" w:rsidRDefault="007A23F2" w:rsidP="002D3C01">
            <w:pPr>
              <w:numPr>
                <w:ilvl w:val="0"/>
                <w:numId w:val="33"/>
              </w:numPr>
              <w:rPr>
                <w:rFonts w:asciiTheme="minorHAnsi" w:hAnsiTheme="minorHAnsi" w:cs="Arial"/>
                <w:b/>
                <w:sz w:val="22"/>
                <w:szCs w:val="22"/>
              </w:rPr>
            </w:pPr>
            <w:r w:rsidRPr="007A23F2">
              <w:rPr>
                <w:rFonts w:asciiTheme="minorHAnsi" w:hAnsiTheme="minorHAnsi" w:cs="Arial"/>
                <w:b/>
                <w:bCs/>
                <w:sz w:val="22"/>
                <w:szCs w:val="22"/>
                <w:lang w:val="es-BO" w:eastAsia="es-BO"/>
              </w:rPr>
              <w:lastRenderedPageBreak/>
              <w:t>PLAN DE TRABAJO</w:t>
            </w:r>
          </w:p>
        </w:tc>
      </w:tr>
      <w:tr w:rsidR="007A23F2" w:rsidRPr="007A23F2" w14:paraId="1EF2B67F" w14:textId="77777777" w:rsidTr="002E6303">
        <w:trPr>
          <w:trHeight w:val="449"/>
        </w:trPr>
        <w:tc>
          <w:tcPr>
            <w:tcW w:w="9356" w:type="dxa"/>
            <w:shd w:val="clear" w:color="auto" w:fill="auto"/>
            <w:vAlign w:val="center"/>
          </w:tcPr>
          <w:p w14:paraId="0855AA9F" w14:textId="77777777" w:rsidR="0051123E" w:rsidRDefault="0051123E" w:rsidP="0051123E">
            <w:pPr>
              <w:widowControl w:val="0"/>
              <w:jc w:val="both"/>
              <w:rPr>
                <w:rFonts w:asciiTheme="minorHAnsi" w:hAnsiTheme="minorHAnsi" w:cs="Arial"/>
                <w:bCs/>
                <w:sz w:val="22"/>
                <w:szCs w:val="22"/>
                <w:lang w:val="es-BO" w:eastAsia="es-BO"/>
              </w:rPr>
            </w:pPr>
          </w:p>
          <w:p w14:paraId="37752DE0" w14:textId="77777777" w:rsidR="007A23F2" w:rsidRDefault="007A23F2" w:rsidP="0051123E">
            <w:pPr>
              <w:widowControl w:val="0"/>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La ejecución del trabajo se desarrollará en tres etapas:</w:t>
            </w:r>
          </w:p>
          <w:p w14:paraId="4D9926A2" w14:textId="77777777" w:rsidR="0051123E" w:rsidRPr="007A23F2" w:rsidRDefault="0051123E" w:rsidP="0051123E">
            <w:pPr>
              <w:widowControl w:val="0"/>
              <w:jc w:val="both"/>
              <w:rPr>
                <w:rFonts w:asciiTheme="minorHAnsi" w:hAnsiTheme="minorHAnsi" w:cs="Arial"/>
                <w:bCs/>
                <w:sz w:val="22"/>
                <w:szCs w:val="22"/>
                <w:lang w:val="es-BO" w:eastAsia="es-BO"/>
              </w:rPr>
            </w:pPr>
          </w:p>
          <w:p w14:paraId="256DCD6F"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Trabajos Previos al ingreso a Campo.</w:t>
            </w:r>
          </w:p>
          <w:p w14:paraId="006ED3C0"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sz w:val="22"/>
                <w:szCs w:val="22"/>
                <w:lang w:val="es-BO"/>
              </w:rPr>
              <w:t>YPFB hará entrega de toda la información requerida para este trabajo, en formato SHP del área, mapas regionales, entre otros.</w:t>
            </w:r>
          </w:p>
          <w:p w14:paraId="36BE179C"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El CONTRATISTA deberá elaborar una base de datos SIG con la información entregada por YPFB y un plan de acción tentativo para el despliegue de las actividades en campo, donde detalle la logística que empleará en el área.</w:t>
            </w:r>
          </w:p>
          <w:p w14:paraId="359C919E"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Tanto la Base de Datos como el plan de acción tentativo deberán ser entregados a la CONTRAPARTE de YPFB 10 días antes del inicio de actividades en campo.</w:t>
            </w:r>
          </w:p>
          <w:p w14:paraId="528B2673"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Las actividades previas serán las siguientes:</w:t>
            </w:r>
          </w:p>
          <w:p w14:paraId="3F4EF1A1" w14:textId="77777777" w:rsidR="007A23F2" w:rsidRPr="007A23F2" w:rsidRDefault="007A23F2" w:rsidP="002D3C01">
            <w:pPr>
              <w:widowControl w:val="0"/>
              <w:numPr>
                <w:ilvl w:val="0"/>
                <w:numId w:val="37"/>
              </w:numPr>
              <w:spacing w:before="100" w:beforeAutospacing="1" w:after="100" w:afterAutospacing="1"/>
              <w:ind w:left="714" w:hanging="357"/>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Compilación de información disponible del área.</w:t>
            </w:r>
          </w:p>
          <w:p w14:paraId="52987DE3" w14:textId="77777777" w:rsidR="007A23F2" w:rsidRPr="007A23F2" w:rsidRDefault="007A23F2" w:rsidP="002D3C01">
            <w:pPr>
              <w:widowControl w:val="0"/>
              <w:numPr>
                <w:ilvl w:val="0"/>
                <w:numId w:val="37"/>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Georreferenciación de imágenes y creación de una base de datos GIS en sistema de coordenadas UTM WGS84/GS-WGS84.</w:t>
            </w:r>
          </w:p>
          <w:p w14:paraId="3F22437C"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Trabajos de Relevamiento de Geoquímica de Superficie.</w:t>
            </w:r>
          </w:p>
          <w:p w14:paraId="2083B39B"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Etapa de Campo.</w:t>
            </w:r>
          </w:p>
          <w:p w14:paraId="778E06B0"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Todos los trabajos de campo deberán ser dirigidos por personal experimentado, para garantizar la aplicación apropiada del procedimiento de recolección de muestras, procesamiento, preservación, inventario y envío.</w:t>
            </w:r>
          </w:p>
          <w:p w14:paraId="1EA395C9"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El CONTRATISTA deberá tener las cuadrillas necesarias para la recolección de muestras y su logística en el área del proyecto.</w:t>
            </w:r>
          </w:p>
          <w:p w14:paraId="04B5FFA3"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Las muestras deben ser recolectadas y preservadas para garantizar que lleguen al laboratorio conservando las condiciones naturales en las que fueron adquiridas.</w:t>
            </w:r>
          </w:p>
          <w:p w14:paraId="551CCBDB"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Los encargados de la recolección de muestras, deberán ser personal entrenado en el manejo de cartografía y el uso de GPS.</w:t>
            </w:r>
          </w:p>
          <w:p w14:paraId="4CC580E0"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En cuanto al tratamiento de las muestras, estas deberán ser codificadas, registrando la fecha, hora, coordenadas y grupo de recolección.</w:t>
            </w:r>
          </w:p>
          <w:p w14:paraId="4FEDF5EE"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La recolección de las muestras para análisis de gases deberá ser realizada de acuerdo a normas </w:t>
            </w:r>
            <w:r w:rsidRPr="007A23F2">
              <w:rPr>
                <w:rFonts w:asciiTheme="minorHAnsi" w:hAnsiTheme="minorHAnsi" w:cs="Arial"/>
                <w:color w:val="000000"/>
                <w:sz w:val="22"/>
                <w:szCs w:val="22"/>
                <w:lang w:val="es-BO"/>
              </w:rPr>
              <w:lastRenderedPageBreak/>
              <w:t xml:space="preserve">internacionales que garanticen su preservación y conservación para posteriores análisis </w:t>
            </w:r>
            <w:proofErr w:type="spellStart"/>
            <w:r w:rsidRPr="007A23F2">
              <w:rPr>
                <w:rFonts w:asciiTheme="minorHAnsi" w:hAnsiTheme="minorHAnsi" w:cs="Arial"/>
                <w:color w:val="000000"/>
                <w:sz w:val="22"/>
                <w:szCs w:val="22"/>
                <w:lang w:val="es-BO"/>
              </w:rPr>
              <w:t>cromatográficos</w:t>
            </w:r>
            <w:proofErr w:type="spellEnd"/>
            <w:r w:rsidRPr="007A23F2">
              <w:rPr>
                <w:rFonts w:asciiTheme="minorHAnsi" w:hAnsiTheme="minorHAnsi" w:cs="Arial"/>
                <w:color w:val="000000"/>
                <w:sz w:val="22"/>
                <w:szCs w:val="22"/>
                <w:lang w:val="es-BO"/>
              </w:rPr>
              <w:t xml:space="preserve"> y fisicoquímicos.</w:t>
            </w:r>
          </w:p>
          <w:p w14:paraId="77007C28"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La recolección de las muestras para análisis microbiológicos deberá ser realizada de acuerdo a normas internacionales que garanticen su preservación y conservación para posteriores análisis.</w:t>
            </w:r>
          </w:p>
          <w:p w14:paraId="68A7FC6C"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Si YPFB lo requiere, la CONTRAPARTE podrá solicitar que se realicen otros análisis geoquímicos adicionales para cada muestra según los casos (Isótopos de Carbono, Fluorescencia UV, Elementos Traza, etc.)</w:t>
            </w:r>
          </w:p>
          <w:p w14:paraId="0F8B98AC"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Adicionalmente YPFB requiere que el CONTRATISTA realice todos los trabajos de campo referentes al estudio arqueológico en el área de estudio cuyo detalle se encuentra indicado en el </w:t>
            </w:r>
            <w:r w:rsidRPr="007A23F2">
              <w:rPr>
                <w:rFonts w:asciiTheme="minorHAnsi" w:hAnsiTheme="minorHAnsi" w:cs="Arial"/>
                <w:b/>
                <w:color w:val="000000"/>
                <w:sz w:val="22"/>
                <w:szCs w:val="22"/>
                <w:lang w:val="es-BO"/>
              </w:rPr>
              <w:t>Anexo 3, Acápite A</w:t>
            </w:r>
            <w:r w:rsidRPr="007A23F2">
              <w:rPr>
                <w:rFonts w:asciiTheme="minorHAnsi" w:hAnsiTheme="minorHAnsi" w:cs="Arial"/>
                <w:color w:val="000000"/>
                <w:sz w:val="22"/>
                <w:szCs w:val="22"/>
                <w:lang w:val="es-BO"/>
              </w:rPr>
              <w:t xml:space="preserve"> del presente pliego </w:t>
            </w:r>
          </w:p>
          <w:p w14:paraId="796CC55D" w14:textId="77777777" w:rsidR="007A23F2" w:rsidRPr="007A23F2" w:rsidRDefault="007A23F2" w:rsidP="002E6303">
            <w:pPr>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En esta etapa se deben cumplir las siguientes actividades:</w:t>
            </w:r>
          </w:p>
          <w:p w14:paraId="5CDC7A8B" w14:textId="77777777" w:rsidR="007A23F2" w:rsidRPr="007A23F2" w:rsidRDefault="007A23F2" w:rsidP="002D3C01">
            <w:pPr>
              <w:widowControl w:val="0"/>
              <w:numPr>
                <w:ilvl w:val="0"/>
                <w:numId w:val="38"/>
              </w:numPr>
              <w:spacing w:before="100" w:beforeAutospacing="1" w:after="100" w:afterAutospacing="1"/>
              <w:ind w:left="714" w:hanging="357"/>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Muestreo sistemático de los puntos establecidos en Anexo 1.</w:t>
            </w:r>
          </w:p>
          <w:p w14:paraId="115606C8"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Inducción y Capacitación al personal de la CONTRAPARTE de YPFB en los procedimientos de campo.</w:t>
            </w:r>
          </w:p>
          <w:p w14:paraId="2C4EE9CB"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Estudio arqueológico.</w:t>
            </w:r>
          </w:p>
          <w:p w14:paraId="6A6BE0FE" w14:textId="77777777" w:rsidR="007A23F2" w:rsidRPr="007A23F2" w:rsidRDefault="007A23F2" w:rsidP="002E6303">
            <w:pPr>
              <w:widowControl w:val="0"/>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Los trabajos de campo deberán ser realizados por personal calificado en recolección y tratamiento de muestras, para garantizar que lleguen estas al laboratorio en condiciones naturales como fueron adquiridas.</w:t>
            </w:r>
          </w:p>
          <w:p w14:paraId="47A35EB8"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 xml:space="preserve">Pre-Diseño de Adquisición </w:t>
            </w:r>
          </w:p>
          <w:p w14:paraId="617588A4"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 xml:space="preserve">La etapa de muestreo deberá realizarse de acuerdo a las coordenadas de puntos de muestreo definidas en el Pre-diseño establecido para el proyecto, indicado en la </w:t>
            </w:r>
            <w:r w:rsidRPr="007A23F2">
              <w:rPr>
                <w:rFonts w:asciiTheme="minorHAnsi" w:hAnsiTheme="minorHAnsi" w:cs="Arial"/>
                <w:b/>
                <w:bCs/>
                <w:color w:val="000000"/>
                <w:sz w:val="22"/>
                <w:szCs w:val="22"/>
              </w:rPr>
              <w:t xml:space="preserve">Figura 1, </w:t>
            </w:r>
            <w:r w:rsidRPr="007A23F2">
              <w:rPr>
                <w:rFonts w:asciiTheme="minorHAnsi" w:hAnsiTheme="minorHAnsi" w:cs="Arial"/>
                <w:bCs/>
                <w:color w:val="000000"/>
                <w:sz w:val="22"/>
                <w:szCs w:val="22"/>
              </w:rPr>
              <w:t>y detallado en el</w:t>
            </w:r>
            <w:r w:rsidRPr="007A23F2">
              <w:rPr>
                <w:rFonts w:asciiTheme="minorHAnsi" w:hAnsiTheme="minorHAnsi" w:cs="Arial"/>
                <w:b/>
                <w:bCs/>
                <w:color w:val="000000"/>
                <w:sz w:val="22"/>
                <w:szCs w:val="22"/>
              </w:rPr>
              <w:t xml:space="preserve"> Anexo 1</w:t>
            </w:r>
            <w:r w:rsidRPr="007A23F2">
              <w:rPr>
                <w:rFonts w:asciiTheme="minorHAnsi" w:hAnsiTheme="minorHAnsi" w:cs="Arial"/>
                <w:bCs/>
                <w:color w:val="000000"/>
                <w:sz w:val="22"/>
                <w:szCs w:val="22"/>
              </w:rPr>
              <w:t xml:space="preserve">, del presente pliego de especificaciones técnicas </w:t>
            </w:r>
          </w:p>
          <w:p w14:paraId="7507E693"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YPFB a simple solicitud, podrá modificar el diseño de muestreo, en lo referente a las coordenadas de cada punto de muestreo, propiamente dicho, en un límite de hasta 200 m a la redonda de la coordenada indicada para cada punto, sin que represente un costo adicional, así mismo podrá evaluar la posibilidad de no realizar el muestreo en aquellos lugares donde existan dificultades operativas para la recolección de muestras.</w:t>
            </w:r>
          </w:p>
          <w:p w14:paraId="4B257DED" w14:textId="77777777" w:rsidR="007A23F2" w:rsidRPr="007A23F2" w:rsidRDefault="007A23F2" w:rsidP="002E6303">
            <w:pPr>
              <w:widowControl w:val="0"/>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color w:val="000000"/>
                <w:sz w:val="22"/>
                <w:szCs w:val="22"/>
              </w:rPr>
              <w:t>Cualquier cambio no programado por YPFB, en el Pre-diseño establecido del Proyecto y que surja a raíz de dificultades operativas en campo, identificadas por el personal responsable del CONTRATISTA, deberá ser comunicado previamente a la CONTRAPARTE de YPFB, para su evaluación y consecuente aprobación.</w:t>
            </w:r>
          </w:p>
          <w:p w14:paraId="785CD5EB"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Reportes.</w:t>
            </w:r>
          </w:p>
          <w:p w14:paraId="1C879CFF" w14:textId="77777777" w:rsidR="007A23F2" w:rsidRPr="007A23F2" w:rsidRDefault="007A23F2" w:rsidP="002E6303">
            <w:pPr>
              <w:spacing w:before="100" w:beforeAutospacing="1" w:after="100" w:afterAutospacing="1" w:line="276" w:lineRule="auto"/>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Durante la etapa que demande el trabajo de campo, EL CONTRATISTA se comunicará cada 2 días mediante teléfonos que deberá proveer a la CONTRAPARTE de YPFB para el uso del proyecto. La </w:t>
            </w:r>
            <w:r w:rsidRPr="007A23F2">
              <w:rPr>
                <w:rFonts w:asciiTheme="minorHAnsi" w:hAnsiTheme="minorHAnsi" w:cs="Arial"/>
                <w:color w:val="000000"/>
                <w:sz w:val="22"/>
                <w:szCs w:val="22"/>
                <w:lang w:val="es-BO"/>
              </w:rPr>
              <w:lastRenderedPageBreak/>
              <w:t>comunicación deberá incluir información referida a:</w:t>
            </w:r>
          </w:p>
          <w:p w14:paraId="199EA999" w14:textId="77777777" w:rsidR="007A23F2" w:rsidRPr="007A23F2" w:rsidRDefault="007A23F2" w:rsidP="002D3C01">
            <w:pPr>
              <w:numPr>
                <w:ilvl w:val="0"/>
                <w:numId w:val="43"/>
              </w:num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Avance efectivo de las líneas relevadas y cantidad de muestras obtenidas.</w:t>
            </w:r>
          </w:p>
          <w:p w14:paraId="76DD0694" w14:textId="77777777" w:rsidR="007A23F2" w:rsidRPr="007A23F2" w:rsidRDefault="007A23F2" w:rsidP="002D3C01">
            <w:pPr>
              <w:numPr>
                <w:ilvl w:val="0"/>
                <w:numId w:val="43"/>
              </w:num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Avance del cronograma.</w:t>
            </w:r>
          </w:p>
          <w:p w14:paraId="18525E38" w14:textId="77777777" w:rsidR="007A23F2" w:rsidRPr="007A23F2" w:rsidRDefault="007A23F2" w:rsidP="002D3C01">
            <w:pPr>
              <w:numPr>
                <w:ilvl w:val="0"/>
                <w:numId w:val="43"/>
              </w:num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Otros (Medio Ambiente, Seguridad, Salud y Relacionamiento Comunitario).</w:t>
            </w:r>
          </w:p>
          <w:p w14:paraId="2AF546F6"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Se requiere la presentación de un Resumen Técnico a la conclusión de las actividades de campo. Durante la Etapa de Gabinete, EL CONTRATISTA deberá enviar a la CONTRAPARTE de YPFB un Resumen Técnico quincenal del avance del proyecto.</w:t>
            </w:r>
          </w:p>
          <w:p w14:paraId="1EB0232F"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Trabajos de Gabinete.</w:t>
            </w:r>
          </w:p>
          <w:p w14:paraId="6642976A"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Análisis de Gases Adsorbidos.</w:t>
            </w:r>
          </w:p>
          <w:p w14:paraId="23B7B971"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requiere que el CONTRATISTA realice el análisis de </w:t>
            </w:r>
            <w:r w:rsidRPr="007A23F2">
              <w:rPr>
                <w:rFonts w:asciiTheme="minorHAnsi" w:hAnsiTheme="minorHAnsi" w:cs="Arial"/>
                <w:b/>
                <w:color w:val="000000"/>
                <w:sz w:val="22"/>
                <w:szCs w:val="22"/>
                <w:lang w:val="es-BO"/>
              </w:rPr>
              <w:t>GASES ABSORBIDOS</w:t>
            </w:r>
            <w:r w:rsidRPr="007A23F2">
              <w:rPr>
                <w:rFonts w:asciiTheme="minorHAnsi" w:hAnsiTheme="minorHAnsi" w:cs="Arial"/>
                <w:color w:val="000000"/>
                <w:sz w:val="22"/>
                <w:szCs w:val="22"/>
                <w:lang w:val="es-BO"/>
              </w:rPr>
              <w:t xml:space="preserve"> de las muestras que permita identificar el rango de nC1 hasta nC5. La presentación de los resultados se deberá realizar en papel y registro magnético en planilla Excel.</w:t>
            </w:r>
          </w:p>
          <w:p w14:paraId="5A51E829"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Los resultados deberán ser expresados en ppm. Las planillas de resultados considerarán la identificación de las muestras, consignándose las coordenadas y sistema de proyección del punto de muestreo. Los resultados de este análisis deberán:</w:t>
            </w:r>
          </w:p>
          <w:p w14:paraId="13444B02"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Determinar si hubo generación y migración de hidrocarburos.</w:t>
            </w:r>
          </w:p>
          <w:p w14:paraId="3DFE4499"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Comprobar la composición de los hidrocarburos migrados.</w:t>
            </w:r>
          </w:p>
          <w:p w14:paraId="5E9A7640"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Establecer la distribución de hidrocarburos en superficie a través de su expresión directa.</w:t>
            </w:r>
          </w:p>
          <w:p w14:paraId="66B758D4"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Establecer las familias de hidrocarburos migrados.</w:t>
            </w:r>
          </w:p>
          <w:p w14:paraId="22D7A638"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Inferir la madurez relativa a partir del hidrocarburo migrado.</w:t>
            </w:r>
          </w:p>
          <w:p w14:paraId="461066B8"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Identificar si hay familias de hidrocarburos que no han sido reconocidas por perforaciones.</w:t>
            </w:r>
          </w:p>
          <w:p w14:paraId="7E417968" w14:textId="77777777" w:rsidR="007A23F2" w:rsidRPr="007A23F2" w:rsidRDefault="007A23F2" w:rsidP="002D3C01">
            <w:pPr>
              <w:numPr>
                <w:ilvl w:val="0"/>
                <w:numId w:val="39"/>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Mediciones directamente desde los gases absorbidos del suelo.</w:t>
            </w:r>
          </w:p>
          <w:p w14:paraId="30DB7F72"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Análisis Microbiológicos y ADN.</w:t>
            </w:r>
          </w:p>
          <w:p w14:paraId="6FB50B35"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requiere que el contratista realice los </w:t>
            </w:r>
            <w:r w:rsidRPr="007A23F2">
              <w:rPr>
                <w:rFonts w:asciiTheme="minorHAnsi" w:hAnsiTheme="minorHAnsi" w:cs="Arial"/>
                <w:b/>
                <w:color w:val="000000"/>
                <w:sz w:val="22"/>
                <w:szCs w:val="22"/>
                <w:lang w:val="es-BO"/>
              </w:rPr>
              <w:t>ANÁLISIS MICROBIOLÓGICOS Y ADN</w:t>
            </w:r>
            <w:r w:rsidRPr="007A23F2">
              <w:rPr>
                <w:rFonts w:asciiTheme="minorHAnsi" w:hAnsiTheme="minorHAnsi" w:cs="Arial"/>
                <w:color w:val="000000"/>
                <w:sz w:val="22"/>
                <w:szCs w:val="22"/>
                <w:lang w:val="es-BO"/>
              </w:rPr>
              <w:t xml:space="preserve"> de las muestras para determinar la cantidad de colonias de un </w:t>
            </w:r>
            <w:proofErr w:type="spellStart"/>
            <w:r w:rsidRPr="007A23F2">
              <w:rPr>
                <w:rFonts w:asciiTheme="minorHAnsi" w:hAnsiTheme="minorHAnsi" w:cs="Arial"/>
                <w:color w:val="000000"/>
                <w:sz w:val="22"/>
                <w:szCs w:val="22"/>
                <w:lang w:val="es-BO"/>
              </w:rPr>
              <w:t>microafloramiento</w:t>
            </w:r>
            <w:proofErr w:type="spellEnd"/>
            <w:r w:rsidRPr="007A23F2">
              <w:rPr>
                <w:rFonts w:asciiTheme="minorHAnsi" w:hAnsiTheme="minorHAnsi" w:cs="Arial"/>
                <w:color w:val="000000"/>
                <w:sz w:val="22"/>
                <w:szCs w:val="22"/>
                <w:lang w:val="es-BO"/>
              </w:rPr>
              <w:t xml:space="preserve"> de hidrocarburos asociado a la migración de un determinado reservorio, la identificación y cuantificación de las familias de microbios o bacterias </w:t>
            </w:r>
            <w:proofErr w:type="spellStart"/>
            <w:r w:rsidRPr="007A23F2">
              <w:rPr>
                <w:rFonts w:asciiTheme="minorHAnsi" w:hAnsiTheme="minorHAnsi" w:cs="Arial"/>
                <w:color w:val="000000"/>
                <w:sz w:val="22"/>
                <w:szCs w:val="22"/>
                <w:lang w:val="es-BO"/>
              </w:rPr>
              <w:t>butanotróficas</w:t>
            </w:r>
            <w:proofErr w:type="spellEnd"/>
            <w:r w:rsidRPr="007A23F2">
              <w:rPr>
                <w:rFonts w:asciiTheme="minorHAnsi" w:hAnsiTheme="minorHAnsi" w:cs="Arial"/>
                <w:color w:val="000000"/>
                <w:sz w:val="22"/>
                <w:szCs w:val="22"/>
                <w:lang w:val="es-BO"/>
              </w:rPr>
              <w:t>.</w:t>
            </w:r>
          </w:p>
          <w:p w14:paraId="0F7BE572"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deberá identificar los límites de </w:t>
            </w:r>
            <w:proofErr w:type="spellStart"/>
            <w:r w:rsidRPr="007A23F2">
              <w:rPr>
                <w:rFonts w:asciiTheme="minorHAnsi" w:hAnsiTheme="minorHAnsi" w:cs="Arial"/>
                <w:color w:val="000000"/>
                <w:sz w:val="22"/>
                <w:szCs w:val="22"/>
                <w:lang w:val="es-BO"/>
              </w:rPr>
              <w:t>microafloramientos</w:t>
            </w:r>
            <w:proofErr w:type="spellEnd"/>
            <w:r w:rsidRPr="007A23F2">
              <w:rPr>
                <w:rFonts w:asciiTheme="minorHAnsi" w:hAnsiTheme="minorHAnsi" w:cs="Arial"/>
                <w:color w:val="000000"/>
                <w:sz w:val="22"/>
                <w:szCs w:val="22"/>
                <w:lang w:val="es-BO"/>
              </w:rPr>
              <w:t xml:space="preserve"> de hidrocarburos en el área del proyecto.</w:t>
            </w:r>
          </w:p>
          <w:p w14:paraId="1F1DFD30"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Modelado Isotópico o Geoquímico.</w:t>
            </w:r>
          </w:p>
          <w:p w14:paraId="5C86EBCF"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El contratista deberá realizar un </w:t>
            </w:r>
            <w:r w:rsidRPr="007A23F2">
              <w:rPr>
                <w:rFonts w:asciiTheme="minorHAnsi" w:hAnsiTheme="minorHAnsi" w:cs="Arial"/>
                <w:b/>
                <w:color w:val="000000"/>
                <w:sz w:val="22"/>
                <w:szCs w:val="22"/>
                <w:lang w:val="es-BO"/>
              </w:rPr>
              <w:t>MODELADO ISOTÓPICO O GEOQUÍMICO</w:t>
            </w:r>
            <w:r w:rsidRPr="007A23F2">
              <w:rPr>
                <w:rFonts w:asciiTheme="minorHAnsi" w:hAnsiTheme="minorHAnsi" w:cs="Arial"/>
                <w:color w:val="000000"/>
                <w:sz w:val="22"/>
                <w:szCs w:val="22"/>
                <w:lang w:val="es-BO"/>
              </w:rPr>
              <w:t xml:space="preserve">, el cual calibrará el potencial </w:t>
            </w:r>
            <w:proofErr w:type="spellStart"/>
            <w:r w:rsidRPr="007A23F2">
              <w:rPr>
                <w:rFonts w:asciiTheme="minorHAnsi" w:hAnsiTheme="minorHAnsi" w:cs="Arial"/>
                <w:color w:val="000000"/>
                <w:sz w:val="22"/>
                <w:szCs w:val="22"/>
                <w:lang w:val="es-BO"/>
              </w:rPr>
              <w:t>hidrocarburífero</w:t>
            </w:r>
            <w:proofErr w:type="spellEnd"/>
            <w:r w:rsidRPr="007A23F2">
              <w:rPr>
                <w:rFonts w:asciiTheme="minorHAnsi" w:hAnsiTheme="minorHAnsi" w:cs="Arial"/>
                <w:color w:val="000000"/>
                <w:sz w:val="22"/>
                <w:szCs w:val="22"/>
                <w:lang w:val="es-BO"/>
              </w:rPr>
              <w:t xml:space="preserve"> de la roca madre, permitiendo evaluaciones cuantitativas a través del uso de modelos de evolución de gases a partir de roca madre, para:</w:t>
            </w:r>
          </w:p>
          <w:p w14:paraId="3F114814"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Identificar las rocas madre activas en el área.</w:t>
            </w:r>
          </w:p>
          <w:p w14:paraId="150705FA"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Reconocer el tipo de </w:t>
            </w:r>
            <w:proofErr w:type="spellStart"/>
            <w:r w:rsidRPr="007A23F2">
              <w:rPr>
                <w:rFonts w:asciiTheme="minorHAnsi" w:hAnsiTheme="minorHAnsi" w:cs="Arial"/>
                <w:color w:val="000000"/>
                <w:sz w:val="22"/>
                <w:szCs w:val="22"/>
                <w:lang w:val="es-BO"/>
              </w:rPr>
              <w:t>kerogeno</w:t>
            </w:r>
            <w:proofErr w:type="spellEnd"/>
            <w:r w:rsidRPr="007A23F2">
              <w:rPr>
                <w:rFonts w:asciiTheme="minorHAnsi" w:hAnsiTheme="minorHAnsi" w:cs="Arial"/>
                <w:color w:val="000000"/>
                <w:sz w:val="22"/>
                <w:szCs w:val="22"/>
                <w:lang w:val="es-BO"/>
              </w:rPr>
              <w:t>.</w:t>
            </w:r>
          </w:p>
          <w:p w14:paraId="497D1213"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Establecer la edad de generación y migración.</w:t>
            </w:r>
          </w:p>
          <w:p w14:paraId="5E2B3CF7"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lastRenderedPageBreak/>
              <w:t>Determinar el volumen de gas formado en una “cocina” específica (</w:t>
            </w:r>
            <w:proofErr w:type="spellStart"/>
            <w:r w:rsidRPr="007A23F2">
              <w:rPr>
                <w:rFonts w:asciiTheme="minorHAnsi" w:hAnsiTheme="minorHAnsi" w:cs="Arial"/>
                <w:color w:val="000000"/>
                <w:sz w:val="22"/>
                <w:szCs w:val="22"/>
                <w:lang w:val="es-BO"/>
              </w:rPr>
              <w:t>MMcf</w:t>
            </w:r>
            <w:proofErr w:type="spellEnd"/>
            <w:r w:rsidRPr="007A23F2">
              <w:rPr>
                <w:rFonts w:asciiTheme="minorHAnsi" w:hAnsiTheme="minorHAnsi" w:cs="Arial"/>
                <w:color w:val="000000"/>
                <w:sz w:val="22"/>
                <w:szCs w:val="22"/>
                <w:lang w:val="es-BO"/>
              </w:rPr>
              <w:t>/Ton).</w:t>
            </w:r>
          </w:p>
          <w:p w14:paraId="3BCEB64F"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Determinar el volumen de petróleo formado en una “cocina” específica (</w:t>
            </w:r>
            <w:proofErr w:type="spellStart"/>
            <w:r w:rsidRPr="007A23F2">
              <w:rPr>
                <w:rFonts w:asciiTheme="minorHAnsi" w:hAnsiTheme="minorHAnsi" w:cs="Arial"/>
                <w:color w:val="000000"/>
                <w:sz w:val="22"/>
                <w:szCs w:val="22"/>
                <w:lang w:val="es-BO"/>
              </w:rPr>
              <w:t>Bbl</w:t>
            </w:r>
            <w:proofErr w:type="spellEnd"/>
            <w:r w:rsidRPr="007A23F2">
              <w:rPr>
                <w:rFonts w:asciiTheme="minorHAnsi" w:hAnsiTheme="minorHAnsi" w:cs="Arial"/>
                <w:color w:val="000000"/>
                <w:sz w:val="22"/>
                <w:szCs w:val="22"/>
                <w:lang w:val="es-BO"/>
              </w:rPr>
              <w:t>/Ton).</w:t>
            </w:r>
          </w:p>
          <w:p w14:paraId="0434C1BB"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Identificar el cracking secundario del petróleo como fuente del gas.</w:t>
            </w:r>
          </w:p>
          <w:p w14:paraId="76F8CBEB" w14:textId="77777777" w:rsidR="007A23F2" w:rsidRPr="007A23F2" w:rsidRDefault="007A23F2" w:rsidP="002D3C01">
            <w:pPr>
              <w:numPr>
                <w:ilvl w:val="0"/>
                <w:numId w:val="4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Reconocer mezclas de gases de diferentes rocas madre.</w:t>
            </w:r>
          </w:p>
          <w:p w14:paraId="41B3DDEC"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Elaboración de base de datos en GIS integrado.</w:t>
            </w:r>
          </w:p>
          <w:p w14:paraId="2C5581C6"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requiere la generación de un </w:t>
            </w:r>
            <w:r w:rsidRPr="007A23F2">
              <w:rPr>
                <w:rFonts w:asciiTheme="minorHAnsi" w:hAnsiTheme="minorHAnsi" w:cs="Arial"/>
                <w:b/>
                <w:color w:val="000000"/>
                <w:sz w:val="22"/>
                <w:szCs w:val="22"/>
                <w:lang w:val="es-BO"/>
              </w:rPr>
              <w:t>GIS INTEGRADO</w:t>
            </w:r>
            <w:r w:rsidRPr="007A23F2">
              <w:rPr>
                <w:rFonts w:asciiTheme="minorHAnsi" w:hAnsiTheme="minorHAnsi" w:cs="Arial"/>
                <w:color w:val="000000"/>
                <w:sz w:val="22"/>
                <w:szCs w:val="22"/>
                <w:lang w:val="es-BO"/>
              </w:rPr>
              <w:t xml:space="preserve"> de toda la información obtenida en campo </w:t>
            </w:r>
            <w:r w:rsidRPr="007A23F2">
              <w:rPr>
                <w:rFonts w:asciiTheme="minorHAnsi" w:hAnsiTheme="minorHAnsi" w:cs="Arial"/>
                <w:bCs/>
                <w:sz w:val="22"/>
                <w:szCs w:val="22"/>
                <w:lang w:val="es-BO" w:eastAsia="es-BO"/>
              </w:rPr>
              <w:t>en sistema de coordenadas UTM WGS84/GS-WGS84</w:t>
            </w:r>
            <w:r w:rsidRPr="007A23F2">
              <w:rPr>
                <w:rFonts w:asciiTheme="minorHAnsi" w:hAnsiTheme="minorHAnsi" w:cs="Arial"/>
                <w:color w:val="000000"/>
                <w:sz w:val="22"/>
                <w:szCs w:val="22"/>
                <w:lang w:val="es-BO"/>
              </w:rPr>
              <w:t>, donde se represente todos los elementos cartográficos del proyecto, datos estadísticos, planillas de cálculo, fotos de proyecto, imágenes, entre otras, lo cual permitirá:</w:t>
            </w:r>
          </w:p>
          <w:p w14:paraId="67605701" w14:textId="77777777" w:rsidR="007A23F2" w:rsidRPr="007A23F2" w:rsidRDefault="007A23F2" w:rsidP="002D3C01">
            <w:pPr>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Analizar la información espacial.</w:t>
            </w:r>
          </w:p>
          <w:p w14:paraId="75F6A58A" w14:textId="77777777" w:rsidR="007A23F2" w:rsidRPr="007A23F2" w:rsidRDefault="007A23F2" w:rsidP="002D3C01">
            <w:pPr>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Realizar mapas del proyecto (Mapas de anomalías Geoquímicas, </w:t>
            </w:r>
            <w:proofErr w:type="spellStart"/>
            <w:r w:rsidRPr="007A23F2">
              <w:rPr>
                <w:rFonts w:asciiTheme="minorHAnsi" w:hAnsiTheme="minorHAnsi" w:cs="Arial"/>
                <w:color w:val="000000"/>
                <w:sz w:val="22"/>
                <w:szCs w:val="22"/>
                <w:lang w:val="es-BO"/>
              </w:rPr>
              <w:t>Geomicrobiales</w:t>
            </w:r>
            <w:proofErr w:type="spellEnd"/>
            <w:r w:rsidRPr="007A23F2">
              <w:rPr>
                <w:rFonts w:asciiTheme="minorHAnsi" w:hAnsiTheme="minorHAnsi" w:cs="Arial"/>
                <w:color w:val="000000"/>
                <w:sz w:val="22"/>
                <w:szCs w:val="22"/>
                <w:lang w:val="es-BO"/>
              </w:rPr>
              <w:t>, entre otros).</w:t>
            </w:r>
          </w:p>
          <w:p w14:paraId="123999B8" w14:textId="77777777" w:rsidR="007A23F2" w:rsidRPr="007A23F2" w:rsidRDefault="007A23F2" w:rsidP="002D3C01">
            <w:pPr>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Rápida visualización de datos.</w:t>
            </w:r>
          </w:p>
          <w:p w14:paraId="46CAE19D" w14:textId="77777777" w:rsidR="007A23F2" w:rsidRPr="007A23F2" w:rsidRDefault="007A23F2" w:rsidP="002D3C01">
            <w:pPr>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Crear consultas interactivas.</w:t>
            </w:r>
          </w:p>
          <w:p w14:paraId="703E1F98" w14:textId="77777777" w:rsidR="007A23F2" w:rsidRPr="007A23F2" w:rsidRDefault="007A23F2" w:rsidP="002D3C01">
            <w:pPr>
              <w:numPr>
                <w:ilvl w:val="0"/>
                <w:numId w:val="41"/>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Generar reportes rápidamente.</w:t>
            </w:r>
          </w:p>
          <w:p w14:paraId="1A4F0913"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Medición de Parámetros Físico-Químicos.</w:t>
            </w:r>
          </w:p>
          <w:p w14:paraId="651BE54F"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requiere el análisis y/o </w:t>
            </w:r>
            <w:r w:rsidRPr="007A23F2">
              <w:rPr>
                <w:rFonts w:asciiTheme="minorHAnsi" w:hAnsiTheme="minorHAnsi" w:cs="Arial"/>
                <w:b/>
                <w:color w:val="000000"/>
                <w:sz w:val="22"/>
                <w:szCs w:val="22"/>
                <w:lang w:val="es-BO"/>
              </w:rPr>
              <w:t>MEDICIÓN DE PARÁMETROS FÍSICO-QUÍMICOS</w:t>
            </w:r>
            <w:r w:rsidRPr="007A23F2">
              <w:rPr>
                <w:rFonts w:asciiTheme="minorHAnsi" w:hAnsiTheme="minorHAnsi" w:cs="Arial"/>
                <w:color w:val="000000"/>
                <w:sz w:val="22"/>
                <w:szCs w:val="22"/>
                <w:lang w:val="es-BO"/>
              </w:rPr>
              <w:t>, como pH, Salinidad del suelo, cuya importancia radica en el registro de la existencia de sistemas petroleros en profundidad.</w:t>
            </w:r>
          </w:p>
          <w:p w14:paraId="7A38E582"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Análisis de Imágenes mediante Sensores Remotos.</w:t>
            </w:r>
          </w:p>
          <w:p w14:paraId="73C995F3"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Se requiere el análisis de imágenes satelitales mediante </w:t>
            </w:r>
            <w:r w:rsidRPr="007A23F2">
              <w:rPr>
                <w:rFonts w:asciiTheme="minorHAnsi" w:hAnsiTheme="minorHAnsi" w:cs="Arial"/>
                <w:b/>
                <w:color w:val="000000"/>
                <w:sz w:val="22"/>
                <w:szCs w:val="22"/>
                <w:lang w:val="es-BO"/>
              </w:rPr>
              <w:t>SENSORES REMOTOS</w:t>
            </w:r>
            <w:r w:rsidRPr="007A23F2">
              <w:rPr>
                <w:rFonts w:asciiTheme="minorHAnsi" w:hAnsiTheme="minorHAnsi" w:cs="Arial"/>
                <w:color w:val="000000"/>
                <w:sz w:val="22"/>
                <w:szCs w:val="22"/>
                <w:lang w:val="es-BO"/>
              </w:rPr>
              <w:t>, que sirvan para asociar características superficiales vinculadas a las anomalías geoquímicas – geo microbiológicas.</w:t>
            </w:r>
          </w:p>
          <w:p w14:paraId="178A7082" w14:textId="77777777" w:rsidR="007A23F2" w:rsidRPr="007A23F2" w:rsidRDefault="007A23F2" w:rsidP="002E6303">
            <w:pPr>
              <w:widowControl w:val="0"/>
              <w:spacing w:before="100" w:beforeAutospacing="1" w:after="100" w:afterAutospacing="1"/>
              <w:jc w:val="both"/>
              <w:rPr>
                <w:rFonts w:asciiTheme="minorHAnsi" w:hAnsiTheme="minorHAnsi" w:cs="Arial"/>
                <w:bCs/>
                <w:sz w:val="22"/>
                <w:szCs w:val="22"/>
              </w:rPr>
            </w:pPr>
            <w:r w:rsidRPr="007A23F2">
              <w:rPr>
                <w:rFonts w:asciiTheme="minorHAnsi" w:hAnsiTheme="minorHAnsi" w:cs="Arial"/>
                <w:bCs/>
                <w:sz w:val="22"/>
                <w:szCs w:val="22"/>
              </w:rPr>
              <w:t>Las actividades finales a realizar son las siguientes:</w:t>
            </w:r>
          </w:p>
          <w:p w14:paraId="350AEDFD" w14:textId="77777777" w:rsidR="007A23F2" w:rsidRPr="007A23F2" w:rsidRDefault="007A23F2" w:rsidP="002D3C01">
            <w:pPr>
              <w:widowControl w:val="0"/>
              <w:numPr>
                <w:ilvl w:val="0"/>
                <w:numId w:val="38"/>
              </w:numPr>
              <w:spacing w:before="100" w:beforeAutospacing="1" w:after="100" w:afterAutospacing="1"/>
              <w:ind w:left="714" w:hanging="357"/>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Análisis de muestras.</w:t>
            </w:r>
          </w:p>
          <w:p w14:paraId="7F58D6AD"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Mapa geoquímico preliminar y elaboración de perfiles geoquímicos.</w:t>
            </w:r>
          </w:p>
          <w:p w14:paraId="0E30ADE7"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Interpretación e integración de la información geoquímica.</w:t>
            </w:r>
          </w:p>
          <w:p w14:paraId="7C8C1E8D"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 xml:space="preserve">Procesamiento </w:t>
            </w:r>
            <w:proofErr w:type="spellStart"/>
            <w:r w:rsidRPr="007A23F2">
              <w:rPr>
                <w:rFonts w:asciiTheme="minorHAnsi" w:hAnsiTheme="minorHAnsi" w:cs="Arial"/>
                <w:bCs/>
                <w:sz w:val="22"/>
                <w:szCs w:val="22"/>
                <w:lang w:val="es-BO" w:eastAsia="es-BO"/>
              </w:rPr>
              <w:t>Geoestadistico</w:t>
            </w:r>
            <w:proofErr w:type="spellEnd"/>
            <w:r w:rsidRPr="007A23F2">
              <w:rPr>
                <w:rFonts w:asciiTheme="minorHAnsi" w:hAnsiTheme="minorHAnsi" w:cs="Arial"/>
                <w:bCs/>
                <w:sz w:val="22"/>
                <w:szCs w:val="22"/>
                <w:lang w:val="es-BO" w:eastAsia="es-BO"/>
              </w:rPr>
              <w:t xml:space="preserve"> de Datos.</w:t>
            </w:r>
          </w:p>
          <w:p w14:paraId="267D0ACC"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Capacitación del personal de la GERH de YPFB en la interpretación geoquímica.</w:t>
            </w:r>
          </w:p>
          <w:p w14:paraId="26140C74"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Entrega de un Informe Geoquímico-</w:t>
            </w:r>
            <w:proofErr w:type="spellStart"/>
            <w:r w:rsidRPr="007A23F2">
              <w:rPr>
                <w:rFonts w:asciiTheme="minorHAnsi" w:hAnsiTheme="minorHAnsi" w:cs="Arial"/>
                <w:bCs/>
                <w:sz w:val="22"/>
                <w:szCs w:val="22"/>
                <w:lang w:val="es-BO" w:eastAsia="es-BO"/>
              </w:rPr>
              <w:t>Geomicrobial</w:t>
            </w:r>
            <w:proofErr w:type="spellEnd"/>
            <w:r w:rsidRPr="007A23F2">
              <w:rPr>
                <w:rFonts w:asciiTheme="minorHAnsi" w:hAnsiTheme="minorHAnsi" w:cs="Arial"/>
                <w:bCs/>
                <w:sz w:val="22"/>
                <w:szCs w:val="22"/>
                <w:lang w:val="es-BO" w:eastAsia="es-BO"/>
              </w:rPr>
              <w:t xml:space="preserve"> preliminar.</w:t>
            </w:r>
          </w:p>
          <w:p w14:paraId="6A2E7789"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Entrega del Informe Geoquímico-</w:t>
            </w:r>
            <w:proofErr w:type="spellStart"/>
            <w:r w:rsidRPr="007A23F2">
              <w:rPr>
                <w:rFonts w:asciiTheme="minorHAnsi" w:hAnsiTheme="minorHAnsi" w:cs="Arial"/>
                <w:bCs/>
                <w:sz w:val="22"/>
                <w:szCs w:val="22"/>
                <w:lang w:val="es-BO" w:eastAsia="es-BO"/>
              </w:rPr>
              <w:t>Geomicrobial</w:t>
            </w:r>
            <w:proofErr w:type="spellEnd"/>
            <w:r w:rsidRPr="007A23F2">
              <w:rPr>
                <w:rFonts w:asciiTheme="minorHAnsi" w:hAnsiTheme="minorHAnsi" w:cs="Arial"/>
                <w:bCs/>
                <w:sz w:val="22"/>
                <w:szCs w:val="22"/>
                <w:lang w:val="es-BO" w:eastAsia="es-BO"/>
              </w:rPr>
              <w:t xml:space="preserve"> Final.</w:t>
            </w:r>
          </w:p>
          <w:p w14:paraId="13ACA1DB" w14:textId="77777777" w:rsidR="007A23F2" w:rsidRPr="007A23F2" w:rsidRDefault="007A23F2" w:rsidP="002D3C01">
            <w:pPr>
              <w:widowControl w:val="0"/>
              <w:numPr>
                <w:ilvl w:val="0"/>
                <w:numId w:val="38"/>
              </w:numPr>
              <w:spacing w:before="100" w:beforeAutospacing="1" w:after="100" w:afterAutospacing="1"/>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Generación de un informe de Estudio arqueológico Final</w:t>
            </w:r>
          </w:p>
          <w:p w14:paraId="60CA154A"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Servicios Opcionales.</w:t>
            </w:r>
          </w:p>
          <w:p w14:paraId="439FA3B4"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Opcionalmente YPFB podrá solicitar los trabajos adicionales de:</w:t>
            </w:r>
          </w:p>
          <w:p w14:paraId="5E5818D7" w14:textId="77777777" w:rsidR="007A23F2" w:rsidRPr="007A23F2" w:rsidRDefault="007A23F2" w:rsidP="002D3C01">
            <w:pPr>
              <w:numPr>
                <w:ilvl w:val="0"/>
                <w:numId w:val="50"/>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Análisis de elementos traza, para medir anomalías generadas a partir de la migración de hidrocarburos desde el subsuelo.</w:t>
            </w:r>
          </w:p>
          <w:p w14:paraId="74BDD1E2" w14:textId="77777777" w:rsidR="007A23F2" w:rsidRPr="007A23F2" w:rsidRDefault="007A23F2" w:rsidP="002D3C01">
            <w:pPr>
              <w:numPr>
                <w:ilvl w:val="0"/>
                <w:numId w:val="42"/>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 xml:space="preserve">Susceptibilidad magnética, generada por la presencia de hidrocarburos y la actividad </w:t>
            </w:r>
            <w:r w:rsidRPr="007A23F2">
              <w:rPr>
                <w:rFonts w:asciiTheme="minorHAnsi" w:hAnsiTheme="minorHAnsi" w:cs="Arial"/>
                <w:color w:val="000000"/>
                <w:sz w:val="22"/>
                <w:szCs w:val="22"/>
                <w:lang w:val="es-BO"/>
              </w:rPr>
              <w:lastRenderedPageBreak/>
              <w:t>microbiana.</w:t>
            </w:r>
          </w:p>
          <w:p w14:paraId="3129CCE1" w14:textId="77777777" w:rsidR="007A23F2" w:rsidRPr="007A23F2" w:rsidRDefault="007A23F2" w:rsidP="002D3C01">
            <w:pPr>
              <w:numPr>
                <w:ilvl w:val="0"/>
                <w:numId w:val="42"/>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Análisis de gases libres, lo cual permitirá representar un evento de migración que se está produciendo en el momento.</w:t>
            </w:r>
          </w:p>
          <w:p w14:paraId="2BA59E4B" w14:textId="77777777" w:rsidR="007A23F2" w:rsidRPr="007A23F2" w:rsidRDefault="007A23F2" w:rsidP="002D3C01">
            <w:pPr>
              <w:numPr>
                <w:ilvl w:val="0"/>
                <w:numId w:val="42"/>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Análisis de fluorescencia UV en suelos y sedimentos, lo cual permite también la correlación de las diferentes familias de hidrocarburos, establecer la huella digital de hidrocarburos aromáticos, familias de los mismos y gravedad API del hidrocarburo.</w:t>
            </w:r>
          </w:p>
          <w:p w14:paraId="0BB672D3" w14:textId="77777777" w:rsidR="007A23F2" w:rsidRPr="007A23F2" w:rsidRDefault="007A23F2" w:rsidP="002D3C01">
            <w:pPr>
              <w:numPr>
                <w:ilvl w:val="0"/>
                <w:numId w:val="42"/>
              </w:num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color w:val="000000"/>
                <w:sz w:val="22"/>
                <w:szCs w:val="22"/>
                <w:lang w:val="es-BO"/>
              </w:rPr>
              <w:t>Geo-perfil de ondas armónicas de superficie, con la cual se medirá la respuesta a las ondas electromagnéticas entre las formaciones con hidrocarburos y el resto de las formaciones geológicas.</w:t>
            </w:r>
          </w:p>
          <w:p w14:paraId="715FB861"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Familiarización del método al Personal de YPFB.</w:t>
            </w:r>
          </w:p>
          <w:p w14:paraId="00315621"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Durante la Etapa de trabajos de Relevamiento Geoquímico de campo, YPFB podrá designar hasta tres (3) Geólogos para su familiarización y/o actualización con el método. La logística en campo deberá ser contemplada por el CONTRATISTA.</w:t>
            </w:r>
          </w:p>
          <w:p w14:paraId="7FC1F13F"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Durante la Etapa de trabajos de Gabinete, YPFB podrá designar personal propio para participar en todos los trabajos que involucran esta etapa. Si la base de EL CONTRATISTA fuese diferente a la Ciudad de Santa Cruz de la Sierra, los costos serán cubiertos por YPFB.</w:t>
            </w:r>
          </w:p>
          <w:p w14:paraId="4E51061B"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EL CONTRATISTA deberá disponer de una estación de trabajo para el personal de YPFB, con software especializado utilizado en el proyecto.</w:t>
            </w:r>
          </w:p>
          <w:p w14:paraId="15642A94"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YPFB podrá solicitar la presencia del CONTRATISTA por causas excepcionales a su base operativa en Santa Cruz en oficinas de la Vicepresidencia Nacional de Operaciones. Si la base del CONTRATISTA fuese diferente a la Ciudad de Santa Cruz de la Sierra, los costos serán cubiertos por YPFB.</w:t>
            </w:r>
          </w:p>
          <w:p w14:paraId="3EC23167" w14:textId="77777777" w:rsidR="007A23F2" w:rsidRPr="007A23F2" w:rsidRDefault="007A23F2" w:rsidP="002E6303">
            <w:pPr>
              <w:autoSpaceDE w:val="0"/>
              <w:autoSpaceDN w:val="0"/>
              <w:adjustRightInd w:val="0"/>
              <w:spacing w:before="100" w:beforeAutospacing="1" w:after="100" w:afterAutospacing="1"/>
              <w:jc w:val="both"/>
              <w:rPr>
                <w:rFonts w:asciiTheme="minorHAnsi" w:hAnsiTheme="minorHAnsi" w:cs="Arial"/>
                <w:color w:val="000000"/>
                <w:sz w:val="22"/>
                <w:szCs w:val="22"/>
                <w:lang w:val="es-BO"/>
              </w:rPr>
            </w:pPr>
            <w:r w:rsidRPr="007A23F2">
              <w:rPr>
                <w:rFonts w:asciiTheme="minorHAnsi" w:hAnsiTheme="minorHAnsi" w:cs="Arial"/>
                <w:bCs/>
                <w:color w:val="000000"/>
                <w:sz w:val="22"/>
                <w:szCs w:val="22"/>
              </w:rPr>
              <w:t>A la entrega final del trabajo, el CONTRATISTA deberá realizar una inducción con los resultados finales del proyecto, para lo cual deberá proveer el programa del tema de la misma, que contenga todos los tópicos inherentes a la exploración geoquímica de superficie.</w:t>
            </w:r>
          </w:p>
          <w:p w14:paraId="3AEE1AC1"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Esta inducción deberá ser realizada en las instalaciones del CONTRATISTA, y la misma deberá incluir la secuencia metodológica de investigación, utilizando para tal efecto sus laboratorios y software especializado.</w:t>
            </w:r>
          </w:p>
          <w:p w14:paraId="5B852BE3"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El número de asistentes estimado a esta inducción será de 3 personas. A la finalización del mismo el CONTRATISTA deberá hacer entrega de certificados de asistencia.</w:t>
            </w:r>
          </w:p>
          <w:p w14:paraId="1EF19223" w14:textId="77777777" w:rsidR="007A23F2" w:rsidRPr="007A23F2"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Si la base del CONTRATISTA fuese diferente a la Ciudad de Santa Cruz de la Sierra, YPFB cubrirá los costos del personal asistente a la inducción.</w:t>
            </w:r>
          </w:p>
          <w:p w14:paraId="3480070E" w14:textId="77777777" w:rsidR="007A23F2" w:rsidRPr="007A23F2" w:rsidRDefault="007A23F2" w:rsidP="002E6303">
            <w:pPr>
              <w:rPr>
                <w:rFonts w:asciiTheme="minorHAnsi" w:hAnsiTheme="minorHAnsi" w:cs="Arial"/>
                <w:bCs/>
                <w:color w:val="000000"/>
                <w:sz w:val="22"/>
                <w:szCs w:val="22"/>
              </w:rPr>
            </w:pPr>
            <w:r w:rsidRPr="007A23F2">
              <w:rPr>
                <w:rFonts w:asciiTheme="minorHAnsi" w:hAnsiTheme="minorHAnsi" w:cs="Arial"/>
                <w:bCs/>
                <w:color w:val="000000"/>
                <w:sz w:val="22"/>
                <w:szCs w:val="22"/>
              </w:rPr>
              <w:t>Se deberá incluir en la Oferta Técnica, un programa tentativo de los temas que se abordarán en la inducción del Personal de YFPB.</w:t>
            </w:r>
          </w:p>
          <w:p w14:paraId="2E9B82B9" w14:textId="77777777" w:rsidR="007A23F2" w:rsidRPr="007A23F2" w:rsidRDefault="007A23F2" w:rsidP="002E6303">
            <w:pPr>
              <w:rPr>
                <w:rFonts w:asciiTheme="minorHAnsi" w:hAnsiTheme="minorHAnsi" w:cs="Arial"/>
                <w:b/>
                <w:bCs/>
                <w:sz w:val="22"/>
                <w:szCs w:val="22"/>
                <w:lang w:val="es-BO" w:eastAsia="es-BO"/>
              </w:rPr>
            </w:pPr>
          </w:p>
        </w:tc>
      </w:tr>
      <w:tr w:rsidR="007A23F2" w:rsidRPr="007A23F2" w14:paraId="7302E634" w14:textId="77777777" w:rsidTr="002E6303">
        <w:trPr>
          <w:trHeight w:val="449"/>
        </w:trPr>
        <w:tc>
          <w:tcPr>
            <w:tcW w:w="9356" w:type="dxa"/>
            <w:shd w:val="clear" w:color="auto" w:fill="B8CCE4"/>
            <w:vAlign w:val="center"/>
          </w:tcPr>
          <w:p w14:paraId="604FDDF5" w14:textId="77777777" w:rsidR="007A23F2" w:rsidRPr="007A23F2" w:rsidRDefault="007A23F2" w:rsidP="002D3C01">
            <w:pPr>
              <w:numPr>
                <w:ilvl w:val="0"/>
                <w:numId w:val="33"/>
              </w:numPr>
              <w:rPr>
                <w:rFonts w:asciiTheme="minorHAnsi" w:hAnsiTheme="minorHAnsi" w:cs="Arial"/>
                <w:b/>
                <w:sz w:val="22"/>
                <w:szCs w:val="22"/>
              </w:rPr>
            </w:pPr>
            <w:r w:rsidRPr="007A23F2">
              <w:rPr>
                <w:rFonts w:asciiTheme="minorHAnsi" w:hAnsiTheme="minorHAnsi" w:cs="Arial"/>
                <w:b/>
                <w:bCs/>
                <w:sz w:val="22"/>
                <w:szCs w:val="22"/>
                <w:lang w:val="es-BO" w:eastAsia="es-BO"/>
              </w:rPr>
              <w:lastRenderedPageBreak/>
              <w:t>UBICACIÓN DEL AREA DE TRABAJO</w:t>
            </w:r>
          </w:p>
        </w:tc>
      </w:tr>
      <w:tr w:rsidR="007A23F2" w:rsidRPr="007A23F2" w14:paraId="463F49D1" w14:textId="77777777" w:rsidTr="002E6303">
        <w:trPr>
          <w:trHeight w:val="449"/>
        </w:trPr>
        <w:tc>
          <w:tcPr>
            <w:tcW w:w="9356" w:type="dxa"/>
            <w:shd w:val="clear" w:color="auto" w:fill="auto"/>
            <w:vAlign w:val="center"/>
          </w:tcPr>
          <w:p w14:paraId="47183FD5" w14:textId="77777777" w:rsidR="0051123E" w:rsidRDefault="0051123E" w:rsidP="002E6303">
            <w:pPr>
              <w:rPr>
                <w:rFonts w:asciiTheme="minorHAnsi" w:hAnsiTheme="minorHAnsi" w:cs="Arial"/>
                <w:sz w:val="22"/>
                <w:szCs w:val="22"/>
              </w:rPr>
            </w:pPr>
          </w:p>
          <w:p w14:paraId="51464FCD" w14:textId="77777777" w:rsidR="007A23F2" w:rsidRDefault="007A23F2" w:rsidP="002E6303">
            <w:pPr>
              <w:rPr>
                <w:rFonts w:asciiTheme="minorHAnsi" w:hAnsiTheme="minorHAnsi" w:cs="Arial"/>
                <w:sz w:val="22"/>
                <w:szCs w:val="22"/>
              </w:rPr>
            </w:pPr>
            <w:r w:rsidRPr="007A23F2">
              <w:rPr>
                <w:rFonts w:asciiTheme="minorHAnsi" w:hAnsiTheme="minorHAnsi" w:cs="Arial"/>
                <w:sz w:val="22"/>
                <w:szCs w:val="22"/>
              </w:rPr>
              <w:t xml:space="preserve">El Proyecto Adquisición Geoquímica de Superficie en la </w:t>
            </w:r>
            <w:proofErr w:type="spellStart"/>
            <w:r w:rsidRPr="007A23F2">
              <w:rPr>
                <w:rFonts w:asciiTheme="minorHAnsi" w:hAnsiTheme="minorHAnsi" w:cs="Arial"/>
                <w:sz w:val="22"/>
                <w:szCs w:val="22"/>
              </w:rPr>
              <w:t>Subcuenca</w:t>
            </w:r>
            <w:proofErr w:type="spellEnd"/>
            <w:r w:rsidRPr="007A23F2">
              <w:rPr>
                <w:rFonts w:asciiTheme="minorHAnsi" w:hAnsiTheme="minorHAnsi" w:cs="Arial"/>
                <w:sz w:val="22"/>
                <w:szCs w:val="22"/>
              </w:rPr>
              <w:t xml:space="preserve"> Roboré se encuentra ubicado, en parte de la región sur oriental del Territorio Nacional, en el Departamento de Santa Cruz, dividida sobre las provincias Cordillera y Chiquitos en porcentajes de 78% y 22% de la extensión total del proyecto respectivamente. Morfológicamente está ubicado en la </w:t>
            </w:r>
            <w:proofErr w:type="spellStart"/>
            <w:r w:rsidRPr="007A23F2">
              <w:rPr>
                <w:rFonts w:asciiTheme="minorHAnsi" w:hAnsiTheme="minorHAnsi" w:cs="Arial"/>
                <w:sz w:val="22"/>
                <w:szCs w:val="22"/>
              </w:rPr>
              <w:t>Subcuenca</w:t>
            </w:r>
            <w:proofErr w:type="spellEnd"/>
            <w:r w:rsidRPr="007A23F2">
              <w:rPr>
                <w:rFonts w:asciiTheme="minorHAnsi" w:hAnsiTheme="minorHAnsi" w:cs="Arial"/>
                <w:sz w:val="22"/>
                <w:szCs w:val="22"/>
              </w:rPr>
              <w:t xml:space="preserve"> de Roboré desarrollada sobre la provincia morfo estructural de la llanura chaqueña </w:t>
            </w:r>
            <w:r w:rsidRPr="007A23F2">
              <w:rPr>
                <w:rFonts w:asciiTheme="minorHAnsi" w:hAnsiTheme="minorHAnsi" w:cs="Arial"/>
                <w:b/>
                <w:sz w:val="22"/>
                <w:szCs w:val="22"/>
              </w:rPr>
              <w:t>(Figura 1)</w:t>
            </w:r>
            <w:r w:rsidRPr="007A23F2">
              <w:rPr>
                <w:rFonts w:asciiTheme="minorHAnsi" w:hAnsiTheme="minorHAnsi" w:cs="Arial"/>
                <w:sz w:val="22"/>
                <w:szCs w:val="22"/>
              </w:rPr>
              <w:t>.</w:t>
            </w:r>
          </w:p>
          <w:p w14:paraId="5A4C95B6" w14:textId="77777777" w:rsidR="0051123E" w:rsidRPr="007A23F2" w:rsidRDefault="0051123E" w:rsidP="002E6303">
            <w:pPr>
              <w:rPr>
                <w:rFonts w:asciiTheme="minorHAnsi" w:hAnsiTheme="minorHAnsi" w:cs="Arial"/>
                <w:sz w:val="22"/>
                <w:szCs w:val="22"/>
              </w:rPr>
            </w:pPr>
          </w:p>
          <w:p w14:paraId="11704F81" w14:textId="55B6D7A9" w:rsidR="007A23F2" w:rsidRPr="007A23F2" w:rsidRDefault="007A23F2" w:rsidP="002E6303">
            <w:pPr>
              <w:jc w:val="center"/>
              <w:rPr>
                <w:rFonts w:asciiTheme="minorHAnsi" w:hAnsiTheme="minorHAnsi" w:cs="Arial"/>
                <w:iCs/>
                <w:sz w:val="22"/>
                <w:szCs w:val="22"/>
                <w:lang w:val="es-BO"/>
              </w:rPr>
            </w:pPr>
            <w:r w:rsidRPr="007A23F2">
              <w:rPr>
                <w:rFonts w:asciiTheme="minorHAnsi" w:hAnsiTheme="minorHAnsi" w:cs="Arial"/>
                <w:iCs/>
                <w:noProof/>
                <w:sz w:val="22"/>
                <w:szCs w:val="22"/>
                <w:lang w:val="es-BO" w:eastAsia="es-BO"/>
              </w:rPr>
              <w:drawing>
                <wp:inline distT="0" distB="0" distL="0" distR="0" wp14:anchorId="73F8269E" wp14:editId="6FD4E735">
                  <wp:extent cx="3781425" cy="3028950"/>
                  <wp:effectExtent l="19050" t="19050" r="28575"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1425" cy="3028950"/>
                          </a:xfrm>
                          <a:prstGeom prst="rect">
                            <a:avLst/>
                          </a:prstGeom>
                          <a:noFill/>
                          <a:ln w="12700" cmpd="sng">
                            <a:solidFill>
                              <a:srgbClr val="000000"/>
                            </a:solidFill>
                            <a:miter lim="800000"/>
                            <a:headEnd/>
                            <a:tailEnd/>
                          </a:ln>
                          <a:effectLst/>
                        </pic:spPr>
                      </pic:pic>
                    </a:graphicData>
                  </a:graphic>
                </wp:inline>
              </w:drawing>
            </w:r>
          </w:p>
          <w:p w14:paraId="1CA6CE26" w14:textId="77777777" w:rsidR="007A23F2" w:rsidRPr="007A23F2" w:rsidRDefault="007A23F2" w:rsidP="002E6303">
            <w:pPr>
              <w:spacing w:after="100" w:afterAutospacing="1"/>
              <w:jc w:val="center"/>
              <w:rPr>
                <w:rFonts w:asciiTheme="minorHAnsi" w:hAnsiTheme="minorHAnsi"/>
                <w:i/>
                <w:sz w:val="22"/>
                <w:szCs w:val="22"/>
                <w:lang w:val="es-BO" w:eastAsia="zh-CN"/>
              </w:rPr>
            </w:pPr>
            <w:r w:rsidRPr="007A23F2">
              <w:rPr>
                <w:rFonts w:asciiTheme="minorHAnsi" w:hAnsiTheme="minorHAnsi" w:cs="Arial"/>
                <w:b/>
                <w:i/>
                <w:sz w:val="22"/>
                <w:szCs w:val="22"/>
              </w:rPr>
              <w:t>Figura 1.</w:t>
            </w:r>
            <w:r w:rsidRPr="007A23F2">
              <w:rPr>
                <w:rFonts w:asciiTheme="minorHAnsi" w:hAnsiTheme="minorHAnsi" w:cs="Arial"/>
                <w:i/>
                <w:sz w:val="22"/>
                <w:szCs w:val="22"/>
              </w:rPr>
              <w:t xml:space="preserve"> Mapa de Ubicación del Proyecto de Adquisición Geoquímica de Superficie en la Cuenca de Roboré</w:t>
            </w:r>
          </w:p>
        </w:tc>
      </w:tr>
      <w:tr w:rsidR="007A23F2" w:rsidRPr="007A23F2" w14:paraId="60527F31" w14:textId="77777777" w:rsidTr="002E6303">
        <w:trPr>
          <w:trHeight w:val="606"/>
        </w:trPr>
        <w:tc>
          <w:tcPr>
            <w:tcW w:w="9356" w:type="dxa"/>
            <w:shd w:val="clear" w:color="auto" w:fill="B8CCE4"/>
            <w:vAlign w:val="center"/>
          </w:tcPr>
          <w:p w14:paraId="04FFB1BE" w14:textId="77777777" w:rsidR="007A23F2" w:rsidRPr="007A23F2" w:rsidRDefault="007A23F2" w:rsidP="002D3C01">
            <w:pPr>
              <w:numPr>
                <w:ilvl w:val="0"/>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 xml:space="preserve">LUGAR DONDE SE DESARROLLARA EL SERVICIO DE CONSULTORIA </w:t>
            </w:r>
          </w:p>
        </w:tc>
      </w:tr>
      <w:tr w:rsidR="007A23F2" w:rsidRPr="007A23F2" w14:paraId="5A4BF03D" w14:textId="77777777" w:rsidTr="002E6303">
        <w:trPr>
          <w:trHeight w:val="2973"/>
        </w:trPr>
        <w:tc>
          <w:tcPr>
            <w:tcW w:w="9356" w:type="dxa"/>
            <w:shd w:val="clear" w:color="auto" w:fill="auto"/>
            <w:vAlign w:val="center"/>
            <w:hideMark/>
          </w:tcPr>
          <w:p w14:paraId="57E66B58" w14:textId="77777777" w:rsidR="007A23F2" w:rsidRPr="007A23F2" w:rsidRDefault="007A23F2" w:rsidP="002E6303">
            <w:pPr>
              <w:spacing w:before="100" w:beforeAutospacing="1" w:after="100" w:afterAutospacing="1"/>
              <w:jc w:val="both"/>
              <w:rPr>
                <w:rFonts w:asciiTheme="minorHAnsi" w:hAnsiTheme="minorHAnsi" w:cs="Arial"/>
                <w:sz w:val="22"/>
                <w:szCs w:val="22"/>
                <w:lang w:val="es-BO"/>
              </w:rPr>
            </w:pPr>
            <w:r w:rsidRPr="007A23F2">
              <w:rPr>
                <w:rFonts w:asciiTheme="minorHAnsi" w:hAnsiTheme="minorHAnsi" w:cs="Arial"/>
                <w:sz w:val="22"/>
                <w:szCs w:val="22"/>
                <w:lang w:val="es-BO"/>
              </w:rPr>
              <w:t>El área del proyecto, donde se realizará la recolección de muestras, se encuentra ubicada en el Departamento de Santa Cruz en las provincias Cordillera (78%) y Chiquitos (22%) descrito en el Punto 6 Ubicación, de este documento.</w:t>
            </w:r>
          </w:p>
          <w:p w14:paraId="3DB0E211" w14:textId="77777777" w:rsidR="007A23F2" w:rsidRPr="007A23F2" w:rsidRDefault="007A23F2" w:rsidP="002E6303">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El trabajo de Gabinete se efectuará en instalaciones del CONTRATISTA.</w:t>
            </w:r>
          </w:p>
          <w:p w14:paraId="45DD6A83" w14:textId="77777777" w:rsidR="007A23F2" w:rsidRPr="007A23F2" w:rsidRDefault="007A23F2" w:rsidP="002E6303">
            <w:pPr>
              <w:spacing w:before="100" w:beforeAutospacing="1" w:after="100" w:afterAutospacing="1"/>
              <w:rPr>
                <w:rFonts w:asciiTheme="minorHAnsi" w:hAnsiTheme="minorHAnsi" w:cs="Arial"/>
                <w:bCs/>
                <w:sz w:val="22"/>
                <w:szCs w:val="22"/>
                <w:lang w:val="x-none" w:eastAsia="es-BO"/>
              </w:rPr>
            </w:pPr>
            <w:r w:rsidRPr="007A23F2">
              <w:rPr>
                <w:rFonts w:asciiTheme="minorHAnsi" w:hAnsiTheme="minorHAnsi" w:cs="Arial"/>
                <w:sz w:val="22"/>
                <w:szCs w:val="22"/>
                <w:lang w:eastAsia="es-BO"/>
              </w:rPr>
              <w:t xml:space="preserve">El lugar establecido para la entrega de los productos finales será en las oficinas de la Gerencia de Evaluación de Recursos </w:t>
            </w:r>
            <w:proofErr w:type="spellStart"/>
            <w:r w:rsidRPr="007A23F2">
              <w:rPr>
                <w:rFonts w:asciiTheme="minorHAnsi" w:hAnsiTheme="minorHAnsi" w:cs="Arial"/>
                <w:sz w:val="22"/>
                <w:szCs w:val="22"/>
                <w:lang w:eastAsia="es-BO"/>
              </w:rPr>
              <w:t>Hidrocarburíferos</w:t>
            </w:r>
            <w:proofErr w:type="spellEnd"/>
            <w:r w:rsidRPr="007A23F2">
              <w:rPr>
                <w:rFonts w:asciiTheme="minorHAnsi" w:hAnsiTheme="minorHAnsi" w:cs="Arial"/>
                <w:sz w:val="22"/>
                <w:szCs w:val="22"/>
                <w:lang w:eastAsia="es-BO"/>
              </w:rPr>
              <w:t xml:space="preserve"> ubicadas en la Vicepresidencia Nacional de Operaciones de YPFB en la Av. </w:t>
            </w:r>
            <w:proofErr w:type="spellStart"/>
            <w:r w:rsidRPr="007A23F2">
              <w:rPr>
                <w:rFonts w:asciiTheme="minorHAnsi" w:hAnsiTheme="minorHAnsi" w:cs="Arial"/>
                <w:sz w:val="22"/>
                <w:szCs w:val="22"/>
                <w:lang w:eastAsia="es-BO"/>
              </w:rPr>
              <w:t>Grigotá</w:t>
            </w:r>
            <w:proofErr w:type="spellEnd"/>
            <w:r w:rsidRPr="007A23F2">
              <w:rPr>
                <w:rFonts w:asciiTheme="minorHAnsi" w:hAnsiTheme="minorHAnsi" w:cs="Arial"/>
                <w:sz w:val="22"/>
                <w:szCs w:val="22"/>
                <w:lang w:eastAsia="es-BO"/>
              </w:rPr>
              <w:t xml:space="preserve"> esquina calle Regimiento Lanza S/N, Santa Cruz Bolivia, previa aprobación y conformidad de la CONTRAPARTE de YPFB.</w:t>
            </w:r>
          </w:p>
        </w:tc>
      </w:tr>
      <w:tr w:rsidR="007A23F2" w:rsidRPr="007A23F2" w14:paraId="4041F17C" w14:textId="77777777" w:rsidTr="002E6303">
        <w:trPr>
          <w:trHeight w:val="579"/>
        </w:trPr>
        <w:tc>
          <w:tcPr>
            <w:tcW w:w="9356" w:type="dxa"/>
            <w:shd w:val="clear" w:color="auto" w:fill="B8CCE4"/>
            <w:vAlign w:val="center"/>
          </w:tcPr>
          <w:p w14:paraId="2E4C4D65" w14:textId="77777777" w:rsidR="007A23F2" w:rsidRPr="007A23F2" w:rsidRDefault="007A23F2" w:rsidP="002D3C01">
            <w:pPr>
              <w:numPr>
                <w:ilvl w:val="0"/>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PLAZO DE REALIZACION DE LA CONSULTORIA Y CRONOGRAMA</w:t>
            </w:r>
          </w:p>
        </w:tc>
      </w:tr>
      <w:tr w:rsidR="007A23F2" w:rsidRPr="007A23F2" w14:paraId="6F9A06F6" w14:textId="77777777" w:rsidTr="002E6303">
        <w:trPr>
          <w:trHeight w:val="579"/>
        </w:trPr>
        <w:tc>
          <w:tcPr>
            <w:tcW w:w="9356" w:type="dxa"/>
            <w:shd w:val="clear" w:color="auto" w:fill="FFFFFF"/>
            <w:vAlign w:val="center"/>
          </w:tcPr>
          <w:p w14:paraId="77EFD768" w14:textId="77777777" w:rsidR="0051123E" w:rsidRDefault="0051123E" w:rsidP="0051123E">
            <w:pPr>
              <w:spacing w:line="276" w:lineRule="auto"/>
              <w:jc w:val="both"/>
              <w:rPr>
                <w:rFonts w:asciiTheme="minorHAnsi" w:hAnsiTheme="minorHAnsi" w:cs="Arial"/>
                <w:bCs/>
                <w:color w:val="000000"/>
                <w:sz w:val="22"/>
                <w:szCs w:val="22"/>
              </w:rPr>
            </w:pPr>
          </w:p>
          <w:p w14:paraId="115E4CCA" w14:textId="781FD308" w:rsidR="00B549DB" w:rsidRPr="007A23F2" w:rsidRDefault="007A23F2" w:rsidP="0051123E">
            <w:pPr>
              <w:spacing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 xml:space="preserve">Se prevé el inicio del Servicio una vez emitida la Orden de Proceder, para lo cual se solicita disponibilidad del CONTRATISTA desde la suscripción y firma del contrato. Se tiene previsto el </w:t>
            </w:r>
            <w:r w:rsidRPr="007A23F2">
              <w:rPr>
                <w:rFonts w:asciiTheme="minorHAnsi" w:hAnsiTheme="minorHAnsi" w:cs="Arial"/>
                <w:bCs/>
                <w:color w:val="000000"/>
                <w:sz w:val="22"/>
                <w:szCs w:val="22"/>
              </w:rPr>
              <w:lastRenderedPageBreak/>
              <w:t xml:space="preserve">siguiente cronograma </w:t>
            </w:r>
            <w:r w:rsidRPr="007A23F2">
              <w:rPr>
                <w:rFonts w:asciiTheme="minorHAnsi" w:hAnsiTheme="minorHAnsi" w:cs="Arial"/>
                <w:b/>
                <w:bCs/>
                <w:color w:val="000000"/>
                <w:sz w:val="22"/>
                <w:szCs w:val="22"/>
              </w:rPr>
              <w:t>(Figura 2)</w:t>
            </w:r>
            <w:r w:rsidRPr="007A23F2">
              <w:rPr>
                <w:rFonts w:asciiTheme="minorHAnsi" w:hAnsiTheme="minorHAnsi" w:cs="Arial"/>
                <w:bCs/>
                <w:color w:val="000000"/>
                <w:sz w:val="22"/>
                <w:szCs w:val="22"/>
              </w:rPr>
              <w:t>:</w:t>
            </w:r>
          </w:p>
          <w:p w14:paraId="11816690" w14:textId="6D7A7A2B" w:rsidR="007A23F2" w:rsidRPr="007A23F2" w:rsidRDefault="007A23F2" w:rsidP="002E6303">
            <w:pPr>
              <w:keepNext/>
              <w:autoSpaceDE w:val="0"/>
              <w:autoSpaceDN w:val="0"/>
              <w:adjustRightInd w:val="0"/>
              <w:spacing w:after="100" w:afterAutospacing="1"/>
              <w:jc w:val="center"/>
              <w:rPr>
                <w:rFonts w:asciiTheme="minorHAnsi" w:hAnsiTheme="minorHAnsi"/>
                <w:sz w:val="22"/>
                <w:szCs w:val="22"/>
              </w:rPr>
            </w:pPr>
            <w:r w:rsidRPr="007A23F2">
              <w:rPr>
                <w:rFonts w:asciiTheme="minorHAnsi" w:hAnsiTheme="minorHAnsi"/>
                <w:noProof/>
                <w:sz w:val="22"/>
                <w:szCs w:val="22"/>
                <w:lang w:val="es-BO" w:eastAsia="es-BO"/>
              </w:rPr>
              <w:drawing>
                <wp:inline distT="0" distB="0" distL="0" distR="0" wp14:anchorId="11EE6D71" wp14:editId="3F95B62C">
                  <wp:extent cx="5429250" cy="1066800"/>
                  <wp:effectExtent l="19050" t="19050" r="19050"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250" cy="1066800"/>
                          </a:xfrm>
                          <a:prstGeom prst="rect">
                            <a:avLst/>
                          </a:prstGeom>
                          <a:noFill/>
                          <a:ln w="12700" cmpd="sng">
                            <a:solidFill>
                              <a:srgbClr val="000000"/>
                            </a:solidFill>
                            <a:miter lim="800000"/>
                            <a:headEnd/>
                            <a:tailEnd/>
                          </a:ln>
                          <a:effectLst/>
                        </pic:spPr>
                      </pic:pic>
                    </a:graphicData>
                  </a:graphic>
                </wp:inline>
              </w:drawing>
            </w:r>
          </w:p>
          <w:p w14:paraId="2C485C4F" w14:textId="77777777" w:rsidR="007A23F2" w:rsidRPr="007A23F2" w:rsidRDefault="007A23F2" w:rsidP="002E6303">
            <w:pPr>
              <w:spacing w:after="100" w:afterAutospacing="1"/>
              <w:jc w:val="center"/>
              <w:rPr>
                <w:rFonts w:asciiTheme="minorHAnsi" w:hAnsiTheme="minorHAnsi" w:cs="Arial"/>
                <w:b/>
                <w:bCs/>
                <w:i/>
                <w:color w:val="000000"/>
                <w:sz w:val="22"/>
                <w:szCs w:val="22"/>
              </w:rPr>
            </w:pPr>
            <w:r w:rsidRPr="007A23F2">
              <w:rPr>
                <w:rFonts w:asciiTheme="minorHAnsi" w:hAnsiTheme="minorHAnsi" w:cs="Arial"/>
                <w:b/>
                <w:bCs/>
                <w:i/>
                <w:color w:val="000000"/>
                <w:sz w:val="22"/>
                <w:szCs w:val="22"/>
              </w:rPr>
              <w:t xml:space="preserve">Figura 2. </w:t>
            </w:r>
            <w:r w:rsidRPr="007A23F2">
              <w:rPr>
                <w:rFonts w:asciiTheme="minorHAnsi" w:hAnsiTheme="minorHAnsi" w:cs="Arial"/>
                <w:bCs/>
                <w:i/>
                <w:color w:val="000000"/>
                <w:sz w:val="22"/>
                <w:szCs w:val="22"/>
              </w:rPr>
              <w:t>Cronograma tentativo de Ejecución del Servicio.</w:t>
            </w:r>
          </w:p>
          <w:p w14:paraId="6293C72B" w14:textId="77777777" w:rsidR="0051123E" w:rsidRDefault="007A23F2" w:rsidP="0051123E">
            <w:pPr>
              <w:spacing w:line="276" w:lineRule="auto"/>
              <w:jc w:val="both"/>
              <w:rPr>
                <w:rFonts w:asciiTheme="minorHAnsi" w:hAnsiTheme="minorHAnsi" w:cs="Arial"/>
                <w:bCs/>
                <w:color w:val="000000"/>
                <w:sz w:val="22"/>
                <w:szCs w:val="22"/>
              </w:rPr>
            </w:pPr>
            <w:r w:rsidRPr="007A23F2">
              <w:rPr>
                <w:rFonts w:asciiTheme="minorHAnsi" w:hAnsiTheme="minorHAnsi" w:cs="Arial"/>
                <w:bCs/>
                <w:color w:val="000000"/>
                <w:sz w:val="22"/>
                <w:szCs w:val="22"/>
              </w:rPr>
              <w:t>El plazo máximo de ejecución del servicio desde la orden de proceder hasta la entrega de resultados finales no debe exceder los 270 días calendario.</w:t>
            </w:r>
          </w:p>
          <w:p w14:paraId="6F0A0CCD" w14:textId="5B0ED1CF" w:rsidR="0051123E" w:rsidRPr="007A23F2" w:rsidRDefault="0051123E" w:rsidP="0051123E">
            <w:pPr>
              <w:spacing w:line="276" w:lineRule="auto"/>
              <w:jc w:val="both"/>
              <w:rPr>
                <w:rFonts w:asciiTheme="minorHAnsi" w:hAnsiTheme="minorHAnsi" w:cs="Arial"/>
                <w:bCs/>
                <w:color w:val="000000"/>
                <w:sz w:val="22"/>
                <w:szCs w:val="22"/>
              </w:rPr>
            </w:pPr>
          </w:p>
        </w:tc>
      </w:tr>
      <w:tr w:rsidR="007A23F2" w:rsidRPr="007A23F2" w14:paraId="30CFCFCA" w14:textId="77777777" w:rsidTr="002E6303">
        <w:trPr>
          <w:trHeight w:val="579"/>
        </w:trPr>
        <w:tc>
          <w:tcPr>
            <w:tcW w:w="9356" w:type="dxa"/>
            <w:shd w:val="clear" w:color="auto" w:fill="B8CCE4"/>
            <w:vAlign w:val="center"/>
          </w:tcPr>
          <w:p w14:paraId="0309FA31" w14:textId="77777777" w:rsidR="007A23F2" w:rsidRPr="007A23F2" w:rsidRDefault="007A23F2" w:rsidP="002D3C01">
            <w:pPr>
              <w:numPr>
                <w:ilvl w:val="0"/>
                <w:numId w:val="33"/>
              </w:numPr>
              <w:rPr>
                <w:rFonts w:asciiTheme="minorHAnsi" w:hAnsiTheme="minorHAnsi" w:cs="Arial"/>
                <w:bCs/>
                <w:sz w:val="22"/>
                <w:szCs w:val="22"/>
                <w:lang w:val="es-BO"/>
              </w:rPr>
            </w:pPr>
            <w:r w:rsidRPr="007A23F2">
              <w:rPr>
                <w:rFonts w:asciiTheme="minorHAnsi" w:hAnsiTheme="minorHAnsi" w:cs="Arial"/>
                <w:b/>
                <w:bCs/>
                <w:sz w:val="22"/>
                <w:szCs w:val="22"/>
                <w:lang w:val="es-BO" w:eastAsia="es-BO"/>
              </w:rPr>
              <w:lastRenderedPageBreak/>
              <w:t>EXPERIENCIA DE LA EMPRESA Y EXPERIENCIA DEL PERSONAL</w:t>
            </w:r>
          </w:p>
        </w:tc>
      </w:tr>
      <w:tr w:rsidR="007A23F2" w:rsidRPr="007A23F2" w14:paraId="5F6BEF99" w14:textId="77777777" w:rsidTr="002E6303">
        <w:trPr>
          <w:trHeight w:val="579"/>
        </w:trPr>
        <w:tc>
          <w:tcPr>
            <w:tcW w:w="9356" w:type="dxa"/>
            <w:shd w:val="clear" w:color="auto" w:fill="FFFFFF"/>
          </w:tcPr>
          <w:p w14:paraId="4D62F332" w14:textId="77777777" w:rsidR="0051123E" w:rsidRDefault="0051123E" w:rsidP="0051123E">
            <w:pPr>
              <w:rPr>
                <w:rFonts w:asciiTheme="minorHAnsi" w:hAnsiTheme="minorHAnsi" w:cs="Arial"/>
                <w:b/>
                <w:bCs/>
                <w:sz w:val="22"/>
                <w:szCs w:val="22"/>
                <w:lang w:val="es-BO" w:eastAsia="es-BO"/>
              </w:rPr>
            </w:pPr>
          </w:p>
          <w:p w14:paraId="2F6355BF"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Experiencia General de la Empresa</w:t>
            </w:r>
          </w:p>
          <w:p w14:paraId="10DD574F" w14:textId="77777777" w:rsidR="007A23F2" w:rsidRPr="007A23F2" w:rsidRDefault="007A23F2" w:rsidP="002E6303">
            <w:pPr>
              <w:ind w:left="644"/>
              <w:rPr>
                <w:rFonts w:asciiTheme="minorHAnsi" w:hAnsiTheme="minorHAnsi" w:cs="Arial"/>
                <w:b/>
                <w:bCs/>
                <w:sz w:val="22"/>
                <w:szCs w:val="22"/>
                <w:lang w:val="es-BO" w:eastAsia="es-BO"/>
              </w:rPr>
            </w:pPr>
          </w:p>
          <w:p w14:paraId="166B19CA" w14:textId="77777777" w:rsidR="007A23F2" w:rsidRPr="007A23F2" w:rsidRDefault="007A23F2" w:rsidP="002E6303">
            <w:pPr>
              <w:ind w:left="644"/>
              <w:jc w:val="both"/>
              <w:rPr>
                <w:rFonts w:asciiTheme="minorHAnsi" w:hAnsiTheme="minorHAnsi" w:cs="Arial"/>
                <w:color w:val="FF0000"/>
                <w:sz w:val="22"/>
                <w:szCs w:val="22"/>
                <w:lang w:val="es-MX"/>
              </w:rPr>
            </w:pPr>
            <w:r w:rsidRPr="007A23F2">
              <w:rPr>
                <w:rFonts w:asciiTheme="minorHAnsi" w:hAnsiTheme="minorHAnsi" w:cs="Arial"/>
                <w:sz w:val="22"/>
                <w:szCs w:val="22"/>
              </w:rPr>
              <w:t xml:space="preserve">El </w:t>
            </w:r>
            <w:r w:rsidRPr="007A23F2">
              <w:rPr>
                <w:rFonts w:asciiTheme="minorHAnsi" w:hAnsiTheme="minorHAnsi" w:cs="Arial"/>
                <w:sz w:val="22"/>
                <w:szCs w:val="22"/>
                <w:lang w:val="es-MX"/>
              </w:rPr>
              <w:t>PROPONENTE</w:t>
            </w:r>
            <w:r w:rsidRPr="007A23F2">
              <w:rPr>
                <w:rFonts w:asciiTheme="minorHAnsi" w:hAnsiTheme="minorHAnsi" w:cs="Arial"/>
                <w:sz w:val="22"/>
                <w:szCs w:val="22"/>
              </w:rPr>
              <w:t xml:space="preserve"> deberá acreditar 5 trabajos en el sector de Geoquímica aplicada a la exploración de hidrocarburos (análisis de muestras de pozo, muestreo geoquímico, análisis de muestras de superficie, pirolisis, COT, entre otros), dentro y/o fuera de Bolivia, directamente de manera propia y/o indirectamente a través de su casa matriz, filiales o asociadas.</w:t>
            </w:r>
            <w:r w:rsidRPr="007A23F2">
              <w:rPr>
                <w:rFonts w:asciiTheme="minorHAnsi" w:hAnsiTheme="minorHAnsi" w:cs="Arial"/>
                <w:sz w:val="22"/>
                <w:szCs w:val="22"/>
                <w:lang w:val="es-MX"/>
              </w:rPr>
              <w:t xml:space="preserve"> </w:t>
            </w:r>
          </w:p>
          <w:p w14:paraId="25C914AE" w14:textId="77777777" w:rsidR="007A23F2" w:rsidRPr="007A23F2" w:rsidRDefault="007A23F2" w:rsidP="002E6303">
            <w:pPr>
              <w:ind w:left="644"/>
              <w:rPr>
                <w:rFonts w:asciiTheme="minorHAnsi" w:hAnsiTheme="minorHAnsi" w:cs="Arial"/>
                <w:b/>
                <w:bCs/>
                <w:sz w:val="22"/>
                <w:szCs w:val="22"/>
                <w:lang w:val="es-BO" w:eastAsia="es-BO"/>
              </w:rPr>
            </w:pPr>
          </w:p>
          <w:p w14:paraId="2E2B16D4"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Experiencia Específica de la Empresa</w:t>
            </w:r>
          </w:p>
          <w:p w14:paraId="46177EA9" w14:textId="77777777" w:rsidR="007A23F2" w:rsidRPr="007A23F2" w:rsidRDefault="007A23F2" w:rsidP="002E6303">
            <w:pPr>
              <w:ind w:left="644"/>
              <w:rPr>
                <w:rFonts w:asciiTheme="minorHAnsi" w:hAnsiTheme="minorHAnsi" w:cs="Arial"/>
                <w:b/>
                <w:bCs/>
                <w:sz w:val="22"/>
                <w:szCs w:val="22"/>
                <w:lang w:val="es-BO" w:eastAsia="es-BO"/>
              </w:rPr>
            </w:pPr>
          </w:p>
          <w:p w14:paraId="0E62E35A" w14:textId="77777777" w:rsidR="007A23F2" w:rsidRPr="007A23F2" w:rsidRDefault="007A23F2" w:rsidP="002E6303">
            <w:pPr>
              <w:ind w:left="644"/>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El PROPONENTE deberá acreditar 5 trabajos en los últimos cinco (5) años en muestreo, análisis y/o interpretación de datos geoquímicos de superficie, dentro y/o fuera de Bolivia directamente de manera propia y/o indirectamente a través de su casa matriz, filiales o asociadas.</w:t>
            </w:r>
          </w:p>
          <w:p w14:paraId="02B8B1E4" w14:textId="77777777" w:rsidR="007A23F2" w:rsidRPr="007A23F2" w:rsidRDefault="007A23F2" w:rsidP="002E6303">
            <w:pPr>
              <w:ind w:left="644"/>
              <w:jc w:val="both"/>
              <w:rPr>
                <w:rFonts w:asciiTheme="minorHAnsi" w:hAnsiTheme="minorHAnsi" w:cs="Arial"/>
                <w:bCs/>
                <w:sz w:val="22"/>
                <w:szCs w:val="22"/>
                <w:lang w:val="es-BO" w:eastAsia="es-BO"/>
              </w:rPr>
            </w:pPr>
          </w:p>
          <w:p w14:paraId="028D222B" w14:textId="77777777" w:rsidR="007A23F2" w:rsidRPr="007A23F2" w:rsidRDefault="007A23F2" w:rsidP="002E6303">
            <w:pPr>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Deberá presentar junto a su propuesta fotocopias simples de contratos y/o actas de conformidad del servicio y/o órdenes de servicio u otro documento que acredite la experiencia solicitada.</w:t>
            </w:r>
          </w:p>
          <w:p w14:paraId="7B6470C9" w14:textId="77777777" w:rsidR="007A23F2" w:rsidRPr="007A23F2" w:rsidRDefault="007A23F2" w:rsidP="002E6303">
            <w:pPr>
              <w:jc w:val="both"/>
              <w:rPr>
                <w:rFonts w:asciiTheme="minorHAnsi" w:hAnsiTheme="minorHAnsi" w:cs="Arial"/>
                <w:bCs/>
                <w:sz w:val="22"/>
                <w:szCs w:val="22"/>
                <w:lang w:val="es-BO" w:eastAsia="es-BO"/>
              </w:rPr>
            </w:pPr>
          </w:p>
          <w:p w14:paraId="5747C374"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Personal Clave.</w:t>
            </w:r>
          </w:p>
          <w:p w14:paraId="772215D3" w14:textId="77777777" w:rsidR="007A23F2" w:rsidRPr="007A23F2" w:rsidRDefault="007A23F2" w:rsidP="002E6303">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El personal clave mínimo requerido para la ejecución de este servicio es el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007"/>
              <w:gridCol w:w="1035"/>
              <w:gridCol w:w="2192"/>
              <w:gridCol w:w="2523"/>
            </w:tblGrid>
            <w:tr w:rsidR="007A23F2" w:rsidRPr="007A23F2" w14:paraId="14A112DF" w14:textId="77777777" w:rsidTr="002E6303">
              <w:tc>
                <w:tcPr>
                  <w:tcW w:w="0" w:type="auto"/>
                  <w:shd w:val="clear" w:color="auto" w:fill="B8CCE4"/>
                  <w:vAlign w:val="center"/>
                </w:tcPr>
                <w:p w14:paraId="71AC33F0"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b/>
                      <w:sz w:val="22"/>
                      <w:szCs w:val="22"/>
                    </w:rPr>
                  </w:pPr>
                  <w:r w:rsidRPr="007A23F2">
                    <w:rPr>
                      <w:rFonts w:asciiTheme="minorHAnsi" w:hAnsiTheme="minorHAnsi" w:cs="Arial"/>
                      <w:b/>
                      <w:sz w:val="22"/>
                      <w:szCs w:val="22"/>
                    </w:rPr>
                    <w:t>Personal</w:t>
                  </w:r>
                </w:p>
              </w:tc>
              <w:tc>
                <w:tcPr>
                  <w:tcW w:w="0" w:type="auto"/>
                  <w:shd w:val="clear" w:color="auto" w:fill="B8CCE4"/>
                  <w:vAlign w:val="center"/>
                </w:tcPr>
                <w:p w14:paraId="76517ACA"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b/>
                      <w:sz w:val="22"/>
                      <w:szCs w:val="22"/>
                    </w:rPr>
                  </w:pPr>
                  <w:r w:rsidRPr="007A23F2">
                    <w:rPr>
                      <w:rFonts w:asciiTheme="minorHAnsi" w:hAnsiTheme="minorHAnsi" w:cs="Arial"/>
                      <w:b/>
                      <w:sz w:val="22"/>
                      <w:szCs w:val="22"/>
                    </w:rPr>
                    <w:t>Formación</w:t>
                  </w:r>
                </w:p>
              </w:tc>
              <w:tc>
                <w:tcPr>
                  <w:tcW w:w="0" w:type="auto"/>
                  <w:shd w:val="clear" w:color="auto" w:fill="B8CCE4"/>
                  <w:vAlign w:val="center"/>
                </w:tcPr>
                <w:p w14:paraId="2EE09A49"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b/>
                      <w:sz w:val="22"/>
                      <w:szCs w:val="22"/>
                    </w:rPr>
                  </w:pPr>
                  <w:r w:rsidRPr="007A23F2">
                    <w:rPr>
                      <w:rFonts w:asciiTheme="minorHAnsi" w:hAnsiTheme="minorHAnsi" w:cs="Arial"/>
                      <w:b/>
                      <w:sz w:val="22"/>
                      <w:szCs w:val="22"/>
                    </w:rPr>
                    <w:t>Cantidad</w:t>
                  </w:r>
                </w:p>
              </w:tc>
              <w:tc>
                <w:tcPr>
                  <w:tcW w:w="0" w:type="auto"/>
                  <w:shd w:val="clear" w:color="auto" w:fill="B8CCE4"/>
                  <w:vAlign w:val="center"/>
                </w:tcPr>
                <w:p w14:paraId="798BA294"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b/>
                      <w:sz w:val="22"/>
                      <w:szCs w:val="22"/>
                    </w:rPr>
                  </w:pPr>
                  <w:r w:rsidRPr="007A23F2">
                    <w:rPr>
                      <w:rFonts w:asciiTheme="minorHAnsi" w:hAnsiTheme="minorHAnsi" w:cs="Arial"/>
                      <w:b/>
                      <w:sz w:val="22"/>
                      <w:szCs w:val="22"/>
                    </w:rPr>
                    <w:t>Experiencia mínima</w:t>
                  </w:r>
                </w:p>
              </w:tc>
              <w:tc>
                <w:tcPr>
                  <w:tcW w:w="0" w:type="auto"/>
                  <w:shd w:val="clear" w:color="auto" w:fill="B8CCE4"/>
                  <w:vAlign w:val="center"/>
                </w:tcPr>
                <w:p w14:paraId="7CE91394"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b/>
                      <w:sz w:val="22"/>
                      <w:szCs w:val="22"/>
                    </w:rPr>
                  </w:pPr>
                  <w:r w:rsidRPr="007A23F2">
                    <w:rPr>
                      <w:rFonts w:asciiTheme="minorHAnsi" w:hAnsiTheme="minorHAnsi" w:cs="Arial"/>
                      <w:b/>
                      <w:sz w:val="22"/>
                      <w:szCs w:val="22"/>
                    </w:rPr>
                    <w:t>Función</w:t>
                  </w:r>
                </w:p>
              </w:tc>
            </w:tr>
            <w:tr w:rsidR="007A23F2" w:rsidRPr="007A23F2" w14:paraId="2601CFA2" w14:textId="77777777" w:rsidTr="002E6303">
              <w:tc>
                <w:tcPr>
                  <w:tcW w:w="0" w:type="auto"/>
                  <w:shd w:val="clear" w:color="auto" w:fill="auto"/>
                  <w:vAlign w:val="center"/>
                </w:tcPr>
                <w:p w14:paraId="025DC377"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t>Responsable de Proyecto</w:t>
                  </w:r>
                </w:p>
              </w:tc>
              <w:tc>
                <w:tcPr>
                  <w:tcW w:w="0" w:type="auto"/>
                  <w:shd w:val="clear" w:color="auto" w:fill="auto"/>
                  <w:vAlign w:val="center"/>
                </w:tcPr>
                <w:p w14:paraId="62206686" w14:textId="77777777" w:rsidR="007A23F2" w:rsidRPr="007A23F2" w:rsidRDefault="007A23F2" w:rsidP="00B549DB">
                  <w:pPr>
                    <w:autoSpaceDE w:val="0"/>
                    <w:autoSpaceDN w:val="0"/>
                    <w:adjustRightInd w:val="0"/>
                    <w:jc w:val="center"/>
                    <w:rPr>
                      <w:rFonts w:asciiTheme="minorHAnsi" w:hAnsiTheme="minorHAnsi" w:cs="Arial"/>
                      <w:sz w:val="22"/>
                      <w:szCs w:val="22"/>
                    </w:rPr>
                  </w:pPr>
                  <w:r w:rsidRPr="007A23F2">
                    <w:rPr>
                      <w:rFonts w:asciiTheme="minorHAnsi" w:hAnsiTheme="minorHAnsi" w:cs="Arial"/>
                      <w:sz w:val="22"/>
                      <w:szCs w:val="22"/>
                    </w:rPr>
                    <w:t>Geoquímica, Geología del Petróleo, Microbiología o Afín</w:t>
                  </w:r>
                </w:p>
              </w:tc>
              <w:tc>
                <w:tcPr>
                  <w:tcW w:w="0" w:type="auto"/>
                  <w:shd w:val="clear" w:color="auto" w:fill="auto"/>
                  <w:vAlign w:val="center"/>
                </w:tcPr>
                <w:p w14:paraId="100A08AA"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t>1</w:t>
                  </w:r>
                </w:p>
              </w:tc>
              <w:tc>
                <w:tcPr>
                  <w:tcW w:w="0" w:type="auto"/>
                  <w:shd w:val="clear" w:color="auto" w:fill="auto"/>
                  <w:vAlign w:val="center"/>
                </w:tcPr>
                <w:p w14:paraId="6BFB0E0A"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t>5 trabajos ejecutados en el rubro de geoquímica de Superficie</w:t>
                  </w:r>
                </w:p>
              </w:tc>
              <w:tc>
                <w:tcPr>
                  <w:tcW w:w="0" w:type="auto"/>
                  <w:shd w:val="clear" w:color="auto" w:fill="auto"/>
                  <w:vAlign w:val="center"/>
                </w:tcPr>
                <w:p w14:paraId="19567CE3"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t>Coordinar todos los aspectos del servicio durante toda su ejecución y Mantener comunicación continua con la CONTRAPARTE de YPFB.</w:t>
                  </w:r>
                </w:p>
              </w:tc>
            </w:tr>
            <w:tr w:rsidR="007A23F2" w:rsidRPr="007A23F2" w14:paraId="2A0D1307" w14:textId="77777777" w:rsidTr="002E6303">
              <w:tc>
                <w:tcPr>
                  <w:tcW w:w="0" w:type="auto"/>
                  <w:shd w:val="clear" w:color="auto" w:fill="auto"/>
                  <w:vAlign w:val="center"/>
                </w:tcPr>
                <w:p w14:paraId="2E87320D"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t xml:space="preserve">Personal de </w:t>
                  </w:r>
                  <w:r w:rsidRPr="007A23F2">
                    <w:rPr>
                      <w:rFonts w:asciiTheme="minorHAnsi" w:hAnsiTheme="minorHAnsi" w:cs="Arial"/>
                      <w:sz w:val="22"/>
                      <w:szCs w:val="22"/>
                    </w:rPr>
                    <w:lastRenderedPageBreak/>
                    <w:t>Gabinete</w:t>
                  </w:r>
                </w:p>
              </w:tc>
              <w:tc>
                <w:tcPr>
                  <w:tcW w:w="0" w:type="auto"/>
                  <w:shd w:val="clear" w:color="auto" w:fill="auto"/>
                  <w:vAlign w:val="center"/>
                </w:tcPr>
                <w:p w14:paraId="1397D90B" w14:textId="77777777" w:rsidR="007A23F2" w:rsidRPr="007A23F2" w:rsidRDefault="007A23F2" w:rsidP="00B549DB">
                  <w:pPr>
                    <w:autoSpaceDE w:val="0"/>
                    <w:autoSpaceDN w:val="0"/>
                    <w:adjustRightInd w:val="0"/>
                    <w:jc w:val="center"/>
                    <w:rPr>
                      <w:rFonts w:asciiTheme="minorHAnsi" w:hAnsiTheme="minorHAnsi" w:cs="Arial"/>
                      <w:sz w:val="22"/>
                      <w:szCs w:val="22"/>
                    </w:rPr>
                  </w:pPr>
                  <w:r w:rsidRPr="007A23F2">
                    <w:rPr>
                      <w:rFonts w:asciiTheme="minorHAnsi" w:hAnsiTheme="minorHAnsi" w:cs="Arial"/>
                      <w:sz w:val="22"/>
                      <w:szCs w:val="22"/>
                    </w:rPr>
                    <w:lastRenderedPageBreak/>
                    <w:t xml:space="preserve">Geoquímica, </w:t>
                  </w:r>
                  <w:r w:rsidRPr="007A23F2">
                    <w:rPr>
                      <w:rFonts w:asciiTheme="minorHAnsi" w:hAnsiTheme="minorHAnsi" w:cs="Arial"/>
                      <w:sz w:val="22"/>
                      <w:szCs w:val="22"/>
                    </w:rPr>
                    <w:lastRenderedPageBreak/>
                    <w:t>Químico Geología del Petróleo, Microbiología o Afín</w:t>
                  </w:r>
                </w:p>
              </w:tc>
              <w:tc>
                <w:tcPr>
                  <w:tcW w:w="0" w:type="auto"/>
                  <w:shd w:val="clear" w:color="auto" w:fill="auto"/>
                  <w:vAlign w:val="center"/>
                </w:tcPr>
                <w:p w14:paraId="436E36F0"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lastRenderedPageBreak/>
                    <w:t>4</w:t>
                  </w:r>
                </w:p>
              </w:tc>
              <w:tc>
                <w:tcPr>
                  <w:tcW w:w="0" w:type="auto"/>
                  <w:shd w:val="clear" w:color="auto" w:fill="auto"/>
                  <w:vAlign w:val="center"/>
                </w:tcPr>
                <w:p w14:paraId="763E7B03"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t xml:space="preserve">5 trabajos de análisis </w:t>
                  </w:r>
                  <w:r w:rsidRPr="007A23F2">
                    <w:rPr>
                      <w:rFonts w:asciiTheme="minorHAnsi" w:hAnsiTheme="minorHAnsi" w:cs="Arial"/>
                      <w:sz w:val="22"/>
                      <w:szCs w:val="22"/>
                    </w:rPr>
                    <w:lastRenderedPageBreak/>
                    <w:t>y/o interpretación de datos geoquímicos</w:t>
                  </w:r>
                </w:p>
              </w:tc>
              <w:tc>
                <w:tcPr>
                  <w:tcW w:w="0" w:type="auto"/>
                  <w:shd w:val="clear" w:color="auto" w:fill="auto"/>
                  <w:vAlign w:val="center"/>
                </w:tcPr>
                <w:p w14:paraId="56021C86"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lastRenderedPageBreak/>
                    <w:t xml:space="preserve">Trabajos de Gabinete, </w:t>
                  </w:r>
                  <w:r w:rsidRPr="007A23F2">
                    <w:rPr>
                      <w:rFonts w:asciiTheme="minorHAnsi" w:hAnsiTheme="minorHAnsi" w:cs="Arial"/>
                      <w:sz w:val="22"/>
                      <w:szCs w:val="22"/>
                    </w:rPr>
                    <w:lastRenderedPageBreak/>
                    <w:t>análisis de Laboratorio</w:t>
                  </w:r>
                </w:p>
              </w:tc>
            </w:tr>
            <w:tr w:rsidR="007A23F2" w:rsidRPr="007A23F2" w14:paraId="1592D915" w14:textId="77777777" w:rsidTr="002E6303">
              <w:tc>
                <w:tcPr>
                  <w:tcW w:w="0" w:type="auto"/>
                  <w:shd w:val="clear" w:color="auto" w:fill="auto"/>
                  <w:vAlign w:val="center"/>
                </w:tcPr>
                <w:p w14:paraId="529FBEEC"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lastRenderedPageBreak/>
                    <w:t>Supervisor de Campo</w:t>
                  </w:r>
                </w:p>
              </w:tc>
              <w:tc>
                <w:tcPr>
                  <w:tcW w:w="0" w:type="auto"/>
                  <w:shd w:val="clear" w:color="auto" w:fill="auto"/>
                  <w:vAlign w:val="center"/>
                </w:tcPr>
                <w:p w14:paraId="556C333B" w14:textId="77777777" w:rsidR="007A23F2" w:rsidRPr="007A23F2" w:rsidRDefault="007A23F2" w:rsidP="00B549DB">
                  <w:pPr>
                    <w:autoSpaceDE w:val="0"/>
                    <w:autoSpaceDN w:val="0"/>
                    <w:adjustRightInd w:val="0"/>
                    <w:jc w:val="center"/>
                    <w:rPr>
                      <w:rFonts w:asciiTheme="minorHAnsi" w:hAnsiTheme="minorHAnsi" w:cs="Arial"/>
                      <w:sz w:val="22"/>
                      <w:szCs w:val="22"/>
                    </w:rPr>
                  </w:pPr>
                  <w:r w:rsidRPr="007A23F2">
                    <w:rPr>
                      <w:rFonts w:asciiTheme="minorHAnsi" w:hAnsiTheme="minorHAnsi" w:cs="Arial"/>
                      <w:sz w:val="22"/>
                      <w:szCs w:val="22"/>
                    </w:rPr>
                    <w:t>Técnicos en Supervisión de Muestreo geoquímico (</w:t>
                  </w:r>
                  <w:proofErr w:type="spellStart"/>
                  <w:r w:rsidRPr="007A23F2">
                    <w:rPr>
                      <w:rFonts w:asciiTheme="minorHAnsi" w:hAnsiTheme="minorHAnsi" w:cs="Arial"/>
                      <w:sz w:val="22"/>
                      <w:szCs w:val="22"/>
                    </w:rPr>
                    <w:t>Geomicrobial</w:t>
                  </w:r>
                  <w:proofErr w:type="spellEnd"/>
                  <w:r w:rsidRPr="007A23F2">
                    <w:rPr>
                      <w:rFonts w:asciiTheme="minorHAnsi" w:hAnsiTheme="minorHAnsi" w:cs="Arial"/>
                      <w:sz w:val="22"/>
                      <w:szCs w:val="22"/>
                    </w:rPr>
                    <w:t xml:space="preserve"> y Gasometría)</w:t>
                  </w:r>
                </w:p>
              </w:tc>
              <w:tc>
                <w:tcPr>
                  <w:tcW w:w="0" w:type="auto"/>
                  <w:shd w:val="clear" w:color="auto" w:fill="auto"/>
                  <w:vAlign w:val="center"/>
                </w:tcPr>
                <w:p w14:paraId="32F653EC" w14:textId="77777777" w:rsidR="007A23F2" w:rsidRPr="007A23F2" w:rsidRDefault="007A23F2" w:rsidP="00B549DB">
                  <w:pPr>
                    <w:autoSpaceDE w:val="0"/>
                    <w:autoSpaceDN w:val="0"/>
                    <w:adjustRightInd w:val="0"/>
                    <w:spacing w:line="360" w:lineRule="auto"/>
                    <w:jc w:val="center"/>
                    <w:rPr>
                      <w:rFonts w:asciiTheme="minorHAnsi" w:hAnsiTheme="minorHAnsi" w:cs="Arial"/>
                      <w:sz w:val="22"/>
                      <w:szCs w:val="22"/>
                    </w:rPr>
                  </w:pPr>
                  <w:r w:rsidRPr="007A23F2">
                    <w:rPr>
                      <w:rFonts w:asciiTheme="minorHAnsi" w:hAnsiTheme="minorHAnsi" w:cs="Arial"/>
                      <w:sz w:val="22"/>
                      <w:szCs w:val="22"/>
                    </w:rPr>
                    <w:t>2</w:t>
                  </w:r>
                </w:p>
              </w:tc>
              <w:tc>
                <w:tcPr>
                  <w:tcW w:w="0" w:type="auto"/>
                  <w:shd w:val="clear" w:color="auto" w:fill="auto"/>
                  <w:vAlign w:val="center"/>
                </w:tcPr>
                <w:p w14:paraId="2EFE5762"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t>3 trabajos como experiencia mínima; en trabajos de muestreo geoquímico y/o manejo cartográfico.</w:t>
                  </w:r>
                </w:p>
                <w:p w14:paraId="6E6B0B7D" w14:textId="77777777" w:rsidR="007A23F2" w:rsidRPr="007A23F2" w:rsidRDefault="007A23F2" w:rsidP="00B549DB">
                  <w:pPr>
                    <w:autoSpaceDE w:val="0"/>
                    <w:autoSpaceDN w:val="0"/>
                    <w:adjustRightInd w:val="0"/>
                    <w:jc w:val="both"/>
                    <w:rPr>
                      <w:rFonts w:asciiTheme="minorHAnsi" w:hAnsiTheme="minorHAnsi" w:cs="Arial"/>
                      <w:sz w:val="22"/>
                      <w:szCs w:val="22"/>
                    </w:rPr>
                  </w:pPr>
                </w:p>
              </w:tc>
              <w:tc>
                <w:tcPr>
                  <w:tcW w:w="0" w:type="auto"/>
                  <w:shd w:val="clear" w:color="auto" w:fill="auto"/>
                  <w:vAlign w:val="center"/>
                </w:tcPr>
                <w:p w14:paraId="1BA49FCA" w14:textId="77777777" w:rsidR="007A23F2" w:rsidRPr="007A23F2" w:rsidRDefault="007A23F2" w:rsidP="00B549DB">
                  <w:pPr>
                    <w:autoSpaceDE w:val="0"/>
                    <w:autoSpaceDN w:val="0"/>
                    <w:adjustRightInd w:val="0"/>
                    <w:jc w:val="both"/>
                    <w:rPr>
                      <w:rFonts w:asciiTheme="minorHAnsi" w:hAnsiTheme="minorHAnsi" w:cs="Arial"/>
                      <w:sz w:val="22"/>
                      <w:szCs w:val="22"/>
                    </w:rPr>
                  </w:pPr>
                  <w:r w:rsidRPr="007A23F2">
                    <w:rPr>
                      <w:rFonts w:asciiTheme="minorHAnsi" w:hAnsiTheme="minorHAnsi" w:cs="Arial"/>
                      <w:sz w:val="22"/>
                      <w:szCs w:val="22"/>
                    </w:rPr>
                    <w:t>Supervisar las tareas de muestreo geoquímico y/ o manejo cartográfico y correcta utilización del GPS</w:t>
                  </w:r>
                </w:p>
              </w:tc>
            </w:tr>
          </w:tbl>
          <w:p w14:paraId="3D9EC628" w14:textId="77777777" w:rsidR="007A23F2" w:rsidRPr="007A23F2" w:rsidRDefault="007A23F2" w:rsidP="002E6303">
            <w:pPr>
              <w:ind w:left="644"/>
              <w:rPr>
                <w:rFonts w:asciiTheme="minorHAnsi" w:hAnsiTheme="minorHAnsi" w:cs="Arial"/>
                <w:b/>
                <w:bCs/>
                <w:sz w:val="22"/>
                <w:szCs w:val="22"/>
                <w:lang w:val="es-BO" w:eastAsia="es-BO"/>
              </w:rPr>
            </w:pPr>
          </w:p>
          <w:p w14:paraId="0F24C9F8" w14:textId="77777777" w:rsidR="007A23F2" w:rsidRPr="007A23F2" w:rsidRDefault="007A23F2" w:rsidP="002E6303">
            <w:pPr>
              <w:jc w:val="both"/>
              <w:rPr>
                <w:rFonts w:asciiTheme="minorHAnsi" w:hAnsiTheme="minorHAnsi" w:cs="Arial"/>
                <w:bCs/>
                <w:sz w:val="22"/>
                <w:szCs w:val="22"/>
                <w:lang w:val="es-BO" w:eastAsia="es-BO"/>
              </w:rPr>
            </w:pPr>
            <w:r w:rsidRPr="007A23F2">
              <w:rPr>
                <w:rFonts w:asciiTheme="minorHAnsi" w:hAnsiTheme="minorHAnsi" w:cs="Arial"/>
                <w:bCs/>
                <w:sz w:val="22"/>
                <w:szCs w:val="22"/>
                <w:lang w:val="es-BO" w:eastAsia="es-BO"/>
              </w:rPr>
              <w:t>El proponente debe presentar junto a su propuesta fotocopias simples, de contratos, certificados de trabajo u otros que respalden la experiencia solicitada.</w:t>
            </w:r>
          </w:p>
          <w:p w14:paraId="1164F5FB" w14:textId="77777777" w:rsidR="007A23F2" w:rsidRPr="007A23F2" w:rsidRDefault="007A23F2" w:rsidP="002E6303">
            <w:pPr>
              <w:rPr>
                <w:rFonts w:asciiTheme="minorHAnsi" w:hAnsiTheme="minorHAnsi" w:cs="Arial"/>
                <w:b/>
                <w:bCs/>
                <w:sz w:val="22"/>
                <w:szCs w:val="22"/>
                <w:lang w:val="es-BO" w:eastAsia="es-BO"/>
              </w:rPr>
            </w:pPr>
          </w:p>
          <w:p w14:paraId="693D4B37"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Personal de muestreo.</w:t>
            </w:r>
          </w:p>
          <w:p w14:paraId="6AB2DCF7" w14:textId="19A913C1" w:rsidR="007A23F2" w:rsidRPr="00B549DB" w:rsidRDefault="007A23F2" w:rsidP="00B549DB">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El personal de muestreo mínimo requerido, para la ejecución de este servicio es:</w:t>
            </w:r>
          </w:p>
          <w:p w14:paraId="6AD3EA89" w14:textId="77777777" w:rsidR="007A23F2" w:rsidRPr="007A23F2" w:rsidRDefault="007A23F2" w:rsidP="002D3C01">
            <w:pPr>
              <w:numPr>
                <w:ilvl w:val="2"/>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Personal de Cuadrillas de Muestreo.</w:t>
            </w:r>
          </w:p>
          <w:p w14:paraId="5ED97ECE"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lang w:eastAsia="es-BO"/>
              </w:rPr>
              <w:t>El personal mínimo del que se debe componer las cuadrillas de muestreo está constituido por</w:t>
            </w:r>
            <w:r w:rsidRPr="007A23F2">
              <w:rPr>
                <w:rFonts w:asciiTheme="minorHAnsi" w:hAnsiTheme="minorHAnsi"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255"/>
              <w:gridCol w:w="1276"/>
              <w:gridCol w:w="4298"/>
            </w:tblGrid>
            <w:tr w:rsidR="007A23F2" w:rsidRPr="007A23F2" w14:paraId="580E4A34" w14:textId="77777777" w:rsidTr="002E6303">
              <w:tc>
                <w:tcPr>
                  <w:tcW w:w="1284" w:type="dxa"/>
                  <w:shd w:val="clear" w:color="auto" w:fill="B8CCE4"/>
                  <w:vAlign w:val="center"/>
                </w:tcPr>
                <w:p w14:paraId="58E29A8C"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b/>
                      <w:sz w:val="22"/>
                      <w:szCs w:val="22"/>
                    </w:rPr>
                  </w:pPr>
                  <w:r w:rsidRPr="007A23F2">
                    <w:rPr>
                      <w:rFonts w:asciiTheme="minorHAnsi" w:hAnsiTheme="minorHAnsi" w:cs="Arial"/>
                      <w:b/>
                      <w:sz w:val="22"/>
                      <w:szCs w:val="22"/>
                    </w:rPr>
                    <w:t>Personal</w:t>
                  </w:r>
                </w:p>
              </w:tc>
              <w:tc>
                <w:tcPr>
                  <w:tcW w:w="2255" w:type="dxa"/>
                  <w:shd w:val="clear" w:color="auto" w:fill="B8CCE4"/>
                  <w:vAlign w:val="center"/>
                </w:tcPr>
                <w:p w14:paraId="084FD46A"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b/>
                      <w:sz w:val="22"/>
                      <w:szCs w:val="22"/>
                    </w:rPr>
                  </w:pPr>
                  <w:r w:rsidRPr="007A23F2">
                    <w:rPr>
                      <w:rFonts w:asciiTheme="minorHAnsi" w:hAnsiTheme="minorHAnsi" w:cs="Arial"/>
                      <w:b/>
                      <w:sz w:val="22"/>
                      <w:szCs w:val="22"/>
                    </w:rPr>
                    <w:t>Disciplina</w:t>
                  </w:r>
                </w:p>
              </w:tc>
              <w:tc>
                <w:tcPr>
                  <w:tcW w:w="1276" w:type="dxa"/>
                  <w:shd w:val="clear" w:color="auto" w:fill="B8CCE4"/>
                  <w:vAlign w:val="center"/>
                </w:tcPr>
                <w:p w14:paraId="79949B08"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b/>
                      <w:sz w:val="22"/>
                      <w:szCs w:val="22"/>
                    </w:rPr>
                  </w:pPr>
                  <w:r w:rsidRPr="007A23F2">
                    <w:rPr>
                      <w:rFonts w:asciiTheme="minorHAnsi" w:hAnsiTheme="minorHAnsi" w:cs="Arial"/>
                      <w:b/>
                      <w:sz w:val="22"/>
                      <w:szCs w:val="22"/>
                    </w:rPr>
                    <w:t>Cantidad</w:t>
                  </w:r>
                </w:p>
              </w:tc>
              <w:tc>
                <w:tcPr>
                  <w:tcW w:w="4298" w:type="dxa"/>
                  <w:shd w:val="clear" w:color="auto" w:fill="B8CCE4"/>
                  <w:vAlign w:val="center"/>
                </w:tcPr>
                <w:p w14:paraId="550C6868"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b/>
                      <w:sz w:val="22"/>
                      <w:szCs w:val="22"/>
                    </w:rPr>
                  </w:pPr>
                  <w:r w:rsidRPr="007A23F2">
                    <w:rPr>
                      <w:rFonts w:asciiTheme="minorHAnsi" w:hAnsiTheme="minorHAnsi" w:cs="Arial"/>
                      <w:b/>
                      <w:sz w:val="22"/>
                      <w:szCs w:val="22"/>
                    </w:rPr>
                    <w:t>Función</w:t>
                  </w:r>
                </w:p>
              </w:tc>
            </w:tr>
            <w:tr w:rsidR="007A23F2" w:rsidRPr="007A23F2" w14:paraId="23810801" w14:textId="77777777" w:rsidTr="002E6303">
              <w:tc>
                <w:tcPr>
                  <w:tcW w:w="1284" w:type="dxa"/>
                  <w:shd w:val="clear" w:color="auto" w:fill="auto"/>
                  <w:vAlign w:val="center"/>
                </w:tcPr>
                <w:p w14:paraId="3741805D"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Palero</w:t>
                  </w:r>
                </w:p>
              </w:tc>
              <w:tc>
                <w:tcPr>
                  <w:tcW w:w="2255" w:type="dxa"/>
                  <w:shd w:val="clear" w:color="auto" w:fill="auto"/>
                  <w:vAlign w:val="center"/>
                </w:tcPr>
                <w:p w14:paraId="66E63099"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Muestreo Geoquímico</w:t>
                  </w:r>
                </w:p>
              </w:tc>
              <w:tc>
                <w:tcPr>
                  <w:tcW w:w="1276" w:type="dxa"/>
                  <w:shd w:val="clear" w:color="auto" w:fill="auto"/>
                  <w:vAlign w:val="center"/>
                </w:tcPr>
                <w:p w14:paraId="27E33BFE"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1</w:t>
                  </w:r>
                </w:p>
              </w:tc>
              <w:tc>
                <w:tcPr>
                  <w:tcW w:w="4298" w:type="dxa"/>
                  <w:shd w:val="clear" w:color="auto" w:fill="auto"/>
                  <w:vAlign w:val="center"/>
                </w:tcPr>
                <w:p w14:paraId="53815404"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Extracción de muestra del terreno</w:t>
                  </w:r>
                </w:p>
              </w:tc>
            </w:tr>
            <w:tr w:rsidR="007A23F2" w:rsidRPr="007A23F2" w14:paraId="226D2186" w14:textId="77777777" w:rsidTr="002E6303">
              <w:tc>
                <w:tcPr>
                  <w:tcW w:w="1284" w:type="dxa"/>
                  <w:shd w:val="clear" w:color="auto" w:fill="auto"/>
                  <w:vAlign w:val="center"/>
                </w:tcPr>
                <w:p w14:paraId="281CCD14"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Guía</w:t>
                  </w:r>
                </w:p>
              </w:tc>
              <w:tc>
                <w:tcPr>
                  <w:tcW w:w="2255" w:type="dxa"/>
                  <w:shd w:val="clear" w:color="auto" w:fill="auto"/>
                  <w:vAlign w:val="center"/>
                </w:tcPr>
                <w:p w14:paraId="73F45360"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Cartografía y GPS</w:t>
                  </w:r>
                </w:p>
              </w:tc>
              <w:tc>
                <w:tcPr>
                  <w:tcW w:w="1276" w:type="dxa"/>
                  <w:shd w:val="clear" w:color="auto" w:fill="auto"/>
                  <w:vAlign w:val="center"/>
                </w:tcPr>
                <w:p w14:paraId="7F2F8547"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1</w:t>
                  </w:r>
                </w:p>
              </w:tc>
              <w:tc>
                <w:tcPr>
                  <w:tcW w:w="4298" w:type="dxa"/>
                  <w:shd w:val="clear" w:color="auto" w:fill="auto"/>
                  <w:vAlign w:val="center"/>
                </w:tcPr>
                <w:p w14:paraId="5D18FB4A"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Manejo de GPS, Geo-posicionamiento y reposicionamiento de muestras.</w:t>
                  </w:r>
                </w:p>
              </w:tc>
            </w:tr>
            <w:tr w:rsidR="007A23F2" w:rsidRPr="007A23F2" w14:paraId="32027508" w14:textId="77777777" w:rsidTr="002E6303">
              <w:tc>
                <w:tcPr>
                  <w:tcW w:w="1284" w:type="dxa"/>
                  <w:shd w:val="clear" w:color="auto" w:fill="auto"/>
                  <w:vAlign w:val="center"/>
                </w:tcPr>
                <w:p w14:paraId="4FABCAC6"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Paramédico</w:t>
                  </w:r>
                </w:p>
              </w:tc>
              <w:tc>
                <w:tcPr>
                  <w:tcW w:w="2255" w:type="dxa"/>
                  <w:shd w:val="clear" w:color="auto" w:fill="auto"/>
                  <w:vAlign w:val="center"/>
                </w:tcPr>
                <w:p w14:paraId="0C8EF782"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Salud</w:t>
                  </w:r>
                </w:p>
              </w:tc>
              <w:tc>
                <w:tcPr>
                  <w:tcW w:w="1276" w:type="dxa"/>
                  <w:shd w:val="clear" w:color="auto" w:fill="auto"/>
                  <w:vAlign w:val="center"/>
                </w:tcPr>
                <w:p w14:paraId="63B9E714" w14:textId="77777777" w:rsidR="007A23F2" w:rsidRPr="007A23F2" w:rsidRDefault="007A23F2" w:rsidP="002E6303">
                  <w:pPr>
                    <w:autoSpaceDE w:val="0"/>
                    <w:autoSpaceDN w:val="0"/>
                    <w:adjustRightInd w:val="0"/>
                    <w:spacing w:before="100" w:beforeAutospacing="1" w:after="100" w:afterAutospacing="1" w:line="360" w:lineRule="auto"/>
                    <w:jc w:val="center"/>
                    <w:rPr>
                      <w:rFonts w:asciiTheme="minorHAnsi" w:hAnsiTheme="minorHAnsi" w:cs="Arial"/>
                      <w:sz w:val="22"/>
                      <w:szCs w:val="22"/>
                    </w:rPr>
                  </w:pPr>
                  <w:r w:rsidRPr="007A23F2">
                    <w:rPr>
                      <w:rFonts w:asciiTheme="minorHAnsi" w:hAnsiTheme="minorHAnsi" w:cs="Arial"/>
                      <w:sz w:val="22"/>
                      <w:szCs w:val="22"/>
                    </w:rPr>
                    <w:t>1</w:t>
                  </w:r>
                </w:p>
              </w:tc>
              <w:tc>
                <w:tcPr>
                  <w:tcW w:w="4298" w:type="dxa"/>
                  <w:shd w:val="clear" w:color="auto" w:fill="auto"/>
                  <w:vAlign w:val="center"/>
                </w:tcPr>
                <w:p w14:paraId="6DE2D496" w14:textId="77777777" w:rsidR="007A23F2" w:rsidRPr="007A23F2" w:rsidRDefault="007A23F2" w:rsidP="002E6303">
                  <w:pPr>
                    <w:autoSpaceDE w:val="0"/>
                    <w:autoSpaceDN w:val="0"/>
                    <w:adjustRightInd w:val="0"/>
                    <w:spacing w:before="100" w:beforeAutospacing="1" w:after="100" w:afterAutospacing="1" w:line="360" w:lineRule="auto"/>
                    <w:rPr>
                      <w:rFonts w:asciiTheme="minorHAnsi" w:hAnsiTheme="minorHAnsi" w:cs="Arial"/>
                      <w:sz w:val="22"/>
                      <w:szCs w:val="22"/>
                    </w:rPr>
                  </w:pPr>
                  <w:r w:rsidRPr="007A23F2">
                    <w:rPr>
                      <w:rFonts w:asciiTheme="minorHAnsi" w:hAnsiTheme="minorHAnsi" w:cs="Arial"/>
                      <w:sz w:val="22"/>
                      <w:szCs w:val="22"/>
                    </w:rPr>
                    <w:t>Salud y auxilio</w:t>
                  </w:r>
                </w:p>
              </w:tc>
            </w:tr>
          </w:tbl>
          <w:p w14:paraId="2350752C" w14:textId="77777777" w:rsidR="007A23F2" w:rsidRPr="007A23F2" w:rsidRDefault="007A23F2" w:rsidP="002E6303">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El CONTRATISTA de acuerdo a su experiencia, deberá plantear la cantidad de cuadrillas que empleará en el servicio, garantizando su ejecución en los tiempos establecidos, no debiendo exceder el uso de 6 cuadrillas.</w:t>
            </w:r>
          </w:p>
          <w:p w14:paraId="60ABD47A" w14:textId="77777777" w:rsidR="007A23F2" w:rsidRPr="007A23F2" w:rsidRDefault="007A23F2" w:rsidP="002E6303">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Adicionalmente se requiere que el personal de muestreo, sea capacitado por el CONTRATISTA previo inicio de operaciones de campo en muestreo geoquímico y manejo cartográfico. El Comité de CONTRAPARTE de YPFB podrá solicitar al CONTRATISTA documentación de la empresa que acredite esta capacitación previo inicio de operaciones.</w:t>
            </w:r>
          </w:p>
          <w:p w14:paraId="3B032EB4" w14:textId="77777777" w:rsidR="007A23F2" w:rsidRPr="007A23F2" w:rsidRDefault="007A23F2" w:rsidP="002D3C01">
            <w:pPr>
              <w:numPr>
                <w:ilvl w:val="1"/>
                <w:numId w:val="33"/>
              </w:numPr>
              <w:rPr>
                <w:rFonts w:asciiTheme="minorHAnsi" w:hAnsiTheme="minorHAnsi" w:cs="Arial"/>
                <w:b/>
                <w:bCs/>
                <w:sz w:val="22"/>
                <w:szCs w:val="22"/>
                <w:lang w:val="es-BO" w:eastAsia="es-BO"/>
              </w:rPr>
            </w:pPr>
            <w:r w:rsidRPr="007A23F2">
              <w:rPr>
                <w:rFonts w:asciiTheme="minorHAnsi" w:hAnsiTheme="minorHAnsi" w:cs="Arial"/>
                <w:b/>
                <w:bCs/>
                <w:sz w:val="22"/>
                <w:szCs w:val="22"/>
                <w:lang w:val="es-BO" w:eastAsia="es-BO"/>
              </w:rPr>
              <w:t xml:space="preserve"> Personal de Medio Ambiente</w:t>
            </w:r>
          </w:p>
          <w:p w14:paraId="042375D4" w14:textId="77777777" w:rsidR="007A23F2" w:rsidRPr="007A23F2" w:rsidRDefault="007A23F2" w:rsidP="002E6303">
            <w:pPr>
              <w:widowControl w:val="0"/>
              <w:spacing w:before="240" w:after="240"/>
              <w:jc w:val="both"/>
              <w:rPr>
                <w:rFonts w:asciiTheme="minorHAnsi" w:hAnsiTheme="minorHAnsi" w:cs="Arial"/>
                <w:sz w:val="22"/>
                <w:szCs w:val="22"/>
                <w:lang w:eastAsia="es-BO"/>
              </w:rPr>
            </w:pPr>
            <w:r w:rsidRPr="007A23F2">
              <w:rPr>
                <w:rFonts w:asciiTheme="minorHAnsi" w:hAnsiTheme="minorHAnsi" w:cs="Arial"/>
                <w:sz w:val="22"/>
                <w:szCs w:val="22"/>
                <w:lang w:eastAsia="es-BO"/>
              </w:rPr>
              <w:t xml:space="preserve">Se requiere un mínimo de 2 Biólogos que estarán sujetos a la logística del CONTRATISTA. Se recomienda evaluar la posibilidad de conformar una cuadrilla para el trabajo del relevamiento ambiental, ya que la metodología y ritmo de trabajo podría no ser compatible con el relevamiento geoquímico. La experiencia de este personal será evaluada por la Comisión de YPFB en base a los </w:t>
            </w:r>
            <w:proofErr w:type="spellStart"/>
            <w:r w:rsidRPr="007A23F2">
              <w:rPr>
                <w:rFonts w:asciiTheme="minorHAnsi" w:hAnsiTheme="minorHAnsi" w:cs="Arial"/>
                <w:sz w:val="22"/>
                <w:szCs w:val="22"/>
                <w:lang w:eastAsia="es-BO"/>
              </w:rPr>
              <w:t>Curriculum</w:t>
            </w:r>
            <w:proofErr w:type="spellEnd"/>
            <w:r w:rsidRPr="007A23F2">
              <w:rPr>
                <w:rFonts w:asciiTheme="minorHAnsi" w:hAnsiTheme="minorHAnsi" w:cs="Arial"/>
                <w:sz w:val="22"/>
                <w:szCs w:val="22"/>
                <w:lang w:eastAsia="es-BO"/>
              </w:rPr>
              <w:t xml:space="preserve"> Vitae presentados. </w:t>
            </w:r>
          </w:p>
        </w:tc>
      </w:tr>
    </w:tbl>
    <w:p w14:paraId="4AD3B984" w14:textId="77777777" w:rsidR="007A23F2" w:rsidRDefault="007A23F2" w:rsidP="007A23F2">
      <w:pPr>
        <w:pStyle w:val="Prrafodelista"/>
        <w:spacing w:after="240"/>
        <w:ind w:left="1440"/>
        <w:contextualSpacing/>
        <w:jc w:val="right"/>
        <w:rPr>
          <w:rFonts w:ascii="Arial" w:hAnsi="Arial" w:cs="Arial"/>
          <w:b/>
          <w:bCs/>
          <w:sz w:val="22"/>
          <w:szCs w:val="22"/>
          <w:lang w:val="es-BO" w:eastAsia="es-BO"/>
        </w:rPr>
      </w:pPr>
    </w:p>
    <w:p w14:paraId="3780DD3D" w14:textId="77777777" w:rsidR="007A23F2" w:rsidRDefault="007A23F2" w:rsidP="007A23F2">
      <w:pPr>
        <w:pStyle w:val="Prrafodelista"/>
        <w:spacing w:after="240"/>
        <w:ind w:left="1440"/>
        <w:contextualSpacing/>
        <w:jc w:val="right"/>
        <w:rPr>
          <w:rFonts w:ascii="Arial" w:hAnsi="Arial" w:cs="Arial"/>
          <w:b/>
          <w:bCs/>
          <w:sz w:val="22"/>
          <w:szCs w:val="22"/>
          <w:lang w:val="es-BO" w:eastAsia="es-BO"/>
        </w:rPr>
      </w:pPr>
    </w:p>
    <w:p w14:paraId="65B4304B" w14:textId="77777777" w:rsidR="007A23F2" w:rsidRPr="00B549DB" w:rsidRDefault="007A23F2" w:rsidP="002D3C01">
      <w:pPr>
        <w:pStyle w:val="Prrafodelista"/>
        <w:numPr>
          <w:ilvl w:val="0"/>
          <w:numId w:val="34"/>
        </w:numPr>
        <w:spacing w:after="240"/>
        <w:contextualSpacing/>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CONDICIONES REQUERIDAS PARA PRESTACION DE SERVICIOS DE CONSULTORIA</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7A23F2" w:rsidRPr="00B549DB" w14:paraId="3C73F701" w14:textId="77777777" w:rsidTr="002E6303">
        <w:trPr>
          <w:trHeight w:val="579"/>
        </w:trPr>
        <w:tc>
          <w:tcPr>
            <w:tcW w:w="9356" w:type="dxa"/>
            <w:shd w:val="clear" w:color="auto" w:fill="B8CCE4"/>
            <w:vAlign w:val="center"/>
          </w:tcPr>
          <w:p w14:paraId="4CADA3DB" w14:textId="77777777" w:rsidR="007A23F2" w:rsidRPr="00B549DB" w:rsidRDefault="007A23F2" w:rsidP="002D3C01">
            <w:pPr>
              <w:numPr>
                <w:ilvl w:val="0"/>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PRODUCTOS E INFORMES A ENTREGAR</w:t>
            </w:r>
          </w:p>
        </w:tc>
      </w:tr>
      <w:tr w:rsidR="007A23F2" w:rsidRPr="00B549DB" w14:paraId="7E609518" w14:textId="77777777" w:rsidTr="002E6303">
        <w:trPr>
          <w:trHeight w:val="579"/>
        </w:trPr>
        <w:tc>
          <w:tcPr>
            <w:tcW w:w="9356" w:type="dxa"/>
            <w:shd w:val="clear" w:color="auto" w:fill="FFFFFF"/>
            <w:vAlign w:val="center"/>
          </w:tcPr>
          <w:p w14:paraId="7D05648D" w14:textId="77777777" w:rsidR="0051123E" w:rsidRDefault="0051123E" w:rsidP="0051123E">
            <w:pPr>
              <w:ind w:left="644"/>
              <w:jc w:val="both"/>
              <w:rPr>
                <w:rFonts w:asciiTheme="minorHAnsi" w:hAnsiTheme="minorHAnsi" w:cs="Arial"/>
                <w:b/>
                <w:bCs/>
                <w:sz w:val="22"/>
                <w:szCs w:val="22"/>
                <w:lang w:val="es-BO" w:eastAsia="es-BO"/>
              </w:rPr>
            </w:pPr>
          </w:p>
          <w:p w14:paraId="47D7B129"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Plan de Muestreo y Mapa Base.</w:t>
            </w:r>
          </w:p>
          <w:p w14:paraId="38B45CE5"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En un plazo máximo de 20 días calendario, computables a partir de la Firma el contrato, antes de iniciados los trabajos de campo, el contratista deberá presentar un Plan de Muestreo y Mapa Base del área de Muestreo con las características descritas en el </w:t>
            </w:r>
            <w:r w:rsidRPr="00B549DB">
              <w:rPr>
                <w:rFonts w:asciiTheme="minorHAnsi" w:hAnsiTheme="minorHAnsi" w:cs="Arial"/>
                <w:b/>
                <w:bCs/>
                <w:color w:val="000000"/>
                <w:sz w:val="22"/>
                <w:szCs w:val="22"/>
              </w:rPr>
              <w:t>Punto 5.1. “Trabajos Previos al ingreso a Campo”</w:t>
            </w:r>
            <w:r w:rsidRPr="00B549DB">
              <w:rPr>
                <w:rFonts w:asciiTheme="minorHAnsi" w:hAnsiTheme="minorHAnsi" w:cs="Arial"/>
                <w:bCs/>
                <w:color w:val="000000"/>
                <w:sz w:val="22"/>
                <w:szCs w:val="22"/>
              </w:rPr>
              <w:t>.</w:t>
            </w:r>
          </w:p>
          <w:p w14:paraId="7A5C7F5A"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Las observaciones que al respecto formule la CONTRAPARTE, deberán ser aclaradas, corregidas o complementadas por el </w:t>
            </w:r>
            <w:r w:rsidRPr="00B549DB">
              <w:rPr>
                <w:rFonts w:asciiTheme="minorHAnsi" w:hAnsiTheme="minorHAnsi" w:cs="Arial"/>
                <w:sz w:val="22"/>
                <w:szCs w:val="22"/>
                <w:lang w:eastAsia="es-BO"/>
              </w:rPr>
              <w:t>CONTRATISTA</w:t>
            </w:r>
            <w:r w:rsidRPr="00B549DB">
              <w:rPr>
                <w:rFonts w:asciiTheme="minorHAnsi" w:hAnsiTheme="minorHAnsi" w:cs="Arial"/>
                <w:bCs/>
                <w:color w:val="000000"/>
                <w:sz w:val="22"/>
                <w:szCs w:val="22"/>
              </w:rPr>
              <w:t xml:space="preserve"> en un plazo de (3) días hábiles.</w:t>
            </w:r>
          </w:p>
          <w:p w14:paraId="498E8872"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 xml:space="preserve">Reporte diario </w:t>
            </w:r>
          </w:p>
          <w:p w14:paraId="7C1554DA"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El </w:t>
            </w:r>
            <w:r w:rsidRPr="00B549DB">
              <w:rPr>
                <w:rFonts w:asciiTheme="minorHAnsi" w:hAnsiTheme="minorHAnsi" w:cs="Arial"/>
                <w:sz w:val="22"/>
                <w:szCs w:val="22"/>
                <w:lang w:eastAsia="es-BO"/>
              </w:rPr>
              <w:t>CONTRATISTA</w:t>
            </w:r>
            <w:r w:rsidRPr="00B549DB">
              <w:rPr>
                <w:rFonts w:asciiTheme="minorHAnsi" w:hAnsiTheme="minorHAnsi" w:cs="Arial"/>
                <w:bCs/>
                <w:color w:val="000000"/>
                <w:sz w:val="22"/>
                <w:szCs w:val="22"/>
              </w:rPr>
              <w:t xml:space="preserve"> elaborará un parte informativo de las operaciones efe</w:t>
            </w:r>
            <w:r w:rsidRPr="00B549DB">
              <w:rPr>
                <w:rFonts w:asciiTheme="minorHAnsi" w:hAnsiTheme="minorHAnsi" w:cs="Arial"/>
                <w:bCs/>
                <w:color w:val="000000"/>
                <w:sz w:val="22"/>
                <w:szCs w:val="22"/>
              </w:rPr>
              <w:t>c</w:t>
            </w:r>
            <w:r w:rsidRPr="00B549DB">
              <w:rPr>
                <w:rFonts w:asciiTheme="minorHAnsi" w:hAnsiTheme="minorHAnsi" w:cs="Arial"/>
                <w:bCs/>
                <w:color w:val="000000"/>
                <w:sz w:val="22"/>
                <w:szCs w:val="22"/>
              </w:rPr>
              <w:t xml:space="preserve">tuadas en el día y remitir a la CONTRAPARTE de YPFB, vía correo electrónico hasta las 8:30 </w:t>
            </w:r>
            <w:proofErr w:type="spellStart"/>
            <w:r w:rsidRPr="00B549DB">
              <w:rPr>
                <w:rFonts w:asciiTheme="minorHAnsi" w:hAnsiTheme="minorHAnsi" w:cs="Arial"/>
                <w:bCs/>
                <w:color w:val="000000"/>
                <w:sz w:val="22"/>
                <w:szCs w:val="22"/>
              </w:rPr>
              <w:t>hrs</w:t>
            </w:r>
            <w:proofErr w:type="spellEnd"/>
            <w:r w:rsidRPr="00B549DB">
              <w:rPr>
                <w:rFonts w:asciiTheme="minorHAnsi" w:hAnsiTheme="minorHAnsi" w:cs="Arial"/>
                <w:bCs/>
                <w:color w:val="000000"/>
                <w:sz w:val="22"/>
                <w:szCs w:val="22"/>
              </w:rPr>
              <w:t>. del día siguiente de efectuado el trabajo (cada día). El mismo deberá contener como mínimo:</w:t>
            </w:r>
          </w:p>
          <w:p w14:paraId="59652E6C"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Fecha del día al que pertenece.</w:t>
            </w:r>
          </w:p>
          <w:p w14:paraId="19B2CF8F"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Número de Contrato</w:t>
            </w:r>
          </w:p>
          <w:p w14:paraId="7BD1711F"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Identific</w:t>
            </w:r>
            <w:r w:rsidRPr="00B549DB">
              <w:rPr>
                <w:rFonts w:asciiTheme="minorHAnsi" w:hAnsiTheme="minorHAnsi" w:cs="Arial"/>
                <w:bCs/>
                <w:color w:val="000000"/>
                <w:sz w:val="22"/>
                <w:szCs w:val="22"/>
              </w:rPr>
              <w:t>a</w:t>
            </w:r>
            <w:r w:rsidRPr="00B549DB">
              <w:rPr>
                <w:rFonts w:asciiTheme="minorHAnsi" w:hAnsiTheme="minorHAnsi" w:cs="Arial"/>
                <w:bCs/>
                <w:color w:val="000000"/>
                <w:sz w:val="22"/>
                <w:szCs w:val="22"/>
              </w:rPr>
              <w:t>ción y ubicación de las cuadrillas en relación al diseño de muestreo</w:t>
            </w:r>
          </w:p>
          <w:p w14:paraId="2CED99BD"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Número de muestras adquirido en el día y por cuadrilla</w:t>
            </w:r>
          </w:p>
          <w:p w14:paraId="322FBBA8"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Numero de muestras acumulado, total y por cuadrilla</w:t>
            </w:r>
          </w:p>
          <w:p w14:paraId="6C3EE742"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Fecha estimada de finaliz</w:t>
            </w:r>
            <w:r w:rsidRPr="00B549DB">
              <w:rPr>
                <w:rFonts w:asciiTheme="minorHAnsi" w:hAnsiTheme="minorHAnsi" w:cs="Arial"/>
                <w:bCs/>
                <w:color w:val="000000"/>
                <w:sz w:val="22"/>
                <w:szCs w:val="22"/>
              </w:rPr>
              <w:t>a</w:t>
            </w:r>
            <w:r w:rsidRPr="00B549DB">
              <w:rPr>
                <w:rFonts w:asciiTheme="minorHAnsi" w:hAnsiTheme="minorHAnsi" w:cs="Arial"/>
                <w:bCs/>
                <w:color w:val="000000"/>
                <w:sz w:val="22"/>
                <w:szCs w:val="22"/>
              </w:rPr>
              <w:t>ción del programa total y de cada cuadrilla.</w:t>
            </w:r>
          </w:p>
          <w:p w14:paraId="443AB6E7"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Comentario sobre cualquier hecho r</w:t>
            </w:r>
            <w:r w:rsidRPr="00B549DB">
              <w:rPr>
                <w:rFonts w:asciiTheme="minorHAnsi" w:hAnsiTheme="minorHAnsi" w:cs="Arial"/>
                <w:bCs/>
                <w:color w:val="000000"/>
                <w:sz w:val="22"/>
                <w:szCs w:val="22"/>
              </w:rPr>
              <w:t>e</w:t>
            </w:r>
            <w:r w:rsidRPr="00B549DB">
              <w:rPr>
                <w:rFonts w:asciiTheme="minorHAnsi" w:hAnsiTheme="minorHAnsi" w:cs="Arial"/>
                <w:bCs/>
                <w:color w:val="000000"/>
                <w:sz w:val="22"/>
                <w:szCs w:val="22"/>
              </w:rPr>
              <w:t>levante.</w:t>
            </w:r>
          </w:p>
          <w:p w14:paraId="1B87935D"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Avance diario (Kilómetros recorridos), total y por cuadrilla</w:t>
            </w:r>
          </w:p>
          <w:p w14:paraId="3B2D094A"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Porcentaje de ejec</w:t>
            </w:r>
            <w:r w:rsidRPr="00B549DB">
              <w:rPr>
                <w:rFonts w:asciiTheme="minorHAnsi" w:hAnsiTheme="minorHAnsi" w:cs="Arial"/>
                <w:bCs/>
                <w:color w:val="000000"/>
                <w:sz w:val="22"/>
                <w:szCs w:val="22"/>
              </w:rPr>
              <w:t>u</w:t>
            </w:r>
            <w:r w:rsidRPr="00B549DB">
              <w:rPr>
                <w:rFonts w:asciiTheme="minorHAnsi" w:hAnsiTheme="minorHAnsi" w:cs="Arial"/>
                <w:bCs/>
                <w:color w:val="000000"/>
                <w:sz w:val="22"/>
                <w:szCs w:val="22"/>
              </w:rPr>
              <w:t>ción.</w:t>
            </w:r>
          </w:p>
          <w:p w14:paraId="49CA1FB1"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Jornada Laboral </w:t>
            </w:r>
          </w:p>
          <w:p w14:paraId="6A2EB1E6" w14:textId="77777777" w:rsidR="007A23F2" w:rsidRPr="00B549DB" w:rsidRDefault="007A23F2" w:rsidP="002D3C01">
            <w:pPr>
              <w:numPr>
                <w:ilvl w:val="0"/>
                <w:numId w:val="45"/>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Carátula con el número total de muestras recolectadas.</w:t>
            </w:r>
          </w:p>
          <w:p w14:paraId="1C6BB446"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La planilla final en la que se reportará el Parte Diario, será diseñada conjuntamente e</w:t>
            </w:r>
            <w:r w:rsidRPr="00B549DB">
              <w:rPr>
                <w:rFonts w:asciiTheme="minorHAnsi" w:hAnsiTheme="minorHAnsi" w:cs="Arial"/>
                <w:bCs/>
                <w:color w:val="000000"/>
                <w:sz w:val="22"/>
                <w:szCs w:val="22"/>
              </w:rPr>
              <w:t>n</w:t>
            </w:r>
            <w:r w:rsidRPr="00B549DB">
              <w:rPr>
                <w:rFonts w:asciiTheme="minorHAnsi" w:hAnsiTheme="minorHAnsi" w:cs="Arial"/>
                <w:bCs/>
                <w:color w:val="000000"/>
                <w:sz w:val="22"/>
                <w:szCs w:val="22"/>
              </w:rPr>
              <w:t xml:space="preserve">tre el </w:t>
            </w:r>
            <w:r w:rsidRPr="00B549DB">
              <w:rPr>
                <w:rFonts w:asciiTheme="minorHAnsi" w:hAnsiTheme="minorHAnsi" w:cs="Arial"/>
                <w:sz w:val="22"/>
                <w:szCs w:val="22"/>
                <w:lang w:eastAsia="es-BO"/>
              </w:rPr>
              <w:t>CONTRATISTA</w:t>
            </w:r>
            <w:r w:rsidRPr="00B549DB">
              <w:rPr>
                <w:rFonts w:asciiTheme="minorHAnsi" w:hAnsiTheme="minorHAnsi" w:cs="Arial"/>
                <w:bCs/>
                <w:color w:val="000000"/>
                <w:sz w:val="22"/>
                <w:szCs w:val="22"/>
              </w:rPr>
              <w:t xml:space="preserve"> y la CONTRAPARTE de YPFB. El PROPONENTE podrá presentar un modelo de planilla en la propuesta técnica.</w:t>
            </w:r>
          </w:p>
          <w:p w14:paraId="6AEFB499"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De no mediar observaciones por parte de </w:t>
            </w:r>
          </w:p>
          <w:p w14:paraId="792F29DE" w14:textId="0FE248F6" w:rsid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YPFB en un plazo de tres (3) días hábiles desde su recepción, los Partes Diarios se considerarán aprobados. Las observaciones que al respecto formule la CONTRAPARTE, deberán ser aclaradas por el </w:t>
            </w:r>
            <w:r w:rsidRPr="00B549DB">
              <w:rPr>
                <w:rFonts w:asciiTheme="minorHAnsi" w:hAnsiTheme="minorHAnsi" w:cs="Arial"/>
                <w:sz w:val="22"/>
                <w:szCs w:val="22"/>
                <w:lang w:eastAsia="es-BO"/>
              </w:rPr>
              <w:lastRenderedPageBreak/>
              <w:t>CONTRATISTA</w:t>
            </w:r>
            <w:r w:rsidRPr="00B549DB">
              <w:rPr>
                <w:rFonts w:asciiTheme="minorHAnsi" w:hAnsiTheme="minorHAnsi" w:cs="Arial"/>
                <w:bCs/>
                <w:color w:val="000000"/>
                <w:sz w:val="22"/>
                <w:szCs w:val="22"/>
              </w:rPr>
              <w:t xml:space="preserve"> en un plazo de (3) días hábiles.</w:t>
            </w:r>
          </w:p>
          <w:p w14:paraId="05E07F15"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El Parte Diario, debidamente aprobado por la CONTRAPARTE de YPFB, será tomado como base para la certificación de los trabajos.</w:t>
            </w:r>
          </w:p>
          <w:p w14:paraId="10780D6B"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bookmarkStart w:id="8" w:name="_Toc428363618"/>
            <w:r w:rsidRPr="00B549DB">
              <w:rPr>
                <w:rFonts w:asciiTheme="minorHAnsi" w:hAnsiTheme="minorHAnsi" w:cs="Arial"/>
                <w:b/>
                <w:bCs/>
                <w:sz w:val="22"/>
                <w:szCs w:val="22"/>
                <w:lang w:val="es-BO" w:eastAsia="es-BO"/>
              </w:rPr>
              <w:t>Reporte semanal</w:t>
            </w:r>
            <w:bookmarkEnd w:id="8"/>
            <w:r w:rsidRPr="00B549DB">
              <w:rPr>
                <w:rFonts w:asciiTheme="minorHAnsi" w:hAnsiTheme="minorHAnsi" w:cs="Arial"/>
                <w:b/>
                <w:bCs/>
                <w:sz w:val="22"/>
                <w:szCs w:val="22"/>
                <w:lang w:val="es-BO" w:eastAsia="es-BO"/>
              </w:rPr>
              <w:t xml:space="preserve"> de actividades</w:t>
            </w:r>
          </w:p>
          <w:p w14:paraId="68A76B9B"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Se presentarán reportes semanales con la descripción del avance ejecutado en el proyecto, cuyo formato será previamente aprobado por la CONTRAPARTE de YPFB.</w:t>
            </w:r>
          </w:p>
          <w:p w14:paraId="79D7F9D0"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Este documento deberá ser presentado a YPFB en tres (3) ejemplares impresos y con su respectiva copia digital contenido en un CD, cada lunes siguiente a la semana que se reportará.</w:t>
            </w:r>
          </w:p>
          <w:p w14:paraId="6D979EF7"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El lugar establecido para la entrega de los productos será en las oficinas de YPFB-VPNO planta baja, ubicadas en la Av. </w:t>
            </w:r>
            <w:proofErr w:type="spellStart"/>
            <w:r w:rsidRPr="00B549DB">
              <w:rPr>
                <w:rFonts w:asciiTheme="minorHAnsi" w:hAnsiTheme="minorHAnsi" w:cs="Arial"/>
                <w:bCs/>
                <w:color w:val="000000"/>
                <w:sz w:val="22"/>
                <w:szCs w:val="22"/>
              </w:rPr>
              <w:t>Grigotá</w:t>
            </w:r>
            <w:proofErr w:type="spellEnd"/>
            <w:r w:rsidRPr="00B549DB">
              <w:rPr>
                <w:rFonts w:asciiTheme="minorHAnsi" w:hAnsiTheme="minorHAnsi" w:cs="Arial"/>
                <w:bCs/>
                <w:color w:val="000000"/>
                <w:sz w:val="22"/>
                <w:szCs w:val="22"/>
              </w:rPr>
              <w:t xml:space="preserve"> S/N esquina calle Regimiento Lanza, Santa Cruz Bolivia.</w:t>
            </w:r>
          </w:p>
          <w:p w14:paraId="6CBA540D"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Reporte mensual de actividades</w:t>
            </w:r>
          </w:p>
          <w:p w14:paraId="43376D56"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Se presentarán reportes mensuales con la descripción del avance ejecutado en el proyecto, cuyo formato será previamente aprobado por la CONTRAPARTE de YPFB.</w:t>
            </w:r>
          </w:p>
          <w:p w14:paraId="406A4466"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Este documento deberá ser presentado a YPFB en tres (3) ejemplares impresos y con su respectiva copia digital contenido en un CD, en un plazo no mayor a cinco (5) días </w:t>
            </w:r>
            <w:proofErr w:type="gramStart"/>
            <w:r w:rsidRPr="00B549DB">
              <w:rPr>
                <w:rFonts w:asciiTheme="minorHAnsi" w:hAnsiTheme="minorHAnsi" w:cs="Arial"/>
                <w:bCs/>
                <w:color w:val="000000"/>
                <w:sz w:val="22"/>
                <w:szCs w:val="22"/>
              </w:rPr>
              <w:t>calendario computables</w:t>
            </w:r>
            <w:proofErr w:type="gramEnd"/>
            <w:r w:rsidRPr="00B549DB">
              <w:rPr>
                <w:rFonts w:asciiTheme="minorHAnsi" w:hAnsiTheme="minorHAnsi" w:cs="Arial"/>
                <w:bCs/>
                <w:color w:val="000000"/>
                <w:sz w:val="22"/>
                <w:szCs w:val="22"/>
              </w:rPr>
              <w:t xml:space="preserve"> a partir del último día hábil del mes que se reportará.</w:t>
            </w:r>
          </w:p>
          <w:p w14:paraId="47CED3D2"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El lugar establecido para la entrega de los productos será en las oficinas de YPFB-VPNO planta baja, ubicadas en la Av. </w:t>
            </w:r>
            <w:proofErr w:type="spellStart"/>
            <w:r w:rsidRPr="00B549DB">
              <w:rPr>
                <w:rFonts w:asciiTheme="minorHAnsi" w:hAnsiTheme="minorHAnsi" w:cs="Arial"/>
                <w:bCs/>
                <w:color w:val="000000"/>
                <w:sz w:val="22"/>
                <w:szCs w:val="22"/>
              </w:rPr>
              <w:t>Grigotá</w:t>
            </w:r>
            <w:proofErr w:type="spellEnd"/>
            <w:r w:rsidRPr="00B549DB">
              <w:rPr>
                <w:rFonts w:asciiTheme="minorHAnsi" w:hAnsiTheme="minorHAnsi" w:cs="Arial"/>
                <w:bCs/>
                <w:color w:val="000000"/>
                <w:sz w:val="22"/>
                <w:szCs w:val="22"/>
              </w:rPr>
              <w:t xml:space="preserve"> S/N esquina calle Regimiento Lanza, Santa Cruz Bolivia.</w:t>
            </w:r>
          </w:p>
          <w:p w14:paraId="64A1062A"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Informe de inicio de trabajo de gabinete.</w:t>
            </w:r>
          </w:p>
          <w:p w14:paraId="10766229"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Iniciados los Trabajos de Gabinete, mínimamente 30 días calendario después de iniciados los trabajos de campo, el contratista deberá presentar en un plazo máximo de 5 días calendario un Informe de Inicio de trabajo de gabinete, donde detalle el número de muestras con el que se iniciará esta actividad y un resumen de los análisis que se efectuarán para control y seguimiento de la CONTRAPARTE de YPFB.</w:t>
            </w:r>
          </w:p>
          <w:p w14:paraId="28A07DC3"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Informe de Campo.</w:t>
            </w:r>
          </w:p>
          <w:p w14:paraId="63780EF2" w14:textId="54FD146F" w:rsid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Finalizada la Etapa de Campo, en un plazo máximo de 10 días calendario, el CONTRATISTA deberá presentar un Informe de campo en el que detalle la cantidad de puntos adquiridos y un Mapa donde se detallen sus coordenadas UTM expresadas en el Sistema WGS84, a la CONTRAPARTE de YPFB quien revisará dicho informe y dará su respectiva aprobación.</w:t>
            </w:r>
          </w:p>
          <w:p w14:paraId="52EF5F18" w14:textId="77777777" w:rsidR="0051123E" w:rsidRDefault="0051123E" w:rsidP="0051123E">
            <w:pPr>
              <w:spacing w:line="276" w:lineRule="auto"/>
              <w:jc w:val="both"/>
              <w:rPr>
                <w:rFonts w:asciiTheme="minorHAnsi" w:hAnsiTheme="minorHAnsi" w:cs="Arial"/>
                <w:bCs/>
                <w:color w:val="000000"/>
                <w:sz w:val="22"/>
                <w:szCs w:val="22"/>
              </w:rPr>
            </w:pPr>
          </w:p>
          <w:p w14:paraId="587534D6" w14:textId="77777777" w:rsidR="0051123E" w:rsidRPr="00B549DB" w:rsidRDefault="0051123E" w:rsidP="0051123E">
            <w:pPr>
              <w:spacing w:line="276" w:lineRule="auto"/>
              <w:jc w:val="both"/>
              <w:rPr>
                <w:rFonts w:asciiTheme="minorHAnsi" w:hAnsiTheme="minorHAnsi" w:cs="Arial"/>
                <w:bCs/>
                <w:color w:val="000000"/>
                <w:sz w:val="22"/>
                <w:szCs w:val="22"/>
              </w:rPr>
            </w:pPr>
          </w:p>
          <w:p w14:paraId="28464E47"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Informe Preliminar.</w:t>
            </w:r>
          </w:p>
          <w:p w14:paraId="2C35C758" w14:textId="77777777" w:rsidR="007A23F2" w:rsidRPr="00B549DB" w:rsidRDefault="007A23F2" w:rsidP="0051123E">
            <w:pPr>
              <w:spacing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Finalizado el trabajo de gabinete, en un plazo máximo de 10 días calendario, el CONTRATISTA presentará un informe preliminar para su revisión en formato WORD, Cuyo contenido mínimo deberá ser lo estipulado en el </w:t>
            </w:r>
            <w:r w:rsidRPr="00B549DB">
              <w:rPr>
                <w:rFonts w:asciiTheme="minorHAnsi" w:hAnsiTheme="minorHAnsi" w:cs="Arial"/>
                <w:b/>
                <w:bCs/>
                <w:color w:val="000000"/>
                <w:sz w:val="22"/>
                <w:szCs w:val="22"/>
              </w:rPr>
              <w:t>Acápite Plan de Trabajo</w:t>
            </w:r>
            <w:r w:rsidRPr="00B549DB">
              <w:rPr>
                <w:rFonts w:asciiTheme="minorHAnsi" w:hAnsiTheme="minorHAnsi" w:cs="Arial"/>
                <w:bCs/>
                <w:color w:val="000000"/>
                <w:sz w:val="22"/>
                <w:szCs w:val="22"/>
              </w:rPr>
              <w:t>., del presente pliego.</w:t>
            </w:r>
          </w:p>
          <w:p w14:paraId="262D54BC"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Finalizada la etapa de revisión se comunicará al CONTRATISTA la conformidad o inconformidad del Informe Preliminar Presentado.</w:t>
            </w:r>
          </w:p>
          <w:p w14:paraId="34187B00"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GIS Integrado Preliminar y Final.</w:t>
            </w:r>
          </w:p>
          <w:p w14:paraId="2A338C83"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La base de datos GIS generada durante el transcurso del proyecto descrita en el </w:t>
            </w:r>
            <w:r w:rsidRPr="00B549DB">
              <w:rPr>
                <w:rFonts w:asciiTheme="minorHAnsi" w:hAnsiTheme="minorHAnsi" w:cs="Arial"/>
                <w:b/>
                <w:bCs/>
                <w:color w:val="000000"/>
                <w:sz w:val="22"/>
                <w:szCs w:val="22"/>
              </w:rPr>
              <w:t>Acápite Elaboración de base de datos en GIS integrado,</w:t>
            </w:r>
            <w:r w:rsidRPr="00B549DB">
              <w:rPr>
                <w:rFonts w:asciiTheme="minorHAnsi" w:hAnsiTheme="minorHAnsi" w:cs="Arial"/>
                <w:bCs/>
                <w:color w:val="000000"/>
                <w:sz w:val="22"/>
                <w:szCs w:val="22"/>
              </w:rPr>
              <w:t xml:space="preserve"> del presente pliego de especificaciones técnicas será entregada a la CONTRAPARTE de YPFB junto con el informe preliminar para su aprobación y/o solicitud de complementaciones.</w:t>
            </w:r>
          </w:p>
          <w:p w14:paraId="16A24B71"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En caso de que la CONTRAPARTE de YPFB requiera complementaciones y/o correcciones a la Base de datos de GIS las mismas serán entregadas junto con el Informe final para su aprobación.</w:t>
            </w:r>
          </w:p>
          <w:p w14:paraId="6B34FD53"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Mapas Preliminares y Finales.</w:t>
            </w:r>
          </w:p>
          <w:p w14:paraId="6AE739BC"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Se deberá presentar versiones preliminares y Finales de los Mapas del Proyecto descritos en el </w:t>
            </w:r>
            <w:r w:rsidRPr="00B549DB">
              <w:rPr>
                <w:rFonts w:asciiTheme="minorHAnsi" w:hAnsiTheme="minorHAnsi" w:cs="Arial"/>
                <w:b/>
                <w:bCs/>
                <w:color w:val="000000"/>
                <w:sz w:val="22"/>
                <w:szCs w:val="22"/>
              </w:rPr>
              <w:t>Acápite</w:t>
            </w:r>
            <w:r w:rsidRPr="00B549DB">
              <w:rPr>
                <w:rFonts w:asciiTheme="minorHAnsi" w:hAnsiTheme="minorHAnsi" w:cs="Arial"/>
                <w:bCs/>
                <w:color w:val="000000"/>
                <w:sz w:val="22"/>
                <w:szCs w:val="22"/>
              </w:rPr>
              <w:t xml:space="preserve"> </w:t>
            </w:r>
            <w:r w:rsidRPr="00B549DB">
              <w:rPr>
                <w:rFonts w:asciiTheme="minorHAnsi" w:hAnsiTheme="minorHAnsi" w:cs="Arial"/>
                <w:b/>
                <w:bCs/>
                <w:color w:val="000000"/>
                <w:sz w:val="22"/>
                <w:szCs w:val="22"/>
              </w:rPr>
              <w:t>Elaboración de base de datos en GIS integrado,</w:t>
            </w:r>
            <w:r w:rsidRPr="00B549DB">
              <w:rPr>
                <w:rFonts w:asciiTheme="minorHAnsi" w:hAnsiTheme="minorHAnsi" w:cs="Arial"/>
                <w:bCs/>
                <w:color w:val="000000"/>
                <w:sz w:val="22"/>
                <w:szCs w:val="22"/>
              </w:rPr>
              <w:t xml:space="preserve"> cuyo contenido deberá corresponder a todo aquello descrito en el </w:t>
            </w:r>
            <w:r w:rsidRPr="00B549DB">
              <w:rPr>
                <w:rFonts w:asciiTheme="minorHAnsi" w:hAnsiTheme="minorHAnsi" w:cs="Arial"/>
                <w:b/>
                <w:bCs/>
                <w:color w:val="000000"/>
                <w:sz w:val="22"/>
                <w:szCs w:val="22"/>
              </w:rPr>
              <w:t>Acápite Plan de Trabajo</w:t>
            </w:r>
            <w:r w:rsidRPr="00B549DB">
              <w:rPr>
                <w:rFonts w:asciiTheme="minorHAnsi" w:hAnsiTheme="minorHAnsi" w:cs="Arial"/>
                <w:bCs/>
                <w:color w:val="000000"/>
                <w:sz w:val="22"/>
                <w:szCs w:val="22"/>
              </w:rPr>
              <w:t xml:space="preserve">, bajo el siguiente formato </w:t>
            </w:r>
            <w:r w:rsidRPr="00B549DB">
              <w:rPr>
                <w:rFonts w:asciiTheme="minorHAnsi" w:hAnsiTheme="minorHAnsi" w:cs="Arial"/>
                <w:b/>
                <w:bCs/>
                <w:color w:val="000000"/>
                <w:sz w:val="22"/>
                <w:szCs w:val="22"/>
              </w:rPr>
              <w:t>(Figura 3)</w:t>
            </w:r>
            <w:r w:rsidRPr="00B549DB">
              <w:rPr>
                <w:rFonts w:asciiTheme="minorHAnsi" w:hAnsiTheme="minorHAnsi" w:cs="Arial"/>
                <w:bCs/>
                <w:color w:val="000000"/>
                <w:sz w:val="22"/>
                <w:szCs w:val="22"/>
              </w:rPr>
              <w:t xml:space="preserve">: </w:t>
            </w:r>
          </w:p>
          <w:p w14:paraId="439EC062" w14:textId="77777777" w:rsidR="007A23F2" w:rsidRPr="00B549DB" w:rsidRDefault="007A23F2" w:rsidP="002E6303">
            <w:pPr>
              <w:spacing w:before="100" w:beforeAutospacing="1" w:after="100" w:afterAutospacing="1" w:line="276" w:lineRule="auto"/>
              <w:jc w:val="center"/>
              <w:rPr>
                <w:rFonts w:asciiTheme="minorHAnsi" w:hAnsiTheme="minorHAnsi" w:cs="Arial"/>
                <w:bCs/>
                <w:color w:val="000000"/>
                <w:sz w:val="22"/>
                <w:szCs w:val="22"/>
              </w:rPr>
            </w:pPr>
            <w:r w:rsidRPr="00B549DB">
              <w:rPr>
                <w:rFonts w:asciiTheme="minorHAnsi" w:hAnsiTheme="minorHAnsi"/>
                <w:sz w:val="22"/>
                <w:szCs w:val="22"/>
              </w:rPr>
              <w:object w:dxaOrig="13980" w:dyaOrig="9750" w14:anchorId="02E94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231.75pt" o:ole="">
                  <v:imagedata r:id="rId19" o:title=""/>
                </v:shape>
                <o:OLEObject Type="Embed" ProgID="PBrush" ShapeID="_x0000_i1025" DrawAspect="Content" ObjectID="_1535893660" r:id="rId20"/>
              </w:object>
            </w:r>
          </w:p>
          <w:p w14:paraId="3C473669" w14:textId="77777777" w:rsidR="007A23F2" w:rsidRPr="00B549DB" w:rsidRDefault="007A23F2" w:rsidP="002E6303">
            <w:pPr>
              <w:spacing w:after="100" w:afterAutospacing="1"/>
              <w:jc w:val="center"/>
              <w:rPr>
                <w:rFonts w:asciiTheme="minorHAnsi" w:hAnsiTheme="minorHAnsi" w:cs="Arial"/>
                <w:b/>
                <w:bCs/>
                <w:i/>
                <w:color w:val="000000"/>
                <w:sz w:val="22"/>
                <w:szCs w:val="22"/>
              </w:rPr>
            </w:pPr>
            <w:r w:rsidRPr="00B549DB">
              <w:rPr>
                <w:rFonts w:asciiTheme="minorHAnsi" w:hAnsiTheme="minorHAnsi" w:cs="Arial"/>
                <w:b/>
                <w:bCs/>
                <w:i/>
                <w:color w:val="000000"/>
                <w:sz w:val="22"/>
                <w:szCs w:val="22"/>
              </w:rPr>
              <w:t xml:space="preserve">Figura 3. </w:t>
            </w:r>
            <w:r w:rsidRPr="00B549DB">
              <w:rPr>
                <w:rFonts w:asciiTheme="minorHAnsi" w:hAnsiTheme="minorHAnsi" w:cs="Arial"/>
                <w:bCs/>
                <w:i/>
                <w:color w:val="000000"/>
                <w:sz w:val="22"/>
                <w:szCs w:val="22"/>
              </w:rPr>
              <w:t>Modelo preliminar de presentación de mapas del servicio.</w:t>
            </w:r>
          </w:p>
          <w:p w14:paraId="11BC1B4F" w14:textId="77777777" w:rsidR="00D312EB" w:rsidRDefault="00D312EB" w:rsidP="00D312EB">
            <w:pPr>
              <w:spacing w:line="276" w:lineRule="auto"/>
              <w:jc w:val="both"/>
              <w:rPr>
                <w:rFonts w:asciiTheme="minorHAnsi" w:hAnsiTheme="minorHAnsi" w:cs="Arial"/>
                <w:bCs/>
                <w:color w:val="000000"/>
                <w:sz w:val="22"/>
                <w:szCs w:val="22"/>
              </w:rPr>
            </w:pPr>
          </w:p>
          <w:p w14:paraId="0FD4CF47" w14:textId="77777777" w:rsidR="00D312EB" w:rsidRDefault="00D312EB" w:rsidP="00D312EB">
            <w:pPr>
              <w:spacing w:line="276" w:lineRule="auto"/>
              <w:jc w:val="both"/>
              <w:rPr>
                <w:rFonts w:asciiTheme="minorHAnsi" w:hAnsiTheme="minorHAnsi" w:cs="Arial"/>
                <w:bCs/>
                <w:color w:val="000000"/>
                <w:sz w:val="22"/>
                <w:szCs w:val="22"/>
              </w:rPr>
            </w:pPr>
          </w:p>
          <w:p w14:paraId="743325B7" w14:textId="77777777" w:rsidR="00D312EB" w:rsidRDefault="007A23F2" w:rsidP="00D312EB">
            <w:pPr>
              <w:spacing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Todos los mapas deberán presentarse por el CONTRATISTA de manera impresa en tres copias cada uno </w:t>
            </w:r>
          </w:p>
          <w:p w14:paraId="12FF2693" w14:textId="693AD9A2" w:rsidR="007A23F2" w:rsidRPr="00B549DB" w:rsidRDefault="007A23F2" w:rsidP="00D312EB">
            <w:pPr>
              <w:spacing w:line="276" w:lineRule="auto"/>
              <w:jc w:val="both"/>
              <w:rPr>
                <w:rFonts w:asciiTheme="minorHAnsi" w:hAnsiTheme="minorHAnsi" w:cs="Arial"/>
                <w:bCs/>
                <w:color w:val="000000"/>
                <w:sz w:val="22"/>
                <w:szCs w:val="22"/>
              </w:rPr>
            </w:pPr>
            <w:proofErr w:type="gramStart"/>
            <w:r w:rsidRPr="00B549DB">
              <w:rPr>
                <w:rFonts w:asciiTheme="minorHAnsi" w:hAnsiTheme="minorHAnsi" w:cs="Arial"/>
                <w:bCs/>
                <w:color w:val="000000"/>
                <w:sz w:val="22"/>
                <w:szCs w:val="22"/>
              </w:rPr>
              <w:t>tanto</w:t>
            </w:r>
            <w:proofErr w:type="gramEnd"/>
            <w:r w:rsidRPr="00B549DB">
              <w:rPr>
                <w:rFonts w:asciiTheme="minorHAnsi" w:hAnsiTheme="minorHAnsi" w:cs="Arial"/>
                <w:bCs/>
                <w:color w:val="000000"/>
                <w:sz w:val="22"/>
                <w:szCs w:val="22"/>
              </w:rPr>
              <w:t xml:space="preserve"> para las versiones preliminares como para las versiones finales, asimismo el CONTRATISTA deberá asegurar realizar estas impresiones en un tamaño de hoja de papel adecuado y calidad de estándares internacionales.</w:t>
            </w:r>
          </w:p>
          <w:p w14:paraId="6177935E"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Para mapas de objetivos o de detalle de áreas el contratista deberá elegir una escala adecuada que asegure la legibilidad de los mismos.</w:t>
            </w:r>
          </w:p>
          <w:p w14:paraId="435D5F4E"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Alternativamente la CONTRAPARTE de YPFB podrá solicitar modificaciones en el diseño del mapa las cuales serán comunicadas oportunamente al CONTRATISTA para su aplicación.</w:t>
            </w:r>
          </w:p>
          <w:p w14:paraId="701E0B39"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Alternativamente el contratista podrá sugerir cambios en el diseño de presentación de mapas para la consideración de la CONTRAPARTE quien podrá aprobar o rechazar estos, previa presentación de los mapas en un tiempo prudencial.</w:t>
            </w:r>
          </w:p>
          <w:p w14:paraId="4BA18C62"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Los mapas preliminares solicitados se presentarán junto con el Informe Preliminar, mientras que los mapas finales se presentarán junto con el Informe Final, previa aprobación de los mapas preliminares en la etapa de revisión del informe preliminar por la CONTRAPARTE de YPFB.</w:t>
            </w:r>
          </w:p>
          <w:p w14:paraId="0F935D0D" w14:textId="77777777" w:rsidR="007A23F2" w:rsidRPr="00B549DB" w:rsidRDefault="007A23F2" w:rsidP="002D3C01">
            <w:pPr>
              <w:numPr>
                <w:ilvl w:val="1"/>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Informe de Relevamiento Geoquímico de Superficie.</w:t>
            </w:r>
          </w:p>
          <w:p w14:paraId="23658036"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El Informe final del Relevamiento Geoquímico de Superficie deberá ser entregado previa aprobación del Informe Preliminar por la CONTRAPARTE de YPFB. Comunicada la aprobación el plazo para la presentación de este informe no debe exceder los 15 días calendario.</w:t>
            </w:r>
          </w:p>
          <w:p w14:paraId="07F44BD9" w14:textId="77777777" w:rsidR="007A23F2" w:rsidRPr="00B549DB" w:rsidRDefault="007A23F2" w:rsidP="002D3C01">
            <w:pPr>
              <w:numPr>
                <w:ilvl w:val="1"/>
                <w:numId w:val="54"/>
              </w:numPr>
              <w:spacing w:before="100" w:beforeAutospacing="1" w:after="100" w:afterAutospacing="1"/>
              <w:rPr>
                <w:rFonts w:asciiTheme="minorHAnsi" w:hAnsiTheme="minorHAnsi" w:cs="Arial"/>
                <w:b/>
                <w:sz w:val="22"/>
                <w:szCs w:val="22"/>
                <w:lang w:val="es-BO"/>
              </w:rPr>
            </w:pPr>
            <w:r w:rsidRPr="00B549DB">
              <w:rPr>
                <w:rFonts w:asciiTheme="minorHAnsi" w:hAnsiTheme="minorHAnsi" w:cs="Arial"/>
                <w:b/>
                <w:sz w:val="22"/>
                <w:szCs w:val="22"/>
                <w:lang w:val="es-BO"/>
              </w:rPr>
              <w:t>Informe de Relevamiento Ambiental.</w:t>
            </w:r>
          </w:p>
          <w:p w14:paraId="420E6819" w14:textId="77777777" w:rsidR="007A23F2" w:rsidRPr="00B549DB" w:rsidRDefault="007A23F2" w:rsidP="002E6303">
            <w:p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Informe de relevamiento ambiental final que contenga la descripción indicada en el Anexo 3 del presente pliego. Asimismo se deberá presentar Mapas de sensibilidad ambiental, Mapas donde se identifiquen ecosistemas sensibles a perturbaciones humanas y ecosistemas clave para las especies amenazadas o endémicas identificadas dentro del área de estudio, este informe deberá ser presentado con un plazo máximo de 20 días calendario de concluida la etapa de campo del proyecto.</w:t>
            </w:r>
          </w:p>
          <w:p w14:paraId="2CCCF1BF" w14:textId="77777777" w:rsidR="0051123E" w:rsidRDefault="007A23F2" w:rsidP="0051123E">
            <w:pPr>
              <w:spacing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EL CONTRATISTA deberá entregar 3 copias de todos los productos preliminares y finales que se solicitaron en el presente pliego de especificaciones técnicas en físico, tanto en formato Word y PDF con firma digital.</w:t>
            </w:r>
          </w:p>
          <w:p w14:paraId="3DBC5DA0" w14:textId="21A0B1AD" w:rsidR="0051123E" w:rsidRPr="00B549DB" w:rsidRDefault="0051123E" w:rsidP="0051123E">
            <w:pPr>
              <w:spacing w:line="276" w:lineRule="auto"/>
              <w:jc w:val="both"/>
              <w:rPr>
                <w:rFonts w:asciiTheme="minorHAnsi" w:hAnsiTheme="minorHAnsi" w:cs="Arial"/>
                <w:bCs/>
                <w:color w:val="000000"/>
                <w:sz w:val="22"/>
                <w:szCs w:val="22"/>
              </w:rPr>
            </w:pPr>
          </w:p>
        </w:tc>
      </w:tr>
      <w:tr w:rsidR="007A23F2" w:rsidRPr="00B549DB" w14:paraId="17F9B75E" w14:textId="77777777" w:rsidTr="002E6303">
        <w:trPr>
          <w:trHeight w:val="579"/>
        </w:trPr>
        <w:tc>
          <w:tcPr>
            <w:tcW w:w="9356" w:type="dxa"/>
            <w:shd w:val="clear" w:color="auto" w:fill="B8CCE4"/>
            <w:vAlign w:val="center"/>
          </w:tcPr>
          <w:p w14:paraId="5A44AEFB" w14:textId="77777777" w:rsidR="007A23F2" w:rsidRPr="00B549DB" w:rsidRDefault="007A23F2" w:rsidP="002D3C01">
            <w:pPr>
              <w:numPr>
                <w:ilvl w:val="0"/>
                <w:numId w:val="53"/>
              </w:numPr>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lastRenderedPageBreak/>
              <w:t>PRESENTACION DE INFORMES Y FORMA DE PAGO</w:t>
            </w:r>
          </w:p>
        </w:tc>
      </w:tr>
      <w:tr w:rsidR="007A23F2" w:rsidRPr="00B549DB" w14:paraId="4C5F0A08" w14:textId="77777777" w:rsidTr="002E6303">
        <w:trPr>
          <w:trHeight w:val="579"/>
        </w:trPr>
        <w:tc>
          <w:tcPr>
            <w:tcW w:w="9356" w:type="dxa"/>
            <w:shd w:val="clear" w:color="auto" w:fill="FFFFFF"/>
            <w:vAlign w:val="center"/>
          </w:tcPr>
          <w:p w14:paraId="45205AEC" w14:textId="77777777" w:rsidR="00D312EB" w:rsidRDefault="00D312EB" w:rsidP="00D312EB">
            <w:pPr>
              <w:widowControl w:val="0"/>
              <w:jc w:val="both"/>
              <w:rPr>
                <w:rFonts w:asciiTheme="minorHAnsi" w:hAnsiTheme="minorHAnsi" w:cs="Arial"/>
                <w:bCs/>
                <w:color w:val="000000"/>
                <w:sz w:val="22"/>
                <w:szCs w:val="22"/>
              </w:rPr>
            </w:pPr>
          </w:p>
          <w:p w14:paraId="61FC3F01" w14:textId="1A9A9ECE" w:rsidR="007A23F2" w:rsidRPr="00B549DB" w:rsidRDefault="007A23F2" w:rsidP="00D312EB">
            <w:pPr>
              <w:widowControl w:val="0"/>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EL CONTRATISTA deberá entregar 3 copias de todos los productos preliminares y finales que se </w:t>
            </w:r>
            <w:r w:rsidRPr="00B549DB">
              <w:rPr>
                <w:rFonts w:asciiTheme="minorHAnsi" w:hAnsiTheme="minorHAnsi" w:cs="Arial"/>
                <w:bCs/>
                <w:color w:val="000000"/>
                <w:sz w:val="22"/>
                <w:szCs w:val="22"/>
              </w:rPr>
              <w:lastRenderedPageBreak/>
              <w:t>solicitaron, en físico, tanto en formato Word y PDF con firma digital.</w:t>
            </w:r>
          </w:p>
          <w:p w14:paraId="2509E980" w14:textId="77777777" w:rsidR="007A23F2" w:rsidRPr="00B549DB" w:rsidRDefault="007A23F2" w:rsidP="002D3C01">
            <w:pPr>
              <w:numPr>
                <w:ilvl w:val="1"/>
                <w:numId w:val="53"/>
              </w:numPr>
              <w:spacing w:before="100" w:beforeAutospacing="1" w:after="100" w:afterAutospacing="1"/>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Forma de pago</w:t>
            </w:r>
          </w:p>
          <w:p w14:paraId="084F88B4" w14:textId="77777777" w:rsidR="007A23F2" w:rsidRPr="00B549DB" w:rsidRDefault="007A23F2" w:rsidP="002E6303">
            <w:p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sz w:val="22"/>
                <w:szCs w:val="22"/>
              </w:rPr>
              <w:t>L</w:t>
            </w:r>
            <w:r w:rsidRPr="00B549DB">
              <w:rPr>
                <w:rFonts w:asciiTheme="minorHAnsi" w:hAnsiTheme="minorHAnsi" w:cs="Arial"/>
                <w:bCs/>
                <w:color w:val="000000"/>
                <w:sz w:val="22"/>
                <w:szCs w:val="22"/>
              </w:rPr>
              <w:t>os pagos serán efectuados a través de transferencia bancaria, a la cuenta bancaria que determine la empresa adjudicada al momento de la firma del contrato, de la siguiente manera:</w:t>
            </w:r>
          </w:p>
          <w:p w14:paraId="6E3C1384"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15% del monto total del Contrato, contra presentación, aprobación y emisión del informe de conformidad de la CONTRAPARTE del Plan de Muestreo y Mapa Base.</w:t>
            </w:r>
          </w:p>
          <w:p w14:paraId="11C59CA7"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20% del monto total del Contrato, contra presentación, aprobación y emisión del informe de conformidad de la CONTRAPARTE, del Informe de Inicio de Trabajo de Gabinete.</w:t>
            </w:r>
          </w:p>
          <w:p w14:paraId="65176325"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25% del monto total del Contrato, contra presentación, aprobación y emisión del informe de conformidad de la CONTRAPARTE, del Informe de Trabajo de Campo.</w:t>
            </w:r>
          </w:p>
          <w:p w14:paraId="4D437049"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10% del monto total del Contrato contra presentación de Informe Preliminar posterior a la conclusión del trabajo de gabinete.</w:t>
            </w:r>
          </w:p>
          <w:p w14:paraId="2F37854D" w14:textId="77777777" w:rsidR="007A23F2" w:rsidRPr="00B549DB" w:rsidRDefault="007A23F2" w:rsidP="002D3C01">
            <w:pPr>
              <w:widowControl w:val="0"/>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30% del monto total del Contrato, contra presentación, aprobación y emisión del informe de conformidad de la CONTRAPARTE, del informe Final.</w:t>
            </w:r>
          </w:p>
          <w:p w14:paraId="00019A37" w14:textId="77777777" w:rsidR="007A23F2" w:rsidRPr="00B549DB" w:rsidRDefault="007A23F2" w:rsidP="002E6303">
            <w:pPr>
              <w:widowControl w:val="0"/>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Los pagos podrán realizarse en función al avance de los servicios, tomando en cuenta el porcentaje proporcional de avance respecto al monto establecido por hito.</w:t>
            </w:r>
          </w:p>
          <w:p w14:paraId="5885EF25" w14:textId="77777777" w:rsidR="007A23F2" w:rsidRPr="00B549DB" w:rsidRDefault="007A23F2" w:rsidP="002D3C01">
            <w:pPr>
              <w:numPr>
                <w:ilvl w:val="1"/>
                <w:numId w:val="53"/>
              </w:numPr>
              <w:spacing w:before="100" w:beforeAutospacing="1" w:after="100" w:afterAutospacing="1"/>
              <w:jc w:val="both"/>
              <w:rPr>
                <w:rFonts w:asciiTheme="minorHAnsi" w:hAnsiTheme="minorHAnsi" w:cs="Arial"/>
                <w:b/>
                <w:bCs/>
                <w:sz w:val="22"/>
                <w:szCs w:val="22"/>
                <w:lang w:val="es-BO" w:eastAsia="es-BO"/>
              </w:rPr>
            </w:pPr>
            <w:r w:rsidRPr="00B549DB">
              <w:rPr>
                <w:rFonts w:asciiTheme="minorHAnsi" w:hAnsiTheme="minorHAnsi" w:cs="Arial"/>
                <w:b/>
                <w:bCs/>
                <w:sz w:val="22"/>
                <w:szCs w:val="22"/>
                <w:lang w:val="es-BO" w:eastAsia="es-BO"/>
              </w:rPr>
              <w:t>Documentos Necesarios para realizar los Pagos</w:t>
            </w:r>
          </w:p>
          <w:p w14:paraId="25343D01" w14:textId="77777777" w:rsidR="007A23F2" w:rsidRPr="00B549DB" w:rsidRDefault="007A23F2" w:rsidP="002E6303">
            <w:pPr>
              <w:spacing w:before="100" w:beforeAutospacing="1" w:after="100" w:afterAutospacing="1"/>
              <w:jc w:val="both"/>
              <w:rPr>
                <w:rFonts w:asciiTheme="minorHAnsi" w:hAnsiTheme="minorHAnsi" w:cs="Arial"/>
                <w:bCs/>
                <w:sz w:val="22"/>
                <w:szCs w:val="22"/>
                <w:lang w:val="es-BO"/>
              </w:rPr>
            </w:pPr>
            <w:r w:rsidRPr="00B549DB">
              <w:rPr>
                <w:rFonts w:asciiTheme="minorHAnsi" w:hAnsiTheme="minorHAnsi" w:cs="Arial"/>
                <w:sz w:val="22"/>
                <w:szCs w:val="22"/>
                <w:lang w:val="es-BO"/>
              </w:rPr>
              <w:t>El CONTRATISTA deberá presentar los siguientes documentos para solicitar el pago:</w:t>
            </w:r>
          </w:p>
          <w:p w14:paraId="6015198A"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Nota de Solicitud de pago.</w:t>
            </w:r>
          </w:p>
          <w:p w14:paraId="2481BC98"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Factura original</w:t>
            </w:r>
          </w:p>
          <w:p w14:paraId="202CD78E"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Fotocopia simple del contrato.</w:t>
            </w:r>
          </w:p>
          <w:p w14:paraId="73562F3C" w14:textId="77777777" w:rsidR="007A23F2" w:rsidRPr="00B549DB" w:rsidRDefault="007A23F2" w:rsidP="002D3C01">
            <w:pPr>
              <w:numPr>
                <w:ilvl w:val="0"/>
                <w:numId w:val="44"/>
              </w:numPr>
              <w:spacing w:before="100" w:beforeAutospacing="1" w:after="100" w:afterAutospacing="1"/>
              <w:jc w:val="both"/>
              <w:rPr>
                <w:rFonts w:asciiTheme="minorHAnsi" w:hAnsiTheme="minorHAnsi" w:cs="Arial"/>
                <w:bCs/>
                <w:color w:val="000000"/>
                <w:sz w:val="22"/>
                <w:szCs w:val="22"/>
              </w:rPr>
            </w:pPr>
            <w:r w:rsidRPr="00B549DB">
              <w:rPr>
                <w:rFonts w:asciiTheme="minorHAnsi" w:hAnsiTheme="minorHAnsi" w:cs="Arial"/>
                <w:bCs/>
                <w:color w:val="000000"/>
                <w:sz w:val="22"/>
                <w:szCs w:val="22"/>
              </w:rPr>
              <w:t>Fotocopia simple de la cédula de identidad o pasaporte del representante legal</w:t>
            </w:r>
          </w:p>
        </w:tc>
      </w:tr>
      <w:tr w:rsidR="007A23F2" w:rsidRPr="00B549DB" w14:paraId="1B772DC9" w14:textId="77777777" w:rsidTr="002E6303">
        <w:trPr>
          <w:trHeight w:val="579"/>
        </w:trPr>
        <w:tc>
          <w:tcPr>
            <w:tcW w:w="9356" w:type="dxa"/>
            <w:shd w:val="clear" w:color="auto" w:fill="B8CCE4"/>
            <w:vAlign w:val="center"/>
          </w:tcPr>
          <w:p w14:paraId="7510AAD9"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lastRenderedPageBreak/>
              <w:t>ANTICIPO</w:t>
            </w:r>
          </w:p>
        </w:tc>
      </w:tr>
      <w:tr w:rsidR="007A23F2" w:rsidRPr="00B549DB" w14:paraId="14C7092D" w14:textId="77777777" w:rsidTr="002E6303">
        <w:trPr>
          <w:trHeight w:val="579"/>
        </w:trPr>
        <w:tc>
          <w:tcPr>
            <w:tcW w:w="9356" w:type="dxa"/>
            <w:shd w:val="clear" w:color="auto" w:fill="FFFFFF"/>
            <w:vAlign w:val="center"/>
          </w:tcPr>
          <w:p w14:paraId="0924F580" w14:textId="77777777" w:rsidR="0051123E" w:rsidRDefault="0051123E" w:rsidP="0051123E">
            <w:pPr>
              <w:jc w:val="both"/>
              <w:rPr>
                <w:rFonts w:asciiTheme="minorHAnsi" w:hAnsiTheme="minorHAnsi" w:cs="Arial"/>
                <w:sz w:val="22"/>
                <w:szCs w:val="22"/>
                <w:lang w:val="es-BO"/>
              </w:rPr>
            </w:pPr>
          </w:p>
          <w:p w14:paraId="462441AD" w14:textId="77777777" w:rsidR="007A23F2" w:rsidRPr="00B549DB" w:rsidRDefault="007A23F2" w:rsidP="0051123E">
            <w:pPr>
              <w:jc w:val="both"/>
              <w:rPr>
                <w:rFonts w:asciiTheme="minorHAnsi" w:hAnsiTheme="minorHAnsi" w:cs="Arial"/>
                <w:sz w:val="22"/>
                <w:szCs w:val="22"/>
                <w:lang w:val="es-BO"/>
              </w:rPr>
            </w:pPr>
            <w:r w:rsidRPr="00B549DB">
              <w:rPr>
                <w:rFonts w:asciiTheme="minorHAnsi" w:hAnsiTheme="minorHAnsi" w:cs="Arial"/>
                <w:sz w:val="22"/>
                <w:szCs w:val="22"/>
                <w:lang w:val="es-BO"/>
              </w:rPr>
              <w:t xml:space="preserve">YPFB otorgará un anticipo hasta el veinte por ciento (20%) del monto total del contrato, a fin de asegurar el cumplimiento y la calidad del Servicio. </w:t>
            </w:r>
          </w:p>
          <w:p w14:paraId="77F85286" w14:textId="77777777" w:rsidR="007A23F2" w:rsidRPr="00B549DB" w:rsidRDefault="007A23F2" w:rsidP="002E6303">
            <w:pPr>
              <w:spacing w:after="240"/>
              <w:jc w:val="both"/>
              <w:rPr>
                <w:rFonts w:asciiTheme="minorHAnsi" w:hAnsiTheme="minorHAnsi" w:cs="Arial"/>
                <w:sz w:val="22"/>
                <w:szCs w:val="22"/>
                <w:lang w:val="es-BO"/>
              </w:rPr>
            </w:pPr>
            <w:r w:rsidRPr="00B549DB">
              <w:rPr>
                <w:rFonts w:asciiTheme="minorHAnsi" w:hAnsiTheme="minorHAnsi" w:cs="Arial"/>
                <w:sz w:val="22"/>
                <w:szCs w:val="22"/>
                <w:lang w:val="es-BO"/>
              </w:rPr>
              <w:t xml:space="preserve">El desembolso se realizará posterior a la firma del contrato contra la presentación de la “Garantía de Correcta Inversión de Anticipo” por el 100% del monto del anticipo. </w:t>
            </w:r>
          </w:p>
          <w:p w14:paraId="0C61C0CD" w14:textId="77777777" w:rsidR="0051123E" w:rsidRDefault="007A23F2" w:rsidP="0051123E">
            <w:pPr>
              <w:rPr>
                <w:rFonts w:asciiTheme="minorHAnsi" w:hAnsiTheme="minorHAnsi" w:cs="Arial"/>
                <w:sz w:val="22"/>
                <w:szCs w:val="22"/>
                <w:lang w:val="es-BO"/>
              </w:rPr>
            </w:pPr>
            <w:r w:rsidRPr="00B549DB">
              <w:rPr>
                <w:rFonts w:asciiTheme="minorHAnsi" w:hAnsiTheme="minorHAnsi" w:cs="Arial"/>
                <w:sz w:val="22"/>
                <w:szCs w:val="22"/>
                <w:lang w:val="es-BO"/>
              </w:rPr>
              <w:t>El importe del anticipo será descontado en el último pago realizado, después de haberse emitido el informe de conformidad por la contraparte designada de YPFB.</w:t>
            </w:r>
          </w:p>
          <w:p w14:paraId="0C82E63A" w14:textId="52651EF7" w:rsidR="0051123E" w:rsidRPr="0051123E" w:rsidRDefault="0051123E" w:rsidP="0051123E">
            <w:pPr>
              <w:rPr>
                <w:rFonts w:asciiTheme="minorHAnsi" w:hAnsiTheme="minorHAnsi" w:cs="Arial"/>
                <w:sz w:val="22"/>
                <w:szCs w:val="22"/>
                <w:lang w:val="es-BO"/>
              </w:rPr>
            </w:pPr>
          </w:p>
        </w:tc>
      </w:tr>
      <w:tr w:rsidR="007A23F2" w:rsidRPr="00B549DB" w14:paraId="509F43C6" w14:textId="77777777" w:rsidTr="002E6303">
        <w:trPr>
          <w:trHeight w:val="579"/>
        </w:trPr>
        <w:tc>
          <w:tcPr>
            <w:tcW w:w="9356" w:type="dxa"/>
            <w:shd w:val="clear" w:color="auto" w:fill="B8CCE4"/>
            <w:vAlign w:val="center"/>
          </w:tcPr>
          <w:p w14:paraId="32B7CF7A"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CONTRAPARTE</w:t>
            </w:r>
          </w:p>
        </w:tc>
      </w:tr>
      <w:tr w:rsidR="007A23F2" w:rsidRPr="00B549DB" w14:paraId="3337239D" w14:textId="77777777" w:rsidTr="002E6303">
        <w:trPr>
          <w:trHeight w:val="579"/>
        </w:trPr>
        <w:tc>
          <w:tcPr>
            <w:tcW w:w="9356" w:type="dxa"/>
            <w:shd w:val="clear" w:color="auto" w:fill="FFFFFF"/>
            <w:vAlign w:val="center"/>
          </w:tcPr>
          <w:p w14:paraId="5EBFAA3E" w14:textId="77777777" w:rsidR="00FA7438" w:rsidRDefault="00FA7438" w:rsidP="00FA7438">
            <w:pPr>
              <w:widowControl w:val="0"/>
              <w:jc w:val="both"/>
              <w:rPr>
                <w:rFonts w:asciiTheme="minorHAnsi" w:hAnsiTheme="minorHAnsi" w:cs="Arial"/>
                <w:color w:val="000000"/>
                <w:sz w:val="22"/>
                <w:szCs w:val="22"/>
              </w:rPr>
            </w:pPr>
          </w:p>
          <w:p w14:paraId="08F7F593" w14:textId="77777777" w:rsidR="007A23F2" w:rsidRPr="00B549DB" w:rsidRDefault="007A23F2" w:rsidP="00C53D7B">
            <w:pPr>
              <w:widowControl w:val="0"/>
              <w:spacing w:line="276" w:lineRule="auto"/>
              <w:jc w:val="both"/>
              <w:rPr>
                <w:rFonts w:asciiTheme="minorHAnsi" w:hAnsiTheme="minorHAnsi" w:cs="Arial"/>
                <w:color w:val="000000"/>
                <w:sz w:val="22"/>
                <w:szCs w:val="22"/>
              </w:rPr>
            </w:pPr>
            <w:r w:rsidRPr="00B549DB">
              <w:rPr>
                <w:rFonts w:asciiTheme="minorHAnsi" w:hAnsiTheme="minorHAnsi" w:cs="Arial"/>
                <w:color w:val="000000"/>
                <w:sz w:val="22"/>
                <w:szCs w:val="22"/>
              </w:rPr>
              <w:t xml:space="preserve">La CONTRAPARTE de YPFB será conformada por el equipo técnico de trabajo que participará en todas las etapas del servicio mientras se encuentre en vigencia el contrato, así mismo tendrán acceso a las instalaciones que servirán como base de operaciones del servicio todas las etapas descritas en el </w:t>
            </w:r>
            <w:r w:rsidRPr="00B549DB">
              <w:rPr>
                <w:rFonts w:asciiTheme="minorHAnsi" w:hAnsiTheme="minorHAnsi" w:cs="Arial"/>
                <w:b/>
                <w:bCs/>
                <w:color w:val="000000"/>
                <w:sz w:val="22"/>
                <w:szCs w:val="22"/>
              </w:rPr>
              <w:lastRenderedPageBreak/>
              <w:t>Acápite Plan de Trabajo</w:t>
            </w:r>
            <w:r w:rsidRPr="00B549DB">
              <w:rPr>
                <w:rFonts w:asciiTheme="minorHAnsi" w:hAnsiTheme="minorHAnsi" w:cs="Arial"/>
                <w:color w:val="000000"/>
                <w:sz w:val="22"/>
                <w:szCs w:val="22"/>
              </w:rPr>
              <w:t xml:space="preserve"> d</w:t>
            </w:r>
            <w:r w:rsidRPr="00B549DB">
              <w:rPr>
                <w:rFonts w:asciiTheme="minorHAnsi" w:hAnsiTheme="minorHAnsi" w:cs="Arial"/>
                <w:bCs/>
                <w:color w:val="000000"/>
                <w:sz w:val="22"/>
                <w:szCs w:val="22"/>
              </w:rPr>
              <w:t>el presente pliego.</w:t>
            </w:r>
          </w:p>
          <w:p w14:paraId="7B8CE438" w14:textId="2DF6053C" w:rsidR="00FA7438" w:rsidRDefault="007A23F2" w:rsidP="00C53D7B">
            <w:pPr>
              <w:spacing w:before="240" w:line="276" w:lineRule="auto"/>
              <w:jc w:val="both"/>
              <w:rPr>
                <w:rFonts w:asciiTheme="minorHAnsi" w:hAnsiTheme="minorHAnsi" w:cs="Arial"/>
                <w:color w:val="000000"/>
                <w:sz w:val="22"/>
                <w:szCs w:val="22"/>
              </w:rPr>
            </w:pPr>
            <w:r w:rsidRPr="00B549DB">
              <w:rPr>
                <w:rFonts w:asciiTheme="minorHAnsi" w:hAnsiTheme="minorHAnsi" w:cs="Arial"/>
                <w:color w:val="000000"/>
                <w:sz w:val="22"/>
                <w:szCs w:val="22"/>
              </w:rPr>
              <w:t>Si la base de operaciones se ubica geográficamente fuera del país (Bolivia), el CONTRATISTA cubrirá todos los costos que impliquen la movilización, estadía, alimentación, transporte y otros, asegurando la participación del equipo técnico en todas las etapas del servicio. Para tal efecto el CONTRATISTA contará con un cronograma de participación establecido en la propuesta técnica, previamente aprobado por YPFB.</w:t>
            </w:r>
          </w:p>
          <w:p w14:paraId="52339993" w14:textId="77777777" w:rsidR="003A234E" w:rsidRPr="00FA7438" w:rsidRDefault="003A234E" w:rsidP="003A234E">
            <w:pPr>
              <w:jc w:val="both"/>
              <w:rPr>
                <w:rFonts w:asciiTheme="minorHAnsi" w:hAnsiTheme="minorHAnsi" w:cs="Arial"/>
                <w:color w:val="000000"/>
                <w:sz w:val="22"/>
                <w:szCs w:val="22"/>
              </w:rPr>
            </w:pPr>
          </w:p>
          <w:p w14:paraId="1D892691" w14:textId="77777777" w:rsidR="007A23F2" w:rsidRPr="00B549DB" w:rsidRDefault="007A23F2" w:rsidP="00C53D7B">
            <w:pPr>
              <w:spacing w:after="240"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Con el objeto de realizar el seguimiento y control del servicio a ser prestado por el CONTRATISTA, YPFB desarrollará las funciones de CONTRAPARTE, a cuyo fin designará, mediante notificación escrita, como CONTRAPARTE a un Equipo Técnico de YPFB.</w:t>
            </w:r>
          </w:p>
          <w:p w14:paraId="319945AB" w14:textId="77777777" w:rsidR="007A23F2" w:rsidRPr="00B549DB" w:rsidRDefault="007A23F2" w:rsidP="00C53D7B">
            <w:pPr>
              <w:spacing w:after="240"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La CONTRAPARTE, será el medio autorizado de comunicación, notificación y aprobación de todo cuanto corresponda a los asuntos relacionados con el servicio a ser prestado por el CONTRATISTA, bajo términos del presente Contrato y los documentos que forman parte del mismo.</w:t>
            </w:r>
          </w:p>
          <w:p w14:paraId="6012856A" w14:textId="77777777" w:rsidR="007A23F2" w:rsidRPr="00B549DB" w:rsidRDefault="007A23F2" w:rsidP="00C53D7B">
            <w:pPr>
              <w:spacing w:after="240"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La CONTRAPARTE, tendrá la autoridad necesaria para conocer, analizar, rechazar o aprobar los asuntos correspondientes al cumplimiento del presente Contrato, de acuerdo a las atribuciones e instrucciones que por escrito le confiera expresamente YPFB.</w:t>
            </w:r>
          </w:p>
          <w:p w14:paraId="41951A9C" w14:textId="77777777" w:rsidR="007A23F2" w:rsidRPr="00B549DB" w:rsidRDefault="007A23F2" w:rsidP="002E6303">
            <w:pPr>
              <w:spacing w:after="240"/>
              <w:jc w:val="both"/>
              <w:rPr>
                <w:rFonts w:asciiTheme="minorHAnsi" w:hAnsiTheme="minorHAnsi" w:cs="Arial"/>
                <w:sz w:val="22"/>
                <w:szCs w:val="22"/>
                <w:lang w:val="es-BO"/>
              </w:rPr>
            </w:pPr>
            <w:r w:rsidRPr="00B549DB">
              <w:rPr>
                <w:rFonts w:asciiTheme="minorHAnsi" w:hAnsiTheme="minorHAnsi" w:cs="Arial"/>
                <w:sz w:val="22"/>
                <w:szCs w:val="22"/>
                <w:lang w:val="es-BO"/>
              </w:rPr>
              <w:t>La CONTRAPARTE emitirá un informe de revisión de los documentos siguientes:</w:t>
            </w:r>
          </w:p>
          <w:p w14:paraId="102AAA1E" w14:textId="77777777" w:rsidR="007A23F2" w:rsidRPr="00B549DB" w:rsidRDefault="007A23F2" w:rsidP="002D3C01">
            <w:pPr>
              <w:numPr>
                <w:ilvl w:val="0"/>
                <w:numId w:val="44"/>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Plan de Muestreo y Mapa Base.</w:t>
            </w:r>
          </w:p>
          <w:p w14:paraId="4FCCF366" w14:textId="77777777" w:rsidR="007A23F2" w:rsidRPr="00B549DB" w:rsidRDefault="007A23F2" w:rsidP="002D3C01">
            <w:pPr>
              <w:numPr>
                <w:ilvl w:val="0"/>
                <w:numId w:val="44"/>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Informe de inicio de trabajo de gabinete.</w:t>
            </w:r>
          </w:p>
          <w:p w14:paraId="04A27A3B" w14:textId="77777777" w:rsidR="007A23F2" w:rsidRPr="00B549DB" w:rsidRDefault="007A23F2" w:rsidP="002D3C01">
            <w:pPr>
              <w:numPr>
                <w:ilvl w:val="0"/>
                <w:numId w:val="44"/>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Informe de Campo.</w:t>
            </w:r>
          </w:p>
          <w:p w14:paraId="6837EBAB" w14:textId="77777777" w:rsidR="007A23F2" w:rsidRPr="00B549DB" w:rsidRDefault="007A23F2" w:rsidP="002D3C01">
            <w:pPr>
              <w:numPr>
                <w:ilvl w:val="0"/>
                <w:numId w:val="44"/>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 xml:space="preserve">Informe Preliminar y sus Complementos (GIS Integrado Preliminar y Mapas Preliminares) </w:t>
            </w:r>
          </w:p>
          <w:p w14:paraId="4458EED7" w14:textId="77777777" w:rsidR="007A23F2" w:rsidRPr="00B549DB" w:rsidRDefault="007A23F2" w:rsidP="002D3C01">
            <w:pPr>
              <w:numPr>
                <w:ilvl w:val="0"/>
                <w:numId w:val="44"/>
              </w:numPr>
              <w:spacing w:before="100" w:beforeAutospacing="1" w:after="100" w:afterAutospacing="1" w:line="276" w:lineRule="auto"/>
              <w:jc w:val="both"/>
              <w:rPr>
                <w:rFonts w:asciiTheme="minorHAnsi" w:hAnsiTheme="minorHAnsi" w:cs="Arial"/>
                <w:bCs/>
                <w:color w:val="000000"/>
                <w:sz w:val="22"/>
                <w:szCs w:val="22"/>
              </w:rPr>
            </w:pPr>
            <w:r w:rsidRPr="00B549DB">
              <w:rPr>
                <w:rFonts w:asciiTheme="minorHAnsi" w:hAnsiTheme="minorHAnsi" w:cs="Arial"/>
                <w:bCs/>
                <w:color w:val="000000"/>
                <w:sz w:val="22"/>
                <w:szCs w:val="22"/>
              </w:rPr>
              <w:t>Informe de Relevamiento Geoquímico de Superficie y sus Complementos (GIS Integrado Final y Mapas Finales).</w:t>
            </w:r>
          </w:p>
          <w:p w14:paraId="22CF8147" w14:textId="77777777" w:rsidR="007A23F2" w:rsidRPr="00B549DB" w:rsidRDefault="007A23F2" w:rsidP="00C53D7B">
            <w:pPr>
              <w:spacing w:after="240"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Asimismo recomendará realizar el pago del servicio cuando el caso así lo amerite, o solicitará complementaciones y/o enmiendas a los documentos presentados por el CONTRATISTA si no existe conformidad con el servicio.</w:t>
            </w:r>
          </w:p>
          <w:p w14:paraId="5AA3F375" w14:textId="77777777" w:rsidR="00FA7438" w:rsidRDefault="007A23F2" w:rsidP="00C53D7B">
            <w:pPr>
              <w:spacing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 xml:space="preserve">YPFB a través de la CONTRAPARTE, observará y evaluará permanentemente el desempeño del </w:t>
            </w:r>
            <w:r w:rsidRPr="00B549DB">
              <w:rPr>
                <w:rFonts w:asciiTheme="minorHAnsi" w:hAnsiTheme="minorHAnsi" w:cs="Arial"/>
                <w:sz w:val="22"/>
                <w:szCs w:val="22"/>
                <w:lang w:val="es-BO" w:eastAsia="es-BO"/>
              </w:rPr>
              <w:t>CONTRATISTA</w:t>
            </w:r>
            <w:r w:rsidRPr="00B549DB">
              <w:rPr>
                <w:rFonts w:asciiTheme="minorHAnsi" w:hAnsiTheme="minorHAnsi" w:cs="Arial"/>
                <w:sz w:val="22"/>
                <w:szCs w:val="22"/>
                <w:lang w:val="es-BO"/>
              </w:rPr>
              <w:t>, a objeto de exigirle, en su caso, mejor desempeño y eficiencia en la prestación de su servicio, o de imponerle sanciones.</w:t>
            </w:r>
          </w:p>
          <w:p w14:paraId="0D9F4C19" w14:textId="2969CB2B" w:rsidR="00FA7438" w:rsidRPr="00FA7438" w:rsidRDefault="00FA7438" w:rsidP="00FA7438">
            <w:pPr>
              <w:jc w:val="both"/>
              <w:rPr>
                <w:rFonts w:asciiTheme="minorHAnsi" w:hAnsiTheme="minorHAnsi" w:cs="Arial"/>
                <w:sz w:val="22"/>
                <w:szCs w:val="22"/>
                <w:lang w:val="es-BO"/>
              </w:rPr>
            </w:pPr>
          </w:p>
        </w:tc>
      </w:tr>
      <w:tr w:rsidR="007A23F2" w:rsidRPr="00B549DB" w14:paraId="64C9C96D" w14:textId="77777777" w:rsidTr="002E6303">
        <w:trPr>
          <w:trHeight w:val="579"/>
        </w:trPr>
        <w:tc>
          <w:tcPr>
            <w:tcW w:w="9356" w:type="dxa"/>
            <w:shd w:val="clear" w:color="auto" w:fill="B8CCE4"/>
            <w:vAlign w:val="center"/>
          </w:tcPr>
          <w:p w14:paraId="655E1147"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lastRenderedPageBreak/>
              <w:t>IDIOMAS</w:t>
            </w:r>
          </w:p>
        </w:tc>
      </w:tr>
      <w:tr w:rsidR="007A23F2" w:rsidRPr="00B549DB" w14:paraId="06198F9E" w14:textId="77777777" w:rsidTr="002E6303">
        <w:trPr>
          <w:trHeight w:val="579"/>
        </w:trPr>
        <w:tc>
          <w:tcPr>
            <w:tcW w:w="9356" w:type="dxa"/>
            <w:shd w:val="clear" w:color="auto" w:fill="FFFFFF"/>
            <w:vAlign w:val="center"/>
          </w:tcPr>
          <w:p w14:paraId="44866DA8" w14:textId="5360F952" w:rsidR="00FA7438" w:rsidRDefault="00FA7438" w:rsidP="00FA7438">
            <w:pPr>
              <w:jc w:val="both"/>
              <w:rPr>
                <w:rFonts w:asciiTheme="minorHAnsi" w:hAnsiTheme="minorHAnsi" w:cs="Arial"/>
                <w:sz w:val="22"/>
                <w:szCs w:val="22"/>
                <w:lang w:val="es-BO"/>
              </w:rPr>
            </w:pPr>
          </w:p>
          <w:p w14:paraId="2C41455F" w14:textId="77777777" w:rsidR="007A23F2" w:rsidRDefault="007A23F2" w:rsidP="00C53D7B">
            <w:pPr>
              <w:spacing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El flujo de comunicación, la presentación de ofertas y entrega de todos los productos entregables serán en idioma Español. Para lo cual, el CONTRATISTA deberá enviar por escrito la confirmación de este requerimiento</w:t>
            </w:r>
            <w:r w:rsidR="00C53D7B">
              <w:rPr>
                <w:rFonts w:asciiTheme="minorHAnsi" w:hAnsiTheme="minorHAnsi" w:cs="Arial"/>
                <w:sz w:val="22"/>
                <w:szCs w:val="22"/>
                <w:lang w:val="es-BO"/>
              </w:rPr>
              <w:t>.</w:t>
            </w:r>
          </w:p>
          <w:p w14:paraId="65539AA8" w14:textId="77777777" w:rsidR="00C53D7B" w:rsidRPr="00B549DB" w:rsidRDefault="00C53D7B" w:rsidP="00C53D7B">
            <w:pPr>
              <w:spacing w:line="276" w:lineRule="auto"/>
              <w:jc w:val="both"/>
              <w:rPr>
                <w:rFonts w:asciiTheme="minorHAnsi" w:hAnsiTheme="minorHAnsi" w:cs="Arial"/>
                <w:sz w:val="22"/>
                <w:szCs w:val="22"/>
                <w:lang w:val="es-BO"/>
              </w:rPr>
            </w:pPr>
          </w:p>
          <w:p w14:paraId="3EA2F653" w14:textId="77777777" w:rsidR="00FA7438" w:rsidRDefault="007A23F2" w:rsidP="00C53D7B">
            <w:pPr>
              <w:spacing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lastRenderedPageBreak/>
              <w:t>El personal clave del servicio deberá comunicarse en idioma español. En caso que el personal clave no hable dicho idioma, el CONTRATISTA deberá incluir en la propuesta económica un traductor para coordinación de todas las Actividades que se requieran con la CONTRAPARTE de YPFB, este traductor deberá tener experiencia en el rubro y manejar términos técnicos (oral y escrito), ya que cumplirá la función de intérprete, demostrando su idoneidad para la realización del servicio.</w:t>
            </w:r>
          </w:p>
          <w:p w14:paraId="6276E419" w14:textId="6AD31394" w:rsidR="00FA7438" w:rsidRPr="00FA7438" w:rsidRDefault="00FA7438" w:rsidP="00FA7438">
            <w:pPr>
              <w:jc w:val="both"/>
              <w:rPr>
                <w:rFonts w:asciiTheme="minorHAnsi" w:hAnsiTheme="minorHAnsi" w:cs="Arial"/>
                <w:sz w:val="22"/>
                <w:szCs w:val="22"/>
                <w:lang w:val="es-BO"/>
              </w:rPr>
            </w:pPr>
          </w:p>
        </w:tc>
      </w:tr>
      <w:tr w:rsidR="007A23F2" w:rsidRPr="00B549DB" w14:paraId="36A2D18C" w14:textId="77777777" w:rsidTr="002E6303">
        <w:trPr>
          <w:trHeight w:val="579"/>
        </w:trPr>
        <w:tc>
          <w:tcPr>
            <w:tcW w:w="9356" w:type="dxa"/>
            <w:shd w:val="clear" w:color="auto" w:fill="B8CCE4"/>
            <w:vAlign w:val="center"/>
          </w:tcPr>
          <w:p w14:paraId="1DA74F88"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lastRenderedPageBreak/>
              <w:t>CONFIDENCIALIDAD DE LA INFORMACION</w:t>
            </w:r>
          </w:p>
        </w:tc>
      </w:tr>
      <w:tr w:rsidR="007A23F2" w:rsidRPr="00B549DB" w14:paraId="35FCB02A" w14:textId="77777777" w:rsidTr="002E6303">
        <w:trPr>
          <w:trHeight w:val="579"/>
        </w:trPr>
        <w:tc>
          <w:tcPr>
            <w:tcW w:w="9356" w:type="dxa"/>
            <w:shd w:val="clear" w:color="auto" w:fill="FFFFFF"/>
            <w:vAlign w:val="center"/>
          </w:tcPr>
          <w:p w14:paraId="3AA29732" w14:textId="77777777" w:rsidR="00FA7438" w:rsidRDefault="00FA7438" w:rsidP="00FA7438">
            <w:pPr>
              <w:autoSpaceDE w:val="0"/>
              <w:autoSpaceDN w:val="0"/>
              <w:adjustRightInd w:val="0"/>
              <w:jc w:val="both"/>
              <w:rPr>
                <w:rFonts w:asciiTheme="minorHAnsi" w:hAnsiTheme="minorHAnsi" w:cs="Arial"/>
                <w:color w:val="000000"/>
                <w:sz w:val="22"/>
                <w:szCs w:val="22"/>
              </w:rPr>
            </w:pPr>
          </w:p>
          <w:p w14:paraId="1F4DCA18" w14:textId="77777777" w:rsidR="007A23F2" w:rsidRPr="00B549DB" w:rsidRDefault="007A23F2" w:rsidP="00C53D7B">
            <w:pPr>
              <w:autoSpaceDE w:val="0"/>
              <w:autoSpaceDN w:val="0"/>
              <w:adjustRightInd w:val="0"/>
              <w:spacing w:line="276" w:lineRule="auto"/>
              <w:jc w:val="both"/>
              <w:rPr>
                <w:rFonts w:asciiTheme="minorHAnsi" w:hAnsiTheme="minorHAnsi" w:cs="Arial"/>
                <w:color w:val="000000"/>
                <w:sz w:val="22"/>
                <w:szCs w:val="22"/>
              </w:rPr>
            </w:pPr>
            <w:r w:rsidRPr="00B549DB">
              <w:rPr>
                <w:rFonts w:asciiTheme="minorHAnsi" w:hAnsiTheme="minorHAnsi" w:cs="Arial"/>
                <w:color w:val="000000"/>
                <w:sz w:val="22"/>
                <w:szCs w:val="22"/>
              </w:rPr>
              <w:t xml:space="preserve">Los datos adquiridos, documentos, reportes, planos, mapas, descripciones, informes y toda la información que se genere durante la vigencia del Contrato, al igual que aquella que se entregue al </w:t>
            </w:r>
            <w:r w:rsidRPr="00B549DB">
              <w:rPr>
                <w:rFonts w:asciiTheme="minorHAnsi" w:hAnsiTheme="minorHAnsi" w:cs="Arial"/>
                <w:sz w:val="22"/>
                <w:szCs w:val="22"/>
                <w:lang w:val="es-BO"/>
              </w:rPr>
              <w:t>CONTRATISTA</w:t>
            </w:r>
            <w:r w:rsidRPr="00B549DB">
              <w:rPr>
                <w:rFonts w:asciiTheme="minorHAnsi" w:hAnsiTheme="minorHAnsi" w:cs="Arial"/>
                <w:color w:val="000000"/>
                <w:sz w:val="22"/>
                <w:szCs w:val="22"/>
              </w:rPr>
              <w:t xml:space="preserve"> para este propósito, es de carácter </w:t>
            </w:r>
            <w:r w:rsidRPr="00B549DB">
              <w:rPr>
                <w:rFonts w:asciiTheme="minorHAnsi" w:hAnsiTheme="minorHAnsi" w:cs="Arial"/>
                <w:b/>
                <w:bCs/>
                <w:color w:val="000000"/>
                <w:sz w:val="22"/>
                <w:szCs w:val="22"/>
              </w:rPr>
              <w:t xml:space="preserve">confidencial </w:t>
            </w:r>
            <w:r w:rsidRPr="00B549DB">
              <w:rPr>
                <w:rFonts w:asciiTheme="minorHAnsi" w:hAnsiTheme="minorHAns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el </w:t>
            </w:r>
            <w:r w:rsidRPr="00B549DB">
              <w:rPr>
                <w:rFonts w:asciiTheme="minorHAnsi" w:hAnsiTheme="minorHAnsi" w:cs="Arial"/>
                <w:sz w:val="22"/>
                <w:szCs w:val="22"/>
                <w:lang w:val="es-BO"/>
              </w:rPr>
              <w:t>CONTRATISTA</w:t>
            </w:r>
            <w:r w:rsidRPr="00B549DB">
              <w:rPr>
                <w:rFonts w:asciiTheme="minorHAnsi" w:hAnsiTheme="minorHAnsi" w:cs="Arial"/>
                <w:color w:val="000000"/>
                <w:sz w:val="22"/>
                <w:szCs w:val="22"/>
              </w:rPr>
              <w:t xml:space="preserve"> haga el requerimiento para divulgarla, previa autorización de YPFB.</w:t>
            </w:r>
          </w:p>
          <w:p w14:paraId="064EB338" w14:textId="77777777" w:rsidR="007A23F2" w:rsidRPr="00B549DB" w:rsidRDefault="007A23F2" w:rsidP="00C53D7B">
            <w:pPr>
              <w:autoSpaceDE w:val="0"/>
              <w:autoSpaceDN w:val="0"/>
              <w:adjustRightInd w:val="0"/>
              <w:spacing w:before="100" w:beforeAutospacing="1" w:after="100" w:afterAutospacing="1" w:line="276" w:lineRule="auto"/>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 xml:space="preserve">Por consiguiente, el </w:t>
            </w:r>
            <w:r w:rsidRPr="00B549DB">
              <w:rPr>
                <w:rFonts w:asciiTheme="minorHAnsi" w:hAnsiTheme="minorHAnsi" w:cs="Arial"/>
                <w:sz w:val="22"/>
                <w:szCs w:val="22"/>
                <w:lang w:val="es-BO"/>
              </w:rPr>
              <w:t>CONTRATISTA</w:t>
            </w:r>
            <w:r w:rsidRPr="00B549DB">
              <w:rPr>
                <w:rFonts w:asciiTheme="minorHAnsi" w:hAnsiTheme="minorHAnsi" w:cs="Arial"/>
                <w:color w:val="000000"/>
                <w:sz w:val="22"/>
                <w:szCs w:val="22"/>
                <w:lang w:val="es-BO"/>
              </w:rPr>
              <w:t xml:space="preserve"> y el personal a su servicio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w:t>
            </w:r>
          </w:p>
          <w:p w14:paraId="143E1D2D" w14:textId="77777777" w:rsidR="007A23F2" w:rsidRPr="00B549DB" w:rsidRDefault="007A23F2" w:rsidP="00C53D7B">
            <w:pPr>
              <w:autoSpaceDE w:val="0"/>
              <w:autoSpaceDN w:val="0"/>
              <w:adjustRightInd w:val="0"/>
              <w:spacing w:before="100" w:beforeAutospacing="1" w:after="100" w:afterAutospacing="1" w:line="276" w:lineRule="auto"/>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 xml:space="preserve">Toda información que reciba o genere el </w:t>
            </w:r>
            <w:r w:rsidRPr="00B549DB">
              <w:rPr>
                <w:rFonts w:asciiTheme="minorHAnsi" w:hAnsiTheme="minorHAnsi" w:cs="Arial"/>
                <w:sz w:val="22"/>
                <w:szCs w:val="22"/>
                <w:lang w:val="es-BO"/>
              </w:rPr>
              <w:t>CONTRATISTA</w:t>
            </w:r>
            <w:r w:rsidRPr="00B549DB">
              <w:rPr>
                <w:rFonts w:asciiTheme="minorHAnsi" w:hAnsiTheme="minorHAnsi" w:cs="Arial"/>
                <w:color w:val="000000"/>
                <w:sz w:val="22"/>
                <w:szCs w:val="22"/>
                <w:lang w:val="es-BO"/>
              </w:rPr>
              <w:t xml:space="preserve"> se considera importante y confidencial, de manera que divulgarla o transmitirla puede afectar los intereses de YPFB. En consecuencia, el </w:t>
            </w:r>
            <w:r w:rsidRPr="00B549DB">
              <w:rPr>
                <w:rFonts w:asciiTheme="minorHAnsi" w:hAnsiTheme="minorHAnsi" w:cs="Arial"/>
                <w:sz w:val="22"/>
                <w:szCs w:val="22"/>
                <w:lang w:val="es-BO"/>
              </w:rPr>
              <w:t>CONTRATISTA</w:t>
            </w:r>
            <w:r w:rsidRPr="00B549DB">
              <w:rPr>
                <w:rFonts w:asciiTheme="minorHAnsi" w:hAnsiTheme="minorHAnsi" w:cs="Arial"/>
                <w:color w:val="000000"/>
                <w:sz w:val="22"/>
                <w:szCs w:val="22"/>
                <w:lang w:val="es-BO"/>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B549DB">
              <w:rPr>
                <w:rFonts w:asciiTheme="minorHAnsi" w:hAnsiTheme="minorHAnsi" w:cs="Arial"/>
                <w:b/>
                <w:bCs/>
                <w:color w:val="000000"/>
                <w:sz w:val="22"/>
                <w:szCs w:val="22"/>
                <w:lang w:val="es-BO"/>
              </w:rPr>
              <w:t xml:space="preserve">YPFB. </w:t>
            </w:r>
          </w:p>
          <w:p w14:paraId="6CC0C716" w14:textId="77777777" w:rsidR="00FA7438" w:rsidRDefault="007A23F2" w:rsidP="00C53D7B">
            <w:pPr>
              <w:spacing w:line="276" w:lineRule="auto"/>
              <w:jc w:val="both"/>
              <w:rPr>
                <w:rFonts w:asciiTheme="minorHAnsi" w:hAnsiTheme="minorHAnsi" w:cs="Arial"/>
                <w:sz w:val="22"/>
                <w:szCs w:val="22"/>
                <w:lang w:val="es-BO"/>
              </w:rPr>
            </w:pPr>
            <w:r w:rsidRPr="00B549DB">
              <w:rPr>
                <w:rFonts w:asciiTheme="minorHAnsi" w:hAnsiTheme="minorHAnsi" w:cs="Arial"/>
                <w:sz w:val="22"/>
                <w:szCs w:val="22"/>
                <w:lang w:val="es-BO"/>
              </w:rPr>
              <w:t xml:space="preserve">También se compromete a suscribir convenio de confidencialidad con el personal que vaya a conocer total o parcialmente dicha información. El </w:t>
            </w:r>
            <w:r w:rsidRPr="00B549DB">
              <w:rPr>
                <w:rFonts w:asciiTheme="minorHAnsi" w:hAnsiTheme="minorHAnsi" w:cs="Arial"/>
                <w:sz w:val="22"/>
                <w:szCs w:val="22"/>
                <w:lang w:val="es-BO" w:eastAsia="es-BO"/>
              </w:rPr>
              <w:t>CONTRATISTA</w:t>
            </w:r>
            <w:r w:rsidRPr="00B549DB">
              <w:rPr>
                <w:rFonts w:asciiTheme="minorHAnsi" w:hAnsiTheme="minorHAnsi" w:cs="Arial"/>
                <w:sz w:val="22"/>
                <w:szCs w:val="22"/>
                <w:lang w:val="es-BO"/>
              </w:rPr>
              <w:t xml:space="preserve"> responderá civil y penalmente e indemnizará a YPFB por cualquier daño o perjuicio derivado del incumplimiento de esta obligación, independientemente de las demás acciones legales a que hubiera lugar.</w:t>
            </w:r>
          </w:p>
          <w:p w14:paraId="2DF1F2CF" w14:textId="431DE401" w:rsidR="00FA7438" w:rsidRPr="00FA7438" w:rsidRDefault="00FA7438" w:rsidP="00FA7438">
            <w:pPr>
              <w:jc w:val="both"/>
              <w:rPr>
                <w:rFonts w:asciiTheme="minorHAnsi" w:hAnsiTheme="minorHAnsi" w:cs="Arial"/>
                <w:sz w:val="22"/>
                <w:szCs w:val="22"/>
                <w:lang w:val="es-BO"/>
              </w:rPr>
            </w:pPr>
          </w:p>
        </w:tc>
      </w:tr>
      <w:tr w:rsidR="007A23F2" w:rsidRPr="00B549DB" w14:paraId="06DF7407" w14:textId="77777777" w:rsidTr="002E6303">
        <w:trPr>
          <w:trHeight w:val="579"/>
        </w:trPr>
        <w:tc>
          <w:tcPr>
            <w:tcW w:w="9356" w:type="dxa"/>
            <w:shd w:val="clear" w:color="auto" w:fill="B8CCE4"/>
            <w:vAlign w:val="center"/>
          </w:tcPr>
          <w:p w14:paraId="39FF013E"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APROBACION DE DOCUMENTOS</w:t>
            </w:r>
          </w:p>
        </w:tc>
      </w:tr>
      <w:tr w:rsidR="007A23F2" w:rsidRPr="00B549DB" w14:paraId="4632A653" w14:textId="77777777" w:rsidTr="002E6303">
        <w:trPr>
          <w:trHeight w:val="579"/>
        </w:trPr>
        <w:tc>
          <w:tcPr>
            <w:tcW w:w="9356" w:type="dxa"/>
            <w:shd w:val="clear" w:color="auto" w:fill="auto"/>
            <w:vAlign w:val="center"/>
          </w:tcPr>
          <w:p w14:paraId="4F5074C6" w14:textId="77777777" w:rsidR="00FA7438" w:rsidRDefault="00FA7438" w:rsidP="00FA7438">
            <w:pPr>
              <w:rPr>
                <w:rFonts w:asciiTheme="minorHAnsi" w:hAnsiTheme="minorHAnsi" w:cs="Arial"/>
                <w:bCs/>
                <w:sz w:val="22"/>
                <w:szCs w:val="22"/>
                <w:lang w:val="es-BO"/>
              </w:rPr>
            </w:pPr>
          </w:p>
          <w:p w14:paraId="4572F57A" w14:textId="77777777" w:rsidR="007A23F2" w:rsidRDefault="007A23F2" w:rsidP="00FA7438">
            <w:pPr>
              <w:rPr>
                <w:rFonts w:asciiTheme="minorHAnsi" w:hAnsiTheme="minorHAnsi" w:cs="Arial"/>
                <w:bCs/>
                <w:sz w:val="22"/>
                <w:szCs w:val="22"/>
                <w:lang w:val="es-BO"/>
              </w:rPr>
            </w:pPr>
            <w:r w:rsidRPr="00B549DB">
              <w:rPr>
                <w:rFonts w:asciiTheme="minorHAnsi" w:hAnsiTheme="minorHAnsi" w:cs="Arial"/>
                <w:bCs/>
                <w:sz w:val="22"/>
                <w:szCs w:val="22"/>
                <w:lang w:val="es-BO"/>
              </w:rPr>
              <w:t>La CONTRAPARTE de YPFB será la encargada de aprobar todos los productos e informes entregados por el CONTRATISTA.</w:t>
            </w:r>
          </w:p>
          <w:p w14:paraId="45415E31" w14:textId="77777777" w:rsidR="00FA7438" w:rsidRPr="00B549DB" w:rsidRDefault="00FA7438" w:rsidP="00FA7438">
            <w:pPr>
              <w:rPr>
                <w:rFonts w:asciiTheme="minorHAnsi" w:hAnsiTheme="minorHAnsi" w:cs="Arial"/>
                <w:bCs/>
                <w:sz w:val="22"/>
                <w:szCs w:val="22"/>
                <w:lang w:val="es-BO"/>
              </w:rPr>
            </w:pPr>
          </w:p>
          <w:p w14:paraId="77C7607A" w14:textId="77777777" w:rsidR="007A23F2" w:rsidRDefault="007A23F2" w:rsidP="00FA7438">
            <w:pPr>
              <w:rPr>
                <w:rFonts w:asciiTheme="minorHAnsi" w:hAnsiTheme="minorHAnsi" w:cs="Arial"/>
                <w:bCs/>
                <w:sz w:val="22"/>
                <w:szCs w:val="22"/>
                <w:lang w:val="es-BO"/>
              </w:rPr>
            </w:pPr>
            <w:r w:rsidRPr="00B549DB">
              <w:rPr>
                <w:rFonts w:asciiTheme="minorHAnsi" w:hAnsiTheme="minorHAnsi" w:cs="Arial"/>
                <w:bCs/>
                <w:sz w:val="22"/>
                <w:szCs w:val="22"/>
                <w:lang w:val="es-BO"/>
              </w:rPr>
              <w:t>La CONTRAPARTE podrá aprobar o desaprobar la información generada durante las etapas de adquisición y procesamiento en coordinación con el CONTRATISTA.</w:t>
            </w:r>
          </w:p>
          <w:p w14:paraId="6640275A" w14:textId="77777777" w:rsidR="00FA7438" w:rsidRPr="00B549DB" w:rsidRDefault="00FA7438" w:rsidP="00FA7438">
            <w:pPr>
              <w:rPr>
                <w:rFonts w:asciiTheme="minorHAnsi" w:hAnsiTheme="minorHAnsi" w:cs="Arial"/>
                <w:b/>
                <w:sz w:val="22"/>
                <w:szCs w:val="22"/>
                <w:lang w:val="es-BO"/>
              </w:rPr>
            </w:pPr>
          </w:p>
        </w:tc>
      </w:tr>
      <w:tr w:rsidR="007A23F2" w:rsidRPr="00B549DB" w14:paraId="10627EC2" w14:textId="77777777" w:rsidTr="002E6303">
        <w:trPr>
          <w:trHeight w:val="579"/>
        </w:trPr>
        <w:tc>
          <w:tcPr>
            <w:tcW w:w="9356" w:type="dxa"/>
            <w:shd w:val="clear" w:color="auto" w:fill="B8CCE4"/>
            <w:vAlign w:val="center"/>
          </w:tcPr>
          <w:p w14:paraId="202396F2"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PROPIEDAD DE LOS PRODUCTOS</w:t>
            </w:r>
          </w:p>
        </w:tc>
      </w:tr>
      <w:tr w:rsidR="007A23F2" w:rsidRPr="00B549DB" w14:paraId="45CB40B9" w14:textId="77777777" w:rsidTr="002E6303">
        <w:trPr>
          <w:trHeight w:val="579"/>
        </w:trPr>
        <w:tc>
          <w:tcPr>
            <w:tcW w:w="9356" w:type="dxa"/>
            <w:shd w:val="clear" w:color="auto" w:fill="auto"/>
            <w:vAlign w:val="center"/>
          </w:tcPr>
          <w:p w14:paraId="2E5F3FA2" w14:textId="77777777" w:rsidR="00FA7438" w:rsidRDefault="00FA7438" w:rsidP="00FA7438">
            <w:pPr>
              <w:jc w:val="both"/>
              <w:rPr>
                <w:rFonts w:asciiTheme="minorHAnsi" w:hAnsiTheme="minorHAnsi" w:cs="Arial"/>
                <w:bCs/>
                <w:sz w:val="22"/>
                <w:szCs w:val="22"/>
                <w:lang w:val="es-BO"/>
              </w:rPr>
            </w:pPr>
          </w:p>
          <w:p w14:paraId="1C7F00DA" w14:textId="77777777" w:rsidR="007A23F2" w:rsidRDefault="007A23F2" w:rsidP="00FA7438">
            <w:pPr>
              <w:jc w:val="both"/>
              <w:rPr>
                <w:rFonts w:asciiTheme="minorHAnsi" w:hAnsiTheme="minorHAnsi" w:cs="Calibri"/>
                <w:sz w:val="22"/>
                <w:szCs w:val="22"/>
                <w:lang w:eastAsia="es-BO"/>
              </w:rPr>
            </w:pPr>
            <w:r w:rsidRPr="00B549DB">
              <w:rPr>
                <w:rFonts w:asciiTheme="minorHAnsi" w:hAnsiTheme="minorHAnsi" w:cs="Arial"/>
                <w:bCs/>
                <w:sz w:val="22"/>
                <w:szCs w:val="22"/>
                <w:lang w:val="es-BO"/>
              </w:rPr>
              <w:t>Los productos entregados por la empresa consultora pasarán a ser propiedad de YPFB, el mismo que tendrá los derechos exclusivos para publicar o difundir los documentos que se originan en dicha consultoría</w:t>
            </w:r>
            <w:r w:rsidRPr="00B549DB">
              <w:rPr>
                <w:rFonts w:asciiTheme="minorHAnsi" w:hAnsiTheme="minorHAnsi" w:cs="Calibri"/>
                <w:sz w:val="22"/>
                <w:szCs w:val="22"/>
                <w:lang w:eastAsia="es-BO"/>
              </w:rPr>
              <w:t>.</w:t>
            </w:r>
          </w:p>
          <w:p w14:paraId="2DA59ED6" w14:textId="77777777" w:rsidR="00FA7438" w:rsidRPr="00B549DB" w:rsidRDefault="00FA7438" w:rsidP="00FA7438">
            <w:pPr>
              <w:jc w:val="both"/>
              <w:rPr>
                <w:rFonts w:asciiTheme="minorHAnsi" w:hAnsiTheme="minorHAnsi" w:cs="Calibri"/>
                <w:sz w:val="22"/>
                <w:szCs w:val="22"/>
                <w:lang w:eastAsia="es-BO"/>
              </w:rPr>
            </w:pPr>
          </w:p>
        </w:tc>
      </w:tr>
      <w:tr w:rsidR="007A23F2" w:rsidRPr="00B549DB" w14:paraId="18FA8A77" w14:textId="77777777" w:rsidTr="002E6303">
        <w:trPr>
          <w:trHeight w:val="579"/>
        </w:trPr>
        <w:tc>
          <w:tcPr>
            <w:tcW w:w="9356" w:type="dxa"/>
            <w:shd w:val="clear" w:color="auto" w:fill="B8CCE4"/>
            <w:vAlign w:val="center"/>
          </w:tcPr>
          <w:p w14:paraId="217ECFE7"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REQUISITOS LOGISTICOS ADICIONALES</w:t>
            </w:r>
          </w:p>
        </w:tc>
      </w:tr>
      <w:tr w:rsidR="007A23F2" w:rsidRPr="00B549DB" w14:paraId="5DE5D29E" w14:textId="77777777" w:rsidTr="002E6303">
        <w:trPr>
          <w:trHeight w:val="579"/>
        </w:trPr>
        <w:tc>
          <w:tcPr>
            <w:tcW w:w="9356" w:type="dxa"/>
            <w:shd w:val="clear" w:color="auto" w:fill="auto"/>
            <w:vAlign w:val="center"/>
          </w:tcPr>
          <w:p w14:paraId="36CD30FE" w14:textId="77777777" w:rsidR="00FA7438" w:rsidRDefault="00FA7438" w:rsidP="00FA7438">
            <w:pPr>
              <w:widowControl w:val="0"/>
              <w:ind w:left="568"/>
              <w:jc w:val="both"/>
              <w:rPr>
                <w:rFonts w:asciiTheme="minorHAnsi" w:hAnsiTheme="minorHAnsi" w:cs="Arial"/>
                <w:color w:val="000000"/>
                <w:sz w:val="22"/>
                <w:szCs w:val="22"/>
                <w:lang w:val="es-BO"/>
              </w:rPr>
            </w:pPr>
            <w:bookmarkStart w:id="9" w:name="_Toc428363632"/>
          </w:p>
          <w:p w14:paraId="5E9EBDE3" w14:textId="77777777" w:rsidR="007A23F2" w:rsidRPr="00B549DB" w:rsidRDefault="007A23F2" w:rsidP="002D3C01">
            <w:pPr>
              <w:widowControl w:val="0"/>
              <w:numPr>
                <w:ilvl w:val="0"/>
                <w:numId w:val="31"/>
              </w:numPr>
              <w:spacing w:line="276" w:lineRule="auto"/>
              <w:ind w:left="568" w:hanging="284"/>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Transporte, Alojamiento para la CONTRAPARTE de YPFB.</w:t>
            </w:r>
            <w:bookmarkEnd w:id="9"/>
          </w:p>
          <w:p w14:paraId="0AE79252" w14:textId="77777777" w:rsidR="007A23F2" w:rsidRPr="00B549DB" w:rsidRDefault="007A23F2" w:rsidP="002D3C01">
            <w:pPr>
              <w:widowControl w:val="0"/>
              <w:numPr>
                <w:ilvl w:val="0"/>
                <w:numId w:val="31"/>
              </w:numPr>
              <w:spacing w:before="100" w:beforeAutospacing="1" w:after="100" w:afterAutospacing="1" w:line="276" w:lineRule="auto"/>
              <w:ind w:left="568" w:hanging="284"/>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Un escritorio en las bases operativas donde se realizarán los trabajos de supervisión de la Etapa de campo y análisis, procesamiento e interpretación en la Etapa de gabinete para el personal de la CONTRAPARTE de YPFB, equipadas con comunicación telefónica, Internet, laptop con todos los softwares a utilizarse, impresora y material de of</w:t>
            </w:r>
            <w:r w:rsidRPr="00B549DB">
              <w:rPr>
                <w:rFonts w:asciiTheme="minorHAnsi" w:hAnsiTheme="minorHAnsi" w:cs="Arial"/>
                <w:color w:val="000000"/>
                <w:sz w:val="22"/>
                <w:szCs w:val="22"/>
                <w:lang w:val="es-BO"/>
              </w:rPr>
              <w:t>i</w:t>
            </w:r>
            <w:r w:rsidRPr="00B549DB">
              <w:rPr>
                <w:rFonts w:asciiTheme="minorHAnsi" w:hAnsiTheme="minorHAnsi" w:cs="Arial"/>
                <w:color w:val="000000"/>
                <w:sz w:val="22"/>
                <w:szCs w:val="22"/>
                <w:lang w:val="es-BO"/>
              </w:rPr>
              <w:t xml:space="preserve">cina. </w:t>
            </w:r>
          </w:p>
          <w:p w14:paraId="70E519FF" w14:textId="77777777" w:rsidR="007A23F2" w:rsidRPr="00B549DB" w:rsidRDefault="007A23F2" w:rsidP="002D3C01">
            <w:pPr>
              <w:widowControl w:val="0"/>
              <w:numPr>
                <w:ilvl w:val="0"/>
                <w:numId w:val="31"/>
              </w:numPr>
              <w:spacing w:before="100" w:beforeAutospacing="1" w:after="100" w:afterAutospacing="1" w:line="276" w:lineRule="auto"/>
              <w:ind w:left="568" w:hanging="284"/>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En la programación diaria de desplazamiento de personal, se deberá contar con la movilización de la CONTRAPARTE de YPFB.</w:t>
            </w:r>
          </w:p>
          <w:p w14:paraId="20232D0C" w14:textId="77777777" w:rsidR="007A23F2" w:rsidRPr="00B549DB" w:rsidRDefault="007A23F2" w:rsidP="002D3C01">
            <w:pPr>
              <w:widowControl w:val="0"/>
              <w:numPr>
                <w:ilvl w:val="0"/>
                <w:numId w:val="31"/>
              </w:numPr>
              <w:spacing w:before="100" w:beforeAutospacing="1" w:after="100" w:afterAutospacing="1" w:line="276" w:lineRule="auto"/>
              <w:ind w:left="568" w:hanging="284"/>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 xml:space="preserve">Las acciones correctivas de auditorías y/o incumplimiento de no conformidades ambientales, serán regidas por los reglamentos de YPFB. </w:t>
            </w:r>
          </w:p>
          <w:p w14:paraId="0083DDEF" w14:textId="77777777" w:rsidR="007A23F2" w:rsidRPr="00B549DB" w:rsidRDefault="007A23F2" w:rsidP="002D3C01">
            <w:pPr>
              <w:widowControl w:val="0"/>
              <w:numPr>
                <w:ilvl w:val="0"/>
                <w:numId w:val="31"/>
              </w:numPr>
              <w:spacing w:before="100" w:beforeAutospacing="1" w:after="100" w:afterAutospacing="1" w:line="276" w:lineRule="auto"/>
              <w:ind w:left="568" w:hanging="284"/>
              <w:jc w:val="both"/>
              <w:rPr>
                <w:rFonts w:asciiTheme="minorHAnsi" w:hAnsiTheme="minorHAnsi" w:cs="Arial"/>
                <w:color w:val="000000"/>
                <w:sz w:val="22"/>
                <w:szCs w:val="22"/>
                <w:lang w:val="es-BO"/>
              </w:rPr>
            </w:pPr>
            <w:r w:rsidRPr="00B549DB">
              <w:rPr>
                <w:rFonts w:asciiTheme="minorHAnsi" w:hAnsiTheme="minorHAnsi" w:cs="Arial"/>
                <w:color w:val="000000"/>
                <w:sz w:val="22"/>
                <w:szCs w:val="22"/>
                <w:lang w:val="es-BO"/>
              </w:rPr>
              <w:t>Previo al inicio de la adquisición de datos, el CONTRATISTA deberá presentar todos los permisos correspondientes y un plan de trabajo detallado.</w:t>
            </w:r>
          </w:p>
        </w:tc>
      </w:tr>
      <w:tr w:rsidR="007A23F2" w:rsidRPr="00B549DB" w14:paraId="7ACF0107" w14:textId="77777777" w:rsidTr="002E6303">
        <w:trPr>
          <w:trHeight w:val="579"/>
        </w:trPr>
        <w:tc>
          <w:tcPr>
            <w:tcW w:w="9356" w:type="dxa"/>
            <w:shd w:val="clear" w:color="auto" w:fill="B8CCE4"/>
            <w:vAlign w:val="center"/>
          </w:tcPr>
          <w:p w14:paraId="54CDEB76"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MULTAS</w:t>
            </w:r>
          </w:p>
        </w:tc>
      </w:tr>
      <w:tr w:rsidR="007A23F2" w:rsidRPr="00B549DB" w14:paraId="3F3D31A2" w14:textId="77777777" w:rsidTr="002E6303">
        <w:trPr>
          <w:trHeight w:val="579"/>
        </w:trPr>
        <w:tc>
          <w:tcPr>
            <w:tcW w:w="9356" w:type="dxa"/>
            <w:shd w:val="clear" w:color="auto" w:fill="auto"/>
            <w:vAlign w:val="center"/>
          </w:tcPr>
          <w:p w14:paraId="3EB88B88" w14:textId="77777777" w:rsidR="00FA7438" w:rsidRDefault="00FA7438" w:rsidP="00FA7438">
            <w:pPr>
              <w:pStyle w:val="Norma"/>
              <w:spacing w:after="0" w:line="240" w:lineRule="auto"/>
              <w:jc w:val="both"/>
              <w:rPr>
                <w:rFonts w:asciiTheme="minorHAnsi" w:hAnsiTheme="minorHAnsi" w:cs="Arial"/>
              </w:rPr>
            </w:pPr>
          </w:p>
          <w:p w14:paraId="726770B6" w14:textId="77777777" w:rsidR="007A23F2" w:rsidRPr="00B549DB" w:rsidRDefault="007A23F2" w:rsidP="00C53D7B">
            <w:pPr>
              <w:pStyle w:val="Norma"/>
              <w:spacing w:after="0"/>
              <w:jc w:val="both"/>
              <w:rPr>
                <w:rFonts w:asciiTheme="minorHAnsi" w:hAnsiTheme="minorHAnsi" w:cs="Arial"/>
              </w:rPr>
            </w:pPr>
            <w:r w:rsidRPr="00B549DB">
              <w:rPr>
                <w:rFonts w:asciiTheme="minorHAnsi" w:hAnsiTheme="minorHAnsi" w:cs="Arial"/>
              </w:rPr>
              <w:t>El CONTRATISTA se obliga a cumplir con el plazo de ejecución de la consultoría, caso contrario será multado con el 0,5 % sobre el importe total de la adjudicación por día calendario de retraso. Salvo casos de Fuerza Mayor, caso Fortuito, u otros debidamente justificados y gestionados conforme a los plazos que sean establecidos en el contrato, la multa será computable a partir del primer día de vencido el plazo. En caso de llegar al veinte por ciento (20%) del monto total del contrato, se procederá a la resolución de contrato, y la empresa YPFB se reserva el derecho de realizar las gestiones legales y administrativas que correspondan.</w:t>
            </w:r>
          </w:p>
          <w:p w14:paraId="055BEA09" w14:textId="77777777" w:rsidR="007A23F2" w:rsidRPr="00B549DB" w:rsidRDefault="007A23F2" w:rsidP="002E6303">
            <w:pPr>
              <w:pStyle w:val="Norma"/>
              <w:spacing w:before="100" w:beforeAutospacing="1" w:after="100" w:afterAutospacing="1" w:line="240" w:lineRule="auto"/>
              <w:jc w:val="both"/>
              <w:rPr>
                <w:rFonts w:asciiTheme="minorHAnsi" w:hAnsiTheme="minorHAnsi" w:cs="Arial"/>
              </w:rPr>
            </w:pPr>
            <w:r w:rsidRPr="00B549DB">
              <w:rPr>
                <w:rFonts w:asciiTheme="minorHAnsi" w:hAnsiTheme="minorHAnsi" w:cs="Arial"/>
              </w:rPr>
              <w:t>Las causales para la aplicación de multas son las siguientes:</w:t>
            </w:r>
          </w:p>
          <w:p w14:paraId="322E0EBF" w14:textId="77777777" w:rsidR="007A23F2" w:rsidRPr="00B549DB" w:rsidRDefault="007A23F2" w:rsidP="002D3C01">
            <w:pPr>
              <w:pStyle w:val="Norma"/>
              <w:numPr>
                <w:ilvl w:val="0"/>
                <w:numId w:val="32"/>
              </w:numPr>
              <w:spacing w:before="100" w:beforeAutospacing="1" w:after="100" w:afterAutospacing="1" w:line="240" w:lineRule="auto"/>
              <w:jc w:val="both"/>
              <w:rPr>
                <w:rFonts w:asciiTheme="minorHAnsi" w:hAnsiTheme="minorHAnsi" w:cs="Arial"/>
              </w:rPr>
            </w:pPr>
            <w:r w:rsidRPr="00B549DB">
              <w:rPr>
                <w:rFonts w:asciiTheme="minorHAnsi" w:hAnsiTheme="minorHAnsi" w:cs="Arial"/>
              </w:rPr>
              <w:t>Cuando el CONTRATISTA, no presentara los informes entregables en los plazos establecidos se aplicará las multas.</w:t>
            </w:r>
          </w:p>
          <w:p w14:paraId="2BF8870F" w14:textId="77777777" w:rsidR="007A23F2" w:rsidRPr="00B549DB" w:rsidRDefault="007A23F2" w:rsidP="002D3C01">
            <w:pPr>
              <w:pStyle w:val="Norma"/>
              <w:numPr>
                <w:ilvl w:val="0"/>
                <w:numId w:val="32"/>
              </w:numPr>
              <w:spacing w:before="100" w:beforeAutospacing="1" w:after="100" w:afterAutospacing="1" w:line="240" w:lineRule="auto"/>
              <w:jc w:val="both"/>
              <w:rPr>
                <w:rFonts w:asciiTheme="minorHAnsi" w:hAnsiTheme="minorHAnsi" w:cs="Arial"/>
              </w:rPr>
            </w:pPr>
            <w:r w:rsidRPr="00B549DB">
              <w:rPr>
                <w:rFonts w:asciiTheme="minorHAnsi" w:hAnsiTheme="minorHAnsi" w:cs="Arial"/>
              </w:rPr>
              <w:t>Cuando el CONTRATISTA demorara más de cinco (5) días hábiles en responder las consultas escritas formuladas por YPFB, en asuntos relacionados con el objeto del presente documento se aplicará las multas.</w:t>
            </w:r>
          </w:p>
          <w:p w14:paraId="786223D6" w14:textId="77777777" w:rsidR="007A23F2" w:rsidRPr="00B549DB" w:rsidRDefault="007A23F2" w:rsidP="00C53D7B">
            <w:pPr>
              <w:pStyle w:val="Norma"/>
              <w:spacing w:before="100" w:beforeAutospacing="1" w:after="100" w:afterAutospacing="1"/>
              <w:jc w:val="both"/>
              <w:rPr>
                <w:rFonts w:asciiTheme="minorHAnsi" w:hAnsiTheme="minorHAnsi" w:cs="Arial"/>
              </w:rPr>
            </w:pPr>
            <w:r w:rsidRPr="00B549DB">
              <w:rPr>
                <w:rFonts w:asciiTheme="minorHAnsi" w:hAnsiTheme="minorHAnsi" w:cs="Arial"/>
              </w:rPr>
              <w:t>Las multas serán cobradas mediante descuentos establecidos expresamente por YPFB, con base en el informe específico y documentado que formulará el mismo bajo su directa responsabilidad, sin perjuicio de que YPFB ejecute la Garantía de Cumplimiento de Contrato y proceda al resarcimiento de daños y perjuicios.</w:t>
            </w:r>
          </w:p>
          <w:p w14:paraId="5D7E16FD" w14:textId="77777777" w:rsidR="00FA7438" w:rsidRDefault="007A23F2" w:rsidP="00C53D7B">
            <w:pPr>
              <w:spacing w:line="276" w:lineRule="auto"/>
              <w:rPr>
                <w:rFonts w:asciiTheme="minorHAnsi" w:hAnsiTheme="minorHAnsi" w:cs="Arial"/>
                <w:sz w:val="22"/>
                <w:szCs w:val="22"/>
                <w:lang w:val="es-BO" w:eastAsia="es-BO"/>
              </w:rPr>
            </w:pPr>
            <w:r w:rsidRPr="00B549DB">
              <w:rPr>
                <w:rFonts w:asciiTheme="minorHAnsi" w:hAnsiTheme="minorHAnsi" w:cs="Arial"/>
                <w:sz w:val="22"/>
                <w:szCs w:val="22"/>
                <w:lang w:val="es-BO" w:eastAsia="es-BO"/>
              </w:rPr>
              <w:lastRenderedPageBreak/>
              <w:t>Si no se toman acciones con respecto a la “No Conformidad” en el tiempo correspondiente, se aplicará una multa del 0,2 % con respecto al monto total del proyecto, computables de manera progresiva por cada día que no se toma las acciones correctivas y/o preventivas.</w:t>
            </w:r>
          </w:p>
          <w:p w14:paraId="6805BD54" w14:textId="3153234D" w:rsidR="00FA7438" w:rsidRPr="00FA7438" w:rsidRDefault="00FA7438" w:rsidP="00FA7438">
            <w:pPr>
              <w:rPr>
                <w:rFonts w:asciiTheme="minorHAnsi" w:hAnsiTheme="minorHAnsi" w:cs="Arial"/>
                <w:sz w:val="22"/>
                <w:szCs w:val="22"/>
                <w:lang w:val="es-BO" w:eastAsia="es-BO"/>
              </w:rPr>
            </w:pPr>
          </w:p>
        </w:tc>
      </w:tr>
      <w:tr w:rsidR="007A23F2" w:rsidRPr="00B549DB" w14:paraId="5B88A8E6" w14:textId="77777777" w:rsidTr="002E6303">
        <w:trPr>
          <w:trHeight w:val="579"/>
        </w:trPr>
        <w:tc>
          <w:tcPr>
            <w:tcW w:w="9356" w:type="dxa"/>
            <w:shd w:val="clear" w:color="auto" w:fill="B8CCE4"/>
            <w:vAlign w:val="center"/>
          </w:tcPr>
          <w:p w14:paraId="29A5DFD5"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lastRenderedPageBreak/>
              <w:t>NORMAS DE SEGURIDAD, AMBIENTE E HIGIENE OCUPACIONAL</w:t>
            </w:r>
          </w:p>
        </w:tc>
      </w:tr>
      <w:tr w:rsidR="007A23F2" w:rsidRPr="00B549DB" w14:paraId="1ADA328C" w14:textId="77777777" w:rsidTr="002E6303">
        <w:trPr>
          <w:trHeight w:val="579"/>
        </w:trPr>
        <w:tc>
          <w:tcPr>
            <w:tcW w:w="9356" w:type="dxa"/>
            <w:shd w:val="clear" w:color="auto" w:fill="auto"/>
            <w:vAlign w:val="center"/>
          </w:tcPr>
          <w:p w14:paraId="24C45413" w14:textId="77777777" w:rsidR="007A23F2" w:rsidRPr="00B549DB" w:rsidRDefault="007A23F2" w:rsidP="002E6303">
            <w:pPr>
              <w:spacing w:before="100" w:beforeAutospacing="1" w:after="100" w:afterAutospacing="1"/>
              <w:rPr>
                <w:rFonts w:asciiTheme="minorHAnsi" w:hAnsiTheme="minorHAnsi" w:cs="Arial"/>
                <w:sz w:val="22"/>
                <w:szCs w:val="22"/>
                <w:lang w:val="es-BO"/>
              </w:rPr>
            </w:pPr>
            <w:r w:rsidRPr="00B549DB">
              <w:rPr>
                <w:rFonts w:asciiTheme="minorHAnsi" w:hAnsiTheme="minorHAnsi" w:cs="Arial"/>
                <w:sz w:val="22"/>
                <w:szCs w:val="22"/>
                <w:lang w:val="es-BO"/>
              </w:rPr>
              <w:t>Se detallan las condiciones en el Anexo 5.</w:t>
            </w:r>
          </w:p>
        </w:tc>
      </w:tr>
      <w:tr w:rsidR="007A23F2" w:rsidRPr="00B549DB" w14:paraId="73EEA42C" w14:textId="77777777" w:rsidTr="002E6303">
        <w:trPr>
          <w:trHeight w:val="579"/>
        </w:trPr>
        <w:tc>
          <w:tcPr>
            <w:tcW w:w="9356" w:type="dxa"/>
            <w:shd w:val="clear" w:color="auto" w:fill="B8CCE4"/>
            <w:vAlign w:val="center"/>
          </w:tcPr>
          <w:p w14:paraId="3FD1EFF0"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FACTURACION</w:t>
            </w:r>
          </w:p>
        </w:tc>
      </w:tr>
      <w:tr w:rsidR="007A23F2" w:rsidRPr="00B549DB" w14:paraId="4653390A" w14:textId="77777777" w:rsidTr="002E6303">
        <w:trPr>
          <w:trHeight w:val="579"/>
        </w:trPr>
        <w:tc>
          <w:tcPr>
            <w:tcW w:w="9356" w:type="dxa"/>
            <w:shd w:val="clear" w:color="auto" w:fill="auto"/>
            <w:vAlign w:val="center"/>
          </w:tcPr>
          <w:p w14:paraId="251D31F5" w14:textId="77777777" w:rsidR="007A23F2" w:rsidRPr="00B549DB" w:rsidRDefault="007A23F2" w:rsidP="002D3C01">
            <w:pPr>
              <w:widowControl w:val="0"/>
              <w:numPr>
                <w:ilvl w:val="0"/>
                <w:numId w:val="46"/>
              </w:numPr>
              <w:tabs>
                <w:tab w:val="left" w:pos="426"/>
              </w:tabs>
              <w:snapToGrid w:val="0"/>
              <w:spacing w:before="240" w:afterLines="50" w:after="120"/>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La factura comercial (</w:t>
            </w:r>
            <w:proofErr w:type="spellStart"/>
            <w:r w:rsidRPr="00B549DB">
              <w:rPr>
                <w:rFonts w:asciiTheme="minorHAnsi" w:hAnsiTheme="minorHAnsi" w:cs="Arial"/>
                <w:sz w:val="22"/>
                <w:szCs w:val="22"/>
                <w:lang w:val="es-BO" w:eastAsia="es-BO"/>
              </w:rPr>
              <w:t>invoice</w:t>
            </w:r>
            <w:proofErr w:type="spellEnd"/>
            <w:r w:rsidRPr="00B549DB">
              <w:rPr>
                <w:rFonts w:asciiTheme="minorHAnsi" w:hAnsiTheme="minorHAnsi" w:cs="Arial"/>
                <w:sz w:val="22"/>
                <w:szCs w:val="22"/>
                <w:lang w:val="es-BO" w:eastAsia="es-BO"/>
              </w:rPr>
              <w:t>) debe ser emitida a nombre de Yacimientos Petrolíferos Fiscales Bolivianos, consignando el Número de Identificación Tributaria (NIT) 1020269020.</w:t>
            </w:r>
            <w:r w:rsidRPr="00B549DB">
              <w:rPr>
                <w:rFonts w:asciiTheme="minorHAnsi" w:hAnsiTheme="minorHAnsi" w:cs="Arial"/>
                <w:sz w:val="22"/>
                <w:szCs w:val="22"/>
                <w:lang w:val="es-BO" w:eastAsia="es-BO"/>
              </w:rPr>
              <w:tab/>
            </w:r>
          </w:p>
          <w:p w14:paraId="6C125526" w14:textId="77777777" w:rsidR="007A23F2" w:rsidRPr="00B549DB" w:rsidRDefault="007A23F2" w:rsidP="002D3C01">
            <w:pPr>
              <w:widowControl w:val="0"/>
              <w:numPr>
                <w:ilvl w:val="0"/>
                <w:numId w:val="46"/>
              </w:numPr>
              <w:tabs>
                <w:tab w:val="left" w:pos="426"/>
              </w:tabs>
              <w:snapToGrid w:val="0"/>
              <w:spacing w:before="240" w:afterLines="50" w:after="120"/>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La factura deberá emitirse en el momento que finalice la ejecución o la prestación efectiva del servicio o a momento de percibir el pago total o parcial, lo que ocurra primero, sin deducir las multas ni otros cargos.</w:t>
            </w:r>
          </w:p>
          <w:p w14:paraId="16598825" w14:textId="77777777" w:rsidR="007A23F2" w:rsidRPr="00B549DB" w:rsidRDefault="007A23F2" w:rsidP="002D3C01">
            <w:pPr>
              <w:widowControl w:val="0"/>
              <w:numPr>
                <w:ilvl w:val="0"/>
                <w:numId w:val="46"/>
              </w:numPr>
              <w:tabs>
                <w:tab w:val="left" w:pos="426"/>
              </w:tabs>
              <w:snapToGrid w:val="0"/>
              <w:spacing w:before="240" w:afterLines="50" w:after="120"/>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1F02345C" w14:textId="77777777" w:rsidR="00FA7438" w:rsidRDefault="007A23F2" w:rsidP="00FA7438">
            <w:pPr>
              <w:jc w:val="both"/>
              <w:rPr>
                <w:rFonts w:asciiTheme="minorHAnsi" w:hAnsiTheme="minorHAnsi" w:cs="Arial"/>
                <w:bCs/>
                <w:sz w:val="22"/>
                <w:szCs w:val="22"/>
                <w:lang w:val="es-BO"/>
              </w:rPr>
            </w:pPr>
            <w:r w:rsidRPr="00B549DB">
              <w:rPr>
                <w:rFonts w:asciiTheme="minorHAnsi" w:hAnsiTheme="minorHAnsi" w:cs="Arial"/>
                <w:bCs/>
                <w:sz w:val="22"/>
                <w:szCs w:val="22"/>
                <w:lang w:val="es-BO"/>
              </w:rPr>
              <w:t>En caso de otorgarse un anticipo el contratado está obligado a emitir factura a momento del pago.</w:t>
            </w:r>
          </w:p>
          <w:p w14:paraId="03C8B84E" w14:textId="6A321951" w:rsidR="00FA7438" w:rsidRPr="00FA7438" w:rsidRDefault="00FA7438" w:rsidP="00FA7438">
            <w:pPr>
              <w:jc w:val="both"/>
              <w:rPr>
                <w:rFonts w:asciiTheme="minorHAnsi" w:hAnsiTheme="minorHAnsi" w:cs="Arial"/>
                <w:bCs/>
                <w:sz w:val="22"/>
                <w:szCs w:val="22"/>
                <w:lang w:val="es-BO"/>
              </w:rPr>
            </w:pPr>
          </w:p>
        </w:tc>
      </w:tr>
      <w:tr w:rsidR="007A23F2" w:rsidRPr="00B549DB" w14:paraId="4059C53B" w14:textId="77777777" w:rsidTr="002E6303">
        <w:trPr>
          <w:trHeight w:val="579"/>
        </w:trPr>
        <w:tc>
          <w:tcPr>
            <w:tcW w:w="9356" w:type="dxa"/>
            <w:shd w:val="clear" w:color="auto" w:fill="B8CCE4"/>
            <w:vAlign w:val="center"/>
          </w:tcPr>
          <w:p w14:paraId="01C01106"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TRIBUTOS</w:t>
            </w:r>
          </w:p>
        </w:tc>
      </w:tr>
      <w:tr w:rsidR="007A23F2" w:rsidRPr="00B549DB" w14:paraId="7419C9DC" w14:textId="77777777" w:rsidTr="002E6303">
        <w:trPr>
          <w:trHeight w:val="586"/>
        </w:trPr>
        <w:tc>
          <w:tcPr>
            <w:tcW w:w="9356" w:type="dxa"/>
            <w:shd w:val="clear" w:color="auto" w:fill="auto"/>
            <w:vAlign w:val="center"/>
          </w:tcPr>
          <w:p w14:paraId="4275703A" w14:textId="77777777" w:rsidR="00FA7438" w:rsidRDefault="00FA7438" w:rsidP="00FA7438">
            <w:pPr>
              <w:jc w:val="both"/>
              <w:rPr>
                <w:rFonts w:asciiTheme="minorHAnsi" w:hAnsiTheme="minorHAnsi" w:cs="Arial"/>
                <w:sz w:val="22"/>
                <w:szCs w:val="22"/>
                <w:lang w:val="es-BO" w:eastAsia="es-BO"/>
              </w:rPr>
            </w:pPr>
          </w:p>
          <w:p w14:paraId="1CFCAE9B" w14:textId="77777777" w:rsidR="007A23F2" w:rsidRDefault="007A23F2" w:rsidP="00FA7438">
            <w:pPr>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El CONTRATISTA declara que todos los tributos vigentes a la fecha y que puedan originarse directa o indirectamente en aplicación del contrato, son de su responsabilidad, no correspondiendo ningún reclamo posterior.</w:t>
            </w:r>
          </w:p>
          <w:p w14:paraId="4EF04F29" w14:textId="77777777" w:rsidR="00FA7438" w:rsidRPr="00B549DB" w:rsidRDefault="00FA7438" w:rsidP="00FA7438">
            <w:pPr>
              <w:jc w:val="both"/>
              <w:rPr>
                <w:rFonts w:asciiTheme="minorHAnsi" w:hAnsiTheme="minorHAnsi" w:cs="Arial"/>
                <w:b/>
                <w:sz w:val="22"/>
                <w:szCs w:val="22"/>
                <w:lang w:val="es-BO"/>
              </w:rPr>
            </w:pPr>
          </w:p>
        </w:tc>
      </w:tr>
      <w:tr w:rsidR="007A23F2" w:rsidRPr="00B549DB" w14:paraId="720E1646" w14:textId="77777777" w:rsidTr="002E6303">
        <w:trPr>
          <w:trHeight w:val="586"/>
        </w:trPr>
        <w:tc>
          <w:tcPr>
            <w:tcW w:w="9356" w:type="dxa"/>
            <w:shd w:val="clear" w:color="auto" w:fill="B8CCE4"/>
            <w:vAlign w:val="center"/>
          </w:tcPr>
          <w:p w14:paraId="1C61E154"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GARANTIAS FINANCIERAS</w:t>
            </w:r>
          </w:p>
        </w:tc>
      </w:tr>
      <w:tr w:rsidR="007A23F2" w:rsidRPr="00B549DB" w14:paraId="4B9FF226" w14:textId="77777777" w:rsidTr="002E6303">
        <w:trPr>
          <w:trHeight w:val="586"/>
        </w:trPr>
        <w:tc>
          <w:tcPr>
            <w:tcW w:w="9356" w:type="dxa"/>
            <w:shd w:val="clear" w:color="auto" w:fill="auto"/>
            <w:vAlign w:val="center"/>
          </w:tcPr>
          <w:p w14:paraId="21797591" w14:textId="77777777" w:rsidR="007A23F2" w:rsidRPr="00B549DB" w:rsidRDefault="007A23F2" w:rsidP="002E6303">
            <w:pPr>
              <w:spacing w:before="100" w:beforeAutospacing="1" w:after="100" w:afterAutospacing="1"/>
              <w:rPr>
                <w:rFonts w:asciiTheme="minorHAnsi" w:hAnsiTheme="minorHAnsi" w:cs="Arial"/>
                <w:b/>
                <w:sz w:val="22"/>
                <w:szCs w:val="22"/>
                <w:lang w:val="es-BO"/>
              </w:rPr>
            </w:pPr>
            <w:r w:rsidRPr="00B549DB">
              <w:rPr>
                <w:rFonts w:asciiTheme="minorHAnsi" w:hAnsiTheme="minorHAnsi" w:cs="Arial"/>
                <w:sz w:val="22"/>
                <w:szCs w:val="22"/>
                <w:lang w:val="es-BO" w:eastAsia="es-BO"/>
              </w:rPr>
              <w:t>A elección del CONTRATISTA se aplicaran las garantías descritas en el Anexo 4.</w:t>
            </w:r>
          </w:p>
        </w:tc>
      </w:tr>
      <w:tr w:rsidR="007A23F2" w:rsidRPr="00B549DB" w14:paraId="3610A91F" w14:textId="77777777" w:rsidTr="002E6303">
        <w:trPr>
          <w:trHeight w:val="586"/>
        </w:trPr>
        <w:tc>
          <w:tcPr>
            <w:tcW w:w="9356" w:type="dxa"/>
            <w:shd w:val="clear" w:color="auto" w:fill="B8CCE4"/>
            <w:vAlign w:val="center"/>
          </w:tcPr>
          <w:p w14:paraId="521977AA" w14:textId="77777777" w:rsidR="007A23F2" w:rsidRPr="00B549DB" w:rsidRDefault="007A23F2" w:rsidP="002D3C01">
            <w:pPr>
              <w:numPr>
                <w:ilvl w:val="0"/>
                <w:numId w:val="53"/>
              </w:numPr>
              <w:jc w:val="both"/>
              <w:rPr>
                <w:rFonts w:asciiTheme="minorHAnsi" w:hAnsiTheme="minorHAnsi" w:cs="Arial"/>
                <w:b/>
                <w:sz w:val="22"/>
                <w:szCs w:val="22"/>
                <w:lang w:val="es-BO"/>
              </w:rPr>
            </w:pPr>
            <w:r w:rsidRPr="00B549DB">
              <w:rPr>
                <w:rFonts w:asciiTheme="minorHAnsi" w:hAnsiTheme="minorHAnsi" w:cs="Arial"/>
                <w:b/>
                <w:bCs/>
                <w:sz w:val="22"/>
                <w:szCs w:val="22"/>
                <w:lang w:val="es-BO" w:eastAsia="es-BO"/>
              </w:rPr>
              <w:t>VALIDEZ DE LA PROPUESTA</w:t>
            </w:r>
          </w:p>
        </w:tc>
      </w:tr>
      <w:tr w:rsidR="007A23F2" w:rsidRPr="00B549DB" w14:paraId="60A0E54C" w14:textId="77777777" w:rsidTr="002E6303">
        <w:trPr>
          <w:trHeight w:val="586"/>
        </w:trPr>
        <w:tc>
          <w:tcPr>
            <w:tcW w:w="9356" w:type="dxa"/>
            <w:shd w:val="clear" w:color="auto" w:fill="auto"/>
          </w:tcPr>
          <w:p w14:paraId="24C3359F" w14:textId="77777777" w:rsidR="00FA7438" w:rsidRDefault="00FA7438" w:rsidP="002E6303">
            <w:pPr>
              <w:rPr>
                <w:rFonts w:asciiTheme="minorHAnsi" w:hAnsiTheme="minorHAnsi" w:cs="Arial"/>
                <w:sz w:val="22"/>
                <w:szCs w:val="22"/>
                <w:lang w:val="es-BO" w:eastAsia="es-BO"/>
              </w:rPr>
            </w:pPr>
          </w:p>
          <w:p w14:paraId="6FECC8E9" w14:textId="77777777" w:rsidR="007A23F2" w:rsidRDefault="007A23F2" w:rsidP="002E6303">
            <w:pPr>
              <w:rPr>
                <w:rFonts w:asciiTheme="minorHAnsi" w:hAnsiTheme="minorHAnsi" w:cs="Arial"/>
                <w:sz w:val="22"/>
                <w:szCs w:val="22"/>
                <w:lang w:val="es-BO" w:eastAsia="es-BO"/>
              </w:rPr>
            </w:pPr>
            <w:r w:rsidRPr="00B549DB">
              <w:rPr>
                <w:rFonts w:asciiTheme="minorHAnsi" w:hAnsiTheme="minorHAnsi" w:cs="Arial"/>
                <w:sz w:val="22"/>
                <w:szCs w:val="22"/>
                <w:lang w:val="es-BO" w:eastAsia="es-BO"/>
              </w:rPr>
              <w:t>La propuesta deberá tener una validez mínima de 90 días calendario.</w:t>
            </w:r>
          </w:p>
          <w:p w14:paraId="3834E779" w14:textId="77777777" w:rsidR="00FA7438" w:rsidRPr="00B549DB" w:rsidRDefault="00FA7438" w:rsidP="002E6303">
            <w:pPr>
              <w:rPr>
                <w:rFonts w:asciiTheme="minorHAnsi" w:hAnsiTheme="minorHAnsi"/>
                <w:sz w:val="22"/>
                <w:szCs w:val="22"/>
              </w:rPr>
            </w:pPr>
          </w:p>
        </w:tc>
      </w:tr>
      <w:tr w:rsidR="007A23F2" w:rsidRPr="00B549DB" w14:paraId="0F42193C" w14:textId="77777777" w:rsidTr="002E6303">
        <w:trPr>
          <w:trHeight w:val="516"/>
        </w:trPr>
        <w:tc>
          <w:tcPr>
            <w:tcW w:w="9356" w:type="dxa"/>
            <w:shd w:val="clear" w:color="auto" w:fill="B8CCE4"/>
            <w:vAlign w:val="center"/>
          </w:tcPr>
          <w:p w14:paraId="1789745F" w14:textId="77777777" w:rsidR="007A23F2" w:rsidRPr="00B549DB" w:rsidRDefault="007A23F2" w:rsidP="002D3C01">
            <w:pPr>
              <w:numPr>
                <w:ilvl w:val="0"/>
                <w:numId w:val="53"/>
              </w:numPr>
              <w:jc w:val="both"/>
              <w:rPr>
                <w:rFonts w:asciiTheme="minorHAnsi" w:hAnsiTheme="minorHAnsi" w:cs="Arial"/>
                <w:b/>
                <w:sz w:val="22"/>
                <w:szCs w:val="22"/>
              </w:rPr>
            </w:pPr>
            <w:r w:rsidRPr="00B549DB">
              <w:rPr>
                <w:rFonts w:asciiTheme="minorHAnsi" w:hAnsiTheme="minorHAnsi" w:cs="Arial"/>
                <w:b/>
                <w:bCs/>
                <w:sz w:val="22"/>
                <w:szCs w:val="22"/>
                <w:lang w:val="es-BO" w:eastAsia="es-BO"/>
              </w:rPr>
              <w:t>CLAUSULA DE SEGUROS</w:t>
            </w:r>
          </w:p>
        </w:tc>
      </w:tr>
      <w:tr w:rsidR="007A23F2" w:rsidRPr="00B549DB" w14:paraId="6B7DD7ED" w14:textId="77777777" w:rsidTr="002E6303">
        <w:trPr>
          <w:trHeight w:val="516"/>
        </w:trPr>
        <w:tc>
          <w:tcPr>
            <w:tcW w:w="9356" w:type="dxa"/>
            <w:shd w:val="clear" w:color="auto" w:fill="auto"/>
            <w:vAlign w:val="center"/>
          </w:tcPr>
          <w:p w14:paraId="763BC02B" w14:textId="77777777" w:rsidR="00C53D7B" w:rsidRDefault="00C53D7B" w:rsidP="00C53D7B">
            <w:pPr>
              <w:widowControl w:val="0"/>
              <w:tabs>
                <w:tab w:val="left" w:pos="426"/>
              </w:tabs>
              <w:snapToGrid w:val="0"/>
              <w:spacing w:afterLines="50" w:after="120"/>
              <w:jc w:val="both"/>
              <w:rPr>
                <w:rFonts w:asciiTheme="minorHAnsi" w:hAnsiTheme="minorHAnsi" w:cs="Arial"/>
                <w:sz w:val="22"/>
                <w:szCs w:val="22"/>
                <w:lang w:val="es-BO" w:eastAsia="es-BO"/>
              </w:rPr>
            </w:pPr>
          </w:p>
          <w:p w14:paraId="75CED987" w14:textId="77777777" w:rsidR="007A23F2" w:rsidRPr="00B549DB" w:rsidRDefault="007A23F2" w:rsidP="00C53D7B">
            <w:pPr>
              <w:widowControl w:val="0"/>
              <w:tabs>
                <w:tab w:val="left" w:pos="426"/>
              </w:tabs>
              <w:snapToGrid w:val="0"/>
              <w:spacing w:afterLines="50" w:after="120"/>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El adjudicado y sus dependientes, deberán presentar y mantener vigente de forma ininterrumpida durante todo el periodo del contrato,  la Póliza de Seguro especificada a continuación:</w:t>
            </w:r>
          </w:p>
          <w:p w14:paraId="1B7BFBDE" w14:textId="77777777" w:rsidR="007A23F2" w:rsidRPr="00B549DB" w:rsidRDefault="007A23F2" w:rsidP="002D3C01">
            <w:pPr>
              <w:widowControl w:val="0"/>
              <w:numPr>
                <w:ilvl w:val="0"/>
                <w:numId w:val="47"/>
              </w:numPr>
              <w:tabs>
                <w:tab w:val="left" w:pos="426"/>
              </w:tabs>
              <w:snapToGrid w:val="0"/>
              <w:spacing w:afterLines="50" w:after="120" w:line="276" w:lineRule="auto"/>
              <w:jc w:val="both"/>
              <w:rPr>
                <w:rFonts w:asciiTheme="minorHAnsi" w:hAnsiTheme="minorHAnsi" w:cs="Arial"/>
                <w:b/>
                <w:sz w:val="22"/>
                <w:szCs w:val="22"/>
                <w:lang w:val="es-BO" w:eastAsia="es-BO"/>
              </w:rPr>
            </w:pPr>
            <w:r w:rsidRPr="00B549DB">
              <w:rPr>
                <w:rFonts w:asciiTheme="minorHAnsi" w:hAnsiTheme="minorHAnsi" w:cs="Arial"/>
                <w:b/>
                <w:sz w:val="22"/>
                <w:szCs w:val="22"/>
                <w:lang w:val="es-BO" w:eastAsia="es-BO"/>
              </w:rPr>
              <w:t xml:space="preserve">PÓLIZA DE ACCIDENTES PERSONALES. </w:t>
            </w:r>
          </w:p>
          <w:p w14:paraId="7E7A35CE" w14:textId="77777777" w:rsidR="007A23F2" w:rsidRPr="00B549DB" w:rsidRDefault="007A23F2" w:rsidP="00C53D7B">
            <w:pPr>
              <w:widowControl w:val="0"/>
              <w:tabs>
                <w:tab w:val="left" w:pos="426"/>
              </w:tabs>
              <w:snapToGrid w:val="0"/>
              <w:spacing w:afterLines="50" w:after="120" w:line="276" w:lineRule="auto"/>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lastRenderedPageBreak/>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316F2EF3" w14:textId="77777777" w:rsidR="007A23F2" w:rsidRPr="00B549DB" w:rsidRDefault="007A23F2" w:rsidP="003A234E">
            <w:pPr>
              <w:widowControl w:val="0"/>
              <w:tabs>
                <w:tab w:val="left" w:pos="426"/>
              </w:tabs>
              <w:snapToGrid w:val="0"/>
              <w:spacing w:before="240" w:afterLines="50" w:after="120"/>
              <w:jc w:val="both"/>
              <w:rPr>
                <w:rFonts w:asciiTheme="minorHAnsi" w:hAnsiTheme="minorHAnsi" w:cs="Arial"/>
                <w:b/>
                <w:sz w:val="22"/>
                <w:szCs w:val="22"/>
                <w:lang w:val="es-BO" w:eastAsia="es-BO"/>
              </w:rPr>
            </w:pPr>
            <w:r w:rsidRPr="00B549DB">
              <w:rPr>
                <w:rFonts w:asciiTheme="minorHAnsi" w:hAnsiTheme="minorHAnsi" w:cs="Calibri"/>
                <w:sz w:val="22"/>
                <w:szCs w:val="22"/>
                <w:lang w:val="es-BO" w:eastAsia="es-BO"/>
              </w:rPr>
              <w:t xml:space="preserve">              </w:t>
            </w:r>
            <w:r w:rsidRPr="00B549DB">
              <w:rPr>
                <w:rFonts w:asciiTheme="minorHAnsi" w:hAnsiTheme="minorHAnsi" w:cs="Arial"/>
                <w:b/>
                <w:sz w:val="22"/>
                <w:szCs w:val="22"/>
                <w:lang w:val="es-BO" w:eastAsia="es-BO"/>
              </w:rPr>
              <w:t>CONDICIONES ADICIONALES</w:t>
            </w:r>
          </w:p>
          <w:p w14:paraId="1168F7B9" w14:textId="77777777" w:rsidR="007A23F2" w:rsidRPr="00B549DB" w:rsidRDefault="007A23F2" w:rsidP="002D3C01">
            <w:pPr>
              <w:widowControl w:val="0"/>
              <w:numPr>
                <w:ilvl w:val="0"/>
                <w:numId w:val="48"/>
              </w:numPr>
              <w:tabs>
                <w:tab w:val="left" w:pos="781"/>
              </w:tabs>
              <w:snapToGrid w:val="0"/>
              <w:spacing w:before="240" w:afterLines="50" w:after="120" w:line="276" w:lineRule="auto"/>
              <w:ind w:left="781"/>
              <w:jc w:val="both"/>
              <w:rPr>
                <w:rFonts w:asciiTheme="minorHAnsi" w:hAnsiTheme="minorHAnsi" w:cs="Arial"/>
                <w:sz w:val="22"/>
                <w:szCs w:val="22"/>
                <w:lang w:val="es-BO" w:eastAsia="es-BO"/>
              </w:rPr>
            </w:pPr>
            <w:r w:rsidRPr="00B549DB">
              <w:rPr>
                <w:rFonts w:asciiTheme="minorHAnsi" w:hAnsiTheme="minorHAnsi" w:cs="Arial"/>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B549DB">
              <w:rPr>
                <w:rFonts w:asciiTheme="minorHAnsi" w:hAnsiTheme="minorHAnsi" w:cs="Arial"/>
                <w:sz w:val="22"/>
                <w:szCs w:val="22"/>
                <w:lang w:val="es-BO" w:eastAsia="es-BO"/>
              </w:rPr>
              <w:t>o</w:t>
            </w:r>
            <w:proofErr w:type="spellEnd"/>
            <w:r w:rsidRPr="00B549DB">
              <w:rPr>
                <w:rFonts w:asciiTheme="minorHAnsi" w:hAnsiTheme="minorHAnsi" w:cs="Arial"/>
                <w:sz w:val="22"/>
                <w:szCs w:val="22"/>
                <w:lang w:val="es-BO" w:eastAsia="es-BO"/>
              </w:rPr>
              <w:t xml:space="preserve"> ocasionar en el desempeño de sus funciones.  </w:t>
            </w:r>
          </w:p>
          <w:p w14:paraId="02F426B6" w14:textId="77777777" w:rsidR="007A23F2" w:rsidRPr="00B549DB" w:rsidRDefault="007A23F2" w:rsidP="002D3C01">
            <w:pPr>
              <w:widowControl w:val="0"/>
              <w:numPr>
                <w:ilvl w:val="0"/>
                <w:numId w:val="48"/>
              </w:numPr>
              <w:tabs>
                <w:tab w:val="left" w:pos="781"/>
              </w:tabs>
              <w:snapToGrid w:val="0"/>
              <w:spacing w:before="240" w:afterLines="50" w:after="120" w:line="276" w:lineRule="auto"/>
              <w:ind w:left="781"/>
              <w:jc w:val="both"/>
              <w:rPr>
                <w:rFonts w:asciiTheme="minorHAnsi" w:hAnsiTheme="minorHAnsi" w:cs="Calibri"/>
                <w:sz w:val="22"/>
                <w:szCs w:val="22"/>
                <w:lang w:val="es-BO" w:eastAsia="es-BO"/>
              </w:rPr>
            </w:pPr>
            <w:r w:rsidRPr="00B549DB">
              <w:rPr>
                <w:rFonts w:asciiTheme="minorHAnsi" w:hAnsiTheme="minorHAnsi" w:cs="Arial"/>
                <w:sz w:val="22"/>
                <w:szCs w:val="22"/>
                <w:lang w:val="es-BO" w:eastAsia="es-BO"/>
              </w:rPr>
              <w:t>El adjudicado, deberá entregar una copia de la citada póliza a Y.P.F.B. antes de la suscripción del contrato.</w:t>
            </w:r>
          </w:p>
        </w:tc>
      </w:tr>
    </w:tbl>
    <w:p w14:paraId="27489FC1" w14:textId="77777777" w:rsidR="00F50C94" w:rsidRPr="007A23F2" w:rsidRDefault="00F50C94" w:rsidP="00B37050">
      <w:pPr>
        <w:jc w:val="both"/>
        <w:rPr>
          <w:rFonts w:asciiTheme="minorHAnsi" w:hAnsiTheme="minorHAnsi" w:cstheme="minorHAnsi"/>
          <w:i/>
          <w:snapToGrid w:val="0"/>
          <w:color w:val="FF0000"/>
          <w:sz w:val="22"/>
          <w:szCs w:val="22"/>
          <w:lang w:val="es-BO"/>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Default="00F50C94" w:rsidP="00B37050">
      <w:pPr>
        <w:jc w:val="both"/>
        <w:rPr>
          <w:rFonts w:asciiTheme="minorHAnsi" w:hAnsiTheme="minorHAnsi" w:cstheme="minorHAnsi"/>
          <w:i/>
          <w:color w:val="FF0000"/>
          <w:sz w:val="22"/>
          <w:szCs w:val="22"/>
        </w:rPr>
      </w:pPr>
    </w:p>
    <w:p w14:paraId="4D37412D" w14:textId="77777777" w:rsidR="007A23F2" w:rsidRDefault="007A23F2" w:rsidP="00B37050">
      <w:pPr>
        <w:jc w:val="both"/>
        <w:rPr>
          <w:rFonts w:asciiTheme="minorHAnsi" w:hAnsiTheme="minorHAnsi" w:cstheme="minorHAnsi"/>
          <w:i/>
          <w:color w:val="FF0000"/>
          <w:sz w:val="22"/>
          <w:szCs w:val="22"/>
        </w:rPr>
      </w:pPr>
    </w:p>
    <w:p w14:paraId="5BCC3F4D" w14:textId="77777777" w:rsidR="007A23F2" w:rsidRDefault="007A23F2" w:rsidP="00B37050">
      <w:pPr>
        <w:jc w:val="both"/>
        <w:rPr>
          <w:rFonts w:asciiTheme="minorHAnsi" w:hAnsiTheme="minorHAnsi" w:cstheme="minorHAnsi"/>
          <w:i/>
          <w:color w:val="FF0000"/>
          <w:sz w:val="22"/>
          <w:szCs w:val="22"/>
        </w:rPr>
      </w:pPr>
    </w:p>
    <w:p w14:paraId="0DF3BDB6" w14:textId="77777777" w:rsidR="007A23F2" w:rsidRDefault="007A23F2" w:rsidP="00B37050">
      <w:pPr>
        <w:jc w:val="both"/>
        <w:rPr>
          <w:rFonts w:asciiTheme="minorHAnsi" w:hAnsiTheme="minorHAnsi" w:cstheme="minorHAnsi"/>
          <w:i/>
          <w:color w:val="FF0000"/>
          <w:sz w:val="22"/>
          <w:szCs w:val="22"/>
        </w:rPr>
      </w:pPr>
    </w:p>
    <w:p w14:paraId="00B20BD2" w14:textId="77777777" w:rsidR="00C53D7B" w:rsidRDefault="00C53D7B" w:rsidP="00B37050">
      <w:pPr>
        <w:jc w:val="both"/>
        <w:rPr>
          <w:rFonts w:asciiTheme="minorHAnsi" w:hAnsiTheme="minorHAnsi" w:cstheme="minorHAnsi"/>
          <w:i/>
          <w:color w:val="FF0000"/>
          <w:sz w:val="22"/>
          <w:szCs w:val="22"/>
        </w:rPr>
      </w:pPr>
    </w:p>
    <w:p w14:paraId="497C2CDD" w14:textId="77777777" w:rsidR="00C53D7B" w:rsidRDefault="00C53D7B" w:rsidP="00B37050">
      <w:pPr>
        <w:jc w:val="both"/>
        <w:rPr>
          <w:rFonts w:asciiTheme="minorHAnsi" w:hAnsiTheme="minorHAnsi" w:cstheme="minorHAnsi"/>
          <w:i/>
          <w:color w:val="FF0000"/>
          <w:sz w:val="22"/>
          <w:szCs w:val="22"/>
        </w:rPr>
      </w:pPr>
    </w:p>
    <w:p w14:paraId="3BD1EF41" w14:textId="77777777" w:rsidR="00C53D7B" w:rsidRDefault="00C53D7B" w:rsidP="00B37050">
      <w:pPr>
        <w:jc w:val="both"/>
        <w:rPr>
          <w:rFonts w:asciiTheme="minorHAnsi" w:hAnsiTheme="minorHAnsi" w:cstheme="minorHAnsi"/>
          <w:i/>
          <w:color w:val="FF0000"/>
          <w:sz w:val="22"/>
          <w:szCs w:val="22"/>
        </w:rPr>
      </w:pPr>
    </w:p>
    <w:p w14:paraId="7FD4752A" w14:textId="77777777" w:rsidR="00C53D7B" w:rsidRDefault="00C53D7B" w:rsidP="00B37050">
      <w:pPr>
        <w:jc w:val="both"/>
        <w:rPr>
          <w:rFonts w:asciiTheme="minorHAnsi" w:hAnsiTheme="minorHAnsi" w:cstheme="minorHAnsi"/>
          <w:i/>
          <w:color w:val="FF0000"/>
          <w:sz w:val="22"/>
          <w:szCs w:val="22"/>
        </w:rPr>
      </w:pPr>
    </w:p>
    <w:p w14:paraId="149FC352" w14:textId="77777777" w:rsidR="00C53D7B" w:rsidRDefault="00C53D7B" w:rsidP="00B37050">
      <w:pPr>
        <w:jc w:val="both"/>
        <w:rPr>
          <w:rFonts w:asciiTheme="minorHAnsi" w:hAnsiTheme="minorHAnsi" w:cstheme="minorHAnsi"/>
          <w:i/>
          <w:color w:val="FF0000"/>
          <w:sz w:val="22"/>
          <w:szCs w:val="22"/>
        </w:rPr>
      </w:pPr>
    </w:p>
    <w:p w14:paraId="5014EC64" w14:textId="77777777" w:rsidR="00C53D7B" w:rsidRDefault="00C53D7B" w:rsidP="00B37050">
      <w:pPr>
        <w:jc w:val="both"/>
        <w:rPr>
          <w:rFonts w:asciiTheme="minorHAnsi" w:hAnsiTheme="minorHAnsi" w:cstheme="minorHAnsi"/>
          <w:i/>
          <w:color w:val="FF0000"/>
          <w:sz w:val="22"/>
          <w:szCs w:val="22"/>
        </w:rPr>
      </w:pPr>
    </w:p>
    <w:p w14:paraId="4DBD9CBB" w14:textId="77777777" w:rsidR="00C53D7B" w:rsidRDefault="00C53D7B" w:rsidP="00B37050">
      <w:pPr>
        <w:jc w:val="both"/>
        <w:rPr>
          <w:rFonts w:asciiTheme="minorHAnsi" w:hAnsiTheme="minorHAnsi" w:cstheme="minorHAnsi"/>
          <w:i/>
          <w:color w:val="FF0000"/>
          <w:sz w:val="22"/>
          <w:szCs w:val="22"/>
        </w:rPr>
      </w:pPr>
    </w:p>
    <w:p w14:paraId="7E329B0E" w14:textId="77777777" w:rsidR="00C53D7B" w:rsidRDefault="00C53D7B" w:rsidP="00B37050">
      <w:pPr>
        <w:jc w:val="both"/>
        <w:rPr>
          <w:rFonts w:asciiTheme="minorHAnsi" w:hAnsiTheme="minorHAnsi" w:cstheme="minorHAnsi"/>
          <w:i/>
          <w:color w:val="FF0000"/>
          <w:sz w:val="22"/>
          <w:szCs w:val="22"/>
        </w:rPr>
      </w:pPr>
    </w:p>
    <w:p w14:paraId="76736237" w14:textId="77777777" w:rsidR="00C53D7B" w:rsidRDefault="00C53D7B" w:rsidP="00B37050">
      <w:pPr>
        <w:jc w:val="both"/>
        <w:rPr>
          <w:rFonts w:asciiTheme="minorHAnsi" w:hAnsiTheme="minorHAnsi" w:cstheme="minorHAnsi"/>
          <w:i/>
          <w:color w:val="FF0000"/>
          <w:sz w:val="22"/>
          <w:szCs w:val="22"/>
        </w:rPr>
      </w:pPr>
    </w:p>
    <w:p w14:paraId="438BDB2E" w14:textId="77777777" w:rsidR="00C53D7B" w:rsidRDefault="00C53D7B" w:rsidP="00B37050">
      <w:pPr>
        <w:jc w:val="both"/>
        <w:rPr>
          <w:rFonts w:asciiTheme="minorHAnsi" w:hAnsiTheme="minorHAnsi" w:cstheme="minorHAnsi"/>
          <w:i/>
          <w:color w:val="FF0000"/>
          <w:sz w:val="22"/>
          <w:szCs w:val="22"/>
        </w:rPr>
      </w:pPr>
    </w:p>
    <w:p w14:paraId="67644FA5" w14:textId="77777777" w:rsidR="00C53D7B" w:rsidRDefault="00C53D7B" w:rsidP="00B37050">
      <w:pPr>
        <w:jc w:val="both"/>
        <w:rPr>
          <w:rFonts w:asciiTheme="minorHAnsi" w:hAnsiTheme="minorHAnsi" w:cstheme="minorHAnsi"/>
          <w:i/>
          <w:color w:val="FF0000"/>
          <w:sz w:val="22"/>
          <w:szCs w:val="22"/>
        </w:rPr>
      </w:pPr>
    </w:p>
    <w:p w14:paraId="0E506847" w14:textId="77777777" w:rsidR="00C53D7B" w:rsidRDefault="00C53D7B" w:rsidP="00B37050">
      <w:pPr>
        <w:jc w:val="both"/>
        <w:rPr>
          <w:rFonts w:asciiTheme="minorHAnsi" w:hAnsiTheme="minorHAnsi" w:cstheme="minorHAnsi"/>
          <w:i/>
          <w:color w:val="FF0000"/>
          <w:sz w:val="22"/>
          <w:szCs w:val="22"/>
        </w:rPr>
      </w:pPr>
    </w:p>
    <w:p w14:paraId="3DBD1E85" w14:textId="77777777" w:rsidR="00C53D7B" w:rsidRDefault="00C53D7B" w:rsidP="00B37050">
      <w:pPr>
        <w:jc w:val="both"/>
        <w:rPr>
          <w:rFonts w:asciiTheme="minorHAnsi" w:hAnsiTheme="minorHAnsi" w:cstheme="minorHAnsi"/>
          <w:i/>
          <w:color w:val="FF0000"/>
          <w:sz w:val="22"/>
          <w:szCs w:val="22"/>
        </w:rPr>
      </w:pPr>
    </w:p>
    <w:p w14:paraId="1B48AD09" w14:textId="77777777" w:rsidR="00C53D7B" w:rsidRDefault="00C53D7B" w:rsidP="00B37050">
      <w:pPr>
        <w:jc w:val="both"/>
        <w:rPr>
          <w:rFonts w:asciiTheme="minorHAnsi" w:hAnsiTheme="minorHAnsi" w:cstheme="minorHAnsi"/>
          <w:i/>
          <w:color w:val="FF0000"/>
          <w:sz w:val="22"/>
          <w:szCs w:val="22"/>
        </w:rPr>
      </w:pPr>
    </w:p>
    <w:p w14:paraId="4E22E824" w14:textId="77777777" w:rsidR="00C53D7B" w:rsidRDefault="00C53D7B" w:rsidP="00B37050">
      <w:pPr>
        <w:jc w:val="both"/>
        <w:rPr>
          <w:rFonts w:asciiTheme="minorHAnsi" w:hAnsiTheme="minorHAnsi" w:cstheme="minorHAnsi"/>
          <w:i/>
          <w:color w:val="FF0000"/>
          <w:sz w:val="22"/>
          <w:szCs w:val="22"/>
        </w:rPr>
      </w:pPr>
    </w:p>
    <w:p w14:paraId="2C309DEC" w14:textId="77777777" w:rsidR="00C53D7B" w:rsidRDefault="00C53D7B" w:rsidP="00B37050">
      <w:pPr>
        <w:jc w:val="both"/>
        <w:rPr>
          <w:rFonts w:asciiTheme="minorHAnsi" w:hAnsiTheme="minorHAnsi" w:cstheme="minorHAnsi"/>
          <w:i/>
          <w:color w:val="FF0000"/>
          <w:sz w:val="22"/>
          <w:szCs w:val="22"/>
        </w:rPr>
      </w:pPr>
    </w:p>
    <w:p w14:paraId="60272F57" w14:textId="77777777" w:rsidR="00C53D7B" w:rsidRDefault="00C53D7B" w:rsidP="00B37050">
      <w:pPr>
        <w:jc w:val="both"/>
        <w:rPr>
          <w:rFonts w:asciiTheme="minorHAnsi" w:hAnsiTheme="minorHAnsi" w:cstheme="minorHAnsi"/>
          <w:i/>
          <w:color w:val="FF0000"/>
          <w:sz w:val="22"/>
          <w:szCs w:val="22"/>
        </w:rPr>
      </w:pPr>
    </w:p>
    <w:p w14:paraId="5A4FF6D1" w14:textId="77777777" w:rsidR="00C53D7B" w:rsidRDefault="00C53D7B" w:rsidP="00B37050">
      <w:pPr>
        <w:jc w:val="both"/>
        <w:rPr>
          <w:rFonts w:asciiTheme="minorHAnsi" w:hAnsiTheme="minorHAnsi" w:cstheme="minorHAnsi"/>
          <w:i/>
          <w:color w:val="FF0000"/>
          <w:sz w:val="22"/>
          <w:szCs w:val="22"/>
        </w:rPr>
      </w:pPr>
    </w:p>
    <w:p w14:paraId="48BCA470" w14:textId="77777777" w:rsidR="00C53D7B" w:rsidRDefault="00C53D7B" w:rsidP="00B37050">
      <w:pPr>
        <w:jc w:val="both"/>
        <w:rPr>
          <w:rFonts w:asciiTheme="minorHAnsi" w:hAnsiTheme="minorHAnsi" w:cstheme="minorHAnsi"/>
          <w:i/>
          <w:color w:val="FF0000"/>
          <w:sz w:val="22"/>
          <w:szCs w:val="22"/>
        </w:rPr>
      </w:pPr>
    </w:p>
    <w:p w14:paraId="07FD47D7" w14:textId="77777777" w:rsidR="00C53D7B" w:rsidRDefault="00C53D7B" w:rsidP="00B37050">
      <w:pPr>
        <w:jc w:val="both"/>
        <w:rPr>
          <w:rFonts w:asciiTheme="minorHAnsi" w:hAnsiTheme="minorHAnsi" w:cstheme="minorHAnsi"/>
          <w:i/>
          <w:color w:val="FF0000"/>
          <w:sz w:val="22"/>
          <w:szCs w:val="22"/>
        </w:rPr>
      </w:pPr>
    </w:p>
    <w:p w14:paraId="1AB9ACD8" w14:textId="77777777" w:rsidR="00C53D7B" w:rsidRDefault="00C53D7B" w:rsidP="00B37050">
      <w:pPr>
        <w:jc w:val="both"/>
        <w:rPr>
          <w:rFonts w:asciiTheme="minorHAnsi" w:hAnsiTheme="minorHAnsi" w:cstheme="minorHAnsi"/>
          <w:i/>
          <w:color w:val="FF0000"/>
          <w:sz w:val="22"/>
          <w:szCs w:val="22"/>
        </w:rPr>
      </w:pPr>
    </w:p>
    <w:p w14:paraId="6028949D" w14:textId="77777777" w:rsidR="00C53D7B" w:rsidRDefault="00C53D7B" w:rsidP="00B37050">
      <w:pPr>
        <w:jc w:val="both"/>
        <w:rPr>
          <w:rFonts w:asciiTheme="minorHAnsi" w:hAnsiTheme="minorHAnsi" w:cstheme="minorHAnsi"/>
          <w:i/>
          <w:color w:val="FF0000"/>
          <w:sz w:val="22"/>
          <w:szCs w:val="22"/>
        </w:rPr>
      </w:pPr>
    </w:p>
    <w:p w14:paraId="0FDA2314" w14:textId="77777777" w:rsidR="00C53D7B" w:rsidRDefault="00C53D7B" w:rsidP="00B37050">
      <w:pPr>
        <w:jc w:val="both"/>
        <w:rPr>
          <w:rFonts w:asciiTheme="minorHAnsi" w:hAnsiTheme="minorHAnsi" w:cstheme="minorHAnsi"/>
          <w:i/>
          <w:color w:val="FF0000"/>
          <w:sz w:val="22"/>
          <w:szCs w:val="22"/>
        </w:rPr>
      </w:pPr>
    </w:p>
    <w:p w14:paraId="3E807A27" w14:textId="77777777" w:rsidR="00C53D7B" w:rsidRDefault="00C53D7B" w:rsidP="00B37050">
      <w:pPr>
        <w:jc w:val="both"/>
        <w:rPr>
          <w:rFonts w:asciiTheme="minorHAnsi" w:hAnsiTheme="minorHAnsi" w:cstheme="minorHAnsi"/>
          <w:i/>
          <w:color w:val="FF0000"/>
          <w:sz w:val="22"/>
          <w:szCs w:val="22"/>
        </w:rPr>
      </w:pPr>
    </w:p>
    <w:p w14:paraId="61DAF35F" w14:textId="77777777" w:rsidR="00C53D7B" w:rsidRDefault="00C53D7B" w:rsidP="00B37050">
      <w:pPr>
        <w:jc w:val="both"/>
        <w:rPr>
          <w:rFonts w:asciiTheme="minorHAnsi" w:hAnsiTheme="minorHAnsi" w:cstheme="minorHAnsi"/>
          <w:i/>
          <w:color w:val="FF0000"/>
          <w:sz w:val="22"/>
          <w:szCs w:val="22"/>
        </w:rPr>
      </w:pPr>
    </w:p>
    <w:p w14:paraId="27B76F1C" w14:textId="77777777" w:rsidR="00C53D7B" w:rsidRDefault="00C53D7B" w:rsidP="00B37050">
      <w:pPr>
        <w:jc w:val="both"/>
        <w:rPr>
          <w:rFonts w:asciiTheme="minorHAnsi" w:hAnsiTheme="minorHAnsi" w:cstheme="minorHAnsi"/>
          <w:i/>
          <w:color w:val="FF0000"/>
          <w:sz w:val="22"/>
          <w:szCs w:val="22"/>
        </w:rPr>
      </w:pPr>
    </w:p>
    <w:p w14:paraId="464CB290" w14:textId="77777777" w:rsidR="00C53D7B" w:rsidRPr="00651D2A" w:rsidRDefault="00C53D7B"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2D3C0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2D3C0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2D3C01">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6B98EF9" w:rsidR="000A2BD2" w:rsidRPr="00AB0118" w:rsidRDefault="000A2BD2" w:rsidP="002D3C0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B4FC9">
        <w:rPr>
          <w:rFonts w:asciiTheme="minorHAnsi" w:hAnsiTheme="minorHAnsi" w:cstheme="minorHAnsi"/>
          <w:color w:val="000000"/>
          <w:sz w:val="22"/>
          <w:szCs w:val="22"/>
        </w:rPr>
        <w:t>.</w:t>
      </w:r>
    </w:p>
    <w:p w14:paraId="1E11D3C9" w14:textId="1B1E9B37" w:rsidR="004A11B1" w:rsidRPr="00AB0118" w:rsidRDefault="000A2BD2" w:rsidP="002D3C0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AB4FC9">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2D3C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2D3C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2D3C01">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2D3C01">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2D3C0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2D3C0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2D3C0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2D3C01">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2D3C0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2D3C01">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2D3C01">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2D3C01">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2D3C01">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2D3C01">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2D3C01">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2D3C01">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2D3C01">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2D3C01">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64F79D6C"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Resumen de Información Financiera</w:t>
      </w:r>
      <w:r w:rsidR="00AB4FC9">
        <w:rPr>
          <w:rFonts w:asciiTheme="minorHAnsi" w:hAnsiTheme="minorHAnsi" w:cstheme="minorHAnsi"/>
          <w:sz w:val="22"/>
          <w:szCs w:val="22"/>
          <w:lang w:val="es-BO"/>
        </w:rPr>
        <w:t>.</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13E805E8" w14:textId="77777777" w:rsidR="002E6303" w:rsidRDefault="002E6303" w:rsidP="00775867">
      <w:pPr>
        <w:jc w:val="center"/>
        <w:rPr>
          <w:rFonts w:asciiTheme="minorHAnsi" w:hAnsiTheme="minorHAnsi" w:cstheme="minorHAnsi"/>
          <w:b/>
          <w:sz w:val="22"/>
          <w:szCs w:val="22"/>
        </w:rPr>
      </w:pPr>
    </w:p>
    <w:p w14:paraId="47374649" w14:textId="77777777" w:rsidR="002E6303" w:rsidRDefault="002E6303" w:rsidP="00775867">
      <w:pPr>
        <w:jc w:val="center"/>
        <w:rPr>
          <w:rFonts w:asciiTheme="minorHAnsi" w:hAnsiTheme="minorHAnsi" w:cstheme="minorHAnsi"/>
          <w:b/>
          <w:sz w:val="22"/>
          <w:szCs w:val="22"/>
        </w:rPr>
      </w:pPr>
    </w:p>
    <w:p w14:paraId="2E90306B" w14:textId="77777777" w:rsidR="002E6303" w:rsidRDefault="002E6303" w:rsidP="00775867">
      <w:pPr>
        <w:jc w:val="center"/>
        <w:rPr>
          <w:rFonts w:asciiTheme="minorHAnsi" w:hAnsiTheme="minorHAnsi" w:cstheme="minorHAnsi"/>
          <w:b/>
          <w:sz w:val="22"/>
          <w:szCs w:val="22"/>
        </w:rPr>
      </w:pPr>
    </w:p>
    <w:p w14:paraId="6C9E40CD" w14:textId="77777777" w:rsidR="002E6303" w:rsidRDefault="002E6303" w:rsidP="00775867">
      <w:pPr>
        <w:jc w:val="center"/>
        <w:rPr>
          <w:rFonts w:asciiTheme="minorHAnsi" w:hAnsiTheme="minorHAnsi" w:cstheme="minorHAnsi"/>
          <w:b/>
          <w:sz w:val="22"/>
          <w:szCs w:val="22"/>
        </w:rPr>
      </w:pPr>
    </w:p>
    <w:p w14:paraId="0E28E0B4" w14:textId="77777777" w:rsidR="002E6303" w:rsidRDefault="002E6303" w:rsidP="00775867">
      <w:pPr>
        <w:jc w:val="center"/>
        <w:rPr>
          <w:rFonts w:asciiTheme="minorHAnsi" w:hAnsiTheme="minorHAnsi" w:cstheme="minorHAnsi"/>
          <w:b/>
          <w:sz w:val="22"/>
          <w:szCs w:val="22"/>
        </w:rPr>
      </w:pPr>
    </w:p>
    <w:p w14:paraId="1245BDB0" w14:textId="77777777" w:rsidR="00A23808" w:rsidRDefault="00A23808" w:rsidP="00AB4FC9">
      <w:pP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2D3C01">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2D3C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2D3C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2D3C01">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2D3C01">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40794A9E" w14:textId="77777777" w:rsidR="009968BD" w:rsidRPr="009968BD" w:rsidRDefault="00EF3A20" w:rsidP="002D3C01">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968BD">
        <w:rPr>
          <w:rFonts w:asciiTheme="minorHAnsi" w:hAnsiTheme="minorHAnsi" w:cstheme="minorHAnsi"/>
          <w:sz w:val="22"/>
          <w:szCs w:val="22"/>
        </w:rPr>
        <w:t>:</w:t>
      </w:r>
    </w:p>
    <w:p w14:paraId="4B0A0843" w14:textId="77777777" w:rsidR="009968BD" w:rsidRPr="007A23F2" w:rsidRDefault="009968BD" w:rsidP="002D3C01">
      <w:pPr>
        <w:pStyle w:val="Sangradetextonormal"/>
        <w:widowControl w:val="0"/>
        <w:numPr>
          <w:ilvl w:val="0"/>
          <w:numId w:val="55"/>
        </w:numPr>
        <w:spacing w:after="240"/>
        <w:jc w:val="both"/>
        <w:rPr>
          <w:rFonts w:asciiTheme="minorHAnsi" w:hAnsiTheme="minorHAnsi" w:cs="Arial"/>
          <w:bCs/>
          <w:sz w:val="22"/>
          <w:szCs w:val="22"/>
          <w:lang w:val="es-BO"/>
        </w:rPr>
      </w:pPr>
      <w:r w:rsidRPr="007A23F2">
        <w:rPr>
          <w:rFonts w:asciiTheme="minorHAnsi" w:hAnsiTheme="minorHAnsi" w:cs="Arial"/>
          <w:b/>
          <w:bCs/>
          <w:sz w:val="22"/>
          <w:szCs w:val="22"/>
          <w:lang w:val="es-BO"/>
        </w:rPr>
        <w:t xml:space="preserve">Carta de Crédito Stand </w:t>
      </w:r>
      <w:proofErr w:type="spellStart"/>
      <w:r w:rsidRPr="007A23F2">
        <w:rPr>
          <w:rFonts w:asciiTheme="minorHAnsi" w:hAnsiTheme="minorHAnsi" w:cs="Arial"/>
          <w:b/>
          <w:bCs/>
          <w:sz w:val="22"/>
          <w:szCs w:val="22"/>
          <w:lang w:val="es-BO"/>
        </w:rPr>
        <w:t>By</w:t>
      </w:r>
      <w:proofErr w:type="spellEnd"/>
      <w:r w:rsidRPr="007A23F2">
        <w:rPr>
          <w:rFonts w:asciiTheme="minorHAnsi" w:hAnsiTheme="minorHAnsi" w:cs="Arial"/>
          <w:b/>
          <w:bCs/>
          <w:sz w:val="22"/>
          <w:szCs w:val="22"/>
          <w:lang w:val="es-BO"/>
        </w:rPr>
        <w:t xml:space="preserve"> (SBLC) </w:t>
      </w:r>
      <w:r w:rsidRPr="007A23F2">
        <w:rPr>
          <w:rFonts w:asciiTheme="minorHAnsi" w:hAnsiTheme="minorHAnsi" w:cs="Arial"/>
          <w:bCs/>
          <w:sz w:val="22"/>
          <w:szCs w:val="22"/>
          <w:lang w:val="es-BO"/>
        </w:rPr>
        <w:t>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5AEBD159" w14:textId="77777777" w:rsidR="009968BD" w:rsidRPr="007A23F2" w:rsidRDefault="009968BD" w:rsidP="002D3C01">
      <w:pPr>
        <w:pStyle w:val="Sangradetextonormal"/>
        <w:widowControl w:val="0"/>
        <w:numPr>
          <w:ilvl w:val="0"/>
          <w:numId w:val="55"/>
        </w:numPr>
        <w:spacing w:after="240"/>
        <w:jc w:val="both"/>
        <w:rPr>
          <w:rFonts w:asciiTheme="minorHAnsi" w:hAnsiTheme="minorHAnsi" w:cs="Arial"/>
          <w:sz w:val="22"/>
          <w:szCs w:val="22"/>
          <w:lang w:val="es-BO"/>
        </w:rPr>
      </w:pPr>
      <w:r w:rsidRPr="007A23F2">
        <w:rPr>
          <w:rFonts w:asciiTheme="minorHAnsi" w:hAnsiTheme="minorHAnsi" w:cs="Arial"/>
          <w:b/>
          <w:bCs/>
          <w:sz w:val="22"/>
          <w:szCs w:val="22"/>
          <w:lang w:val="es-BO"/>
        </w:rPr>
        <w:t xml:space="preserve">Boleta de Garantía contra garantizada (por una carta de crédito Stand </w:t>
      </w:r>
      <w:proofErr w:type="spellStart"/>
      <w:r w:rsidRPr="007A23F2">
        <w:rPr>
          <w:rFonts w:asciiTheme="minorHAnsi" w:hAnsiTheme="minorHAnsi" w:cs="Arial"/>
          <w:b/>
          <w:bCs/>
          <w:sz w:val="22"/>
          <w:szCs w:val="22"/>
          <w:lang w:val="es-BO"/>
        </w:rPr>
        <w:t>By</w:t>
      </w:r>
      <w:proofErr w:type="spellEnd"/>
      <w:r w:rsidRPr="007A23F2">
        <w:rPr>
          <w:rFonts w:asciiTheme="minorHAnsi" w:hAnsiTheme="minorHAnsi" w:cs="Arial"/>
          <w:bCs/>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23CB2976" w14:textId="5FCAE591" w:rsidR="009968BD" w:rsidRPr="007A23F2" w:rsidRDefault="009968BD" w:rsidP="002D3C01">
      <w:pPr>
        <w:pStyle w:val="Sangradetextonormal"/>
        <w:widowControl w:val="0"/>
        <w:numPr>
          <w:ilvl w:val="0"/>
          <w:numId w:val="55"/>
        </w:numPr>
        <w:spacing w:after="240"/>
        <w:jc w:val="both"/>
        <w:rPr>
          <w:rFonts w:asciiTheme="minorHAnsi" w:hAnsiTheme="minorHAnsi" w:cs="Arial"/>
          <w:sz w:val="22"/>
          <w:szCs w:val="22"/>
          <w:lang w:val="es-BO"/>
        </w:rPr>
      </w:pPr>
      <w:r w:rsidRPr="007A23F2">
        <w:rPr>
          <w:rFonts w:asciiTheme="minorHAnsi" w:hAnsiTheme="minorHAnsi" w:cs="Arial"/>
          <w:b/>
          <w:sz w:val="22"/>
          <w:szCs w:val="22"/>
          <w:lang w:val="es-BO"/>
        </w:rPr>
        <w:t xml:space="preserve">Garantía a Primer Requerimiento contra garantizada (por una carta de crédito Stand </w:t>
      </w:r>
      <w:proofErr w:type="spellStart"/>
      <w:r w:rsidRPr="007A23F2">
        <w:rPr>
          <w:rFonts w:asciiTheme="minorHAnsi" w:hAnsiTheme="minorHAnsi" w:cs="Arial"/>
          <w:b/>
          <w:sz w:val="22"/>
          <w:szCs w:val="22"/>
          <w:lang w:val="es-BO"/>
        </w:rPr>
        <w:t>By</w:t>
      </w:r>
      <w:proofErr w:type="spellEnd"/>
      <w:r w:rsidRPr="007A23F2">
        <w:rPr>
          <w:rFonts w:asciiTheme="minorHAnsi" w:hAnsiTheme="minorHAnsi" w:cs="Arial"/>
          <w:b/>
          <w:sz w:val="22"/>
          <w:szCs w:val="22"/>
          <w:lang w:val="es-BO"/>
        </w:rPr>
        <w:t>)</w:t>
      </w:r>
      <w:r w:rsidRPr="007A23F2">
        <w:rPr>
          <w:rFonts w:asciiTheme="minorHAnsi" w:hAnsiTheme="minorHAnsi" w:cs="Arial"/>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76AC9304" w14:textId="3828E067" w:rsidR="00EF3A20" w:rsidRPr="009968BD" w:rsidRDefault="009968BD" w:rsidP="002D3C01">
      <w:pPr>
        <w:pStyle w:val="Prrafodelista"/>
        <w:numPr>
          <w:ilvl w:val="0"/>
          <w:numId w:val="55"/>
        </w:numPr>
        <w:jc w:val="both"/>
        <w:rPr>
          <w:rFonts w:asciiTheme="minorHAnsi" w:hAnsiTheme="minorHAnsi" w:cstheme="minorHAnsi"/>
          <w:color w:val="000000"/>
          <w:sz w:val="22"/>
          <w:szCs w:val="22"/>
        </w:rPr>
      </w:pPr>
      <w:r w:rsidRPr="009968BD">
        <w:rPr>
          <w:rFonts w:asciiTheme="minorHAnsi" w:hAnsiTheme="minorHAnsi" w:cs="Arial"/>
          <w:b/>
          <w:sz w:val="22"/>
          <w:szCs w:val="22"/>
          <w:lang w:val="es-BO"/>
        </w:rPr>
        <w:t>Boleta de Garantía</w:t>
      </w:r>
      <w:r w:rsidRPr="009968BD">
        <w:rPr>
          <w:rFonts w:asciiTheme="minorHAnsi" w:hAnsiTheme="minorHAnsi" w:cs="Arial"/>
          <w:sz w:val="22"/>
          <w:szCs w:val="22"/>
          <w:lang w:val="es-BO"/>
        </w:rPr>
        <w:t>,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r>
        <w:rPr>
          <w:rFonts w:asciiTheme="minorHAnsi" w:hAnsiTheme="minorHAnsi" w:cs="Arial"/>
          <w:sz w:val="22"/>
          <w:szCs w:val="22"/>
          <w:lang w:val="es-BO"/>
        </w:rPr>
        <w:t>.</w:t>
      </w:r>
    </w:p>
    <w:p w14:paraId="5590ED66" w14:textId="77777777" w:rsidR="00EF3A20" w:rsidRPr="0013370D" w:rsidRDefault="00EF3A20" w:rsidP="002D3C01">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2D3C01">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E81EEBF" w14:textId="77777777" w:rsidR="00D63575" w:rsidRDefault="0062797D" w:rsidP="00B13157">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3249A797" w14:textId="77777777" w:rsidR="00D63575" w:rsidRDefault="00D63575" w:rsidP="00B13157">
      <w:pPr>
        <w:jc w:val="center"/>
        <w:rPr>
          <w:rFonts w:asciiTheme="minorHAnsi" w:hAnsiTheme="minorHAnsi" w:cstheme="minorHAnsi"/>
          <w:b/>
          <w:bCs/>
          <w:i/>
          <w:iCs/>
          <w:sz w:val="22"/>
          <w:szCs w:val="22"/>
        </w:rPr>
      </w:pPr>
    </w:p>
    <w:p w14:paraId="133FBF7C" w14:textId="19B0E4E3" w:rsidR="00B13157" w:rsidRPr="00552079" w:rsidRDefault="00B13157" w:rsidP="00B13157">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E419DD">
        <w:trPr>
          <w:trHeight w:hRule="exact" w:val="1951"/>
          <w:jc w:val="center"/>
        </w:trPr>
        <w:tc>
          <w:tcPr>
            <w:tcW w:w="4111" w:type="dxa"/>
          </w:tcPr>
          <w:p w14:paraId="490C4946" w14:textId="77777777" w:rsidR="0093206F" w:rsidRDefault="0093206F" w:rsidP="00E419DD">
            <w:pPr>
              <w:spacing w:line="200" w:lineRule="exact"/>
              <w:rPr>
                <w:rFonts w:ascii="Arial" w:hAnsi="Arial" w:cs="Arial"/>
                <w:sz w:val="16"/>
                <w:szCs w:val="16"/>
                <w:lang w:val="es-ES_tradnl"/>
              </w:rPr>
            </w:pPr>
          </w:p>
          <w:p w14:paraId="7763E046" w14:textId="77777777" w:rsidR="0093206F" w:rsidRPr="0042741C" w:rsidRDefault="0093206F" w:rsidP="00E419DD">
            <w:pPr>
              <w:rPr>
                <w:rFonts w:ascii="Arial" w:hAnsi="Arial" w:cs="Arial"/>
                <w:sz w:val="16"/>
                <w:szCs w:val="16"/>
                <w:lang w:val="es-ES_tradnl"/>
              </w:rPr>
            </w:pPr>
          </w:p>
          <w:p w14:paraId="4D9FDDDB" w14:textId="77777777" w:rsidR="0093206F" w:rsidRPr="0042741C" w:rsidRDefault="0093206F" w:rsidP="00E419DD">
            <w:pPr>
              <w:rPr>
                <w:rFonts w:ascii="Arial" w:hAnsi="Arial" w:cs="Arial"/>
                <w:sz w:val="16"/>
                <w:szCs w:val="16"/>
                <w:lang w:val="es-ES_tradnl"/>
              </w:rPr>
            </w:pPr>
          </w:p>
          <w:p w14:paraId="090F014A" w14:textId="77777777" w:rsidR="0093206F" w:rsidRPr="0042741C" w:rsidRDefault="0093206F" w:rsidP="00E419DD">
            <w:pPr>
              <w:rPr>
                <w:rFonts w:ascii="Arial" w:hAnsi="Arial" w:cs="Arial"/>
                <w:sz w:val="16"/>
                <w:szCs w:val="16"/>
                <w:lang w:val="es-ES_tradnl"/>
              </w:rPr>
            </w:pPr>
          </w:p>
          <w:p w14:paraId="21BF9478" w14:textId="01C2482E" w:rsidR="0093206F" w:rsidRPr="0042741C" w:rsidRDefault="00E419DD" w:rsidP="00E419DD">
            <w:pPr>
              <w:rPr>
                <w:rFonts w:ascii="Arial" w:hAnsi="Arial" w:cs="Arial"/>
                <w:sz w:val="16"/>
                <w:szCs w:val="16"/>
                <w:lang w:val="es-ES_tradnl"/>
              </w:rPr>
            </w:pPr>
            <w:r>
              <w:rPr>
                <w:rFonts w:ascii="Arial" w:hAnsi="Arial" w:cs="Arial"/>
                <w:sz w:val="16"/>
                <w:szCs w:val="16"/>
                <w:lang w:val="es-ES_tradnl"/>
              </w:rPr>
              <w:t>ADQUISICION GEOQUIMICA DE SUPERFICIE EN LA SUBCUENCA ROBORE</w:t>
            </w:r>
          </w:p>
          <w:p w14:paraId="4DAF9370" w14:textId="77777777" w:rsidR="0093206F" w:rsidRDefault="0093206F" w:rsidP="00E419DD">
            <w:pPr>
              <w:rPr>
                <w:rFonts w:ascii="Arial" w:hAnsi="Arial" w:cs="Arial"/>
                <w:sz w:val="16"/>
                <w:szCs w:val="16"/>
                <w:lang w:val="es-ES_tradnl"/>
              </w:rPr>
            </w:pPr>
          </w:p>
          <w:p w14:paraId="63B81357" w14:textId="77777777" w:rsidR="0093206F" w:rsidRDefault="0093206F" w:rsidP="00E419DD">
            <w:pPr>
              <w:rPr>
                <w:rFonts w:ascii="Arial" w:hAnsi="Arial" w:cs="Arial"/>
                <w:sz w:val="16"/>
                <w:szCs w:val="16"/>
                <w:lang w:val="es-ES_tradnl"/>
              </w:rPr>
            </w:pPr>
          </w:p>
          <w:p w14:paraId="27CAE0C6" w14:textId="77777777" w:rsidR="0093206F" w:rsidRPr="0042741C" w:rsidRDefault="0093206F" w:rsidP="00E419DD">
            <w:pPr>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21B280A9"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2D3C01">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2D3C01">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10"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57FE8692"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2D3C0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2D3C0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10"/>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003CE315" w14:textId="7350BA6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sidR="0093206F">
        <w:rPr>
          <w:rFonts w:asciiTheme="minorHAnsi" w:hAnsiTheme="minorHAnsi" w:cstheme="minorHAnsi"/>
          <w:b/>
          <w:sz w:val="22"/>
          <w:szCs w:val="22"/>
        </w:rPr>
        <w:t>3</w:t>
      </w:r>
    </w:p>
    <w:p w14:paraId="3AE0514E" w14:textId="77777777" w:rsidR="002509B2" w:rsidRPr="00552079" w:rsidRDefault="002509B2" w:rsidP="002509B2">
      <w:pPr>
        <w:rPr>
          <w:rFonts w:asciiTheme="minorHAnsi" w:hAnsiTheme="minorHAnsi" w:cstheme="minorHAnsi"/>
          <w:b/>
          <w:sz w:val="22"/>
          <w:szCs w:val="22"/>
        </w:rPr>
      </w:pPr>
    </w:p>
    <w:p w14:paraId="4A9BEB6A"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5AA30DB5" w14:textId="5A7D6B33" w:rsidR="002509B2" w:rsidRPr="0045714B" w:rsidRDefault="002509B2" w:rsidP="002509B2">
      <w:pPr>
        <w:jc w:val="center"/>
        <w:rPr>
          <w:rFonts w:asciiTheme="minorHAnsi" w:hAnsiTheme="minorHAnsi" w:cstheme="minorHAnsi"/>
          <w:b/>
          <w:color w:val="FF0000"/>
          <w:sz w:val="22"/>
          <w:szCs w:val="22"/>
        </w:rPr>
      </w:pP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E72425">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E72425">
            <w:pPr>
              <w:jc w:val="center"/>
              <w:rPr>
                <w:rFonts w:asciiTheme="minorHAnsi" w:hAnsiTheme="minorHAnsi" w:cstheme="minorHAnsi"/>
                <w:b/>
                <w:sz w:val="22"/>
                <w:szCs w:val="22"/>
              </w:rPr>
            </w:pPr>
          </w:p>
          <w:p w14:paraId="78C5543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2C7567D4" w14:textId="77777777" w:rsidR="002509B2" w:rsidRPr="00552079" w:rsidRDefault="002509B2" w:rsidP="00E72425">
            <w:pPr>
              <w:jc w:val="center"/>
              <w:rPr>
                <w:rFonts w:asciiTheme="minorHAnsi" w:hAnsiTheme="minorHAnsi" w:cstheme="minorHAnsi"/>
                <w:b/>
                <w:sz w:val="22"/>
                <w:szCs w:val="22"/>
              </w:rPr>
            </w:pPr>
          </w:p>
        </w:tc>
      </w:tr>
      <w:tr w:rsidR="002509B2" w:rsidRPr="00552079" w14:paraId="59D5B639" w14:textId="77777777" w:rsidTr="00E72425">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7065FEFA" w14:textId="77777777" w:rsidTr="00E72425">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3BCDADE9" w14:textId="77777777" w:rsidTr="00E72425">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222D8D3" w14:textId="77777777" w:rsidTr="00E72425">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20DDFAC9" w14:textId="77777777" w:rsidTr="00E72425">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01A125A" w14:textId="77777777" w:rsidTr="00E72425">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7083D91" w14:textId="77777777" w:rsidTr="00E72425">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03D91127" w14:textId="77777777" w:rsidTr="00E72425">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10A3CA8" w14:textId="77777777" w:rsidTr="00E72425">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41B0C93" w14:textId="77777777" w:rsidTr="00281C45">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C1C992" w14:textId="77777777" w:rsidR="00281C45" w:rsidRPr="008E59CF" w:rsidRDefault="00281C45" w:rsidP="00281C45">
            <w:pPr>
              <w:jc w:val="both"/>
              <w:rPr>
                <w:rFonts w:asciiTheme="minorHAnsi" w:hAnsiTheme="minorHAnsi" w:cstheme="minorHAnsi"/>
                <w:b/>
                <w:color w:val="000000"/>
                <w:sz w:val="18"/>
                <w:szCs w:val="18"/>
                <w:lang w:eastAsia="es-BO"/>
              </w:rPr>
            </w:pPr>
            <w:r w:rsidRPr="008E59CF">
              <w:rPr>
                <w:rFonts w:asciiTheme="minorHAnsi" w:hAnsiTheme="minorHAnsi" w:cstheme="minorHAnsi"/>
                <w:b/>
                <w:color w:val="000000"/>
                <w:sz w:val="18"/>
                <w:szCs w:val="18"/>
                <w:lang w:eastAsia="es-BO"/>
              </w:rPr>
              <w:t>Nota:</w:t>
            </w:r>
          </w:p>
          <w:p w14:paraId="1F93E087" w14:textId="77777777" w:rsidR="008E59CF" w:rsidRDefault="00281C45" w:rsidP="002D3C01">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3F6C91">
              <w:rPr>
                <w:rFonts w:asciiTheme="minorHAnsi" w:hAnsiTheme="minorHAnsi" w:cstheme="minorHAnsi"/>
                <w:color w:val="000000"/>
                <w:sz w:val="18"/>
                <w:szCs w:val="18"/>
                <w:lang w:eastAsia="es-BO"/>
              </w:rPr>
              <w:t>Toda la información contenida en este formulario es una declaración jurada. El proponente deberá adjuntar a la propuesta los Estados Financieros al cierre de la última ges</w:t>
            </w:r>
            <w:r>
              <w:rPr>
                <w:rFonts w:asciiTheme="minorHAnsi" w:hAnsiTheme="minorHAnsi" w:cstheme="minorHAnsi"/>
                <w:color w:val="000000"/>
                <w:sz w:val="18"/>
                <w:szCs w:val="18"/>
                <w:lang w:eastAsia="es-BO"/>
              </w:rPr>
              <w:t>tión fiscal en fotocopia simple</w:t>
            </w:r>
            <w:r w:rsidRPr="003F6C91">
              <w:rPr>
                <w:rFonts w:asciiTheme="minorHAnsi" w:hAnsiTheme="minorHAnsi" w:cstheme="minorHAnsi"/>
                <w:color w:val="000000"/>
                <w:sz w:val="18"/>
                <w:szCs w:val="18"/>
                <w:lang w:eastAsia="es-BO"/>
              </w:rPr>
              <w:t xml:space="preserve"> que refleje la información detallada.</w:t>
            </w:r>
          </w:p>
          <w:p w14:paraId="72FF9DCD" w14:textId="77777777" w:rsidR="008E59CF" w:rsidRDefault="008E59CF" w:rsidP="008E59CF">
            <w:pPr>
              <w:pStyle w:val="Prrafodelista"/>
              <w:ind w:left="431"/>
              <w:jc w:val="both"/>
              <w:rPr>
                <w:rFonts w:asciiTheme="minorHAnsi" w:hAnsiTheme="minorHAnsi" w:cstheme="minorHAnsi"/>
                <w:color w:val="000000"/>
                <w:sz w:val="18"/>
                <w:szCs w:val="18"/>
                <w:lang w:eastAsia="es-BO"/>
              </w:rPr>
            </w:pPr>
          </w:p>
          <w:p w14:paraId="0A8464C8" w14:textId="07195C89" w:rsidR="002509B2" w:rsidRPr="008E59CF" w:rsidRDefault="00281C45" w:rsidP="002D3C01">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8E59CF">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6CBE148E" w14:textId="77777777" w:rsidR="002509B2" w:rsidRDefault="002509B2" w:rsidP="002509B2">
      <w:pPr>
        <w:rPr>
          <w:rFonts w:asciiTheme="minorHAnsi" w:hAnsiTheme="minorHAnsi" w:cstheme="minorHAnsi"/>
          <w:b/>
          <w:sz w:val="22"/>
          <w:szCs w:val="22"/>
        </w:rPr>
      </w:pPr>
    </w:p>
    <w:p w14:paraId="1573C09B" w14:textId="77777777" w:rsidR="00010F57" w:rsidRDefault="00010F57" w:rsidP="002509B2">
      <w:pPr>
        <w:rPr>
          <w:rFonts w:asciiTheme="minorHAnsi" w:hAnsiTheme="minorHAnsi" w:cstheme="minorHAnsi"/>
          <w:b/>
          <w:sz w:val="22"/>
          <w:szCs w:val="22"/>
        </w:rPr>
      </w:pPr>
    </w:p>
    <w:p w14:paraId="14B0BDE6" w14:textId="77777777" w:rsidR="00010F57" w:rsidRDefault="00010F57" w:rsidP="002509B2">
      <w:pPr>
        <w:rPr>
          <w:rFonts w:asciiTheme="minorHAnsi" w:hAnsiTheme="minorHAnsi" w:cstheme="minorHAnsi"/>
          <w:b/>
          <w:sz w:val="22"/>
          <w:szCs w:val="22"/>
        </w:rPr>
      </w:pPr>
    </w:p>
    <w:p w14:paraId="5B71CDE3" w14:textId="77777777" w:rsidR="00010F57" w:rsidRDefault="00010F57" w:rsidP="002509B2">
      <w:pPr>
        <w:rPr>
          <w:rFonts w:asciiTheme="minorHAnsi" w:hAnsiTheme="minorHAnsi" w:cstheme="minorHAnsi"/>
          <w:b/>
          <w:sz w:val="22"/>
          <w:szCs w:val="22"/>
        </w:rPr>
      </w:pPr>
    </w:p>
    <w:p w14:paraId="37F4532F" w14:textId="77777777" w:rsidR="00010F57" w:rsidRDefault="00010F57" w:rsidP="002509B2">
      <w:pPr>
        <w:rPr>
          <w:rFonts w:asciiTheme="minorHAnsi" w:hAnsiTheme="minorHAnsi" w:cstheme="minorHAnsi"/>
          <w:b/>
          <w:sz w:val="22"/>
          <w:szCs w:val="22"/>
        </w:rPr>
      </w:pPr>
    </w:p>
    <w:p w14:paraId="705B8F2D" w14:textId="77777777" w:rsidR="00281C45" w:rsidRDefault="00281C45" w:rsidP="002509B2">
      <w:pPr>
        <w:rPr>
          <w:rFonts w:asciiTheme="minorHAnsi" w:hAnsiTheme="minorHAnsi" w:cstheme="minorHAnsi"/>
          <w:b/>
          <w:sz w:val="22"/>
          <w:szCs w:val="22"/>
        </w:rPr>
      </w:pPr>
    </w:p>
    <w:p w14:paraId="0390AF28" w14:textId="77777777" w:rsidR="00281C45" w:rsidRDefault="00281C45" w:rsidP="002509B2">
      <w:pPr>
        <w:rPr>
          <w:rFonts w:asciiTheme="minorHAnsi" w:hAnsiTheme="minorHAnsi" w:cstheme="minorHAnsi"/>
          <w:b/>
          <w:sz w:val="22"/>
          <w:szCs w:val="22"/>
        </w:rPr>
      </w:pPr>
    </w:p>
    <w:p w14:paraId="609C441B" w14:textId="77777777" w:rsidR="00281C45" w:rsidRDefault="00281C45"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5437F517" w14:textId="77777777" w:rsidR="00E419DD" w:rsidRDefault="00E419DD" w:rsidP="008D5887">
      <w:pPr>
        <w:jc w:val="both"/>
        <w:rPr>
          <w:rFonts w:asciiTheme="minorHAnsi" w:hAnsiTheme="minorHAnsi" w:cstheme="minorHAnsi"/>
          <w:sz w:val="22"/>
          <w:szCs w:val="22"/>
        </w:rPr>
      </w:pPr>
    </w:p>
    <w:p w14:paraId="6C3E5DBB" w14:textId="43ED136C" w:rsidR="00D63575" w:rsidRDefault="008D5887" w:rsidP="002E6303">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w:t>
      </w:r>
      <w:r w:rsidR="00D63575">
        <w:rPr>
          <w:rFonts w:asciiTheme="minorHAnsi" w:hAnsiTheme="minorHAnsi" w:cstheme="minorHAnsi"/>
          <w:sz w:val="22"/>
          <w:szCs w:val="22"/>
        </w:rPr>
        <w:t xml:space="preserve">dología y Plan de trabajo otros </w:t>
      </w:r>
      <w:r w:rsidRPr="00842131">
        <w:rPr>
          <w:rFonts w:asciiTheme="minorHAnsi" w:hAnsiTheme="minorHAnsi" w:cstheme="minorHAnsi"/>
          <w:sz w:val="22"/>
          <w:szCs w:val="22"/>
        </w:rPr>
        <w:t>en base a los Términos de Referencia:</w:t>
      </w:r>
    </w:p>
    <w:p w14:paraId="0A7C6174" w14:textId="77777777" w:rsidR="00D63575" w:rsidRPr="00D63575" w:rsidRDefault="00D63575" w:rsidP="00D63575">
      <w:pPr>
        <w:rPr>
          <w:rFonts w:asciiTheme="minorHAnsi" w:hAnsiTheme="minorHAnsi" w:cstheme="minorHAnsi"/>
          <w:sz w:val="22"/>
          <w:szCs w:val="22"/>
        </w:rPr>
      </w:pPr>
    </w:p>
    <w:p w14:paraId="790EE37C" w14:textId="60B34B0C" w:rsidR="00D63575" w:rsidRDefault="00D63575" w:rsidP="00D63575">
      <w:pPr>
        <w:rPr>
          <w:rFonts w:asciiTheme="minorHAnsi" w:hAnsiTheme="minorHAnsi" w:cstheme="minorHAnsi"/>
          <w:sz w:val="22"/>
          <w:szCs w:val="22"/>
        </w:rPr>
      </w:pPr>
    </w:p>
    <w:p w14:paraId="5952F622" w14:textId="5EB949F8" w:rsidR="00D63575" w:rsidRDefault="00D63575" w:rsidP="00D63575">
      <w:pPr>
        <w:ind w:firstLine="708"/>
        <w:rPr>
          <w:rFonts w:asciiTheme="minorHAnsi" w:hAnsiTheme="minorHAnsi" w:cstheme="minorHAnsi"/>
          <w:sz w:val="22"/>
          <w:szCs w:val="22"/>
        </w:rPr>
      </w:pPr>
    </w:p>
    <w:p w14:paraId="0557A436" w14:textId="0E435B6D" w:rsidR="00992745" w:rsidRPr="00D63575" w:rsidRDefault="00D63575" w:rsidP="00D63575">
      <w:pPr>
        <w:tabs>
          <w:tab w:val="left" w:pos="825"/>
        </w:tabs>
        <w:rPr>
          <w:rFonts w:asciiTheme="minorHAnsi" w:hAnsiTheme="minorHAnsi" w:cstheme="minorHAnsi"/>
          <w:sz w:val="22"/>
          <w:szCs w:val="22"/>
        </w:rPr>
        <w:sectPr w:rsidR="00992745" w:rsidRPr="00D63575" w:rsidSect="00A563EC">
          <w:footerReference w:type="default" r:id="rId21"/>
          <w:pgSz w:w="12242" w:h="15842" w:code="1"/>
          <w:pgMar w:top="1418" w:right="1418" w:bottom="425" w:left="1701" w:header="624" w:footer="851" w:gutter="0"/>
          <w:cols w:space="708"/>
          <w:titlePg/>
          <w:docGrid w:linePitch="360"/>
        </w:sectPr>
      </w:pPr>
      <w:r>
        <w:rPr>
          <w:rFonts w:asciiTheme="minorHAnsi" w:hAnsiTheme="minorHAnsi" w:cstheme="minorHAnsi"/>
          <w:sz w:val="22"/>
          <w:szCs w:val="22"/>
        </w:rPr>
        <w:tab/>
      </w: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2D3C01">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2D3C01">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2D3C01">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2D3C01">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2D3C01">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2D3C01">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2D3C01">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2D3C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2D3C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2D3C01">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2D3C01">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A23CBD"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2D3C01">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2D3C01">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2D3C01">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2D3C01">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281C45">
      <w:pPr>
        <w:pStyle w:val="Sinespaciado4"/>
      </w:pPr>
    </w:p>
    <w:p w14:paraId="623AE05D" w14:textId="77777777" w:rsidR="00E7125A" w:rsidRDefault="00E7125A" w:rsidP="00281C45">
      <w:pPr>
        <w:pStyle w:val="Sinespaciado4"/>
      </w:pPr>
    </w:p>
    <w:p w14:paraId="07BE4846" w14:textId="77777777" w:rsidR="00E7125A" w:rsidRDefault="00E7125A" w:rsidP="00281C45">
      <w:pPr>
        <w:pStyle w:val="Sinespaciado4"/>
      </w:pPr>
    </w:p>
    <w:p w14:paraId="779B4D5E" w14:textId="77777777" w:rsidR="0010168E" w:rsidRDefault="0010168E" w:rsidP="00281C45">
      <w:pPr>
        <w:pStyle w:val="Sinespaciado4"/>
      </w:pPr>
    </w:p>
    <w:p w14:paraId="50389273" w14:textId="77777777" w:rsidR="00281C45" w:rsidRDefault="00281C45" w:rsidP="00281C45">
      <w:pPr>
        <w:pStyle w:val="Sinespaciado4"/>
      </w:pPr>
    </w:p>
    <w:p w14:paraId="18866D67" w14:textId="77777777" w:rsidR="00AC2A6F" w:rsidRDefault="00AC2A6F" w:rsidP="00281C45">
      <w:pPr>
        <w:pStyle w:val="Sinespaciado4"/>
      </w:pPr>
    </w:p>
    <w:p w14:paraId="45A90890" w14:textId="77777777" w:rsidR="002E6303" w:rsidRDefault="002E6303" w:rsidP="00281C45">
      <w:pPr>
        <w:pStyle w:val="Sinespaciado4"/>
      </w:pPr>
    </w:p>
    <w:p w14:paraId="00BA67FD" w14:textId="77777777" w:rsidR="002E6303" w:rsidRDefault="002E6303" w:rsidP="00281C45">
      <w:pPr>
        <w:pStyle w:val="Sinespaciado4"/>
      </w:pPr>
    </w:p>
    <w:p w14:paraId="0A340910" w14:textId="77777777" w:rsidR="002E6303" w:rsidRDefault="002E6303" w:rsidP="00281C45">
      <w:pPr>
        <w:pStyle w:val="Sinespaciado4"/>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3A31DCBD" w:rsidR="005128ED" w:rsidRDefault="005128ED" w:rsidP="005128ED">
      <w:pPr>
        <w:ind w:right="28"/>
        <w:jc w:val="center"/>
        <w:rPr>
          <w:rFonts w:asciiTheme="minorHAnsi" w:hAnsiTheme="minorHAnsi" w:cstheme="minorHAnsi"/>
          <w:b/>
          <w:bCs/>
          <w:color w:val="FF0000"/>
          <w:sz w:val="22"/>
          <w:szCs w:val="22"/>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3229976" w14:textId="77777777" w:rsidR="002E6303" w:rsidRPr="00901C0E" w:rsidRDefault="002E6303" w:rsidP="002E6303">
      <w:pPr>
        <w:spacing w:before="120" w:after="120"/>
        <w:ind w:left="3540" w:firstLine="708"/>
        <w:rPr>
          <w:rFonts w:ascii="Arial" w:hAnsi="Arial" w:cs="Arial"/>
          <w:b/>
        </w:rPr>
      </w:pPr>
      <w:r>
        <w:rPr>
          <w:rFonts w:ascii="Arial" w:hAnsi="Arial" w:cs="Arial"/>
          <w:b/>
        </w:rPr>
        <w:t>CONTRATO Nº YPFB/GLC</w:t>
      </w:r>
    </w:p>
    <w:p w14:paraId="116633E3" w14:textId="77777777" w:rsidR="002E6303" w:rsidRDefault="002E6303" w:rsidP="002E6303">
      <w:pPr>
        <w:spacing w:before="120" w:after="120"/>
        <w:ind w:left="3540" w:firstLine="708"/>
        <w:rPr>
          <w:rFonts w:ascii="Arial" w:hAnsi="Arial" w:cs="Arial"/>
          <w:b/>
        </w:rPr>
      </w:pPr>
      <w:r w:rsidRPr="00901C0E">
        <w:rPr>
          <w:rFonts w:ascii="Arial" w:hAnsi="Arial" w:cs="Arial"/>
          <w:b/>
        </w:rPr>
        <w:t xml:space="preserve">                                La Paz,</w:t>
      </w:r>
    </w:p>
    <w:p w14:paraId="18E15439" w14:textId="77777777" w:rsidR="002E6303" w:rsidRDefault="002E6303" w:rsidP="002E6303">
      <w:pPr>
        <w:spacing w:before="120" w:after="120"/>
        <w:ind w:left="3540" w:firstLine="708"/>
        <w:rPr>
          <w:rFonts w:ascii="Arial" w:hAnsi="Arial" w:cs="Arial"/>
          <w:b/>
        </w:rPr>
      </w:pPr>
      <w:r w:rsidRPr="00901C0E">
        <w:rPr>
          <w:rFonts w:ascii="Arial" w:hAnsi="Arial" w:cs="Arial"/>
          <w:b/>
        </w:rPr>
        <w:t xml:space="preserve"> </w:t>
      </w:r>
    </w:p>
    <w:p w14:paraId="210BB7E5" w14:textId="77777777" w:rsidR="002E6303" w:rsidRPr="00901C0E" w:rsidRDefault="002E6303" w:rsidP="002E6303">
      <w:pPr>
        <w:tabs>
          <w:tab w:val="left" w:pos="0"/>
        </w:tabs>
        <w:jc w:val="center"/>
        <w:rPr>
          <w:rFonts w:ascii="Arial" w:hAnsi="Arial" w:cs="Arial"/>
          <w:b/>
        </w:rPr>
      </w:pPr>
      <w:r w:rsidRPr="00901C0E">
        <w:rPr>
          <w:rFonts w:ascii="Arial" w:hAnsi="Arial" w:cs="Arial"/>
          <w:b/>
        </w:rPr>
        <w:t>CONTRATO ADMINISTRATIVO DE SERVICIO DE ______________________</w:t>
      </w:r>
    </w:p>
    <w:p w14:paraId="599A953F" w14:textId="77777777" w:rsidR="002E6303" w:rsidRPr="00901C0E" w:rsidRDefault="002E6303" w:rsidP="002E6303">
      <w:pPr>
        <w:tabs>
          <w:tab w:val="left" w:pos="0"/>
        </w:tabs>
        <w:jc w:val="center"/>
        <w:rPr>
          <w:rFonts w:ascii="Arial" w:hAnsi="Arial" w:cs="Arial"/>
          <w:b/>
        </w:rPr>
      </w:pPr>
      <w:r w:rsidRPr="00901C0E">
        <w:rPr>
          <w:rFonts w:ascii="Arial" w:hAnsi="Arial" w:cs="Arial"/>
          <w:b/>
        </w:rPr>
        <w:t>CODIGO: _______________</w:t>
      </w:r>
    </w:p>
    <w:p w14:paraId="1A5C6F8D" w14:textId="77777777" w:rsidR="002E6303" w:rsidRPr="00901C0E" w:rsidRDefault="002E6303" w:rsidP="002E6303">
      <w:pPr>
        <w:spacing w:before="120" w:after="120"/>
        <w:jc w:val="center"/>
        <w:rPr>
          <w:rFonts w:ascii="Arial" w:hAnsi="Arial" w:cs="Arial"/>
          <w:b/>
        </w:rPr>
      </w:pPr>
      <w:r w:rsidRPr="00901C0E">
        <w:rPr>
          <w:rFonts w:ascii="Arial" w:hAnsi="Arial" w:cs="Arial"/>
          <w:b/>
        </w:rPr>
        <w:tab/>
      </w:r>
    </w:p>
    <w:p w14:paraId="673029A5" w14:textId="77777777" w:rsidR="002E6303" w:rsidRPr="00901C0E" w:rsidRDefault="002E6303" w:rsidP="002E6303">
      <w:pPr>
        <w:spacing w:before="120" w:after="120"/>
        <w:jc w:val="both"/>
        <w:rPr>
          <w:rFonts w:ascii="Arial" w:hAnsi="Arial" w:cs="Arial"/>
          <w:b/>
          <w:lang w:val="es-ES_tradnl"/>
        </w:rPr>
      </w:pPr>
    </w:p>
    <w:p w14:paraId="3DBA8C56" w14:textId="77777777" w:rsidR="002E6303" w:rsidRPr="00901C0E" w:rsidRDefault="002E6303" w:rsidP="002E6303">
      <w:pPr>
        <w:spacing w:before="120" w:after="120"/>
        <w:jc w:val="both"/>
        <w:rPr>
          <w:rFonts w:ascii="Arial" w:hAnsi="Arial" w:cs="Arial"/>
          <w:b/>
          <w:lang w:val="es-ES_tradnl"/>
        </w:rPr>
      </w:pPr>
      <w:r w:rsidRPr="00901C0E">
        <w:rPr>
          <w:rFonts w:ascii="Arial" w:hAnsi="Arial" w:cs="Arial"/>
          <w:b/>
          <w:lang w:val="es-ES_tradnl"/>
        </w:rPr>
        <w:t xml:space="preserve">SEÑOR NOTARIO DE GOBIERNO DEL DISTRITO ADMINISTRATIVO </w:t>
      </w:r>
      <w:proofErr w:type="gramStart"/>
      <w:r w:rsidRPr="00901C0E">
        <w:rPr>
          <w:rFonts w:ascii="Arial" w:hAnsi="Arial" w:cs="Arial"/>
          <w:b/>
          <w:lang w:val="es-ES_tradnl"/>
        </w:rPr>
        <w:t xml:space="preserve">DE </w:t>
      </w:r>
      <w:r>
        <w:rPr>
          <w:rFonts w:ascii="Arial" w:hAnsi="Arial" w:cs="Arial"/>
          <w:b/>
          <w:lang w:val="es-ES_tradnl"/>
        </w:rPr>
        <w:t>..................................</w:t>
      </w:r>
      <w:proofErr w:type="gramEnd"/>
      <w:r w:rsidRPr="00901C0E">
        <w:rPr>
          <w:rFonts w:ascii="Arial" w:hAnsi="Arial" w:cs="Arial"/>
          <w:b/>
          <w:lang w:val="es-ES_tradnl"/>
        </w:rPr>
        <w:t xml:space="preserve"> </w:t>
      </w:r>
    </w:p>
    <w:p w14:paraId="38A6A093" w14:textId="77777777" w:rsidR="002E6303" w:rsidRDefault="002E6303" w:rsidP="002E6303">
      <w:pPr>
        <w:spacing w:before="120" w:after="120"/>
        <w:jc w:val="both"/>
        <w:rPr>
          <w:rFonts w:ascii="Arial" w:hAnsi="Arial" w:cs="Arial"/>
          <w:lang w:val="es-ES_tradnl"/>
        </w:rPr>
      </w:pPr>
      <w:r w:rsidRPr="00901C0E">
        <w:rPr>
          <w:rFonts w:ascii="Arial" w:hAnsi="Arial" w:cs="Arial"/>
          <w:lang w:val="es-ES_tradnl"/>
        </w:rPr>
        <w:t xml:space="preserve">En el registro de Escrituras Públicas que corren a su cargo sírvase usted insertar el presente Contrato de </w:t>
      </w:r>
      <w:proofErr w:type="spellStart"/>
      <w:r w:rsidRPr="00901C0E">
        <w:rPr>
          <w:rFonts w:ascii="Arial" w:hAnsi="Arial" w:cs="Arial"/>
          <w:lang w:val="es-ES_tradnl"/>
        </w:rPr>
        <w:t>Consultoria</w:t>
      </w:r>
      <w:proofErr w:type="spellEnd"/>
      <w:r w:rsidRPr="00901C0E">
        <w:rPr>
          <w:rFonts w:ascii="Arial" w:hAnsi="Arial" w:cs="Arial"/>
          <w:lang w:val="es-ES_tradnl"/>
        </w:rPr>
        <w:t xml:space="preserve"> por Producto para la </w:t>
      </w:r>
      <w:r w:rsidRPr="00BC059E">
        <w:rPr>
          <w:rFonts w:ascii="Arial" w:hAnsi="Arial" w:cs="Arial"/>
          <w:b/>
        </w:rPr>
        <w:t>………………………………………………</w:t>
      </w:r>
      <w:r w:rsidRPr="00BC059E">
        <w:rPr>
          <w:rFonts w:ascii="Arial" w:hAnsi="Arial" w:cs="Arial"/>
          <w:b/>
          <w:i/>
        </w:rPr>
        <w:t>(consignar el objeto del proceso de contratación)</w:t>
      </w:r>
      <w:r w:rsidRPr="00901C0E">
        <w:rPr>
          <w:rFonts w:ascii="Arial" w:hAnsi="Arial" w:cs="Arial"/>
        </w:rPr>
        <w:t>,</w:t>
      </w:r>
      <w:r w:rsidRPr="00901C0E">
        <w:rPr>
          <w:rFonts w:ascii="Arial" w:hAnsi="Arial" w:cs="Arial"/>
          <w:lang w:val="es-ES_tradnl"/>
        </w:rPr>
        <w:t xml:space="preserve"> sujeto a los siguientes términos y condiciones: </w:t>
      </w:r>
    </w:p>
    <w:p w14:paraId="6B6AFF5E" w14:textId="77777777" w:rsidR="002E6303" w:rsidRDefault="002E6303" w:rsidP="002E6303">
      <w:pPr>
        <w:spacing w:before="120" w:after="120"/>
        <w:jc w:val="both"/>
        <w:rPr>
          <w:rFonts w:ascii="Arial" w:hAnsi="Arial" w:cs="Arial"/>
          <w:lang w:val="es-ES_tradnl"/>
        </w:rPr>
      </w:pPr>
    </w:p>
    <w:p w14:paraId="02D39C6F" w14:textId="77777777" w:rsidR="002E6303" w:rsidRPr="00901C0E" w:rsidRDefault="002E6303" w:rsidP="002E6303">
      <w:pPr>
        <w:spacing w:before="120" w:after="120"/>
        <w:jc w:val="both"/>
        <w:rPr>
          <w:rFonts w:ascii="Arial" w:hAnsi="Arial" w:cs="Arial"/>
          <w:b/>
          <w:lang w:val="es-ES_tradnl"/>
        </w:rPr>
      </w:pPr>
      <w:r w:rsidRPr="00901C0E">
        <w:rPr>
          <w:rFonts w:ascii="Arial" w:hAnsi="Arial" w:cs="Arial"/>
          <w:b/>
          <w:u w:val="single"/>
          <w:lang w:val="es-ES_tradnl"/>
        </w:rPr>
        <w:t xml:space="preserve">PRIMERA.- (PARTES </w:t>
      </w:r>
      <w:r w:rsidRPr="00901C0E">
        <w:rPr>
          <w:rFonts w:ascii="Arial" w:hAnsi="Arial" w:cs="Arial"/>
          <w:b/>
          <w:bCs/>
          <w:u w:val="single"/>
          <w:lang w:val="es-ES_tradnl"/>
        </w:rPr>
        <w:t>CONTRATANTE</w:t>
      </w:r>
      <w:r w:rsidRPr="00901C0E">
        <w:rPr>
          <w:rFonts w:ascii="Arial" w:hAnsi="Arial" w:cs="Arial"/>
          <w:b/>
          <w:u w:val="single"/>
          <w:lang w:val="es-ES_tradnl"/>
        </w:rPr>
        <w:t>S)</w:t>
      </w:r>
      <w:r w:rsidRPr="00901C0E">
        <w:rPr>
          <w:rFonts w:ascii="Arial" w:hAnsi="Arial" w:cs="Arial"/>
          <w:b/>
          <w:lang w:val="es-ES_tradnl"/>
        </w:rPr>
        <w:t xml:space="preserve"> </w:t>
      </w:r>
    </w:p>
    <w:p w14:paraId="0B24F55E" w14:textId="77777777" w:rsidR="002E6303" w:rsidRPr="00901C0E" w:rsidRDefault="002E6303" w:rsidP="002D3C01">
      <w:pPr>
        <w:pStyle w:val="Prrafodelista"/>
        <w:numPr>
          <w:ilvl w:val="1"/>
          <w:numId w:val="57"/>
        </w:numPr>
        <w:spacing w:before="120" w:after="120"/>
        <w:ind w:left="709" w:hanging="709"/>
        <w:contextualSpacing/>
        <w:jc w:val="both"/>
        <w:rPr>
          <w:rFonts w:ascii="Arial" w:hAnsi="Arial" w:cs="Arial"/>
        </w:rPr>
      </w:pPr>
      <w:r w:rsidRPr="00901C0E">
        <w:rPr>
          <w:rFonts w:ascii="Arial" w:hAnsi="Arial" w:cs="Arial"/>
          <w:b/>
          <w:lang w:val="es-ES_tradnl"/>
        </w:rPr>
        <w:t>YACIMIENTOS PETROLÍFEROS FISCALES BOLIVIANOS (YPFB),</w:t>
      </w:r>
      <w:r w:rsidRPr="00901C0E">
        <w:rPr>
          <w:rFonts w:ascii="Arial" w:hAnsi="Arial" w:cs="Arial"/>
          <w:lang w:val="es-ES_tradnl"/>
        </w:rPr>
        <w:t xml:space="preserve"> con Número de Identificación Tributaria (NIT) 1020269020, con domicilio en la Av. </w:t>
      </w:r>
      <w:proofErr w:type="spellStart"/>
      <w:r w:rsidRPr="00901C0E">
        <w:rPr>
          <w:rFonts w:ascii="Arial" w:hAnsi="Arial" w:cs="Arial"/>
          <w:lang w:val="es-ES_tradnl"/>
        </w:rPr>
        <w:t>Grigotá</w:t>
      </w:r>
      <w:proofErr w:type="spellEnd"/>
      <w:r w:rsidRPr="00901C0E">
        <w:rPr>
          <w:rFonts w:ascii="Arial" w:hAnsi="Arial" w:cs="Arial"/>
          <w:lang w:val="es-ES_tradnl"/>
        </w:rPr>
        <w:t xml:space="preserve"> Esq. Regimiento Lanza de la ciudad de Santa Cruz de la Sierra, representada legalmente </w:t>
      </w:r>
      <w:proofErr w:type="gramStart"/>
      <w:r w:rsidRPr="00901C0E">
        <w:rPr>
          <w:rFonts w:ascii="Arial" w:hAnsi="Arial" w:cs="Arial"/>
          <w:lang w:val="es-ES_tradnl"/>
        </w:rPr>
        <w:t xml:space="preserve">por </w:t>
      </w:r>
      <w:r>
        <w:rPr>
          <w:rFonts w:ascii="Arial" w:hAnsi="Arial" w:cs="Arial"/>
          <w:lang w:val="es-ES_tradnl"/>
        </w:rPr>
        <w:t>.................................</w:t>
      </w:r>
      <w:proofErr w:type="gramEnd"/>
      <w:r w:rsidRPr="00901C0E">
        <w:rPr>
          <w:rFonts w:ascii="Arial" w:hAnsi="Arial" w:cs="Arial"/>
          <w:lang w:val="es-ES_tradnl"/>
        </w:rPr>
        <w:t xml:space="preserve">, con cédula de identidad Nro. </w:t>
      </w:r>
      <w:r>
        <w:rPr>
          <w:rFonts w:ascii="Arial" w:hAnsi="Arial" w:cs="Arial"/>
          <w:lang w:val="es-ES_tradnl"/>
        </w:rPr>
        <w:t>.........................................</w:t>
      </w:r>
      <w:r w:rsidRPr="00901C0E">
        <w:rPr>
          <w:rFonts w:ascii="Arial" w:hAnsi="Arial" w:cs="Arial"/>
          <w:lang w:val="es-ES_tradnl"/>
        </w:rPr>
        <w:t xml:space="preserve">, delegado para la firma del presente Contrato, en mérito a </w:t>
      </w:r>
      <w:proofErr w:type="gramStart"/>
      <w:r w:rsidRPr="00901C0E">
        <w:rPr>
          <w:rFonts w:ascii="Arial" w:hAnsi="Arial" w:cs="Arial"/>
          <w:lang w:val="es-ES_tradnl"/>
        </w:rPr>
        <w:t xml:space="preserve">la </w:t>
      </w:r>
      <w:r>
        <w:rPr>
          <w:rFonts w:ascii="Arial" w:hAnsi="Arial" w:cs="Arial"/>
          <w:lang w:val="es-ES_tradnl"/>
        </w:rPr>
        <w:t>............................................</w:t>
      </w:r>
      <w:proofErr w:type="gramEnd"/>
      <w:r w:rsidRPr="00901C0E">
        <w:rPr>
          <w:rFonts w:ascii="Arial" w:hAnsi="Arial" w:cs="Arial"/>
          <w:lang w:val="es-ES_tradnl"/>
        </w:rPr>
        <w:t xml:space="preserve"> de fecha </w:t>
      </w:r>
      <w:r>
        <w:rPr>
          <w:rFonts w:ascii="Arial" w:hAnsi="Arial" w:cs="Arial"/>
          <w:lang w:val="es-ES_tradnl"/>
        </w:rPr>
        <w:t>...................................</w:t>
      </w:r>
      <w:r w:rsidRPr="00901C0E">
        <w:rPr>
          <w:rFonts w:ascii="Arial" w:hAnsi="Arial" w:cs="Arial"/>
          <w:lang w:val="es-ES_tradnl"/>
        </w:rPr>
        <w:t xml:space="preserve">, que en adelante se denominará la </w:t>
      </w:r>
      <w:r w:rsidRPr="00901C0E">
        <w:rPr>
          <w:rFonts w:ascii="Arial" w:hAnsi="Arial" w:cs="Arial"/>
          <w:b/>
          <w:lang w:val="es-ES_tradnl"/>
        </w:rPr>
        <w:t>ENTIDAD</w:t>
      </w:r>
      <w:r w:rsidRPr="00901C0E">
        <w:rPr>
          <w:rFonts w:ascii="Arial" w:hAnsi="Arial" w:cs="Arial"/>
          <w:b/>
        </w:rPr>
        <w:t>;</w:t>
      </w:r>
    </w:p>
    <w:p w14:paraId="23E5BC9E" w14:textId="77777777" w:rsidR="002E6303" w:rsidRPr="00901C0E" w:rsidRDefault="002E6303" w:rsidP="002E6303">
      <w:pPr>
        <w:pStyle w:val="Prrafodelista"/>
        <w:spacing w:before="120" w:after="120"/>
        <w:ind w:left="709" w:hanging="709"/>
        <w:jc w:val="both"/>
        <w:rPr>
          <w:rFonts w:ascii="Arial" w:hAnsi="Arial" w:cs="Arial"/>
        </w:rPr>
      </w:pPr>
    </w:p>
    <w:p w14:paraId="3F81BCFA" w14:textId="77777777" w:rsidR="002E6303" w:rsidRPr="00901C0E" w:rsidRDefault="002E6303" w:rsidP="002D3C01">
      <w:pPr>
        <w:pStyle w:val="Prrafodelista"/>
        <w:numPr>
          <w:ilvl w:val="1"/>
          <w:numId w:val="57"/>
        </w:numPr>
        <w:spacing w:before="120" w:after="120"/>
        <w:ind w:left="709" w:hanging="709"/>
        <w:contextualSpacing/>
        <w:jc w:val="both"/>
        <w:rPr>
          <w:rFonts w:ascii="Arial" w:hAnsi="Arial" w:cs="Arial"/>
        </w:rPr>
      </w:pPr>
      <w:r>
        <w:rPr>
          <w:rFonts w:ascii="Arial" w:hAnsi="Arial" w:cs="Arial"/>
          <w:b/>
        </w:rPr>
        <w:t>...........................................</w:t>
      </w:r>
      <w:r w:rsidRPr="00901C0E">
        <w:rPr>
          <w:rFonts w:ascii="Arial" w:hAnsi="Arial" w:cs="Arial"/>
          <w:b/>
        </w:rPr>
        <w:t xml:space="preserve">, </w:t>
      </w:r>
      <w:r w:rsidRPr="00901C0E">
        <w:rPr>
          <w:rFonts w:ascii="Arial" w:hAnsi="Arial" w:cs="Arial"/>
          <w:lang w:val="es-ES_tradnl"/>
        </w:rPr>
        <w:t>legalmente constituida conforme a la legislación de Bolivia, inscrita en el Registro de Comercio Nº …..,</w:t>
      </w:r>
      <w:r w:rsidRPr="00901C0E">
        <w:rPr>
          <w:rFonts w:ascii="Arial" w:hAnsi="Arial" w:cs="Arial"/>
          <w:b/>
          <w:i/>
          <w:lang w:val="es-ES_tradnl"/>
        </w:rPr>
        <w:t xml:space="preserve"> </w:t>
      </w:r>
      <w:r w:rsidRPr="00901C0E">
        <w:rPr>
          <w:rFonts w:ascii="Arial" w:hAnsi="Arial" w:cs="Arial"/>
          <w:lang w:val="es-ES_tradnl"/>
        </w:rPr>
        <w:t xml:space="preserve">con Número de </w:t>
      </w:r>
      <w:proofErr w:type="spellStart"/>
      <w:r w:rsidRPr="00901C0E">
        <w:rPr>
          <w:rFonts w:ascii="Arial" w:hAnsi="Arial" w:cs="Arial"/>
          <w:lang w:val="es-ES_tradnl"/>
        </w:rPr>
        <w:t>Identificacion</w:t>
      </w:r>
      <w:proofErr w:type="spellEnd"/>
      <w:r w:rsidRPr="00901C0E">
        <w:rPr>
          <w:rFonts w:ascii="Arial" w:hAnsi="Arial" w:cs="Arial"/>
          <w:lang w:val="es-ES_tradnl"/>
        </w:rPr>
        <w:t xml:space="preserve"> Tributaria ……. con domicilio en el ….. N° </w:t>
      </w:r>
      <w:proofErr w:type="gramStart"/>
      <w:r w:rsidRPr="00901C0E">
        <w:rPr>
          <w:rFonts w:ascii="Arial" w:hAnsi="Arial" w:cs="Arial"/>
          <w:lang w:val="es-ES_tradnl"/>
        </w:rPr>
        <w:t>..</w:t>
      </w:r>
      <w:proofErr w:type="gramEnd"/>
      <w:r w:rsidRPr="00901C0E">
        <w:rPr>
          <w:rFonts w:ascii="Arial" w:hAnsi="Arial" w:cs="Arial"/>
          <w:lang w:val="es-ES_tradnl"/>
        </w:rPr>
        <w:t xml:space="preserve"> ……..de la ciudad de ………, representada legalmente por …</w:t>
      </w:r>
      <w:proofErr w:type="gramStart"/>
      <w:r w:rsidRPr="00901C0E">
        <w:rPr>
          <w:rFonts w:ascii="Arial" w:hAnsi="Arial" w:cs="Arial"/>
          <w:lang w:val="es-ES_tradnl"/>
        </w:rPr>
        <w:t>..</w:t>
      </w:r>
      <w:proofErr w:type="gramEnd"/>
      <w:r w:rsidRPr="00901C0E">
        <w:rPr>
          <w:rFonts w:ascii="Arial" w:hAnsi="Arial" w:cs="Arial"/>
          <w:lang w:val="es-ES_tradnl"/>
        </w:rPr>
        <w:t xml:space="preserve"> con C.I. N° …</w:t>
      </w:r>
      <w:proofErr w:type="gramStart"/>
      <w:r w:rsidRPr="00901C0E">
        <w:rPr>
          <w:rFonts w:ascii="Arial" w:hAnsi="Arial" w:cs="Arial"/>
          <w:lang w:val="es-ES_tradnl"/>
        </w:rPr>
        <w:t>..</w:t>
      </w:r>
      <w:proofErr w:type="gramEnd"/>
      <w:r w:rsidRPr="00901C0E">
        <w:rPr>
          <w:rFonts w:ascii="Arial" w:hAnsi="Arial" w:cs="Arial"/>
        </w:rPr>
        <w:t xml:space="preserve"> </w:t>
      </w:r>
      <w:r w:rsidRPr="00901C0E">
        <w:rPr>
          <w:rFonts w:ascii="Arial" w:hAnsi="Arial" w:cs="Arial"/>
          <w:lang w:val="es-ES_tradnl"/>
        </w:rPr>
        <w:t xml:space="preserve">en virtud  del testimonio </w:t>
      </w:r>
      <w:proofErr w:type="gramStart"/>
      <w:r w:rsidRPr="00901C0E">
        <w:rPr>
          <w:rFonts w:ascii="Arial" w:hAnsi="Arial" w:cs="Arial"/>
          <w:lang w:val="es-ES_tradnl"/>
        </w:rPr>
        <w:t>de …</w:t>
      </w:r>
      <w:proofErr w:type="gramEnd"/>
      <w:r w:rsidRPr="00901C0E">
        <w:rPr>
          <w:rFonts w:ascii="Arial" w:hAnsi="Arial" w:cs="Arial"/>
          <w:lang w:val="es-ES_tradnl"/>
        </w:rPr>
        <w:t xml:space="preserve">….. de </w:t>
      </w:r>
      <w:proofErr w:type="gramStart"/>
      <w:r w:rsidRPr="00901C0E">
        <w:rPr>
          <w:rFonts w:ascii="Arial" w:hAnsi="Arial" w:cs="Arial"/>
          <w:lang w:val="es-ES_tradnl"/>
        </w:rPr>
        <w:t>fecha …</w:t>
      </w:r>
      <w:proofErr w:type="gramEnd"/>
      <w:r w:rsidRPr="00901C0E">
        <w:rPr>
          <w:rFonts w:ascii="Arial" w:hAnsi="Arial" w:cs="Arial"/>
          <w:lang w:val="es-ES_tradnl"/>
        </w:rPr>
        <w:t>……., extendido ante Notario de Fe Publica N° ………,</w:t>
      </w:r>
      <w:r w:rsidRPr="00901C0E">
        <w:rPr>
          <w:rFonts w:ascii="Arial" w:hAnsi="Arial" w:cs="Arial"/>
        </w:rPr>
        <w:t xml:space="preserve"> que en adelante se denominará el </w:t>
      </w:r>
      <w:r w:rsidRPr="00901C0E">
        <w:rPr>
          <w:rFonts w:ascii="Arial" w:hAnsi="Arial" w:cs="Arial"/>
          <w:b/>
          <w:bCs/>
          <w:lang w:val="es-BO"/>
        </w:rPr>
        <w:t>CONSULTOR</w:t>
      </w:r>
      <w:r w:rsidRPr="00901C0E">
        <w:rPr>
          <w:rFonts w:ascii="Arial" w:hAnsi="Arial" w:cs="Arial"/>
          <w:b/>
          <w:bCs/>
          <w:lang w:val="es-ES_tradnl"/>
        </w:rPr>
        <w:t xml:space="preserve">. </w:t>
      </w:r>
    </w:p>
    <w:p w14:paraId="6F3B8744" w14:textId="77777777" w:rsidR="002E6303" w:rsidRPr="00901C0E" w:rsidRDefault="002E6303" w:rsidP="002E6303">
      <w:pPr>
        <w:spacing w:before="120" w:after="120"/>
        <w:contextualSpacing/>
        <w:jc w:val="both"/>
        <w:rPr>
          <w:rFonts w:ascii="Arial" w:hAnsi="Arial" w:cs="Arial"/>
        </w:rPr>
      </w:pPr>
      <w:r w:rsidRPr="00901C0E">
        <w:rPr>
          <w:rFonts w:ascii="Arial" w:hAnsi="Arial" w:cs="Arial"/>
        </w:rPr>
        <w:t xml:space="preserve">Tanto la </w:t>
      </w:r>
      <w:r w:rsidRPr="00901C0E">
        <w:rPr>
          <w:rFonts w:ascii="Arial" w:hAnsi="Arial" w:cs="Arial"/>
          <w:b/>
        </w:rPr>
        <w:t>ENTIDAD</w:t>
      </w:r>
      <w:r w:rsidRPr="00901C0E">
        <w:rPr>
          <w:rFonts w:ascii="Arial" w:hAnsi="Arial" w:cs="Arial"/>
        </w:rPr>
        <w:t xml:space="preserve"> como el </w:t>
      </w:r>
      <w:r w:rsidRPr="00901C0E">
        <w:rPr>
          <w:rFonts w:ascii="Arial" w:hAnsi="Arial" w:cs="Arial"/>
          <w:b/>
        </w:rPr>
        <w:t>CONSULTOR</w:t>
      </w:r>
      <w:r w:rsidRPr="00901C0E">
        <w:rPr>
          <w:rFonts w:ascii="Arial" w:hAnsi="Arial" w:cs="Arial"/>
        </w:rPr>
        <w:t xml:space="preserve"> podrán ser denominados individualmente e indistintamente como “Parte” o colectivamente “Partes”</w:t>
      </w:r>
    </w:p>
    <w:p w14:paraId="59C125F3" w14:textId="77777777" w:rsidR="002E6303" w:rsidRPr="00901C0E" w:rsidRDefault="002E6303" w:rsidP="002E6303">
      <w:pPr>
        <w:spacing w:before="120" w:after="120"/>
        <w:contextualSpacing/>
        <w:jc w:val="both"/>
        <w:rPr>
          <w:rFonts w:ascii="Arial" w:hAnsi="Arial" w:cs="Arial"/>
        </w:rPr>
      </w:pPr>
    </w:p>
    <w:p w14:paraId="61D9CAFE" w14:textId="77777777" w:rsidR="002E6303" w:rsidRPr="00901C0E" w:rsidRDefault="002E6303" w:rsidP="002E6303">
      <w:pPr>
        <w:spacing w:before="120" w:after="120"/>
        <w:jc w:val="both"/>
        <w:rPr>
          <w:rFonts w:ascii="Arial" w:hAnsi="Arial" w:cs="Arial"/>
          <w:b/>
          <w:u w:val="single"/>
          <w:lang w:val="es-ES_tradnl"/>
        </w:rPr>
      </w:pPr>
      <w:r w:rsidRPr="00901C0E">
        <w:rPr>
          <w:rFonts w:ascii="Arial" w:hAnsi="Arial" w:cs="Arial"/>
          <w:b/>
          <w:u w:val="single"/>
          <w:lang w:val="es-ES_tradnl"/>
        </w:rPr>
        <w:t>SEGUNDA.- (ANTECEDENTES)</w:t>
      </w:r>
    </w:p>
    <w:p w14:paraId="7B4D6BCE" w14:textId="77777777" w:rsidR="002E6303" w:rsidRPr="00901C0E" w:rsidRDefault="002E6303" w:rsidP="002E6303">
      <w:pPr>
        <w:ind w:left="705" w:hanging="704"/>
        <w:jc w:val="both"/>
        <w:rPr>
          <w:rFonts w:ascii="Arial" w:hAnsi="Arial" w:cs="Arial"/>
          <w:b/>
          <w:lang w:val="es-MX"/>
        </w:rPr>
      </w:pPr>
      <w:r w:rsidRPr="00901C0E">
        <w:rPr>
          <w:rFonts w:ascii="Arial" w:hAnsi="Arial" w:cs="Arial"/>
          <w:b/>
        </w:rPr>
        <w:t>2.1.</w:t>
      </w:r>
      <w:r w:rsidRPr="00901C0E">
        <w:rPr>
          <w:rFonts w:ascii="Arial" w:hAnsi="Arial" w:cs="Arial"/>
        </w:rPr>
        <w:t xml:space="preserve">   </w:t>
      </w:r>
      <w:r w:rsidRPr="00901C0E">
        <w:rPr>
          <w:rFonts w:ascii="Arial" w:hAnsi="Arial" w:cs="Arial"/>
        </w:rPr>
        <w:tab/>
        <w:t xml:space="preserve">La </w:t>
      </w:r>
      <w:r w:rsidRPr="00901C0E">
        <w:rPr>
          <w:rFonts w:ascii="Arial" w:hAnsi="Arial" w:cs="Arial"/>
          <w:b/>
        </w:rPr>
        <w:t>ENTIDAD</w:t>
      </w:r>
      <w:r w:rsidRPr="00901C0E">
        <w:rPr>
          <w:rFonts w:ascii="Arial" w:hAnsi="Arial" w:cs="Arial"/>
        </w:rPr>
        <w:t xml:space="preserve">, mediante la modalidad de contratación ___________, llevó adelante el proceso de contratación para la </w:t>
      </w:r>
      <w:proofErr w:type="spellStart"/>
      <w:r w:rsidRPr="00901C0E">
        <w:rPr>
          <w:rFonts w:ascii="Arial" w:hAnsi="Arial" w:cs="Arial"/>
        </w:rPr>
        <w:t>Consultoria</w:t>
      </w:r>
      <w:proofErr w:type="spellEnd"/>
      <w:r w:rsidRPr="00901C0E">
        <w:rPr>
          <w:rFonts w:ascii="Arial" w:hAnsi="Arial" w:cs="Arial"/>
        </w:rPr>
        <w:t xml:space="preserve"> “</w:t>
      </w:r>
      <w:r w:rsidRPr="00901C0E">
        <w:rPr>
          <w:rFonts w:ascii="Arial" w:hAnsi="Arial" w:cs="Arial"/>
          <w:b/>
          <w:lang w:val="es-BO"/>
        </w:rPr>
        <w:t>ADQUISICIÓN GEOQUÍMICA DE SUPERFICIE EN LA SUBCUENCA ROBORÉ”</w:t>
      </w:r>
      <w:r w:rsidRPr="00901C0E">
        <w:rPr>
          <w:rFonts w:ascii="Arial" w:hAnsi="Arial" w:cs="Arial"/>
          <w:b/>
          <w:lang w:val="es-MX"/>
        </w:rPr>
        <w:t xml:space="preserve"> </w:t>
      </w:r>
      <w:r w:rsidRPr="00901C0E">
        <w:rPr>
          <w:rFonts w:ascii="Arial" w:hAnsi="Arial" w:cs="Arial"/>
        </w:rPr>
        <w:t>con código: __________________, realizado bajo las normas y regulaciones de contratación establecidas en el Reglamento de Contrataciones Directas en el marco del Decreto Supremo N° 29506 de Yacimientos Petrolíferos Fiscales Bolivianos aprobado mediante Resolución de Directorio Nro. 15/2013 de 29 de febrero de 2016 y el documento base de contratación.</w:t>
      </w:r>
    </w:p>
    <w:p w14:paraId="642DAF80" w14:textId="77777777" w:rsidR="002E6303" w:rsidRPr="00901C0E" w:rsidRDefault="002E6303" w:rsidP="002E6303">
      <w:pPr>
        <w:spacing w:before="120" w:after="120"/>
        <w:ind w:left="705" w:hanging="705"/>
        <w:jc w:val="both"/>
        <w:rPr>
          <w:rFonts w:ascii="Arial" w:hAnsi="Arial" w:cs="Arial"/>
        </w:rPr>
      </w:pPr>
      <w:r w:rsidRPr="00901C0E">
        <w:rPr>
          <w:rFonts w:ascii="Arial" w:hAnsi="Arial" w:cs="Arial"/>
          <w:b/>
        </w:rPr>
        <w:lastRenderedPageBreak/>
        <w:t>2.2.</w:t>
      </w:r>
      <w:r w:rsidRPr="00901C0E">
        <w:rPr>
          <w:rFonts w:ascii="Arial" w:hAnsi="Arial" w:cs="Arial"/>
        </w:rPr>
        <w:tab/>
        <w:t xml:space="preserve">Por su parte el </w:t>
      </w:r>
      <w:r w:rsidRPr="00901C0E">
        <w:rPr>
          <w:rFonts w:ascii="Arial" w:hAnsi="Arial" w:cs="Arial"/>
          <w:b/>
        </w:rPr>
        <w:t>CONSULTOR</w:t>
      </w:r>
      <w:r w:rsidRPr="00901C0E">
        <w:rPr>
          <w:rFonts w:ascii="Arial" w:hAnsi="Arial" w:cs="Arial"/>
        </w:rPr>
        <w:t xml:space="preserve"> reúne las condiciones y experiencia para llevar a cabo la prestación del Servicio detallado en el presente Contrato.</w:t>
      </w:r>
    </w:p>
    <w:p w14:paraId="47B2B078"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TERCERA.- (DISPOSICIONES GENERALES)</w:t>
      </w:r>
    </w:p>
    <w:p w14:paraId="2D28C5CF" w14:textId="77777777" w:rsidR="002E6303" w:rsidRPr="00901C0E" w:rsidRDefault="002E6303" w:rsidP="002E6303">
      <w:pPr>
        <w:spacing w:before="120" w:after="120"/>
        <w:ind w:left="709" w:hanging="709"/>
        <w:jc w:val="both"/>
        <w:rPr>
          <w:rFonts w:ascii="Arial" w:hAnsi="Arial" w:cs="Arial"/>
        </w:rPr>
      </w:pPr>
      <w:r w:rsidRPr="00901C0E">
        <w:rPr>
          <w:rFonts w:ascii="Arial" w:hAnsi="Arial" w:cs="Arial"/>
          <w:b/>
        </w:rPr>
        <w:t>3.1.</w:t>
      </w:r>
      <w:r w:rsidRPr="00901C0E">
        <w:rPr>
          <w:rFonts w:ascii="Arial" w:hAnsi="Arial" w:cs="Arial"/>
          <w:b/>
        </w:rPr>
        <w:tab/>
        <w:t>Definiciones:</w:t>
      </w:r>
      <w:r w:rsidRPr="00901C0E">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E6303" w:rsidRPr="00901C0E" w14:paraId="11325FC9" w14:textId="77777777" w:rsidTr="002E6303">
        <w:trPr>
          <w:trHeight w:val="556"/>
        </w:trPr>
        <w:tc>
          <w:tcPr>
            <w:tcW w:w="1809" w:type="dxa"/>
          </w:tcPr>
          <w:p w14:paraId="1039645A" w14:textId="77777777" w:rsidR="002E6303" w:rsidRPr="00901C0E" w:rsidRDefault="002E6303" w:rsidP="002E6303">
            <w:pPr>
              <w:spacing w:before="120" w:after="120"/>
              <w:rPr>
                <w:rFonts w:ascii="Arial" w:hAnsi="Arial" w:cs="Arial"/>
                <w:b/>
              </w:rPr>
            </w:pPr>
            <w:proofErr w:type="spellStart"/>
            <w:r w:rsidRPr="00901C0E">
              <w:rPr>
                <w:rFonts w:ascii="Arial" w:hAnsi="Arial" w:cs="Arial"/>
                <w:b/>
              </w:rPr>
              <w:t>Area</w:t>
            </w:r>
            <w:proofErr w:type="spellEnd"/>
            <w:r w:rsidRPr="00901C0E">
              <w:rPr>
                <w:rFonts w:ascii="Arial" w:hAnsi="Arial" w:cs="Arial"/>
                <w:b/>
              </w:rPr>
              <w:t xml:space="preserve"> de Operaciones:</w:t>
            </w:r>
          </w:p>
        </w:tc>
        <w:tc>
          <w:tcPr>
            <w:tcW w:w="6662" w:type="dxa"/>
          </w:tcPr>
          <w:p w14:paraId="04CB957C"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Es el área denominada ___________________, en la que la </w:t>
            </w:r>
            <w:r w:rsidRPr="00901C0E">
              <w:rPr>
                <w:rFonts w:ascii="Arial" w:hAnsi="Arial" w:cs="Arial"/>
                <w:b/>
              </w:rPr>
              <w:t>ENTIDAD</w:t>
            </w:r>
            <w:r w:rsidRPr="00901C0E">
              <w:rPr>
                <w:rFonts w:ascii="Arial" w:hAnsi="Arial" w:cs="Arial"/>
              </w:rPr>
              <w:t xml:space="preserve"> está facultado a llevar a cabo operaciones petroleras, conforme se indica en la ubicación geográfica establecida en el Anexo 1: </w:t>
            </w:r>
            <w:proofErr w:type="spellStart"/>
            <w:r w:rsidRPr="00901C0E">
              <w:rPr>
                <w:rFonts w:ascii="Arial" w:hAnsi="Arial" w:cs="Arial"/>
              </w:rPr>
              <w:t>Terminos</w:t>
            </w:r>
            <w:proofErr w:type="spellEnd"/>
            <w:r w:rsidRPr="00901C0E">
              <w:rPr>
                <w:rFonts w:ascii="Arial" w:hAnsi="Arial" w:cs="Arial"/>
              </w:rPr>
              <w:t xml:space="preserve"> de Referencia.</w:t>
            </w:r>
          </w:p>
        </w:tc>
      </w:tr>
      <w:tr w:rsidR="002E6303" w:rsidRPr="00901C0E" w14:paraId="234B40DC" w14:textId="77777777" w:rsidTr="002E6303">
        <w:trPr>
          <w:trHeight w:val="556"/>
        </w:trPr>
        <w:tc>
          <w:tcPr>
            <w:tcW w:w="1809" w:type="dxa"/>
          </w:tcPr>
          <w:p w14:paraId="54915C2A" w14:textId="77777777" w:rsidR="002E6303" w:rsidRPr="00901C0E" w:rsidRDefault="002E6303" w:rsidP="002E6303">
            <w:pPr>
              <w:spacing w:before="120" w:after="120"/>
              <w:rPr>
                <w:rFonts w:ascii="Arial" w:hAnsi="Arial" w:cs="Arial"/>
                <w:b/>
              </w:rPr>
            </w:pPr>
            <w:r w:rsidRPr="00901C0E">
              <w:rPr>
                <w:rFonts w:ascii="Arial" w:hAnsi="Arial" w:cs="Arial"/>
                <w:b/>
              </w:rPr>
              <w:t xml:space="preserve">Buenas Prácticas de la Industria: </w:t>
            </w:r>
          </w:p>
        </w:tc>
        <w:tc>
          <w:tcPr>
            <w:tcW w:w="6662" w:type="dxa"/>
          </w:tcPr>
          <w:p w14:paraId="67898F4C" w14:textId="77777777" w:rsidR="002E6303" w:rsidRPr="00901C0E" w:rsidRDefault="002E6303" w:rsidP="002E6303">
            <w:pPr>
              <w:spacing w:before="120" w:after="120"/>
              <w:jc w:val="both"/>
              <w:rPr>
                <w:rFonts w:ascii="Arial" w:hAnsi="Arial" w:cs="Arial"/>
              </w:rPr>
            </w:pPr>
            <w:r w:rsidRPr="00901C0E">
              <w:rPr>
                <w:rFonts w:ascii="Arial" w:hAnsi="Arial" w:cs="Arial"/>
              </w:rPr>
              <w:t>Significa las prácticas, métodos, estándares y procedimientos generalmente aceptados y acatados por operadores prudentes, hábiles, diligentes y con experiencia en el Servicio a prestar, y que en el momento en cuestión, en el ejercicio de un juicio razonable y a la luz de los hechos conocidos al momento de tomar una decisión, se consideraría que obtendrían los resultados y finalidades planeados.</w:t>
            </w:r>
          </w:p>
        </w:tc>
      </w:tr>
      <w:tr w:rsidR="002E6303" w:rsidRPr="00901C0E" w14:paraId="6990A240" w14:textId="77777777" w:rsidTr="002E6303">
        <w:trPr>
          <w:trHeight w:val="556"/>
        </w:trPr>
        <w:tc>
          <w:tcPr>
            <w:tcW w:w="1809" w:type="dxa"/>
          </w:tcPr>
          <w:p w14:paraId="19040121" w14:textId="77777777" w:rsidR="002E6303" w:rsidRPr="00901C0E" w:rsidRDefault="002E6303" w:rsidP="002E6303">
            <w:pPr>
              <w:spacing w:before="120" w:after="120"/>
              <w:jc w:val="both"/>
              <w:rPr>
                <w:rFonts w:ascii="Arial" w:hAnsi="Arial" w:cs="Arial"/>
                <w:b/>
              </w:rPr>
            </w:pPr>
            <w:r w:rsidRPr="00901C0E">
              <w:rPr>
                <w:rFonts w:ascii="Arial" w:hAnsi="Arial" w:cs="Arial"/>
                <w:b/>
              </w:rPr>
              <w:t>Contrato:</w:t>
            </w:r>
          </w:p>
        </w:tc>
        <w:tc>
          <w:tcPr>
            <w:tcW w:w="6662" w:type="dxa"/>
          </w:tcPr>
          <w:p w14:paraId="49AC1439" w14:textId="77777777" w:rsidR="002E6303" w:rsidRPr="00901C0E" w:rsidRDefault="002E6303" w:rsidP="002E6303">
            <w:pPr>
              <w:spacing w:before="120" w:after="120"/>
              <w:jc w:val="both"/>
              <w:rPr>
                <w:rFonts w:ascii="Arial" w:hAnsi="Arial" w:cs="Arial"/>
              </w:rPr>
            </w:pPr>
            <w:r w:rsidRPr="00901C0E">
              <w:rPr>
                <w:rFonts w:ascii="Arial" w:hAnsi="Arial" w:cs="Arial"/>
              </w:rPr>
              <w:t>Es el presente documento celebrado entre las Partes, junto con todos los anexos que forman parte integrante del mismo.</w:t>
            </w:r>
          </w:p>
        </w:tc>
      </w:tr>
      <w:tr w:rsidR="002E6303" w:rsidRPr="00901C0E" w14:paraId="50079560" w14:textId="77777777" w:rsidTr="002E6303">
        <w:trPr>
          <w:trHeight w:val="556"/>
        </w:trPr>
        <w:tc>
          <w:tcPr>
            <w:tcW w:w="1809" w:type="dxa"/>
          </w:tcPr>
          <w:p w14:paraId="6CAD5F64" w14:textId="77777777" w:rsidR="002E6303" w:rsidRPr="00901C0E" w:rsidRDefault="002E6303" w:rsidP="002E6303">
            <w:pPr>
              <w:spacing w:before="120" w:after="120"/>
              <w:rPr>
                <w:rFonts w:ascii="Arial" w:hAnsi="Arial" w:cs="Arial"/>
                <w:b/>
              </w:rPr>
            </w:pPr>
            <w:r w:rsidRPr="00901C0E">
              <w:rPr>
                <w:rFonts w:ascii="Arial" w:hAnsi="Arial" w:cs="Arial"/>
                <w:b/>
              </w:rPr>
              <w:t>Fecha requerida de Inicio:</w:t>
            </w:r>
          </w:p>
        </w:tc>
        <w:tc>
          <w:tcPr>
            <w:tcW w:w="6662" w:type="dxa"/>
          </w:tcPr>
          <w:p w14:paraId="52317FFB"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Será el día indicado por la </w:t>
            </w:r>
            <w:r w:rsidRPr="00901C0E">
              <w:rPr>
                <w:rFonts w:ascii="Arial" w:hAnsi="Arial" w:cs="Arial"/>
                <w:b/>
              </w:rPr>
              <w:t>ENTIDAD</w:t>
            </w:r>
            <w:r w:rsidRPr="00901C0E">
              <w:rPr>
                <w:rFonts w:ascii="Arial" w:hAnsi="Arial" w:cs="Arial"/>
              </w:rPr>
              <w:t xml:space="preserve">, en que el </w:t>
            </w:r>
            <w:r w:rsidRPr="00901C0E">
              <w:rPr>
                <w:rFonts w:ascii="Arial" w:hAnsi="Arial" w:cs="Arial"/>
                <w:b/>
              </w:rPr>
              <w:t>CONSULTOR</w:t>
            </w:r>
            <w:r w:rsidRPr="00901C0E">
              <w:rPr>
                <w:rFonts w:ascii="Arial" w:hAnsi="Arial" w:cs="Arial"/>
              </w:rPr>
              <w:t xml:space="preserve"> debe estar listo para iniciar los Servicios objeto de este Contrato conforme los </w:t>
            </w:r>
            <w:proofErr w:type="spellStart"/>
            <w:r w:rsidRPr="00901C0E">
              <w:rPr>
                <w:rFonts w:ascii="Arial" w:hAnsi="Arial" w:cs="Arial"/>
              </w:rPr>
              <w:t>requisistos</w:t>
            </w:r>
            <w:proofErr w:type="spellEnd"/>
            <w:r w:rsidRPr="00901C0E">
              <w:rPr>
                <w:rFonts w:ascii="Arial" w:hAnsi="Arial" w:cs="Arial"/>
              </w:rPr>
              <w:t xml:space="preserve"> de inicio establecidos en el Anexo 1: </w:t>
            </w:r>
            <w:proofErr w:type="spellStart"/>
            <w:r w:rsidRPr="00901C0E">
              <w:rPr>
                <w:rFonts w:ascii="Arial" w:hAnsi="Arial" w:cs="Arial"/>
              </w:rPr>
              <w:t>Terminos</w:t>
            </w:r>
            <w:proofErr w:type="spellEnd"/>
            <w:r w:rsidRPr="00901C0E">
              <w:rPr>
                <w:rFonts w:ascii="Arial" w:hAnsi="Arial" w:cs="Arial"/>
              </w:rPr>
              <w:t xml:space="preserve"> de Referencia. </w:t>
            </w:r>
          </w:p>
        </w:tc>
      </w:tr>
      <w:tr w:rsidR="002E6303" w:rsidRPr="00901C0E" w14:paraId="451E8125" w14:textId="77777777" w:rsidTr="002E6303">
        <w:trPr>
          <w:trHeight w:val="1028"/>
        </w:trPr>
        <w:tc>
          <w:tcPr>
            <w:tcW w:w="1809" w:type="dxa"/>
          </w:tcPr>
          <w:p w14:paraId="4DFA71DF" w14:textId="77777777" w:rsidR="002E6303" w:rsidRPr="00901C0E" w:rsidRDefault="002E6303" w:rsidP="002E630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901C0E">
              <w:rPr>
                <w:rFonts w:ascii="Arial" w:hAnsi="Arial" w:cs="Arial"/>
                <w:b/>
              </w:rPr>
              <w:t>Contraparte:</w:t>
            </w:r>
          </w:p>
        </w:tc>
        <w:tc>
          <w:tcPr>
            <w:tcW w:w="6662" w:type="dxa"/>
          </w:tcPr>
          <w:p w14:paraId="1BEF445E"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Es una o más personas designadas por la </w:t>
            </w:r>
            <w:r w:rsidRPr="00901C0E">
              <w:rPr>
                <w:rFonts w:ascii="Arial" w:hAnsi="Arial" w:cs="Arial"/>
                <w:b/>
              </w:rPr>
              <w:t>ENTIDAD</w:t>
            </w:r>
            <w:r w:rsidRPr="00901C0E">
              <w:rPr>
                <w:rFonts w:ascii="Arial" w:hAnsi="Arial" w:cs="Arial"/>
              </w:rPr>
              <w:t xml:space="preserve">, quien será el interlocutor de éste frente al </w:t>
            </w:r>
            <w:r w:rsidRPr="00901C0E">
              <w:rPr>
                <w:rFonts w:ascii="Arial" w:hAnsi="Arial" w:cs="Arial"/>
                <w:b/>
              </w:rPr>
              <w:t>CONSULTOR</w:t>
            </w:r>
            <w:r w:rsidRPr="00901C0E">
              <w:rPr>
                <w:rFonts w:ascii="Arial" w:hAnsi="Arial" w:cs="Arial"/>
              </w:rPr>
              <w:t xml:space="preserve">, encargado de verificar el cumplimiento de las obligaciones del </w:t>
            </w:r>
            <w:r w:rsidRPr="00901C0E">
              <w:rPr>
                <w:rFonts w:ascii="Arial" w:hAnsi="Arial" w:cs="Arial"/>
                <w:b/>
              </w:rPr>
              <w:t>CONSULTOR</w:t>
            </w:r>
            <w:r w:rsidRPr="00901C0E">
              <w:rPr>
                <w:rFonts w:ascii="Arial" w:hAnsi="Arial" w:cs="Arial"/>
              </w:rPr>
              <w:t xml:space="preserve">, asegurando que el Servicio sea ejecutado conforme lo establecido en el Contrato. </w:t>
            </w:r>
          </w:p>
        </w:tc>
      </w:tr>
      <w:tr w:rsidR="002E6303" w:rsidRPr="00901C0E" w14:paraId="27CD6942" w14:textId="77777777" w:rsidTr="002E6303">
        <w:trPr>
          <w:trHeight w:val="691"/>
        </w:trPr>
        <w:tc>
          <w:tcPr>
            <w:tcW w:w="1809" w:type="dxa"/>
          </w:tcPr>
          <w:p w14:paraId="3E4D4EB8" w14:textId="77777777" w:rsidR="002E6303" w:rsidRPr="00901C0E" w:rsidRDefault="002E6303" w:rsidP="002E630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901C0E">
              <w:rPr>
                <w:rFonts w:ascii="Arial" w:hAnsi="Arial" w:cs="Arial"/>
                <w:b/>
              </w:rPr>
              <w:t>Información Técnica:</w:t>
            </w:r>
          </w:p>
        </w:tc>
        <w:tc>
          <w:tcPr>
            <w:tcW w:w="6662" w:type="dxa"/>
          </w:tcPr>
          <w:p w14:paraId="36D1C05C"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Significa toda información que la </w:t>
            </w:r>
            <w:r w:rsidRPr="00901C0E">
              <w:rPr>
                <w:rFonts w:ascii="Arial" w:hAnsi="Arial" w:cs="Arial"/>
                <w:b/>
              </w:rPr>
              <w:t xml:space="preserve">ENTIDAD </w:t>
            </w:r>
            <w:r w:rsidRPr="00901C0E">
              <w:rPr>
                <w:rFonts w:ascii="Arial" w:hAnsi="Arial" w:cs="Arial"/>
              </w:rPr>
              <w:t>provea o haga que se provea de conformidad con este Contrato.</w:t>
            </w:r>
          </w:p>
        </w:tc>
      </w:tr>
      <w:tr w:rsidR="002E6303" w:rsidRPr="00901C0E" w14:paraId="0ECE9422" w14:textId="77777777" w:rsidTr="002E6303">
        <w:trPr>
          <w:trHeight w:val="555"/>
        </w:trPr>
        <w:tc>
          <w:tcPr>
            <w:tcW w:w="1809" w:type="dxa"/>
          </w:tcPr>
          <w:p w14:paraId="0E4BC8AB" w14:textId="77777777" w:rsidR="002E6303" w:rsidRPr="00901C0E" w:rsidRDefault="002E6303" w:rsidP="002E6303">
            <w:pPr>
              <w:spacing w:before="120" w:after="120"/>
              <w:jc w:val="both"/>
              <w:rPr>
                <w:rFonts w:ascii="Arial" w:hAnsi="Arial" w:cs="Arial"/>
                <w:b/>
              </w:rPr>
            </w:pPr>
            <w:r w:rsidRPr="00901C0E">
              <w:rPr>
                <w:rFonts w:ascii="Arial" w:hAnsi="Arial" w:cs="Arial"/>
                <w:b/>
              </w:rPr>
              <w:t>Ley Aplicable:</w:t>
            </w:r>
          </w:p>
        </w:tc>
        <w:tc>
          <w:tcPr>
            <w:tcW w:w="6662" w:type="dxa"/>
          </w:tcPr>
          <w:p w14:paraId="0C5E0ABC" w14:textId="77777777" w:rsidR="002E6303" w:rsidRPr="00901C0E" w:rsidRDefault="002E6303" w:rsidP="002E6303">
            <w:pPr>
              <w:spacing w:before="120" w:after="120"/>
              <w:jc w:val="both"/>
              <w:rPr>
                <w:rFonts w:ascii="Arial" w:hAnsi="Arial" w:cs="Arial"/>
              </w:rPr>
            </w:pPr>
            <w:r w:rsidRPr="00901C0E">
              <w:rPr>
                <w:rFonts w:ascii="Arial" w:hAnsi="Arial" w:cs="Arial"/>
              </w:rPr>
              <w:t>Son las normas constitucionales, leyes, decretos y toda otra disposición  legal vigente y publicada en el Estado Plurinacional de Bolivia.</w:t>
            </w:r>
          </w:p>
        </w:tc>
      </w:tr>
      <w:tr w:rsidR="002E6303" w:rsidRPr="00901C0E" w14:paraId="5BD33625" w14:textId="77777777" w:rsidTr="002E6303">
        <w:trPr>
          <w:trHeight w:val="555"/>
        </w:trPr>
        <w:tc>
          <w:tcPr>
            <w:tcW w:w="1809" w:type="dxa"/>
          </w:tcPr>
          <w:p w14:paraId="26159AEB" w14:textId="77777777" w:rsidR="002E6303" w:rsidRPr="00901C0E" w:rsidRDefault="002E6303" w:rsidP="002E6303">
            <w:pPr>
              <w:spacing w:before="120" w:after="120"/>
              <w:jc w:val="both"/>
              <w:rPr>
                <w:rFonts w:ascii="Arial" w:hAnsi="Arial" w:cs="Arial"/>
                <w:b/>
              </w:rPr>
            </w:pPr>
            <w:r w:rsidRPr="00901C0E">
              <w:rPr>
                <w:rFonts w:ascii="Arial" w:hAnsi="Arial" w:cs="Arial"/>
                <w:b/>
              </w:rPr>
              <w:t>No Conformidad:</w:t>
            </w:r>
          </w:p>
        </w:tc>
        <w:tc>
          <w:tcPr>
            <w:tcW w:w="6662" w:type="dxa"/>
          </w:tcPr>
          <w:p w14:paraId="25E4F68D"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Cualquier parte del Servicio o cualquier porción de él que no cumpla con los requerimientos del Contrato. </w:t>
            </w:r>
          </w:p>
        </w:tc>
      </w:tr>
      <w:tr w:rsidR="002E6303" w:rsidRPr="00901C0E" w14:paraId="66287A6C" w14:textId="77777777" w:rsidTr="002E6303">
        <w:trPr>
          <w:trHeight w:val="420"/>
        </w:trPr>
        <w:tc>
          <w:tcPr>
            <w:tcW w:w="1809" w:type="dxa"/>
          </w:tcPr>
          <w:p w14:paraId="50D108C0" w14:textId="77777777" w:rsidR="002E6303" w:rsidRPr="00901C0E" w:rsidRDefault="002E6303" w:rsidP="002E6303">
            <w:pPr>
              <w:spacing w:before="120" w:after="120"/>
              <w:rPr>
                <w:rFonts w:ascii="Arial" w:hAnsi="Arial" w:cs="Arial"/>
                <w:b/>
              </w:rPr>
            </w:pPr>
            <w:r w:rsidRPr="00901C0E">
              <w:rPr>
                <w:rFonts w:ascii="Arial" w:hAnsi="Arial" w:cs="Arial"/>
                <w:b/>
              </w:rPr>
              <w:t>Orden de Proceder:</w:t>
            </w:r>
          </w:p>
        </w:tc>
        <w:tc>
          <w:tcPr>
            <w:tcW w:w="6662" w:type="dxa"/>
          </w:tcPr>
          <w:p w14:paraId="7E498962"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Significa la autorización de la </w:t>
            </w:r>
            <w:r w:rsidRPr="00901C0E">
              <w:rPr>
                <w:rFonts w:ascii="Arial" w:hAnsi="Arial" w:cs="Arial"/>
                <w:b/>
              </w:rPr>
              <w:t>ENTIDAD</w:t>
            </w:r>
            <w:r w:rsidRPr="00901C0E">
              <w:rPr>
                <w:rFonts w:ascii="Arial" w:hAnsi="Arial" w:cs="Arial"/>
              </w:rPr>
              <w:t xml:space="preserve"> al </w:t>
            </w:r>
            <w:r w:rsidRPr="00901C0E">
              <w:rPr>
                <w:rFonts w:ascii="Arial" w:hAnsi="Arial" w:cs="Arial"/>
                <w:b/>
              </w:rPr>
              <w:t>CONSULTOR</w:t>
            </w:r>
            <w:r w:rsidRPr="00901C0E">
              <w:rPr>
                <w:rFonts w:ascii="Arial" w:hAnsi="Arial" w:cs="Arial"/>
              </w:rPr>
              <w:t xml:space="preserve"> instruyéndole el inicio de los Servicios o Provisión, a partir de dicha notificación el </w:t>
            </w:r>
            <w:r w:rsidRPr="00901C0E">
              <w:rPr>
                <w:rFonts w:ascii="Arial" w:hAnsi="Arial" w:cs="Arial"/>
                <w:b/>
              </w:rPr>
              <w:t>CONSULTOR</w:t>
            </w:r>
            <w:r w:rsidRPr="00901C0E">
              <w:rPr>
                <w:rFonts w:ascii="Arial" w:hAnsi="Arial" w:cs="Arial"/>
              </w:rPr>
              <w:t xml:space="preserve"> deberá realizar las gestiones para cumplir con la Fecha Requerida de Inicio</w:t>
            </w:r>
          </w:p>
        </w:tc>
      </w:tr>
      <w:tr w:rsidR="002E6303" w:rsidRPr="00901C0E" w14:paraId="31EAC69D" w14:textId="77777777" w:rsidTr="002E6303">
        <w:trPr>
          <w:trHeight w:val="420"/>
        </w:trPr>
        <w:tc>
          <w:tcPr>
            <w:tcW w:w="1809" w:type="dxa"/>
          </w:tcPr>
          <w:p w14:paraId="39ED6AF5" w14:textId="77777777" w:rsidR="002E6303" w:rsidRPr="00901C0E" w:rsidRDefault="002E6303" w:rsidP="002E6303">
            <w:pPr>
              <w:spacing w:before="120" w:after="120"/>
              <w:jc w:val="both"/>
              <w:rPr>
                <w:rFonts w:ascii="Arial" w:hAnsi="Arial" w:cs="Arial"/>
                <w:b/>
              </w:rPr>
            </w:pPr>
            <w:r w:rsidRPr="00901C0E">
              <w:rPr>
                <w:rFonts w:ascii="Arial" w:hAnsi="Arial" w:cs="Arial"/>
                <w:b/>
              </w:rPr>
              <w:t>Personal:</w:t>
            </w:r>
          </w:p>
        </w:tc>
        <w:tc>
          <w:tcPr>
            <w:tcW w:w="6662" w:type="dxa"/>
          </w:tcPr>
          <w:p w14:paraId="642D1E28"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Significa los empleados del </w:t>
            </w:r>
            <w:r w:rsidRPr="00901C0E">
              <w:rPr>
                <w:rFonts w:ascii="Arial" w:hAnsi="Arial" w:cs="Arial"/>
                <w:b/>
              </w:rPr>
              <w:t>CONSULTOR</w:t>
            </w:r>
            <w:r w:rsidRPr="00901C0E">
              <w:rPr>
                <w:rFonts w:ascii="Arial" w:hAnsi="Arial" w:cs="Arial"/>
              </w:rPr>
              <w:t>.</w:t>
            </w:r>
          </w:p>
        </w:tc>
      </w:tr>
      <w:tr w:rsidR="002E6303" w:rsidRPr="00901C0E" w14:paraId="16FEB6BD" w14:textId="77777777" w:rsidTr="002E6303">
        <w:tc>
          <w:tcPr>
            <w:tcW w:w="1809" w:type="dxa"/>
          </w:tcPr>
          <w:p w14:paraId="16D245F6" w14:textId="77777777" w:rsidR="002E6303" w:rsidRPr="00901C0E" w:rsidRDefault="002E6303" w:rsidP="002E63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901C0E">
              <w:rPr>
                <w:rFonts w:ascii="Arial" w:hAnsi="Arial" w:cs="Arial"/>
                <w:b/>
              </w:rPr>
              <w:t>Servicio (s):</w:t>
            </w:r>
          </w:p>
          <w:p w14:paraId="1BD2A870" w14:textId="77777777" w:rsidR="002E6303" w:rsidRPr="00901C0E" w:rsidRDefault="002E6303" w:rsidP="002E6303">
            <w:pPr>
              <w:spacing w:before="120" w:after="120"/>
              <w:rPr>
                <w:rFonts w:ascii="Arial" w:hAnsi="Arial" w:cs="Arial"/>
              </w:rPr>
            </w:pPr>
          </w:p>
        </w:tc>
        <w:tc>
          <w:tcPr>
            <w:tcW w:w="6662" w:type="dxa"/>
          </w:tcPr>
          <w:p w14:paraId="7B94A1C2" w14:textId="77777777" w:rsidR="002E6303" w:rsidRPr="00901C0E" w:rsidRDefault="002E6303" w:rsidP="002E6303">
            <w:pPr>
              <w:ind w:firstLine="1"/>
              <w:jc w:val="both"/>
              <w:rPr>
                <w:rFonts w:ascii="Arial" w:hAnsi="Arial" w:cs="Arial"/>
                <w:b/>
                <w:lang w:val="es-MX"/>
              </w:rPr>
            </w:pPr>
            <w:r w:rsidRPr="00901C0E">
              <w:rPr>
                <w:rFonts w:ascii="Arial" w:hAnsi="Arial" w:cs="Arial"/>
              </w:rPr>
              <w:t xml:space="preserve">Significa, el servicio de consultoría de </w:t>
            </w:r>
            <w:r w:rsidRPr="00901C0E">
              <w:rPr>
                <w:rFonts w:ascii="Arial" w:hAnsi="Arial" w:cs="Arial"/>
                <w:b/>
                <w:lang w:val="es-BO"/>
              </w:rPr>
              <w:t>ADQUISICIÓN GEOQUÍMICA DE SUPERFICIE EN LA SUBCUENCA ROBORÉ</w:t>
            </w:r>
            <w:r>
              <w:rPr>
                <w:rFonts w:ascii="Arial" w:hAnsi="Arial" w:cs="Arial"/>
                <w:b/>
                <w:lang w:val="es-BO"/>
              </w:rPr>
              <w:t>.</w:t>
            </w:r>
          </w:p>
          <w:p w14:paraId="100E7DD9" w14:textId="77777777" w:rsidR="002E6303" w:rsidRPr="00901C0E" w:rsidRDefault="002E6303" w:rsidP="002E630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901C0E">
              <w:rPr>
                <w:rFonts w:ascii="Arial" w:hAnsi="Arial" w:cs="Arial"/>
              </w:rPr>
              <w:t xml:space="preserve"> que el </w:t>
            </w:r>
            <w:r w:rsidRPr="00901C0E">
              <w:rPr>
                <w:rFonts w:ascii="Arial" w:hAnsi="Arial" w:cs="Arial"/>
                <w:b/>
              </w:rPr>
              <w:t>CONSULTOR</w:t>
            </w:r>
            <w:r w:rsidRPr="00901C0E">
              <w:rPr>
                <w:rFonts w:ascii="Arial" w:hAnsi="Arial" w:cs="Arial"/>
              </w:rPr>
              <w:t xml:space="preserve"> desarrollará a favor de la </w:t>
            </w:r>
            <w:r w:rsidRPr="00901C0E">
              <w:rPr>
                <w:rFonts w:ascii="Arial" w:hAnsi="Arial" w:cs="Arial"/>
                <w:b/>
              </w:rPr>
              <w:t>ENTIDAD</w:t>
            </w:r>
            <w:r w:rsidRPr="00901C0E">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w:t>
            </w:r>
            <w:r w:rsidRPr="00901C0E">
              <w:rPr>
                <w:rFonts w:ascii="Arial" w:hAnsi="Arial" w:cs="Arial"/>
              </w:rPr>
              <w:lastRenderedPageBreak/>
              <w:t>permisos, licencias y autorizaciones correspondientes.</w:t>
            </w:r>
          </w:p>
        </w:tc>
      </w:tr>
      <w:tr w:rsidR="002E6303" w:rsidRPr="00901C0E" w14:paraId="0E8AB423" w14:textId="77777777" w:rsidTr="002E6303">
        <w:trPr>
          <w:trHeight w:val="782"/>
        </w:trPr>
        <w:tc>
          <w:tcPr>
            <w:tcW w:w="1809" w:type="dxa"/>
          </w:tcPr>
          <w:p w14:paraId="44B54062" w14:textId="77777777" w:rsidR="002E6303" w:rsidRPr="00901C0E" w:rsidRDefault="002E6303" w:rsidP="002E63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901C0E">
              <w:rPr>
                <w:rFonts w:ascii="Arial" w:hAnsi="Arial" w:cs="Arial"/>
                <w:b/>
              </w:rPr>
              <w:lastRenderedPageBreak/>
              <w:t>Informe  de Conformidad:</w:t>
            </w:r>
          </w:p>
        </w:tc>
        <w:tc>
          <w:tcPr>
            <w:tcW w:w="6662" w:type="dxa"/>
          </w:tcPr>
          <w:p w14:paraId="7873D3A1" w14:textId="77777777" w:rsidR="002E6303" w:rsidRPr="00901C0E" w:rsidRDefault="002E6303" w:rsidP="002E6303">
            <w:pPr>
              <w:spacing w:before="120" w:after="120"/>
              <w:jc w:val="both"/>
              <w:rPr>
                <w:rFonts w:ascii="Arial" w:hAnsi="Arial" w:cs="Arial"/>
              </w:rPr>
            </w:pPr>
            <w:r w:rsidRPr="00901C0E">
              <w:rPr>
                <w:rFonts w:ascii="Arial" w:hAnsi="Arial" w:cs="Arial"/>
              </w:rPr>
              <w:t>Informe elaborado por la Contraparte, una vez verificado el cumplimiento del Servicio.</w:t>
            </w:r>
          </w:p>
        </w:tc>
      </w:tr>
    </w:tbl>
    <w:p w14:paraId="7A2D64E0"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3.2.</w:t>
      </w:r>
      <w:r w:rsidRPr="00901C0E">
        <w:rPr>
          <w:rFonts w:ascii="Arial" w:hAnsi="Arial" w:cs="Arial"/>
          <w:b/>
        </w:rPr>
        <w:tab/>
        <w:t xml:space="preserve">Relación entre las Partes: </w:t>
      </w:r>
      <w:r w:rsidRPr="00901C0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01C0E">
        <w:rPr>
          <w:rFonts w:ascii="Arial" w:hAnsi="Arial" w:cs="Arial"/>
          <w:b/>
        </w:rPr>
        <w:t>CONSULTOR</w:t>
      </w:r>
      <w:r w:rsidRPr="00901C0E">
        <w:rPr>
          <w:rFonts w:ascii="Arial" w:hAnsi="Arial" w:cs="Arial"/>
        </w:rPr>
        <w:t>, quien será plenamente responsable por todos los aspectos relacionados con este Contrato y la Ley Aplicable.</w:t>
      </w:r>
    </w:p>
    <w:p w14:paraId="3A83CE20"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3.3.</w:t>
      </w:r>
      <w:r w:rsidRPr="00901C0E">
        <w:rPr>
          <w:rFonts w:ascii="Arial" w:hAnsi="Arial" w:cs="Arial"/>
        </w:rPr>
        <w:tab/>
      </w:r>
      <w:r w:rsidRPr="00901C0E">
        <w:rPr>
          <w:rFonts w:ascii="Arial" w:hAnsi="Arial" w:cs="Arial"/>
          <w:b/>
        </w:rPr>
        <w:t>Ley que rige el Contrato:</w:t>
      </w:r>
      <w:r w:rsidRPr="00901C0E">
        <w:rPr>
          <w:rFonts w:ascii="Arial" w:hAnsi="Arial" w:cs="Arial"/>
        </w:rPr>
        <w:t xml:space="preserve"> Este Contrato, su significado e interpretación y la relación que crea entre las Partes se regirá por Ley Aplicable.</w:t>
      </w:r>
    </w:p>
    <w:p w14:paraId="6D877910"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3.4.</w:t>
      </w:r>
      <w:r w:rsidRPr="00901C0E">
        <w:rPr>
          <w:rFonts w:ascii="Arial" w:hAnsi="Arial" w:cs="Arial"/>
        </w:rPr>
        <w:tab/>
      </w:r>
      <w:r w:rsidRPr="00901C0E">
        <w:rPr>
          <w:rFonts w:ascii="Arial" w:hAnsi="Arial" w:cs="Arial"/>
          <w:b/>
        </w:rPr>
        <w:t xml:space="preserve">Idioma: </w:t>
      </w:r>
      <w:r w:rsidRPr="00901C0E">
        <w:rPr>
          <w:rFonts w:ascii="Arial" w:hAnsi="Arial" w:cs="Arial"/>
        </w:rPr>
        <w:t>Este Contrato se ha celebrado en castellano, idioma por el que se regirán obligatoriamente todas las materias relacionadas con el mismo o su interpretación.</w:t>
      </w:r>
    </w:p>
    <w:p w14:paraId="013C5A0B"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3.5.</w:t>
      </w:r>
      <w:r w:rsidRPr="00901C0E">
        <w:rPr>
          <w:rFonts w:ascii="Arial" w:hAnsi="Arial" w:cs="Arial"/>
        </w:rPr>
        <w:tab/>
      </w:r>
      <w:r w:rsidRPr="00901C0E">
        <w:rPr>
          <w:rFonts w:ascii="Arial" w:hAnsi="Arial" w:cs="Arial"/>
          <w:b/>
        </w:rPr>
        <w:t>Encabezamientos:</w:t>
      </w:r>
      <w:r w:rsidRPr="00901C0E">
        <w:rPr>
          <w:rFonts w:ascii="Arial" w:hAnsi="Arial" w:cs="Arial"/>
        </w:rPr>
        <w:t xml:space="preserve"> El contenido de este Contrato no se verá restringido, modificado o afectado por los encabezamientos.</w:t>
      </w:r>
    </w:p>
    <w:p w14:paraId="03571BF6"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3.6.</w:t>
      </w:r>
      <w:r w:rsidRPr="00901C0E">
        <w:rPr>
          <w:rFonts w:ascii="Arial" w:hAnsi="Arial" w:cs="Arial"/>
        </w:rPr>
        <w:tab/>
      </w:r>
      <w:r w:rsidRPr="00901C0E">
        <w:rPr>
          <w:rFonts w:ascii="Arial" w:hAnsi="Arial" w:cs="Arial"/>
          <w:b/>
        </w:rPr>
        <w:t>Totalidad del acuerdo:</w:t>
      </w:r>
      <w:r w:rsidRPr="00901C0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FD8562E"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3.7.</w:t>
      </w:r>
      <w:r w:rsidRPr="00901C0E">
        <w:rPr>
          <w:rFonts w:ascii="Arial" w:hAnsi="Arial" w:cs="Arial"/>
        </w:rPr>
        <w:tab/>
      </w:r>
      <w:r w:rsidRPr="00901C0E">
        <w:rPr>
          <w:rFonts w:ascii="Arial" w:hAnsi="Arial" w:cs="Arial"/>
          <w:b/>
        </w:rPr>
        <w:t>Plazos:</w:t>
      </w:r>
      <w:r w:rsidRPr="00901C0E">
        <w:rPr>
          <w:rFonts w:ascii="Arial" w:hAnsi="Arial" w:cs="Arial"/>
        </w:rPr>
        <w:t xml:space="preserve"> Todos los plazos establecidos en este Contrato y sus anexos se entenderán como días calendario, salvo indicación expresa en contrario.</w:t>
      </w:r>
    </w:p>
    <w:p w14:paraId="696EEF51"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rPr>
        <w:t>3.8.</w:t>
      </w:r>
      <w:r w:rsidRPr="00901C0E">
        <w:rPr>
          <w:rFonts w:ascii="Arial" w:hAnsi="Arial" w:cs="Arial"/>
        </w:rPr>
        <w:tab/>
      </w:r>
      <w:r w:rsidRPr="00901C0E">
        <w:rPr>
          <w:rFonts w:ascii="Arial" w:hAnsi="Arial" w:cs="Arial"/>
          <w:b/>
        </w:rPr>
        <w:t>Mayúsculas:</w:t>
      </w:r>
      <w:r w:rsidRPr="00901C0E">
        <w:rPr>
          <w:rFonts w:ascii="Arial" w:hAnsi="Arial" w:cs="Arial"/>
        </w:rPr>
        <w:t xml:space="preserve"> El uso de las mayúsculas se entenderá conforme a las denominaciones otorgadas en este instrumento, o de acuerdo a su contexto, usando indistintamente en plural o singular.</w:t>
      </w:r>
    </w:p>
    <w:p w14:paraId="5FDFF7C0" w14:textId="77777777" w:rsidR="002E6303" w:rsidRPr="00901C0E" w:rsidRDefault="002E6303" w:rsidP="002E63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901C0E">
        <w:rPr>
          <w:rFonts w:ascii="Arial" w:hAnsi="Arial" w:cs="Arial"/>
          <w:b/>
          <w:bCs/>
        </w:rPr>
        <w:t>3.9.</w:t>
      </w:r>
      <w:r w:rsidRPr="00901C0E">
        <w:rPr>
          <w:rFonts w:ascii="Arial" w:hAnsi="Arial" w:cs="Arial"/>
          <w:bCs/>
        </w:rPr>
        <w:tab/>
      </w:r>
      <w:r w:rsidRPr="00901C0E">
        <w:rPr>
          <w:rFonts w:ascii="Arial" w:hAnsi="Arial" w:cs="Arial"/>
          <w:b/>
          <w:bCs/>
        </w:rPr>
        <w:t xml:space="preserve">Discrepancias: </w:t>
      </w:r>
      <w:r w:rsidRPr="00901C0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E306E39"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 xml:space="preserve">CUARTA.- (NATURALEZA DEL CONTRATO) </w:t>
      </w:r>
    </w:p>
    <w:p w14:paraId="130142A6"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El presente Contrato es de naturaleza administrativa, por tanto su aplicación e </w:t>
      </w:r>
      <w:proofErr w:type="spellStart"/>
      <w:r w:rsidRPr="00901C0E">
        <w:rPr>
          <w:rFonts w:ascii="Arial" w:hAnsi="Arial" w:cs="Arial"/>
        </w:rPr>
        <w:t>interpertación</w:t>
      </w:r>
      <w:proofErr w:type="spellEnd"/>
      <w:r w:rsidRPr="00901C0E">
        <w:rPr>
          <w:rFonts w:ascii="Arial" w:hAnsi="Arial" w:cs="Arial"/>
        </w:rPr>
        <w:t xml:space="preserve"> deberá realizarse en el marco de la normativa legal vigente en el Estado Plurinacional de Bolivia.</w:t>
      </w:r>
    </w:p>
    <w:p w14:paraId="326687CA" w14:textId="77777777" w:rsidR="002E6303" w:rsidRPr="00901C0E" w:rsidRDefault="002E6303" w:rsidP="002E6303">
      <w:pPr>
        <w:spacing w:before="120" w:after="120"/>
        <w:jc w:val="both"/>
        <w:rPr>
          <w:rFonts w:ascii="Arial" w:hAnsi="Arial" w:cs="Arial"/>
          <w:b/>
          <w:u w:val="single"/>
          <w:lang w:val="es-ES_tradnl"/>
        </w:rPr>
      </w:pPr>
      <w:r w:rsidRPr="00901C0E">
        <w:rPr>
          <w:rFonts w:ascii="Arial" w:hAnsi="Arial" w:cs="Arial"/>
          <w:b/>
          <w:u w:val="single"/>
          <w:lang w:val="es-ES_tradnl"/>
        </w:rPr>
        <w:t xml:space="preserve">QUINTA.- (DOCUMENTOS DEL CONTRATO) </w:t>
      </w:r>
    </w:p>
    <w:p w14:paraId="22740DAD" w14:textId="77777777" w:rsidR="002E6303" w:rsidRPr="00901C0E" w:rsidRDefault="002E6303" w:rsidP="002E6303">
      <w:pPr>
        <w:spacing w:before="120" w:after="120"/>
        <w:jc w:val="both"/>
        <w:rPr>
          <w:rFonts w:ascii="Arial" w:hAnsi="Arial" w:cs="Arial"/>
          <w:b/>
          <w:u w:val="single"/>
          <w:lang w:val="es-ES_tradnl"/>
        </w:rPr>
      </w:pPr>
      <w:r w:rsidRPr="00901C0E">
        <w:rPr>
          <w:rFonts w:ascii="Arial" w:eastAsia="Calibri" w:hAnsi="Arial" w:cs="Arial"/>
          <w:lang w:val="es-BO"/>
        </w:rPr>
        <w:t>Forman parte integrante del presente Contrato los documentos que sin ser transcritos, se detallan a continuación y tienen por finalidad complementarse mutuamente:</w:t>
      </w:r>
    </w:p>
    <w:p w14:paraId="593D6FA7"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901C0E">
        <w:rPr>
          <w:rFonts w:ascii="Arial" w:hAnsi="Arial" w:cs="Arial"/>
        </w:rPr>
        <w:t xml:space="preserve"> Anexo 1: Términos de referencia. </w:t>
      </w:r>
    </w:p>
    <w:p w14:paraId="24F13049"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901C0E">
        <w:rPr>
          <w:rFonts w:ascii="Arial" w:hAnsi="Arial" w:cs="Arial"/>
        </w:rPr>
        <w:t>Anexo 2: Propuesta adjudicada (oferta técnica y oferta económica)</w:t>
      </w:r>
    </w:p>
    <w:p w14:paraId="53D63975"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901C0E">
        <w:rPr>
          <w:rFonts w:ascii="Arial" w:hAnsi="Arial" w:cs="Arial"/>
        </w:rPr>
        <w:t>Anexo 3: Garantías</w:t>
      </w:r>
    </w:p>
    <w:p w14:paraId="5C672EA5"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ascii="Arial" w:hAnsi="Arial" w:cs="Arial"/>
        </w:rPr>
      </w:pPr>
      <w:r w:rsidRPr="00901C0E">
        <w:rPr>
          <w:rFonts w:ascii="Arial" w:hAnsi="Arial" w:cs="Arial"/>
        </w:rPr>
        <w:t xml:space="preserve">Anexo 4: </w:t>
      </w:r>
      <w:r>
        <w:rPr>
          <w:rFonts w:ascii="Arial" w:hAnsi="Arial" w:cs="Arial"/>
        </w:rPr>
        <w:t>S</w:t>
      </w:r>
      <w:r w:rsidRPr="00901C0E">
        <w:rPr>
          <w:rFonts w:ascii="Arial" w:hAnsi="Arial" w:cs="Arial"/>
        </w:rPr>
        <w:t>eguro</w:t>
      </w:r>
      <w:r>
        <w:rPr>
          <w:rFonts w:ascii="Arial" w:hAnsi="Arial" w:cs="Arial"/>
        </w:rPr>
        <w:t>s</w:t>
      </w:r>
      <w:r w:rsidRPr="00901C0E">
        <w:rPr>
          <w:rFonts w:ascii="Arial" w:hAnsi="Arial" w:cs="Arial"/>
        </w:rPr>
        <w:t xml:space="preserve"> </w:t>
      </w:r>
    </w:p>
    <w:p w14:paraId="7D75546B"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b/>
          <w:u w:val="single"/>
        </w:rPr>
      </w:pPr>
      <w:r w:rsidRPr="00901C0E">
        <w:rPr>
          <w:rFonts w:ascii="Arial" w:hAnsi="Arial" w:cs="Arial"/>
        </w:rPr>
        <w:t xml:space="preserve">Los documentos detallados anteriormente no requerirán ser protocolizados ni presentados en Notaria de Gobierno. </w:t>
      </w:r>
    </w:p>
    <w:p w14:paraId="19347CF7" w14:textId="77777777" w:rsidR="002E6303" w:rsidRPr="00901C0E" w:rsidRDefault="002E6303" w:rsidP="002E630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u w:val="single"/>
        </w:rPr>
      </w:pPr>
      <w:r w:rsidRPr="00901C0E">
        <w:rPr>
          <w:rFonts w:ascii="Arial" w:hAnsi="Arial" w:cs="Arial"/>
          <w:b/>
          <w:u w:val="single"/>
        </w:rPr>
        <w:t>SEXTA.- (OBJETO DEL CONTRATO)</w:t>
      </w:r>
    </w:p>
    <w:p w14:paraId="0DAADF62" w14:textId="77777777" w:rsidR="002E6303" w:rsidRPr="00901C0E" w:rsidRDefault="002E6303" w:rsidP="002E6303">
      <w:pPr>
        <w:ind w:firstLine="1"/>
        <w:jc w:val="both"/>
        <w:rPr>
          <w:rFonts w:ascii="Arial" w:hAnsi="Arial" w:cs="Arial"/>
          <w:b/>
          <w:lang w:val="es-MX"/>
        </w:rPr>
      </w:pPr>
      <w:r w:rsidRPr="00901C0E">
        <w:rPr>
          <w:rFonts w:ascii="Arial" w:hAnsi="Arial" w:cs="Arial"/>
        </w:rPr>
        <w:t xml:space="preserve">Mediante el presente Contrato, el </w:t>
      </w:r>
      <w:r w:rsidRPr="00901C0E">
        <w:rPr>
          <w:rFonts w:ascii="Arial" w:hAnsi="Arial" w:cs="Arial"/>
          <w:b/>
        </w:rPr>
        <w:t>CONSULTOR</w:t>
      </w:r>
      <w:r w:rsidRPr="00901C0E">
        <w:rPr>
          <w:rFonts w:ascii="Arial" w:hAnsi="Arial" w:cs="Arial"/>
        </w:rPr>
        <w:t xml:space="preserve"> se obliga ante la </w:t>
      </w:r>
      <w:r w:rsidRPr="00901C0E">
        <w:rPr>
          <w:rFonts w:ascii="Arial" w:hAnsi="Arial" w:cs="Arial"/>
          <w:b/>
        </w:rPr>
        <w:t>ENTIDAD</w:t>
      </w:r>
      <w:r w:rsidRPr="00901C0E">
        <w:rPr>
          <w:rFonts w:ascii="Arial" w:hAnsi="Arial" w:cs="Arial"/>
        </w:rPr>
        <w:t xml:space="preserve"> a realizar el servicio de consultoría por producto para la “</w:t>
      </w:r>
      <w:r w:rsidRPr="00901C0E">
        <w:rPr>
          <w:rFonts w:ascii="Arial" w:hAnsi="Arial" w:cs="Arial"/>
          <w:b/>
          <w:lang w:val="es-BO"/>
        </w:rPr>
        <w:t xml:space="preserve">ADQUISICIÓN GEOQUÍMICA DE SUPERFICIE EN LA </w:t>
      </w:r>
      <w:r w:rsidRPr="00901C0E">
        <w:rPr>
          <w:rFonts w:ascii="Arial" w:hAnsi="Arial" w:cs="Arial"/>
          <w:b/>
          <w:lang w:val="es-BO"/>
        </w:rPr>
        <w:lastRenderedPageBreak/>
        <w:t>SUBCUENCA ROBORÉ</w:t>
      </w:r>
      <w:r w:rsidRPr="00901C0E">
        <w:rPr>
          <w:rFonts w:ascii="Arial" w:hAnsi="Arial" w:cs="Arial"/>
        </w:rPr>
        <w:t xml:space="preserve">”, con estricta y absoluta sujeción a este Contrato, dando cumplimiento a la Ley Aplicable y las Buenas Practicas de la Industria,  debiendo entregar a la </w:t>
      </w:r>
      <w:r w:rsidRPr="00901C0E">
        <w:rPr>
          <w:rFonts w:ascii="Arial" w:hAnsi="Arial" w:cs="Arial"/>
          <w:b/>
        </w:rPr>
        <w:t>ENTIDAD</w:t>
      </w:r>
      <w:r w:rsidRPr="00901C0E">
        <w:rPr>
          <w:rFonts w:ascii="Arial" w:hAnsi="Arial" w:cs="Arial"/>
        </w:rPr>
        <w:t xml:space="preserve">, un producto conforme a los requerimientos técnicos estipulados en el Anexo 1 </w:t>
      </w:r>
      <w:proofErr w:type="spellStart"/>
      <w:r w:rsidRPr="00901C0E">
        <w:rPr>
          <w:rFonts w:ascii="Arial" w:hAnsi="Arial" w:cs="Arial"/>
        </w:rPr>
        <w:t>Terminos</w:t>
      </w:r>
      <w:proofErr w:type="spellEnd"/>
      <w:r w:rsidRPr="00901C0E">
        <w:rPr>
          <w:rFonts w:ascii="Arial" w:hAnsi="Arial" w:cs="Arial"/>
        </w:rPr>
        <w:t xml:space="preserve"> de Referencia.</w:t>
      </w:r>
    </w:p>
    <w:p w14:paraId="6F48694C" w14:textId="77777777" w:rsidR="002E6303" w:rsidRPr="00901C0E" w:rsidRDefault="002E6303" w:rsidP="002E6303">
      <w:pPr>
        <w:spacing w:before="120" w:after="120"/>
        <w:jc w:val="both"/>
        <w:rPr>
          <w:rFonts w:ascii="Arial" w:hAnsi="Arial" w:cs="Arial"/>
          <w:b/>
          <w:u w:val="single"/>
          <w:lang w:val="es-ES_tradnl"/>
        </w:rPr>
      </w:pPr>
      <w:r w:rsidRPr="00901C0E">
        <w:rPr>
          <w:rFonts w:ascii="Arial" w:hAnsi="Arial" w:cs="Arial"/>
          <w:b/>
          <w:u w:val="single"/>
          <w:lang w:val="es-ES_tradnl"/>
        </w:rPr>
        <w:t>SÉPTIMA.- (VIGENCIA DEL CONTRATO)</w:t>
      </w:r>
    </w:p>
    <w:p w14:paraId="47FC7960" w14:textId="77777777" w:rsidR="002E6303" w:rsidRPr="00901C0E" w:rsidRDefault="002E6303" w:rsidP="002E6303">
      <w:pPr>
        <w:spacing w:before="120" w:after="120"/>
        <w:jc w:val="both"/>
        <w:rPr>
          <w:rFonts w:ascii="Arial" w:hAnsi="Arial" w:cs="Arial"/>
          <w:b/>
          <w:lang w:val="es-ES_tradnl"/>
        </w:rPr>
      </w:pPr>
      <w:r w:rsidRPr="00901C0E">
        <w:rPr>
          <w:rFonts w:ascii="Arial" w:hAnsi="Arial" w:cs="Arial"/>
          <w:b/>
          <w:lang w:val="es-ES_tradnl"/>
        </w:rPr>
        <w:t xml:space="preserve">7.1. </w:t>
      </w:r>
      <w:r w:rsidRPr="00901C0E">
        <w:rPr>
          <w:rFonts w:ascii="Arial" w:hAnsi="Arial" w:cs="Arial"/>
          <w:b/>
          <w:lang w:val="es-ES_tradnl"/>
        </w:rPr>
        <w:tab/>
        <w:t>Vigencia:</w:t>
      </w:r>
    </w:p>
    <w:p w14:paraId="3BC93FF3" w14:textId="77777777" w:rsidR="002E6303" w:rsidRPr="00901C0E" w:rsidRDefault="002E6303" w:rsidP="002E6303">
      <w:pPr>
        <w:spacing w:before="120" w:after="120"/>
        <w:ind w:left="709"/>
        <w:jc w:val="both"/>
        <w:rPr>
          <w:rFonts w:ascii="Arial" w:hAnsi="Arial" w:cs="Arial"/>
          <w:lang w:val="es-ES_tradnl"/>
        </w:rPr>
      </w:pPr>
      <w:r w:rsidRPr="00901C0E">
        <w:rPr>
          <w:rFonts w:ascii="Arial" w:hAnsi="Arial" w:cs="Arial"/>
          <w:lang w:val="es-ES_tradnl"/>
        </w:rPr>
        <w:t xml:space="preserve">El presente Contrato tendrá vigencia desde el día de su suscripción por ambas Partes hasta la emisión del acta de cierre de Contrato por parte de la </w:t>
      </w:r>
      <w:r w:rsidRPr="00901C0E">
        <w:rPr>
          <w:rFonts w:ascii="Arial" w:hAnsi="Arial" w:cs="Arial"/>
          <w:b/>
          <w:lang w:val="es-ES_tradnl"/>
        </w:rPr>
        <w:t>ENTIDAD</w:t>
      </w:r>
      <w:r w:rsidRPr="00901C0E">
        <w:rPr>
          <w:rFonts w:ascii="Arial" w:hAnsi="Arial" w:cs="Arial"/>
          <w:lang w:val="es-ES_tradnl"/>
        </w:rPr>
        <w:t>.</w:t>
      </w:r>
    </w:p>
    <w:p w14:paraId="32A73295" w14:textId="77777777" w:rsidR="002E6303" w:rsidRPr="00901C0E" w:rsidRDefault="002E6303" w:rsidP="002E6303">
      <w:pPr>
        <w:spacing w:before="120" w:after="120"/>
        <w:jc w:val="both"/>
        <w:rPr>
          <w:rFonts w:ascii="Arial" w:hAnsi="Arial" w:cs="Arial"/>
          <w:b/>
          <w:lang w:val="es-ES_tradnl"/>
        </w:rPr>
      </w:pPr>
      <w:r w:rsidRPr="00901C0E">
        <w:rPr>
          <w:rFonts w:ascii="Arial" w:hAnsi="Arial" w:cs="Arial"/>
          <w:b/>
          <w:lang w:val="es-ES_tradnl"/>
        </w:rPr>
        <w:t xml:space="preserve">7.2. </w:t>
      </w:r>
      <w:r w:rsidRPr="00901C0E">
        <w:rPr>
          <w:rFonts w:ascii="Arial" w:hAnsi="Arial" w:cs="Arial"/>
          <w:b/>
          <w:lang w:val="es-ES_tradnl"/>
        </w:rPr>
        <w:tab/>
        <w:t>Plazo:</w:t>
      </w:r>
    </w:p>
    <w:p w14:paraId="534C47C8" w14:textId="77777777" w:rsidR="002E6303" w:rsidRPr="00901C0E" w:rsidRDefault="002E6303" w:rsidP="002E6303">
      <w:pPr>
        <w:spacing w:before="120" w:after="120"/>
        <w:ind w:left="709"/>
        <w:jc w:val="both"/>
        <w:rPr>
          <w:rFonts w:ascii="Arial" w:hAnsi="Arial" w:cs="Arial"/>
          <w:b/>
          <w:u w:val="single"/>
          <w:lang w:val="es-ES_tradnl"/>
        </w:rPr>
      </w:pPr>
      <w:r w:rsidRPr="00901C0E">
        <w:rPr>
          <w:rFonts w:ascii="Arial" w:hAnsi="Arial" w:cs="Arial"/>
          <w:lang w:val="es-ES_tradnl"/>
        </w:rPr>
        <w:t xml:space="preserve">El </w:t>
      </w:r>
      <w:r w:rsidRPr="00901C0E">
        <w:rPr>
          <w:rFonts w:ascii="Arial" w:hAnsi="Arial" w:cs="Arial"/>
          <w:b/>
          <w:lang w:val="es-ES_tradnl"/>
        </w:rPr>
        <w:t xml:space="preserve">CONSULTOR </w:t>
      </w:r>
      <w:r w:rsidRPr="00901C0E">
        <w:rPr>
          <w:rFonts w:ascii="Arial" w:hAnsi="Arial" w:cs="Arial"/>
          <w:lang w:val="es-ES_tradnl"/>
        </w:rPr>
        <w:t>ejecutará el</w:t>
      </w:r>
      <w:r w:rsidRPr="00901C0E">
        <w:rPr>
          <w:rFonts w:ascii="Arial" w:hAnsi="Arial" w:cs="Arial"/>
        </w:rPr>
        <w:t xml:space="preserve"> </w:t>
      </w:r>
      <w:r w:rsidRPr="00901C0E">
        <w:rPr>
          <w:rFonts w:ascii="Arial" w:hAnsi="Arial" w:cs="Arial"/>
          <w:lang w:val="es-ES_tradnl"/>
        </w:rPr>
        <w:t xml:space="preserve">Servicio en </w:t>
      </w:r>
      <w:r w:rsidRPr="00901C0E">
        <w:rPr>
          <w:rFonts w:ascii="Arial" w:hAnsi="Arial" w:cs="Arial"/>
          <w:i/>
          <w:lang w:val="es-ES_tradnl"/>
        </w:rPr>
        <w:t>doscientos setenta (270)</w:t>
      </w:r>
      <w:r w:rsidRPr="00901C0E">
        <w:rPr>
          <w:rFonts w:ascii="Arial" w:hAnsi="Arial" w:cs="Arial"/>
          <w:lang w:val="es-ES_tradnl"/>
        </w:rPr>
        <w:t xml:space="preserve"> días calendario de acuerdo al cronograma</w:t>
      </w:r>
      <w:r w:rsidRPr="00901C0E">
        <w:rPr>
          <w:rFonts w:ascii="Arial" w:hAnsi="Arial" w:cs="Arial"/>
        </w:rPr>
        <w:t xml:space="preserve"> de operaciones</w:t>
      </w:r>
      <w:r w:rsidRPr="00901C0E">
        <w:rPr>
          <w:rFonts w:ascii="Arial" w:hAnsi="Arial" w:cs="Arial"/>
          <w:lang w:val="es-ES_tradnl"/>
        </w:rPr>
        <w:t xml:space="preserve"> establecido en el Anexo Propuesta adjudicada (Oferta Técnica y Oferta Económica).</w:t>
      </w:r>
      <w:r w:rsidRPr="00901C0E">
        <w:rPr>
          <w:rFonts w:ascii="Arial" w:hAnsi="Arial" w:cs="Arial"/>
        </w:rPr>
        <w:t xml:space="preserve"> </w:t>
      </w:r>
      <w:r w:rsidRPr="00901C0E">
        <w:rPr>
          <w:rFonts w:ascii="Arial" w:hAnsi="Arial" w:cs="Arial"/>
          <w:lang w:val="es-ES_tradnl"/>
        </w:rPr>
        <w:t xml:space="preserve">El inicio del Servicio se computará desde la notificación con la Orden de Proceder, mediante carta emitida por la Contraparte dirigida al </w:t>
      </w:r>
      <w:r w:rsidRPr="00901C0E">
        <w:rPr>
          <w:rFonts w:ascii="Arial" w:hAnsi="Arial" w:cs="Arial"/>
          <w:b/>
          <w:lang w:val="es-ES_tradnl"/>
        </w:rPr>
        <w:t xml:space="preserve">CONSULTOR. </w:t>
      </w:r>
    </w:p>
    <w:p w14:paraId="306AB2B4"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OCTAVA.- (LUGAR Y ENTREGA DEL SERVICIO)</w:t>
      </w:r>
    </w:p>
    <w:p w14:paraId="08565E37" w14:textId="77777777" w:rsidR="002E6303" w:rsidRPr="00901C0E" w:rsidRDefault="002E6303" w:rsidP="002E6303">
      <w:pPr>
        <w:spacing w:before="120" w:after="120"/>
        <w:jc w:val="both"/>
        <w:rPr>
          <w:rFonts w:ascii="Arial" w:hAnsi="Arial" w:cs="Arial"/>
          <w:b/>
        </w:rPr>
      </w:pPr>
      <w:r w:rsidRPr="00901C0E">
        <w:rPr>
          <w:rFonts w:ascii="Arial" w:hAnsi="Arial" w:cs="Arial"/>
          <w:b/>
        </w:rPr>
        <w:t xml:space="preserve">8.1. </w:t>
      </w:r>
      <w:r w:rsidRPr="00901C0E">
        <w:rPr>
          <w:rFonts w:ascii="Arial" w:hAnsi="Arial" w:cs="Arial"/>
          <w:b/>
        </w:rPr>
        <w:tab/>
        <w:t xml:space="preserve">Lugar de la prestación del </w:t>
      </w:r>
      <w:proofErr w:type="spellStart"/>
      <w:r w:rsidRPr="00901C0E">
        <w:rPr>
          <w:rFonts w:ascii="Arial" w:hAnsi="Arial" w:cs="Arial"/>
          <w:b/>
        </w:rPr>
        <w:t>Servico</w:t>
      </w:r>
      <w:proofErr w:type="spellEnd"/>
    </w:p>
    <w:p w14:paraId="746907A5"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La  prestación del Servicio se </w:t>
      </w:r>
      <w:proofErr w:type="gramStart"/>
      <w:r w:rsidRPr="00901C0E">
        <w:rPr>
          <w:rFonts w:ascii="Arial" w:hAnsi="Arial" w:cs="Arial"/>
        </w:rPr>
        <w:t>llevaran</w:t>
      </w:r>
      <w:proofErr w:type="gramEnd"/>
      <w:r w:rsidRPr="00901C0E">
        <w:rPr>
          <w:rFonts w:ascii="Arial" w:hAnsi="Arial" w:cs="Arial"/>
        </w:rPr>
        <w:t xml:space="preserve"> a cabo en el Área de Operaciones.</w:t>
      </w:r>
    </w:p>
    <w:p w14:paraId="7C573076" w14:textId="77777777" w:rsidR="002E6303" w:rsidRPr="00901C0E" w:rsidRDefault="002E6303" w:rsidP="002E6303">
      <w:pPr>
        <w:widowControl w:val="0"/>
        <w:spacing w:before="240" w:after="240"/>
        <w:ind w:firstLine="708"/>
        <w:jc w:val="both"/>
        <w:rPr>
          <w:rFonts w:ascii="Arial" w:hAnsi="Arial" w:cs="Arial"/>
          <w:lang w:eastAsia="es-BO"/>
        </w:rPr>
      </w:pPr>
      <w:r w:rsidRPr="00901C0E">
        <w:rPr>
          <w:rFonts w:ascii="Arial" w:hAnsi="Arial" w:cs="Arial"/>
          <w:lang w:eastAsia="es-BO"/>
        </w:rPr>
        <w:t>El trabajo de Gabinete se efectuará en instalaciones del CONSULTOR.</w:t>
      </w:r>
    </w:p>
    <w:p w14:paraId="37EB11E2" w14:textId="77777777" w:rsidR="002E6303" w:rsidRPr="00901C0E" w:rsidRDefault="002E6303" w:rsidP="002E6303">
      <w:pPr>
        <w:widowControl w:val="0"/>
        <w:spacing w:before="120" w:after="120"/>
        <w:jc w:val="both"/>
        <w:rPr>
          <w:rFonts w:ascii="Arial" w:hAnsi="Arial" w:cs="Arial"/>
          <w:b/>
        </w:rPr>
      </w:pPr>
      <w:r w:rsidRPr="00901C0E">
        <w:rPr>
          <w:rFonts w:ascii="Arial" w:hAnsi="Arial" w:cs="Arial"/>
          <w:b/>
        </w:rPr>
        <w:t xml:space="preserve">8.2.  </w:t>
      </w:r>
      <w:r w:rsidRPr="00901C0E">
        <w:rPr>
          <w:rFonts w:ascii="Arial" w:hAnsi="Arial" w:cs="Arial"/>
          <w:b/>
        </w:rPr>
        <w:tab/>
        <w:t xml:space="preserve">Entrega del Servicio </w:t>
      </w:r>
    </w:p>
    <w:p w14:paraId="5019DE0C" w14:textId="77777777" w:rsidR="002E6303" w:rsidRPr="00901C0E" w:rsidRDefault="002E6303" w:rsidP="002E6303">
      <w:pPr>
        <w:spacing w:before="120" w:after="120"/>
        <w:ind w:left="709"/>
        <w:jc w:val="both"/>
        <w:rPr>
          <w:rFonts w:ascii="Arial" w:hAnsi="Arial" w:cs="Arial"/>
          <w:b/>
        </w:rPr>
      </w:pPr>
      <w:r w:rsidRPr="00901C0E">
        <w:rPr>
          <w:rFonts w:ascii="Arial" w:hAnsi="Arial" w:cs="Arial"/>
          <w:lang w:eastAsia="es-BO"/>
        </w:rPr>
        <w:t xml:space="preserve">El lugar establecido para la entrega de los productos finales será en las oficinas de la Gerencia de Evaluación de Recursos </w:t>
      </w:r>
      <w:proofErr w:type="spellStart"/>
      <w:r w:rsidRPr="00901C0E">
        <w:rPr>
          <w:rFonts w:ascii="Arial" w:hAnsi="Arial" w:cs="Arial"/>
          <w:lang w:eastAsia="es-BO"/>
        </w:rPr>
        <w:t>Hidrocarburíferos</w:t>
      </w:r>
      <w:proofErr w:type="spellEnd"/>
      <w:r w:rsidRPr="00901C0E">
        <w:rPr>
          <w:rFonts w:ascii="Arial" w:hAnsi="Arial" w:cs="Arial"/>
          <w:lang w:eastAsia="es-BO"/>
        </w:rPr>
        <w:t xml:space="preserve"> ubicadas en la Vicepresidencia Nacional de Operaciones de YPFB en la Av. </w:t>
      </w:r>
      <w:proofErr w:type="spellStart"/>
      <w:r w:rsidRPr="00901C0E">
        <w:rPr>
          <w:rFonts w:ascii="Arial" w:hAnsi="Arial" w:cs="Arial"/>
          <w:lang w:eastAsia="es-BO"/>
        </w:rPr>
        <w:t>Grigotá</w:t>
      </w:r>
      <w:proofErr w:type="spellEnd"/>
      <w:r w:rsidRPr="00901C0E">
        <w:rPr>
          <w:rFonts w:ascii="Arial" w:hAnsi="Arial" w:cs="Arial"/>
          <w:lang w:eastAsia="es-BO"/>
        </w:rPr>
        <w:t xml:space="preserve"> esquina calle Regimiento Lanza S/N, Santa Cruz Bolivia, previa aprobación y conformidad de la CONTRAPARTE de la </w:t>
      </w:r>
      <w:r w:rsidRPr="00901C0E">
        <w:rPr>
          <w:rFonts w:ascii="Arial" w:hAnsi="Arial" w:cs="Arial"/>
          <w:b/>
          <w:lang w:eastAsia="es-BO"/>
        </w:rPr>
        <w:t>ENTIDAD</w:t>
      </w:r>
      <w:r w:rsidRPr="00901C0E">
        <w:rPr>
          <w:rFonts w:ascii="Arial" w:hAnsi="Arial" w:cs="Arial"/>
          <w:b/>
        </w:rPr>
        <w:t>.</w:t>
      </w:r>
    </w:p>
    <w:p w14:paraId="0B684F20"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NOVENA.- (MONTO DEL CONTRATO)</w:t>
      </w:r>
    </w:p>
    <w:p w14:paraId="3BB02D28"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La </w:t>
      </w:r>
      <w:r w:rsidRPr="00901C0E">
        <w:rPr>
          <w:rFonts w:ascii="Arial" w:hAnsi="Arial" w:cs="Arial"/>
          <w:b/>
        </w:rPr>
        <w:t>ENTIDAD</w:t>
      </w:r>
      <w:r w:rsidRPr="00901C0E">
        <w:rPr>
          <w:rFonts w:ascii="Arial" w:hAnsi="Arial" w:cs="Arial"/>
        </w:rPr>
        <w:t xml:space="preserve"> pagara al </w:t>
      </w:r>
      <w:r w:rsidRPr="00901C0E">
        <w:rPr>
          <w:rFonts w:ascii="Arial" w:hAnsi="Arial" w:cs="Arial"/>
          <w:b/>
        </w:rPr>
        <w:t>CONSULTOR</w:t>
      </w:r>
      <w:r w:rsidRPr="00901C0E">
        <w:rPr>
          <w:rFonts w:ascii="Arial" w:hAnsi="Arial" w:cs="Arial"/>
        </w:rPr>
        <w:t xml:space="preserve"> por la prestación del Servicio la suma de </w:t>
      </w:r>
      <w:r w:rsidRPr="00901C0E">
        <w:rPr>
          <w:rFonts w:ascii="Arial" w:hAnsi="Arial" w:cs="Arial"/>
          <w:b/>
        </w:rPr>
        <w:t>_______________________</w:t>
      </w:r>
      <w:r w:rsidRPr="00901C0E">
        <w:rPr>
          <w:rFonts w:ascii="Arial" w:hAnsi="Arial" w:cs="Arial"/>
        </w:rPr>
        <w:t xml:space="preserve"> (________________________/100 Bolivianos), mismo que será ejecutado a requerimiento de la </w:t>
      </w:r>
      <w:r w:rsidRPr="00901C0E">
        <w:rPr>
          <w:rFonts w:ascii="Arial" w:hAnsi="Arial" w:cs="Arial"/>
          <w:b/>
        </w:rPr>
        <w:t>ENTIDAD</w:t>
      </w:r>
      <w:r w:rsidRPr="00901C0E">
        <w:rPr>
          <w:rFonts w:ascii="Arial" w:hAnsi="Arial" w:cs="Arial"/>
        </w:rPr>
        <w:t>.</w:t>
      </w:r>
    </w:p>
    <w:p w14:paraId="70C129A6" w14:textId="77777777" w:rsidR="002E6303" w:rsidRPr="00901C0E" w:rsidRDefault="002E6303" w:rsidP="002E6303">
      <w:pPr>
        <w:widowControl w:val="0"/>
        <w:spacing w:before="120" w:after="120"/>
        <w:ind w:hanging="11"/>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01C0E">
        <w:rPr>
          <w:rFonts w:ascii="Arial" w:hAnsi="Arial" w:cs="Arial"/>
          <w:b/>
        </w:rPr>
        <w:t>CONSULTOR</w:t>
      </w:r>
      <w:r w:rsidRPr="00901C0E">
        <w:rPr>
          <w:rFonts w:ascii="Arial" w:hAnsi="Arial" w:cs="Arial"/>
        </w:rPr>
        <w:t xml:space="preserve">, a título de revisión de precio o reembolso, ni cualquier otro similar a la </w:t>
      </w:r>
      <w:r w:rsidRPr="00901C0E">
        <w:rPr>
          <w:rFonts w:ascii="Arial" w:hAnsi="Arial" w:cs="Arial"/>
          <w:b/>
        </w:rPr>
        <w:t>ENTIDAD.</w:t>
      </w:r>
    </w:p>
    <w:p w14:paraId="3D67C881" w14:textId="77777777" w:rsidR="002E6303" w:rsidRPr="00901C0E" w:rsidRDefault="002E6303" w:rsidP="002E6303">
      <w:pPr>
        <w:numPr>
          <w:ilvl w:val="1"/>
          <w:numId w:val="0"/>
        </w:numPr>
        <w:tabs>
          <w:tab w:val="num" w:pos="284"/>
        </w:tabs>
        <w:spacing w:before="120" w:after="120"/>
        <w:jc w:val="both"/>
        <w:rPr>
          <w:rFonts w:ascii="Arial" w:hAnsi="Arial" w:cs="Arial"/>
          <w:lang w:val="es-ES_tradnl"/>
        </w:rPr>
      </w:pPr>
      <w:r w:rsidRPr="00901C0E">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901C0E">
        <w:rPr>
          <w:rFonts w:ascii="Arial" w:hAnsi="Arial" w:cs="Arial"/>
          <w:b/>
          <w:lang w:val="es-ES_tradnl"/>
        </w:rPr>
        <w:t>ENTIDAD</w:t>
      </w:r>
      <w:r w:rsidRPr="00901C0E">
        <w:rPr>
          <w:rFonts w:ascii="Arial" w:hAnsi="Arial" w:cs="Arial"/>
          <w:lang w:val="es-ES_tradnl"/>
        </w:rPr>
        <w:t xml:space="preserve"> reconocerá costos por trabajos adicionales que previamente no tuvieran su expresa aprobación y no se haya cumplido lo establecido en el Contrato.</w:t>
      </w:r>
    </w:p>
    <w:p w14:paraId="5183D8CD" w14:textId="77777777" w:rsidR="002E6303" w:rsidRPr="00901C0E" w:rsidRDefault="002E6303" w:rsidP="002E6303">
      <w:pPr>
        <w:spacing w:before="120" w:after="120"/>
        <w:jc w:val="both"/>
        <w:rPr>
          <w:rFonts w:ascii="Arial" w:hAnsi="Arial" w:cs="Arial"/>
          <w:i/>
          <w:u w:val="single"/>
          <w:lang w:val="es-ES_tradnl"/>
        </w:rPr>
      </w:pPr>
      <w:r w:rsidRPr="00901C0E">
        <w:rPr>
          <w:rFonts w:ascii="Arial" w:hAnsi="Arial" w:cs="Arial"/>
          <w:b/>
          <w:u w:val="single"/>
          <w:lang w:val="es-ES_tradnl"/>
        </w:rPr>
        <w:t>DÉCIMA.- (ANTICIPO)</w:t>
      </w:r>
      <w:r w:rsidRPr="00901C0E">
        <w:rPr>
          <w:rFonts w:ascii="Arial" w:hAnsi="Arial" w:cs="Arial"/>
          <w:u w:val="single"/>
          <w:lang w:val="es-ES_tradnl"/>
        </w:rPr>
        <w:t xml:space="preserve"> </w:t>
      </w:r>
    </w:p>
    <w:p w14:paraId="4A210571" w14:textId="77777777" w:rsidR="002E6303" w:rsidRPr="00901C0E" w:rsidRDefault="002E6303" w:rsidP="002E6303">
      <w:pPr>
        <w:spacing w:line="200" w:lineRule="exact"/>
        <w:jc w:val="both"/>
        <w:rPr>
          <w:rFonts w:ascii="Arial" w:hAnsi="Arial" w:cs="Arial"/>
          <w:lang w:val="es-ES_tradnl"/>
        </w:rPr>
      </w:pPr>
      <w:r w:rsidRPr="00901C0E">
        <w:rPr>
          <w:rFonts w:ascii="Arial" w:hAnsi="Arial" w:cs="Arial"/>
          <w:lang w:val="es-ES_tradnl"/>
        </w:rPr>
        <w:t xml:space="preserve">Después de ser suscrito legalmente el contrato y antes de la solicitud del primer pago, con objeto de cubrir gastos de movilización, la </w:t>
      </w:r>
      <w:r w:rsidRPr="00901C0E">
        <w:rPr>
          <w:rFonts w:ascii="Arial" w:hAnsi="Arial" w:cs="Arial"/>
          <w:b/>
          <w:lang w:val="es-ES_tradnl"/>
        </w:rPr>
        <w:t>ENTIDAD</w:t>
      </w:r>
      <w:r w:rsidRPr="00901C0E">
        <w:rPr>
          <w:rFonts w:ascii="Arial" w:hAnsi="Arial" w:cs="Arial"/>
          <w:lang w:val="es-ES_tradnl"/>
        </w:rPr>
        <w:t xml:space="preserve"> entregará al </w:t>
      </w:r>
      <w:r w:rsidRPr="00901C0E">
        <w:rPr>
          <w:rFonts w:ascii="Arial" w:hAnsi="Arial" w:cs="Arial"/>
          <w:b/>
          <w:lang w:val="es-ES_tradnl"/>
        </w:rPr>
        <w:t>CONSULTOR</w:t>
      </w:r>
      <w:r w:rsidRPr="00901C0E">
        <w:rPr>
          <w:rFonts w:ascii="Arial" w:hAnsi="Arial" w:cs="Arial"/>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901C0E">
        <w:rPr>
          <w:rFonts w:ascii="Arial" w:hAnsi="Arial" w:cs="Arial"/>
          <w:lang w:val="es-ES_tradnl"/>
        </w:rPr>
        <w:t>..</w:t>
      </w:r>
      <w:proofErr w:type="gramEnd"/>
      <w:r w:rsidRPr="00901C0E">
        <w:rPr>
          <w:rFonts w:ascii="Arial" w:hAnsi="Arial" w:cs="Arial"/>
          <w:lang w:val="es-ES_tradnl"/>
        </w:rPr>
        <w:t xml:space="preserve"> (………) certificados de pago, hasta</w:t>
      </w:r>
      <w:r w:rsidRPr="00901C0E">
        <w:rPr>
          <w:rFonts w:ascii="Arial" w:hAnsi="Arial" w:cs="Arial"/>
          <w:b/>
          <w:lang w:val="es-ES_tradnl"/>
        </w:rPr>
        <w:t xml:space="preserve"> </w:t>
      </w:r>
      <w:r w:rsidRPr="00901C0E">
        <w:rPr>
          <w:rFonts w:ascii="Arial" w:hAnsi="Arial" w:cs="Arial"/>
          <w:lang w:val="es-ES_tradnl"/>
        </w:rPr>
        <w:t>cubrir el monto total del anticipo.</w:t>
      </w:r>
    </w:p>
    <w:p w14:paraId="6FDA9923" w14:textId="77777777" w:rsidR="002E6303" w:rsidRPr="00901C0E" w:rsidRDefault="002E6303" w:rsidP="002E6303">
      <w:pPr>
        <w:jc w:val="both"/>
        <w:rPr>
          <w:rFonts w:ascii="Arial" w:hAnsi="Arial" w:cs="Arial"/>
          <w:lang w:val="es-ES_tradnl"/>
        </w:rPr>
      </w:pPr>
    </w:p>
    <w:p w14:paraId="3031D2CB" w14:textId="77777777" w:rsidR="002E6303" w:rsidRPr="00901C0E" w:rsidRDefault="002E6303" w:rsidP="002E6303">
      <w:pPr>
        <w:jc w:val="both"/>
        <w:rPr>
          <w:rFonts w:ascii="Arial" w:hAnsi="Arial" w:cs="Arial"/>
          <w:lang w:val="es-ES_tradnl"/>
        </w:rPr>
      </w:pPr>
      <w:r w:rsidRPr="00901C0E">
        <w:rPr>
          <w:rFonts w:ascii="Arial" w:hAnsi="Arial" w:cs="Arial"/>
          <w:lang w:val="es-ES_tradnl"/>
        </w:rPr>
        <w:t xml:space="preserve">El importe de la garantía podrá ser cobrado por la </w:t>
      </w:r>
      <w:r w:rsidRPr="00901C0E">
        <w:rPr>
          <w:rFonts w:ascii="Arial" w:hAnsi="Arial" w:cs="Arial"/>
          <w:b/>
          <w:lang w:val="es-ES_tradnl"/>
        </w:rPr>
        <w:t>ENTIDAD</w:t>
      </w:r>
      <w:r w:rsidRPr="00901C0E">
        <w:rPr>
          <w:rFonts w:ascii="Arial" w:hAnsi="Arial" w:cs="Arial"/>
          <w:b/>
          <w:bCs/>
          <w:lang w:val="es-ES_tradnl"/>
        </w:rPr>
        <w:t xml:space="preserve"> </w:t>
      </w:r>
      <w:r w:rsidRPr="00901C0E">
        <w:rPr>
          <w:rFonts w:ascii="Arial" w:hAnsi="Arial" w:cs="Arial"/>
          <w:lang w:val="es-ES_tradnl"/>
        </w:rPr>
        <w:t xml:space="preserve">en caso de que el </w:t>
      </w:r>
      <w:r w:rsidRPr="00901C0E">
        <w:rPr>
          <w:rFonts w:ascii="Arial" w:hAnsi="Arial" w:cs="Arial"/>
          <w:b/>
          <w:bCs/>
          <w:lang w:val="es-ES_tradnl"/>
        </w:rPr>
        <w:t xml:space="preserve">CONSULTOR </w:t>
      </w:r>
      <w:r w:rsidRPr="00901C0E">
        <w:rPr>
          <w:rFonts w:ascii="Arial" w:hAnsi="Arial" w:cs="Arial"/>
          <w:lang w:val="es-ES_tradnl"/>
        </w:rPr>
        <w:t>no haya iniciado la prestación del servicio dentro de los …</w:t>
      </w:r>
      <w:proofErr w:type="gramStart"/>
      <w:r w:rsidRPr="00901C0E">
        <w:rPr>
          <w:rFonts w:ascii="Arial" w:hAnsi="Arial" w:cs="Arial"/>
          <w:lang w:val="es-ES_tradnl"/>
        </w:rPr>
        <w:t>..</w:t>
      </w:r>
      <w:proofErr w:type="gramEnd"/>
      <w:r w:rsidRPr="00901C0E">
        <w:rPr>
          <w:rFonts w:ascii="Arial" w:hAnsi="Arial" w:cs="Arial"/>
          <w:lang w:val="es-ES_tradnl"/>
        </w:rPr>
        <w:t xml:space="preserve"> (…..) </w:t>
      </w:r>
      <w:proofErr w:type="gramStart"/>
      <w:r w:rsidRPr="00901C0E">
        <w:rPr>
          <w:rFonts w:ascii="Arial" w:hAnsi="Arial" w:cs="Arial"/>
          <w:lang w:val="es-ES_tradnl"/>
        </w:rPr>
        <w:t>días</w:t>
      </w:r>
      <w:proofErr w:type="gramEnd"/>
      <w:r w:rsidRPr="00901C0E">
        <w:rPr>
          <w:rFonts w:ascii="Arial" w:hAnsi="Arial" w:cs="Arial"/>
          <w:lang w:val="es-ES_tradnl"/>
        </w:rPr>
        <w:t xml:space="preserve"> calendario establecidos al efecto, o en </w:t>
      </w:r>
      <w:r w:rsidRPr="00901C0E">
        <w:rPr>
          <w:rFonts w:ascii="Arial" w:hAnsi="Arial" w:cs="Arial"/>
          <w:lang w:val="es-ES_tradnl"/>
        </w:rPr>
        <w:lastRenderedPageBreak/>
        <w:t>caso de que no cuente con el personal y equipos necesarios para la realización del servicio estipulado en el contrato, una vez iniciado éste.</w:t>
      </w:r>
    </w:p>
    <w:p w14:paraId="027091FD" w14:textId="77777777" w:rsidR="002E6303" w:rsidRPr="00901C0E" w:rsidRDefault="002E6303" w:rsidP="002E6303">
      <w:pPr>
        <w:jc w:val="both"/>
        <w:rPr>
          <w:rFonts w:ascii="Arial" w:hAnsi="Arial" w:cs="Arial"/>
          <w:lang w:val="es-ES_tradnl"/>
        </w:rPr>
      </w:pPr>
    </w:p>
    <w:p w14:paraId="339D3B07" w14:textId="77777777" w:rsidR="002E6303" w:rsidRPr="00901C0E" w:rsidRDefault="002E6303" w:rsidP="002E6303">
      <w:pPr>
        <w:spacing w:line="200" w:lineRule="exact"/>
        <w:jc w:val="both"/>
        <w:rPr>
          <w:rFonts w:ascii="Arial" w:hAnsi="Arial" w:cs="Arial"/>
          <w:lang w:val="es-ES_tradnl"/>
        </w:rPr>
      </w:pPr>
      <w:r w:rsidRPr="00901C0E">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901C0E">
        <w:rPr>
          <w:rFonts w:ascii="Arial" w:hAnsi="Arial" w:cs="Arial"/>
          <w:b/>
          <w:bCs/>
          <w:lang w:val="es-ES_tradnl"/>
        </w:rPr>
        <w:t>CONSULTOR</w:t>
      </w:r>
      <w:r w:rsidRPr="00901C0E">
        <w:rPr>
          <w:rFonts w:ascii="Arial" w:hAnsi="Arial" w:cs="Arial"/>
          <w:lang w:val="es-ES_tradnl"/>
        </w:rPr>
        <w:t xml:space="preserve"> realizará las acciones correspondientes a este fin oportunamente.</w:t>
      </w:r>
    </w:p>
    <w:p w14:paraId="31EE4427" w14:textId="77777777" w:rsidR="002E6303" w:rsidRPr="00901C0E" w:rsidRDefault="002E6303" w:rsidP="002E6303">
      <w:pPr>
        <w:spacing w:line="200" w:lineRule="exact"/>
        <w:jc w:val="both"/>
        <w:rPr>
          <w:rFonts w:ascii="Arial" w:hAnsi="Arial" w:cs="Arial"/>
          <w:b/>
          <w:lang w:val="es-ES_tradnl"/>
        </w:rPr>
      </w:pPr>
    </w:p>
    <w:p w14:paraId="1CB95706" w14:textId="77777777" w:rsidR="002E6303" w:rsidRPr="00901C0E" w:rsidRDefault="002E6303" w:rsidP="002E6303">
      <w:pPr>
        <w:spacing w:line="200" w:lineRule="exact"/>
        <w:jc w:val="both"/>
        <w:rPr>
          <w:rFonts w:ascii="Arial" w:hAnsi="Arial" w:cs="Arial"/>
          <w:lang w:val="es-ES_tradnl"/>
        </w:rPr>
      </w:pPr>
      <w:r w:rsidRPr="00901C0E">
        <w:rPr>
          <w:rFonts w:ascii="Arial" w:hAnsi="Arial" w:cs="Arial"/>
          <w:bCs/>
          <w:lang w:val="es-ES_tradnl"/>
        </w:rPr>
        <w:t>La contraparte</w:t>
      </w:r>
      <w:r w:rsidRPr="00901C0E">
        <w:rPr>
          <w:rFonts w:ascii="Arial" w:hAnsi="Arial" w:cs="Arial"/>
          <w:lang w:val="es-ES_tradnl"/>
        </w:rPr>
        <w:t xml:space="preserve"> llevará el control directo de la vigencia y validez de la garantía, en cuanto al monto y plazo, a efectos de requerir su ampliación al </w:t>
      </w:r>
      <w:r w:rsidRPr="00901C0E">
        <w:rPr>
          <w:rFonts w:ascii="Arial" w:hAnsi="Arial" w:cs="Arial"/>
          <w:b/>
          <w:lang w:val="es-ES_tradnl"/>
        </w:rPr>
        <w:t>CONSULTOR</w:t>
      </w:r>
      <w:r w:rsidRPr="00901C0E">
        <w:rPr>
          <w:rFonts w:ascii="Arial" w:hAnsi="Arial" w:cs="Arial"/>
          <w:lang w:val="es-ES_tradnl"/>
        </w:rPr>
        <w:t xml:space="preserve"> o solicitar a la </w:t>
      </w:r>
      <w:r w:rsidRPr="00901C0E">
        <w:rPr>
          <w:rFonts w:ascii="Arial" w:hAnsi="Arial" w:cs="Arial"/>
          <w:b/>
          <w:lang w:val="es-ES_tradnl"/>
        </w:rPr>
        <w:t>ENTIDAD</w:t>
      </w:r>
      <w:r w:rsidRPr="00901C0E">
        <w:rPr>
          <w:rFonts w:ascii="Arial" w:hAnsi="Arial" w:cs="Arial"/>
          <w:lang w:val="es-ES_tradnl"/>
        </w:rPr>
        <w:t xml:space="preserve"> su ejecución.</w:t>
      </w:r>
    </w:p>
    <w:p w14:paraId="0D4C4644"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DÉCIMA PRIMERA.- (FORMA DE PAGO)</w:t>
      </w:r>
    </w:p>
    <w:p w14:paraId="42306450" w14:textId="77777777" w:rsidR="002E6303" w:rsidRPr="00901C0E" w:rsidRDefault="002E6303" w:rsidP="002E6303">
      <w:pPr>
        <w:autoSpaceDE w:val="0"/>
        <w:autoSpaceDN w:val="0"/>
        <w:adjustRightInd w:val="0"/>
        <w:spacing w:before="120" w:after="120"/>
        <w:jc w:val="both"/>
        <w:rPr>
          <w:rFonts w:ascii="Arial" w:hAnsi="Arial" w:cs="Arial"/>
          <w:bCs/>
          <w:lang w:val="es-ES_tradnl"/>
        </w:rPr>
      </w:pPr>
      <w:r w:rsidRPr="00901C0E">
        <w:rPr>
          <w:rFonts w:ascii="Arial" w:hAnsi="Arial" w:cs="Arial"/>
          <w:bCs/>
          <w:lang w:val="es-ES_tradnl"/>
        </w:rPr>
        <w:t xml:space="preserve">El monto del presente Contrato será pagado por la </w:t>
      </w:r>
      <w:r w:rsidRPr="00901C0E">
        <w:rPr>
          <w:rFonts w:ascii="Arial" w:hAnsi="Arial" w:cs="Arial"/>
          <w:b/>
          <w:bCs/>
          <w:lang w:val="es-ES_tradnl"/>
        </w:rPr>
        <w:t>ENTIDAD</w:t>
      </w:r>
      <w:r w:rsidRPr="00901C0E">
        <w:rPr>
          <w:rFonts w:ascii="Arial" w:hAnsi="Arial" w:cs="Arial"/>
          <w:bCs/>
          <w:lang w:val="es-ES_tradnl"/>
        </w:rPr>
        <w:t xml:space="preserve"> a favor del </w:t>
      </w:r>
      <w:r w:rsidRPr="00901C0E">
        <w:rPr>
          <w:rFonts w:ascii="Arial" w:hAnsi="Arial" w:cs="Arial"/>
          <w:b/>
          <w:bCs/>
          <w:lang w:val="es-ES_tradnl"/>
        </w:rPr>
        <w:t>CONSULTOR</w:t>
      </w:r>
      <w:r w:rsidRPr="00901C0E">
        <w:rPr>
          <w:rFonts w:ascii="Arial" w:hAnsi="Arial" w:cs="Arial"/>
          <w:bCs/>
          <w:lang w:val="es-ES_tradnl"/>
        </w:rPr>
        <w:t xml:space="preserve"> conforme al  detalle:</w:t>
      </w:r>
    </w:p>
    <w:p w14:paraId="55852116" w14:textId="77777777" w:rsidR="002E6303" w:rsidRPr="00901C0E" w:rsidRDefault="002E6303" w:rsidP="002D3C01">
      <w:pPr>
        <w:numPr>
          <w:ilvl w:val="0"/>
          <w:numId w:val="44"/>
        </w:numPr>
        <w:spacing w:before="100" w:beforeAutospacing="1" w:after="100" w:afterAutospacing="1" w:line="276" w:lineRule="auto"/>
        <w:jc w:val="both"/>
        <w:rPr>
          <w:rFonts w:ascii="Arial" w:hAnsi="Arial" w:cs="Arial"/>
          <w:bCs/>
          <w:color w:val="000000"/>
        </w:rPr>
      </w:pPr>
      <w:r w:rsidRPr="00901C0E">
        <w:rPr>
          <w:rFonts w:ascii="Arial" w:hAnsi="Arial" w:cs="Arial"/>
          <w:bCs/>
          <w:color w:val="000000"/>
        </w:rPr>
        <w:t>Equivalente al 20% del monto total del Contrato, contra presentación, aprobación y emisión del informe de conformidad de la CONTRAPARTE, del Informe de Inicio de Trabajo de Gabinete.</w:t>
      </w:r>
    </w:p>
    <w:p w14:paraId="6F532287" w14:textId="77777777" w:rsidR="002E6303" w:rsidRPr="00901C0E" w:rsidRDefault="002E6303" w:rsidP="002D3C01">
      <w:pPr>
        <w:numPr>
          <w:ilvl w:val="0"/>
          <w:numId w:val="44"/>
        </w:numPr>
        <w:spacing w:before="100" w:beforeAutospacing="1" w:after="100" w:afterAutospacing="1" w:line="276" w:lineRule="auto"/>
        <w:jc w:val="both"/>
        <w:rPr>
          <w:rFonts w:ascii="Arial" w:hAnsi="Arial" w:cs="Arial"/>
          <w:bCs/>
          <w:color w:val="000000"/>
        </w:rPr>
      </w:pPr>
      <w:r w:rsidRPr="00901C0E">
        <w:rPr>
          <w:rFonts w:ascii="Arial" w:hAnsi="Arial" w:cs="Arial"/>
          <w:bCs/>
          <w:color w:val="000000"/>
        </w:rPr>
        <w:t>Equivalente al 30% del monto total del Contrato, contra presentación, aprobación y emisión del informe de conformidad de la CONTRAPARTE, del Informe de Trabajo de Campo.</w:t>
      </w:r>
    </w:p>
    <w:p w14:paraId="63609791" w14:textId="77777777" w:rsidR="002E6303" w:rsidRPr="00901C0E" w:rsidRDefault="002E6303" w:rsidP="002D3C01">
      <w:pPr>
        <w:numPr>
          <w:ilvl w:val="0"/>
          <w:numId w:val="44"/>
        </w:numPr>
        <w:spacing w:before="100" w:beforeAutospacing="1" w:after="100" w:afterAutospacing="1" w:line="276" w:lineRule="auto"/>
        <w:jc w:val="both"/>
        <w:rPr>
          <w:rFonts w:ascii="Arial" w:hAnsi="Arial" w:cs="Arial"/>
          <w:bCs/>
          <w:color w:val="000000"/>
        </w:rPr>
      </w:pPr>
      <w:r w:rsidRPr="00901C0E">
        <w:rPr>
          <w:rFonts w:ascii="Arial" w:hAnsi="Arial" w:cs="Arial"/>
          <w:bCs/>
          <w:color w:val="000000"/>
        </w:rPr>
        <w:t>Equivalente al 10% del monto total del Contrato contra presentación de Informe Preliminar posterior a la conclusión del trabajo de gabinete.</w:t>
      </w:r>
    </w:p>
    <w:p w14:paraId="0BA37FB4" w14:textId="77777777" w:rsidR="002E6303" w:rsidRPr="00901C0E" w:rsidRDefault="002E6303" w:rsidP="002D3C01">
      <w:pPr>
        <w:numPr>
          <w:ilvl w:val="0"/>
          <w:numId w:val="44"/>
        </w:numPr>
        <w:spacing w:before="100" w:beforeAutospacing="1" w:after="100" w:afterAutospacing="1" w:line="276" w:lineRule="auto"/>
        <w:jc w:val="both"/>
        <w:rPr>
          <w:rFonts w:ascii="Arial" w:hAnsi="Arial" w:cs="Arial"/>
          <w:bCs/>
          <w:color w:val="000000"/>
        </w:rPr>
      </w:pPr>
      <w:r w:rsidRPr="00901C0E">
        <w:rPr>
          <w:rFonts w:ascii="Arial" w:hAnsi="Arial" w:cs="Arial"/>
          <w:bCs/>
          <w:color w:val="000000"/>
        </w:rPr>
        <w:t>Equivalente al 40% del monto total del Contrato, contra presentación, aprobación y emisión del informe de conformidad de la CONTRAPARTE, del informe Final.</w:t>
      </w:r>
    </w:p>
    <w:p w14:paraId="1A66D0B1" w14:textId="77777777" w:rsidR="002E6303" w:rsidRPr="00901C0E" w:rsidRDefault="002E6303" w:rsidP="002E6303">
      <w:pPr>
        <w:autoSpaceDE w:val="0"/>
        <w:autoSpaceDN w:val="0"/>
        <w:adjustRightInd w:val="0"/>
        <w:spacing w:before="120" w:after="120"/>
        <w:jc w:val="both"/>
        <w:rPr>
          <w:rFonts w:ascii="Arial" w:hAnsi="Arial" w:cs="Arial"/>
          <w:bCs/>
          <w:lang w:val="es-ES_tradnl"/>
        </w:rPr>
      </w:pPr>
      <w:r w:rsidRPr="00901C0E">
        <w:rPr>
          <w:rFonts w:ascii="Arial" w:hAnsi="Arial" w:cs="Arial"/>
          <w:bCs/>
          <w:lang w:val="es-ES_tradnl"/>
        </w:rPr>
        <w:t xml:space="preserve">El pago se realizará vía Sistema de </w:t>
      </w:r>
      <w:proofErr w:type="spellStart"/>
      <w:r w:rsidRPr="00901C0E">
        <w:rPr>
          <w:rFonts w:ascii="Arial" w:hAnsi="Arial" w:cs="Arial"/>
          <w:bCs/>
          <w:lang w:val="es-ES_tradnl"/>
        </w:rPr>
        <w:t>Gestion</w:t>
      </w:r>
      <w:proofErr w:type="spellEnd"/>
      <w:r w:rsidRPr="00901C0E">
        <w:rPr>
          <w:rFonts w:ascii="Arial" w:hAnsi="Arial" w:cs="Arial"/>
          <w:bCs/>
          <w:lang w:val="es-ES_tradnl"/>
        </w:rPr>
        <w:t xml:space="preserve"> Pública (SIGEP) en moneda nacional, debiendo el </w:t>
      </w:r>
      <w:r w:rsidRPr="00901C0E">
        <w:rPr>
          <w:rFonts w:ascii="Arial" w:hAnsi="Arial" w:cs="Arial"/>
          <w:b/>
          <w:bCs/>
          <w:lang w:val="es-ES_tradnl"/>
        </w:rPr>
        <w:t>CONSULTOR</w:t>
      </w:r>
      <w:r w:rsidRPr="00901C0E">
        <w:rPr>
          <w:rFonts w:ascii="Arial" w:hAnsi="Arial" w:cs="Arial"/>
          <w:bCs/>
          <w:lang w:val="es-ES_tradnl"/>
        </w:rPr>
        <w:t xml:space="preserve"> presentar la siguiente documentación para pago:</w:t>
      </w:r>
    </w:p>
    <w:p w14:paraId="7560E7E5" w14:textId="77777777" w:rsidR="002E6303" w:rsidRPr="00901C0E" w:rsidRDefault="002E6303" w:rsidP="002D3C01">
      <w:pPr>
        <w:pStyle w:val="Prrafodelista"/>
        <w:numPr>
          <w:ilvl w:val="0"/>
          <w:numId w:val="58"/>
        </w:numPr>
        <w:tabs>
          <w:tab w:val="num" w:pos="993"/>
        </w:tabs>
        <w:spacing w:before="120" w:after="120"/>
        <w:contextualSpacing/>
        <w:jc w:val="both"/>
        <w:rPr>
          <w:rFonts w:ascii="Arial" w:hAnsi="Arial" w:cs="Arial"/>
          <w:bCs/>
          <w:lang w:val="es-ES_tradnl"/>
        </w:rPr>
      </w:pPr>
      <w:r w:rsidRPr="00901C0E">
        <w:rPr>
          <w:rFonts w:ascii="Arial" w:hAnsi="Arial" w:cs="Arial"/>
          <w:bCs/>
          <w:lang w:val="es-ES_tradnl"/>
        </w:rPr>
        <w:t>Solicitud de pago.</w:t>
      </w:r>
    </w:p>
    <w:p w14:paraId="21AD34FA" w14:textId="77777777" w:rsidR="002E6303" w:rsidRPr="00901C0E" w:rsidRDefault="002E6303" w:rsidP="002D3C01">
      <w:pPr>
        <w:pStyle w:val="Prrafodelista"/>
        <w:numPr>
          <w:ilvl w:val="0"/>
          <w:numId w:val="58"/>
        </w:numPr>
        <w:tabs>
          <w:tab w:val="num" w:pos="993"/>
        </w:tabs>
        <w:spacing w:before="120" w:after="120"/>
        <w:contextualSpacing/>
        <w:jc w:val="both"/>
        <w:rPr>
          <w:rFonts w:ascii="Arial" w:hAnsi="Arial" w:cs="Arial"/>
          <w:bCs/>
          <w:lang w:val="es-ES_tradnl"/>
        </w:rPr>
      </w:pPr>
      <w:r w:rsidRPr="00901C0E">
        <w:rPr>
          <w:rFonts w:ascii="Arial" w:hAnsi="Arial" w:cs="Arial"/>
          <w:bCs/>
          <w:lang w:val="es-ES_tradnl"/>
        </w:rPr>
        <w:t>Factura original.</w:t>
      </w:r>
    </w:p>
    <w:p w14:paraId="0CD62D2C" w14:textId="77777777" w:rsidR="002E6303" w:rsidRPr="00901C0E" w:rsidRDefault="002E6303" w:rsidP="002D3C01">
      <w:pPr>
        <w:pStyle w:val="Prrafodelista"/>
        <w:numPr>
          <w:ilvl w:val="0"/>
          <w:numId w:val="58"/>
        </w:numPr>
        <w:tabs>
          <w:tab w:val="num" w:pos="993"/>
        </w:tabs>
        <w:spacing w:before="120" w:after="120"/>
        <w:contextualSpacing/>
        <w:jc w:val="both"/>
        <w:rPr>
          <w:rFonts w:ascii="Arial" w:hAnsi="Arial" w:cs="Arial"/>
          <w:bCs/>
          <w:lang w:val="es-ES_tradnl"/>
        </w:rPr>
      </w:pPr>
      <w:r w:rsidRPr="00901C0E">
        <w:rPr>
          <w:rFonts w:ascii="Arial" w:hAnsi="Arial" w:cs="Arial"/>
          <w:bCs/>
          <w:lang w:val="es-ES_tradnl"/>
        </w:rPr>
        <w:t xml:space="preserve">Fotocopia de registro del Sistema de Gestión </w:t>
      </w:r>
      <w:proofErr w:type="spellStart"/>
      <w:r w:rsidRPr="00901C0E">
        <w:rPr>
          <w:rFonts w:ascii="Arial" w:hAnsi="Arial" w:cs="Arial"/>
          <w:bCs/>
          <w:lang w:val="es-ES_tradnl"/>
        </w:rPr>
        <w:t>Publica</w:t>
      </w:r>
      <w:proofErr w:type="spellEnd"/>
      <w:r w:rsidRPr="00901C0E">
        <w:rPr>
          <w:rFonts w:ascii="Arial" w:hAnsi="Arial" w:cs="Arial"/>
          <w:bCs/>
          <w:lang w:val="es-ES_tradnl"/>
        </w:rPr>
        <w:t xml:space="preserve"> (SIGEP).</w:t>
      </w:r>
    </w:p>
    <w:p w14:paraId="0F8F9601" w14:textId="77777777" w:rsidR="002E6303" w:rsidRPr="00901C0E" w:rsidRDefault="002E6303" w:rsidP="002D3C01">
      <w:pPr>
        <w:pStyle w:val="Prrafodelista"/>
        <w:numPr>
          <w:ilvl w:val="0"/>
          <w:numId w:val="58"/>
        </w:numPr>
        <w:tabs>
          <w:tab w:val="num" w:pos="993"/>
        </w:tabs>
        <w:spacing w:before="120" w:after="120"/>
        <w:contextualSpacing/>
        <w:jc w:val="both"/>
        <w:rPr>
          <w:rFonts w:ascii="Arial" w:hAnsi="Arial" w:cs="Arial"/>
          <w:bCs/>
          <w:lang w:val="es-ES_tradnl"/>
        </w:rPr>
      </w:pPr>
      <w:r w:rsidRPr="00901C0E">
        <w:rPr>
          <w:rFonts w:ascii="Arial" w:hAnsi="Arial" w:cs="Arial"/>
          <w:bCs/>
          <w:lang w:val="es-ES_tradnl"/>
        </w:rPr>
        <w:t>Cédula de identidad del representante legal.</w:t>
      </w:r>
    </w:p>
    <w:p w14:paraId="127A4D81" w14:textId="77777777" w:rsidR="002E6303" w:rsidRPr="00901C0E" w:rsidRDefault="002E6303" w:rsidP="002D3C01">
      <w:pPr>
        <w:pStyle w:val="Prrafodelista"/>
        <w:numPr>
          <w:ilvl w:val="0"/>
          <w:numId w:val="58"/>
        </w:numPr>
        <w:tabs>
          <w:tab w:val="num" w:pos="993"/>
        </w:tabs>
        <w:spacing w:before="120" w:after="120"/>
        <w:contextualSpacing/>
        <w:jc w:val="both"/>
        <w:rPr>
          <w:rFonts w:ascii="Arial" w:hAnsi="Arial" w:cs="Arial"/>
          <w:bCs/>
          <w:lang w:val="es-ES_tradnl"/>
        </w:rPr>
      </w:pPr>
      <w:r w:rsidRPr="00901C0E">
        <w:rPr>
          <w:rFonts w:ascii="Arial" w:hAnsi="Arial" w:cs="Arial"/>
          <w:bCs/>
          <w:lang w:val="es-ES_tradnl"/>
        </w:rPr>
        <w:t>Fotocopia de número de identificación tributaria (NIT).</w:t>
      </w:r>
    </w:p>
    <w:p w14:paraId="78FBF69F" w14:textId="77777777" w:rsidR="002E6303" w:rsidRPr="00901C0E" w:rsidRDefault="002E6303" w:rsidP="002E6303">
      <w:pPr>
        <w:pStyle w:val="Prrafodelista"/>
        <w:spacing w:before="120" w:after="120"/>
        <w:ind w:left="1709"/>
        <w:jc w:val="both"/>
        <w:rPr>
          <w:rFonts w:ascii="Arial" w:hAnsi="Arial" w:cs="Arial"/>
          <w:bCs/>
          <w:lang w:val="es-ES_tradnl"/>
        </w:rPr>
      </w:pPr>
    </w:p>
    <w:p w14:paraId="75312AC5"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DÉCIMA SEGUNDA.- (FACTURACIÓN)</w:t>
      </w:r>
    </w:p>
    <w:p w14:paraId="7A42AEE4" w14:textId="77777777" w:rsidR="002E6303" w:rsidRPr="00901C0E" w:rsidRDefault="002E6303" w:rsidP="002E6303">
      <w:pPr>
        <w:spacing w:before="120" w:after="120"/>
        <w:jc w:val="both"/>
        <w:rPr>
          <w:rFonts w:ascii="Arial" w:hAnsi="Arial" w:cs="Arial"/>
          <w:b/>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901C0E">
        <w:rPr>
          <w:rFonts w:ascii="Arial" w:hAnsi="Arial" w:cs="Arial"/>
          <w:b/>
        </w:rPr>
        <w:t>.</w:t>
      </w:r>
    </w:p>
    <w:p w14:paraId="6B3C4D3F"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DECIMA TERCERA.- (NO CONFORMIDADES)</w:t>
      </w:r>
    </w:p>
    <w:p w14:paraId="036C63CD"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La </w:t>
      </w:r>
      <w:r w:rsidRPr="00901C0E">
        <w:rPr>
          <w:rFonts w:ascii="Arial" w:hAnsi="Arial" w:cs="Arial"/>
          <w:b/>
          <w:lang w:val="es-ES_tradnl"/>
        </w:rPr>
        <w:t>ENTIDAD</w:t>
      </w:r>
      <w:r w:rsidRPr="00901C0E">
        <w:rPr>
          <w:rFonts w:ascii="Arial" w:hAnsi="Arial" w:cs="Arial"/>
          <w:lang w:val="es-ES_tradnl"/>
        </w:rPr>
        <w:t xml:space="preserve"> realizará inspecciones, entrevistas o consultas para el seguimiento y fiscalización a todas las instalaciones y actividades que se ejecuten en el Servicio, al detectar desviaciones a lo establecido en el PPM-PASA y PDM, Ley Aplicable, normativa internacional, disposiciones técnicas, legales y administrativas de las Autoridades Competentes, se emitirán “No Conformidades” que deberán ser cerradas en un plazo no mayor a setenta y dos (72) horas.</w:t>
      </w:r>
    </w:p>
    <w:p w14:paraId="703D50F7"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Si la “No Conformidad” es de alto riesgo de acuerdo a la evaluación de la Contraparte, la “No Conformidad” deberá ser atendida inmediatamente hasta su cierre.</w:t>
      </w:r>
    </w:p>
    <w:p w14:paraId="7B57F4FC"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El </w:t>
      </w:r>
      <w:r w:rsidRPr="00901C0E">
        <w:rPr>
          <w:rFonts w:ascii="Arial" w:hAnsi="Arial" w:cs="Arial"/>
          <w:b/>
          <w:lang w:val="es-ES_tradnl"/>
        </w:rPr>
        <w:t>CONSULTOR</w:t>
      </w:r>
      <w:r w:rsidRPr="00901C0E">
        <w:rPr>
          <w:rFonts w:ascii="Arial" w:hAnsi="Arial" w:cs="Arial"/>
          <w:lang w:val="es-ES_tradnl"/>
        </w:rPr>
        <w:t xml:space="preserve"> al momento de cerrar la “No Conformidad”, deberá remitir toda aquella documentación técnica, administrativa y legal requerida por la </w:t>
      </w:r>
      <w:r w:rsidRPr="00901C0E">
        <w:rPr>
          <w:rFonts w:ascii="Arial" w:hAnsi="Arial" w:cs="Arial"/>
          <w:b/>
          <w:lang w:val="es-ES_tradnl"/>
        </w:rPr>
        <w:t>ENTIDAD</w:t>
      </w:r>
      <w:r w:rsidRPr="00901C0E">
        <w:rPr>
          <w:rFonts w:ascii="Arial" w:hAnsi="Arial" w:cs="Arial"/>
          <w:lang w:val="es-ES_tradnl"/>
        </w:rPr>
        <w:t xml:space="preserve"> en forma física y digital, en un plazo a determinarse entre 24 a 72 horas después de realizarse la solicitud.</w:t>
      </w:r>
    </w:p>
    <w:p w14:paraId="785E5F0E"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Si por acción u omisión del </w:t>
      </w:r>
      <w:r w:rsidRPr="00901C0E">
        <w:rPr>
          <w:rFonts w:ascii="Arial" w:hAnsi="Arial" w:cs="Arial"/>
          <w:b/>
          <w:lang w:val="es-ES_tradnl"/>
        </w:rPr>
        <w:t>CONSULTOR</w:t>
      </w:r>
      <w:r w:rsidRPr="00901C0E">
        <w:rPr>
          <w:rFonts w:ascii="Arial" w:hAnsi="Arial" w:cs="Arial"/>
          <w:lang w:val="es-ES_tradnl"/>
        </w:rPr>
        <w:t xml:space="preserve"> se incurre en alguna infracción meramente administrativa o infracción administrativa de impacto ambiental y que por consecuencia de las mismas la Autoridad </w:t>
      </w:r>
      <w:r w:rsidRPr="00901C0E">
        <w:rPr>
          <w:rFonts w:ascii="Arial" w:hAnsi="Arial" w:cs="Arial"/>
          <w:lang w:val="es-ES_tradnl"/>
        </w:rPr>
        <w:lastRenderedPageBreak/>
        <w:t xml:space="preserve">Ambiental Competente Nacional aplicase las sanciones establecidas en el Decreto Supremo N° 28592 y Decreto Supremo N° 26705, la </w:t>
      </w:r>
      <w:r w:rsidRPr="00901C0E">
        <w:rPr>
          <w:rFonts w:ascii="Arial" w:hAnsi="Arial" w:cs="Arial"/>
          <w:b/>
          <w:lang w:val="es-ES_tradnl"/>
        </w:rPr>
        <w:t>ENTIDAD</w:t>
      </w:r>
      <w:r w:rsidRPr="00901C0E">
        <w:rPr>
          <w:rFonts w:ascii="Arial" w:hAnsi="Arial" w:cs="Arial"/>
          <w:lang w:val="es-ES_tradnl"/>
        </w:rPr>
        <w:t xml:space="preserve"> se reserva el derecho de asumir las acciones de repetición en contra del </w:t>
      </w:r>
      <w:r w:rsidRPr="00901C0E">
        <w:rPr>
          <w:rFonts w:ascii="Arial" w:hAnsi="Arial" w:cs="Arial"/>
          <w:b/>
          <w:lang w:val="es-ES_tradnl"/>
        </w:rPr>
        <w:t>CONSULTOR</w:t>
      </w:r>
      <w:r w:rsidRPr="00901C0E">
        <w:rPr>
          <w:rFonts w:ascii="Arial" w:hAnsi="Arial" w:cs="Arial"/>
          <w:lang w:val="es-ES_tradnl"/>
        </w:rPr>
        <w:t>, a objeto de que la misma asuma las correspondientes sanciones bajo su propio presupuesto.</w:t>
      </w:r>
    </w:p>
    <w:p w14:paraId="5771917F"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DÉCIMA CUARTA.- (MOROSIDAD Y SUS PENALIDADES)</w:t>
      </w:r>
    </w:p>
    <w:p w14:paraId="3AE7A741" w14:textId="77777777" w:rsidR="002E6303" w:rsidRPr="00901C0E" w:rsidRDefault="002E6303" w:rsidP="002E6303">
      <w:pPr>
        <w:pStyle w:val="Norma"/>
        <w:spacing w:before="240"/>
        <w:jc w:val="both"/>
        <w:rPr>
          <w:rFonts w:ascii="Arial" w:hAnsi="Arial" w:cs="Arial"/>
          <w:sz w:val="20"/>
          <w:szCs w:val="20"/>
        </w:rPr>
      </w:pPr>
      <w:r w:rsidRPr="00901C0E">
        <w:rPr>
          <w:rFonts w:ascii="Arial" w:hAnsi="Arial" w:cs="Arial"/>
          <w:sz w:val="20"/>
          <w:szCs w:val="20"/>
        </w:rPr>
        <w:t xml:space="preserve">El </w:t>
      </w:r>
      <w:r w:rsidRPr="00901C0E">
        <w:rPr>
          <w:rFonts w:ascii="Arial" w:hAnsi="Arial" w:cs="Arial"/>
          <w:b/>
          <w:sz w:val="20"/>
          <w:szCs w:val="20"/>
        </w:rPr>
        <w:t>CONSULTOR</w:t>
      </w:r>
      <w:r w:rsidRPr="00901C0E">
        <w:rPr>
          <w:rFonts w:ascii="Arial" w:hAnsi="Arial" w:cs="Arial"/>
          <w:sz w:val="20"/>
          <w:szCs w:val="20"/>
        </w:rPr>
        <w:t xml:space="preserve"> se obliga a cumplir con el plazo de ejecución de la consultoría, caso contrario será multado con el 0,5 % sobre el monto total del contrato por día calendario de retraso. Salvo casos de Fuerza Mayor, Caso Fortuito, u otros debidamente justificados y gestionados conforme a los plazos establecidos en el presente contrato, la multa será computable a partir del primer día de vencido el plazo. </w:t>
      </w:r>
    </w:p>
    <w:p w14:paraId="64083497" w14:textId="77777777" w:rsidR="002E6303" w:rsidRPr="00901C0E" w:rsidRDefault="002E6303" w:rsidP="002E6303">
      <w:pPr>
        <w:pStyle w:val="Norma"/>
        <w:spacing w:after="0"/>
        <w:jc w:val="both"/>
        <w:rPr>
          <w:rFonts w:ascii="Arial" w:hAnsi="Arial" w:cs="Arial"/>
          <w:sz w:val="20"/>
          <w:szCs w:val="20"/>
        </w:rPr>
      </w:pPr>
      <w:r w:rsidRPr="00901C0E">
        <w:rPr>
          <w:rFonts w:ascii="Arial" w:hAnsi="Arial" w:cs="Arial"/>
          <w:sz w:val="20"/>
          <w:szCs w:val="20"/>
        </w:rPr>
        <w:t>Las causales para la aplicación de multas son las siguientes:</w:t>
      </w:r>
    </w:p>
    <w:p w14:paraId="29D665BD" w14:textId="77777777" w:rsidR="002E6303" w:rsidRPr="00901C0E" w:rsidRDefault="002E6303" w:rsidP="002E6303">
      <w:pPr>
        <w:pStyle w:val="Norma"/>
        <w:spacing w:after="0"/>
        <w:jc w:val="both"/>
        <w:rPr>
          <w:rFonts w:ascii="Arial" w:hAnsi="Arial" w:cs="Arial"/>
          <w:sz w:val="20"/>
          <w:szCs w:val="20"/>
        </w:rPr>
      </w:pPr>
    </w:p>
    <w:p w14:paraId="2109D82E" w14:textId="77777777" w:rsidR="002E6303" w:rsidRPr="00901C0E" w:rsidRDefault="002E6303" w:rsidP="002D3C01">
      <w:pPr>
        <w:pStyle w:val="Norma"/>
        <w:numPr>
          <w:ilvl w:val="0"/>
          <w:numId w:val="32"/>
        </w:numPr>
        <w:spacing w:after="0"/>
        <w:jc w:val="both"/>
        <w:rPr>
          <w:rFonts w:ascii="Arial" w:hAnsi="Arial" w:cs="Arial"/>
          <w:sz w:val="20"/>
          <w:szCs w:val="20"/>
        </w:rPr>
      </w:pPr>
      <w:r w:rsidRPr="00901C0E">
        <w:rPr>
          <w:rFonts w:ascii="Arial" w:hAnsi="Arial" w:cs="Arial"/>
          <w:sz w:val="20"/>
          <w:szCs w:val="20"/>
        </w:rPr>
        <w:t xml:space="preserve">Cuando el </w:t>
      </w:r>
      <w:r w:rsidRPr="000969B5">
        <w:rPr>
          <w:rFonts w:ascii="Arial" w:hAnsi="Arial" w:cs="Arial"/>
          <w:b/>
          <w:sz w:val="20"/>
          <w:szCs w:val="20"/>
        </w:rPr>
        <w:t>CONSULTOR</w:t>
      </w:r>
      <w:r w:rsidRPr="00901C0E">
        <w:rPr>
          <w:rFonts w:ascii="Arial" w:hAnsi="Arial" w:cs="Arial"/>
          <w:sz w:val="20"/>
          <w:szCs w:val="20"/>
        </w:rPr>
        <w:t>, no presentara los informes entregables después de los plazos establecidos.</w:t>
      </w:r>
    </w:p>
    <w:p w14:paraId="11B7325B" w14:textId="77777777" w:rsidR="002E6303" w:rsidRPr="00901C0E" w:rsidRDefault="002E6303" w:rsidP="002E6303">
      <w:pPr>
        <w:pStyle w:val="Norma"/>
        <w:spacing w:after="0"/>
        <w:ind w:left="720"/>
        <w:jc w:val="both"/>
        <w:rPr>
          <w:rFonts w:ascii="Arial" w:hAnsi="Arial" w:cs="Arial"/>
          <w:sz w:val="20"/>
          <w:szCs w:val="20"/>
        </w:rPr>
      </w:pPr>
    </w:p>
    <w:p w14:paraId="3C139823" w14:textId="77777777" w:rsidR="002E6303" w:rsidRPr="00901C0E" w:rsidRDefault="002E6303" w:rsidP="002D3C01">
      <w:pPr>
        <w:pStyle w:val="Norma"/>
        <w:numPr>
          <w:ilvl w:val="0"/>
          <w:numId w:val="32"/>
        </w:numPr>
        <w:jc w:val="both"/>
        <w:rPr>
          <w:rFonts w:ascii="Arial" w:hAnsi="Arial" w:cs="Arial"/>
          <w:sz w:val="20"/>
          <w:szCs w:val="20"/>
        </w:rPr>
      </w:pPr>
      <w:r w:rsidRPr="00901C0E">
        <w:rPr>
          <w:rFonts w:ascii="Arial" w:hAnsi="Arial" w:cs="Arial"/>
          <w:sz w:val="20"/>
          <w:szCs w:val="20"/>
        </w:rPr>
        <w:t xml:space="preserve">Cuando el </w:t>
      </w:r>
      <w:r w:rsidRPr="000969B5">
        <w:rPr>
          <w:rFonts w:ascii="Arial" w:hAnsi="Arial" w:cs="Arial"/>
          <w:b/>
          <w:sz w:val="20"/>
          <w:szCs w:val="20"/>
        </w:rPr>
        <w:t>CONSULTOR</w:t>
      </w:r>
      <w:r w:rsidRPr="00901C0E">
        <w:rPr>
          <w:rFonts w:ascii="Arial" w:hAnsi="Arial" w:cs="Arial"/>
          <w:sz w:val="20"/>
          <w:szCs w:val="20"/>
        </w:rPr>
        <w:t xml:space="preserve"> demorara más de cinco (5) días hábiles en responder las consultas escritas formuladas por YPFB, en asuntos relacionados con el objeto del presente documento.</w:t>
      </w:r>
    </w:p>
    <w:p w14:paraId="56C050B4" w14:textId="77777777" w:rsidR="002E6303" w:rsidRPr="00901C0E" w:rsidRDefault="002E6303" w:rsidP="002E6303">
      <w:pPr>
        <w:spacing w:before="120" w:after="120"/>
        <w:ind w:left="708"/>
        <w:jc w:val="both"/>
        <w:rPr>
          <w:rFonts w:ascii="Arial" w:hAnsi="Arial" w:cs="Arial"/>
          <w:lang w:val="es-ES_tradnl"/>
        </w:rPr>
      </w:pPr>
      <w:r w:rsidRPr="00901C0E">
        <w:rPr>
          <w:rFonts w:ascii="Arial" w:hAnsi="Arial" w:cs="Arial"/>
          <w:lang w:val="es-BO" w:eastAsia="es-BO"/>
        </w:rPr>
        <w:t>Si no se toman acciones con respecto a la “No Conformidad” en el tiempo correspondiente, se aplicará una multa del 0,2 % con respecto al monto total del contrato, computables de manera progresiva por cada día que no se toma las acciones correctivas y/o preventivas.</w:t>
      </w:r>
    </w:p>
    <w:p w14:paraId="2AE4E900"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De establecer la </w:t>
      </w:r>
      <w:r w:rsidRPr="00901C0E">
        <w:rPr>
          <w:rFonts w:ascii="Arial" w:hAnsi="Arial" w:cs="Arial"/>
          <w:b/>
          <w:lang w:val="es-ES_tradnl"/>
        </w:rPr>
        <w:t>ENTIDAD</w:t>
      </w:r>
      <w:r w:rsidRPr="00901C0E">
        <w:rPr>
          <w:rFonts w:ascii="Arial" w:hAnsi="Arial" w:cs="Arial"/>
          <w:lang w:val="es-ES_tradnl"/>
        </w:rPr>
        <w:t xml:space="preserve"> que por la aplicación de multas, por mora se ha llegado al límite del 10% (diez por ciento) del monto total del Contrato, la </w:t>
      </w:r>
      <w:r w:rsidRPr="00901C0E">
        <w:rPr>
          <w:rFonts w:ascii="Arial" w:hAnsi="Arial" w:cs="Arial"/>
          <w:b/>
          <w:lang w:val="es-ES_tradnl"/>
        </w:rPr>
        <w:t>ENTIDAD</w:t>
      </w:r>
      <w:r w:rsidRPr="00901C0E">
        <w:rPr>
          <w:rFonts w:ascii="Arial" w:hAnsi="Arial" w:cs="Arial"/>
          <w:lang w:val="es-ES_tradnl"/>
        </w:rPr>
        <w:t xml:space="preserve"> podrá iniciar el proceso de resolución del Contrato, conforme a lo estipulado en la cláusula (</w:t>
      </w:r>
      <w:proofErr w:type="spellStart"/>
      <w:r w:rsidRPr="00901C0E">
        <w:rPr>
          <w:rFonts w:ascii="Arial" w:hAnsi="Arial" w:cs="Arial"/>
          <w:lang w:val="es-ES_tradnl"/>
        </w:rPr>
        <w:t>Términación</w:t>
      </w:r>
      <w:proofErr w:type="spellEnd"/>
      <w:r w:rsidRPr="00901C0E">
        <w:rPr>
          <w:rFonts w:ascii="Arial" w:hAnsi="Arial" w:cs="Arial"/>
          <w:lang w:val="es-ES_tradnl"/>
        </w:rPr>
        <w:t xml:space="preserve"> del Contrato).</w:t>
      </w:r>
    </w:p>
    <w:p w14:paraId="2ACB7626"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De establecer </w:t>
      </w:r>
      <w:r w:rsidRPr="00901C0E">
        <w:rPr>
          <w:rFonts w:ascii="Arial" w:hAnsi="Arial" w:cs="Arial"/>
          <w:lang w:val="es-ES_tradnl"/>
        </w:rPr>
        <w:t xml:space="preserve">la </w:t>
      </w:r>
      <w:r w:rsidRPr="00901C0E">
        <w:rPr>
          <w:rFonts w:ascii="Arial" w:hAnsi="Arial" w:cs="Arial"/>
          <w:b/>
          <w:lang w:val="es-ES_tradnl"/>
        </w:rPr>
        <w:t>ENTIDAD</w:t>
      </w:r>
      <w:r w:rsidRPr="00901C0E">
        <w:rPr>
          <w:rFonts w:ascii="Arial" w:hAnsi="Arial" w:cs="Arial"/>
        </w:rPr>
        <w:t xml:space="preserve"> que por la aplicación de multas por mora se ha llegado al límite del 20% (veinte por ciento) del monto total del Contrato, la </w:t>
      </w:r>
      <w:r w:rsidRPr="00901C0E">
        <w:rPr>
          <w:rFonts w:ascii="Arial" w:hAnsi="Arial" w:cs="Arial"/>
          <w:b/>
        </w:rPr>
        <w:t>ENTIDAD</w:t>
      </w:r>
      <w:r w:rsidRPr="00901C0E">
        <w:rPr>
          <w:rFonts w:ascii="Arial" w:hAnsi="Arial" w:cs="Arial"/>
        </w:rPr>
        <w:t xml:space="preserve"> deberá iniciar el proceso de resolución del Contrato, conforme a lo estipulado en la cláusula (</w:t>
      </w:r>
      <w:proofErr w:type="spellStart"/>
      <w:r w:rsidRPr="00901C0E">
        <w:rPr>
          <w:rFonts w:ascii="Arial" w:hAnsi="Arial" w:cs="Arial"/>
        </w:rPr>
        <w:t>Terminacion</w:t>
      </w:r>
      <w:proofErr w:type="spellEnd"/>
      <w:r w:rsidRPr="00901C0E">
        <w:rPr>
          <w:rFonts w:ascii="Arial" w:hAnsi="Arial" w:cs="Arial"/>
        </w:rPr>
        <w:t xml:space="preserve"> del Contrato).</w:t>
      </w:r>
    </w:p>
    <w:p w14:paraId="5A805EC7" w14:textId="77777777" w:rsidR="002E6303" w:rsidRPr="00901C0E" w:rsidRDefault="002E6303" w:rsidP="002E6303">
      <w:pPr>
        <w:spacing w:before="120" w:after="120"/>
        <w:jc w:val="both"/>
        <w:rPr>
          <w:rFonts w:ascii="Arial" w:hAnsi="Arial" w:cs="Arial"/>
          <w:b/>
        </w:rPr>
      </w:pPr>
      <w:r w:rsidRPr="00901C0E">
        <w:rPr>
          <w:rFonts w:ascii="Arial" w:hAnsi="Arial" w:cs="Arial"/>
        </w:rPr>
        <w:t>Las multas serán cobradas mediante descuentos establecidos expresamente por la Contraparte,</w:t>
      </w:r>
      <w:r w:rsidRPr="00901C0E">
        <w:rPr>
          <w:rFonts w:ascii="Arial" w:hAnsi="Arial" w:cs="Arial"/>
          <w:lang w:val="es-ES_tradnl"/>
        </w:rPr>
        <w:t xml:space="preserve"> con base en el informe específico y documentado</w:t>
      </w:r>
      <w:r w:rsidRPr="00901C0E">
        <w:rPr>
          <w:rFonts w:ascii="Arial" w:hAnsi="Arial" w:cs="Arial"/>
        </w:rPr>
        <w:t xml:space="preserve"> de los pagos o liquidación final emitido por la Contraparte, sin perjuicio de que </w:t>
      </w:r>
      <w:r w:rsidRPr="00901C0E">
        <w:rPr>
          <w:rFonts w:ascii="Arial" w:hAnsi="Arial" w:cs="Arial"/>
          <w:lang w:val="es-ES_tradnl"/>
        </w:rPr>
        <w:t xml:space="preserve">la </w:t>
      </w:r>
      <w:r w:rsidRPr="00901C0E">
        <w:rPr>
          <w:rFonts w:ascii="Arial" w:hAnsi="Arial" w:cs="Arial"/>
          <w:b/>
          <w:lang w:val="es-ES_tradnl"/>
        </w:rPr>
        <w:t>ENTIDAD</w:t>
      </w:r>
      <w:r w:rsidRPr="00901C0E">
        <w:rPr>
          <w:rFonts w:ascii="Arial" w:hAnsi="Arial" w:cs="Arial"/>
          <w:b/>
          <w:bCs/>
          <w:lang w:val="es-ES_tradnl"/>
        </w:rPr>
        <w:t xml:space="preserve"> </w:t>
      </w:r>
      <w:r w:rsidRPr="00901C0E">
        <w:rPr>
          <w:rFonts w:ascii="Arial" w:hAnsi="Arial" w:cs="Arial"/>
        </w:rPr>
        <w:t>ejecute la garantía de cumplimiento de Contrato y la misma gestione el resarcimiento de daños y perjuicios por los medios legales que en derecho le correspondan</w:t>
      </w:r>
      <w:r w:rsidRPr="00901C0E">
        <w:rPr>
          <w:rFonts w:ascii="Arial" w:hAnsi="Arial" w:cs="Arial"/>
          <w:b/>
        </w:rPr>
        <w:t>.</w:t>
      </w:r>
    </w:p>
    <w:p w14:paraId="09C0E35E"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 xml:space="preserve">DÉCIMA </w:t>
      </w:r>
      <w:proofErr w:type="gramStart"/>
      <w:r w:rsidRPr="00901C0E">
        <w:rPr>
          <w:rFonts w:ascii="Arial" w:hAnsi="Arial" w:cs="Arial"/>
          <w:b/>
          <w:u w:val="single"/>
        </w:rPr>
        <w:t>QUINTA .</w:t>
      </w:r>
      <w:proofErr w:type="gramEnd"/>
      <w:r w:rsidRPr="00901C0E">
        <w:rPr>
          <w:rFonts w:ascii="Arial" w:hAnsi="Arial" w:cs="Arial"/>
          <w:b/>
          <w:u w:val="single"/>
        </w:rPr>
        <w:t xml:space="preserve">- (GARANTÍAS) </w:t>
      </w:r>
    </w:p>
    <w:p w14:paraId="47DF5647" w14:textId="77777777" w:rsidR="002E6303" w:rsidRPr="00901C0E" w:rsidRDefault="002E6303" w:rsidP="002E6303">
      <w:pPr>
        <w:spacing w:before="120" w:after="120"/>
        <w:ind w:left="709" w:hanging="709"/>
        <w:jc w:val="both"/>
        <w:rPr>
          <w:rFonts w:ascii="Arial" w:hAnsi="Arial" w:cs="Arial"/>
          <w:b/>
        </w:rPr>
      </w:pPr>
      <w:r w:rsidRPr="00901C0E">
        <w:rPr>
          <w:rFonts w:ascii="Arial" w:hAnsi="Arial" w:cs="Arial"/>
          <w:b/>
        </w:rPr>
        <w:t xml:space="preserve">15.1. </w:t>
      </w:r>
      <w:r w:rsidRPr="00901C0E">
        <w:rPr>
          <w:rFonts w:ascii="Arial" w:hAnsi="Arial" w:cs="Arial"/>
          <w:b/>
        </w:rPr>
        <w:tab/>
        <w:t>Garantía de Cumplimiento de Contrato:</w:t>
      </w:r>
    </w:p>
    <w:p w14:paraId="5DFDC66C" w14:textId="77777777" w:rsidR="002E6303" w:rsidRPr="00901C0E" w:rsidRDefault="002E6303" w:rsidP="002E6303">
      <w:pPr>
        <w:ind w:left="708"/>
        <w:jc w:val="both"/>
        <w:rPr>
          <w:rFonts w:ascii="Arial" w:hAnsi="Arial" w:cs="Arial"/>
          <w:i/>
          <w:position w:val="-6"/>
          <w:lang w:val="es-ES_tradnl"/>
        </w:rPr>
      </w:pPr>
      <w:r w:rsidRPr="00901C0E">
        <w:rPr>
          <w:rFonts w:ascii="Arial" w:hAnsi="Arial" w:cs="Arial"/>
          <w:position w:val="-6"/>
          <w:lang w:val="es-ES_tradnl"/>
        </w:rPr>
        <w:t xml:space="preserve">El </w:t>
      </w:r>
      <w:r w:rsidRPr="00901C0E">
        <w:rPr>
          <w:rFonts w:ascii="Arial" w:hAnsi="Arial" w:cs="Arial"/>
          <w:b/>
          <w:bCs/>
          <w:position w:val="-6"/>
          <w:lang w:val="es-ES_tradnl"/>
        </w:rPr>
        <w:t>CONSULTOR</w:t>
      </w:r>
      <w:r w:rsidRPr="00901C0E">
        <w:rPr>
          <w:rFonts w:ascii="Arial" w:hAnsi="Arial" w:cs="Arial"/>
          <w:position w:val="-6"/>
          <w:lang w:val="es-ES_tradnl"/>
        </w:rPr>
        <w:t xml:space="preserve"> garantiza la correcta y fiel ejecución del presente </w:t>
      </w:r>
      <w:r w:rsidRPr="00901C0E">
        <w:rPr>
          <w:rFonts w:ascii="Arial" w:hAnsi="Arial" w:cs="Arial"/>
          <w:b/>
          <w:bCs/>
          <w:position w:val="-6"/>
          <w:lang w:val="es-ES_tradnl"/>
        </w:rPr>
        <w:t xml:space="preserve">CONTRATO </w:t>
      </w:r>
      <w:r w:rsidRPr="00901C0E">
        <w:rPr>
          <w:rFonts w:ascii="Arial" w:hAnsi="Arial" w:cs="Arial"/>
          <w:position w:val="-6"/>
          <w:lang w:val="es-ES_tradnl"/>
        </w:rPr>
        <w:t xml:space="preserve">en todas sus partes con la Boleta de </w:t>
      </w:r>
      <w:proofErr w:type="spellStart"/>
      <w:r w:rsidRPr="00901C0E">
        <w:rPr>
          <w:rFonts w:ascii="Arial" w:hAnsi="Arial" w:cs="Arial"/>
          <w:position w:val="-6"/>
          <w:lang w:val="es-ES_tradnl"/>
        </w:rPr>
        <w:t>Garantia</w:t>
      </w:r>
      <w:proofErr w:type="spellEnd"/>
      <w:r w:rsidRPr="00901C0E">
        <w:rPr>
          <w:rFonts w:ascii="Arial" w:hAnsi="Arial" w:cs="Arial"/>
          <w:position w:val="-6"/>
          <w:lang w:val="es-ES_tradnl"/>
        </w:rPr>
        <w:t xml:space="preserve"> (Fianza Bancaria) Nº ………………………, emitida en fecha ……………………………, con validez hasta el …………………………………, a la orden de Yacimientos Petrolíferos Fiscales Bolivianos</w:t>
      </w:r>
      <w:r w:rsidRPr="00901C0E">
        <w:rPr>
          <w:rFonts w:ascii="Arial" w:hAnsi="Arial" w:cs="Arial"/>
          <w:b/>
          <w:i/>
          <w:position w:val="-6"/>
          <w:lang w:val="es-ES_tradnl"/>
        </w:rPr>
        <w:t xml:space="preserve"> </w:t>
      </w:r>
      <w:r w:rsidRPr="00901C0E">
        <w:rPr>
          <w:rFonts w:ascii="Arial" w:hAnsi="Arial" w:cs="Arial"/>
          <w:position w:val="-6"/>
          <w:lang w:val="es-ES_tradnl"/>
        </w:rPr>
        <w:t xml:space="preserve">por el siete por ciento (7%) del valor del </w:t>
      </w:r>
      <w:r w:rsidRPr="00901C0E">
        <w:rPr>
          <w:rFonts w:ascii="Arial" w:hAnsi="Arial" w:cs="Arial"/>
          <w:b/>
          <w:bCs/>
          <w:position w:val="-6"/>
          <w:lang w:val="es-ES_tradnl"/>
        </w:rPr>
        <w:t>CONTRATO</w:t>
      </w:r>
      <w:r w:rsidRPr="00901C0E">
        <w:rPr>
          <w:rFonts w:ascii="Arial" w:hAnsi="Arial" w:cs="Arial"/>
          <w:position w:val="-6"/>
          <w:lang w:val="es-ES_tradnl"/>
        </w:rPr>
        <w:t xml:space="preserve">, que corresponde a </w:t>
      </w:r>
      <w:r w:rsidRPr="00901C0E">
        <w:rPr>
          <w:rFonts w:ascii="Arial" w:hAnsi="Arial" w:cs="Arial"/>
          <w:b/>
          <w:position w:val="-6"/>
          <w:lang w:val="es-ES_tradnl"/>
        </w:rPr>
        <w:t xml:space="preserve">…. ………………….. </w:t>
      </w:r>
      <w:r w:rsidRPr="00901C0E">
        <w:rPr>
          <w:rFonts w:ascii="Arial" w:hAnsi="Arial" w:cs="Arial"/>
          <w:b/>
          <w:i/>
          <w:position w:val="-6"/>
          <w:lang w:val="es-ES_tradnl"/>
        </w:rPr>
        <w:t>(</w:t>
      </w:r>
      <w:proofErr w:type="gramStart"/>
      <w:r w:rsidRPr="00901C0E">
        <w:rPr>
          <w:rFonts w:ascii="Arial" w:hAnsi="Arial" w:cs="Arial"/>
          <w:b/>
          <w:i/>
          <w:position w:val="-6"/>
          <w:lang w:val="es-ES_tradnl"/>
        </w:rPr>
        <w:t>señalar</w:t>
      </w:r>
      <w:proofErr w:type="gramEnd"/>
      <w:r w:rsidRPr="00901C0E">
        <w:rPr>
          <w:rFonts w:ascii="Arial" w:hAnsi="Arial" w:cs="Arial"/>
          <w:b/>
          <w:i/>
          <w:position w:val="-6"/>
          <w:lang w:val="es-ES_tradnl"/>
        </w:rPr>
        <w:t xml:space="preserve"> monto numeral y literal)</w:t>
      </w:r>
      <w:r w:rsidRPr="00901C0E">
        <w:rPr>
          <w:rFonts w:ascii="Arial" w:hAnsi="Arial" w:cs="Arial"/>
          <w:i/>
          <w:position w:val="-6"/>
          <w:lang w:val="es-ES_tradnl"/>
        </w:rPr>
        <w:t>.</w:t>
      </w:r>
    </w:p>
    <w:p w14:paraId="6BB1F4E6"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importe de dicha garantía en caso de cualquier incumplimiento contractual incurrido por el </w:t>
      </w:r>
      <w:r w:rsidRPr="00901C0E">
        <w:rPr>
          <w:rFonts w:ascii="Arial" w:hAnsi="Arial" w:cs="Arial"/>
          <w:b/>
        </w:rPr>
        <w:t>CONSULTOR</w:t>
      </w:r>
      <w:r w:rsidRPr="00901C0E">
        <w:rPr>
          <w:rFonts w:ascii="Arial" w:hAnsi="Arial" w:cs="Arial"/>
        </w:rPr>
        <w:t xml:space="preserve">, será </w:t>
      </w:r>
      <w:proofErr w:type="gramStart"/>
      <w:r w:rsidRPr="00901C0E">
        <w:rPr>
          <w:rFonts w:ascii="Arial" w:hAnsi="Arial" w:cs="Arial"/>
        </w:rPr>
        <w:t>ejecutada</w:t>
      </w:r>
      <w:proofErr w:type="gramEnd"/>
      <w:r w:rsidRPr="00901C0E">
        <w:rPr>
          <w:rFonts w:ascii="Arial" w:hAnsi="Arial" w:cs="Arial"/>
        </w:rPr>
        <w:t xml:space="preserve"> a favor de la Yacimientos </w:t>
      </w:r>
      <w:proofErr w:type="spellStart"/>
      <w:r w:rsidRPr="00901C0E">
        <w:rPr>
          <w:rFonts w:ascii="Arial" w:hAnsi="Arial" w:cs="Arial"/>
        </w:rPr>
        <w:t>Petroliferos</w:t>
      </w:r>
      <w:proofErr w:type="spellEnd"/>
      <w:r w:rsidRPr="00901C0E">
        <w:rPr>
          <w:rFonts w:ascii="Arial" w:hAnsi="Arial" w:cs="Arial"/>
        </w:rPr>
        <w:t xml:space="preserve"> Fiscales Bolivianos, sin necesidad de ningún trámite o acción judicial, a su solo requerimiento.</w:t>
      </w:r>
    </w:p>
    <w:p w14:paraId="250D0954"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901C0E">
        <w:rPr>
          <w:rFonts w:ascii="Arial" w:hAnsi="Arial" w:cs="Arial"/>
          <w:b/>
        </w:rPr>
        <w:t>CONSULTOR,</w:t>
      </w:r>
      <w:r w:rsidRPr="00901C0E">
        <w:rPr>
          <w:rFonts w:ascii="Arial" w:hAnsi="Arial" w:cs="Arial"/>
        </w:rPr>
        <w:t xml:space="preserve"> o solicitar a la </w:t>
      </w:r>
      <w:r w:rsidRPr="00901C0E">
        <w:rPr>
          <w:rFonts w:ascii="Arial" w:hAnsi="Arial" w:cs="Arial"/>
          <w:b/>
        </w:rPr>
        <w:t>ENTIDAD</w:t>
      </w:r>
      <w:r w:rsidRPr="00901C0E">
        <w:rPr>
          <w:rFonts w:ascii="Arial" w:hAnsi="Arial" w:cs="Arial"/>
        </w:rPr>
        <w:t xml:space="preserve"> su ejecución.</w:t>
      </w:r>
    </w:p>
    <w:p w14:paraId="002B930B" w14:textId="77777777" w:rsidR="002E6303" w:rsidRPr="00901C0E" w:rsidRDefault="002E6303" w:rsidP="002E6303">
      <w:pPr>
        <w:spacing w:before="120" w:after="120"/>
        <w:ind w:left="709"/>
        <w:jc w:val="both"/>
        <w:rPr>
          <w:rFonts w:ascii="Arial" w:hAnsi="Arial" w:cs="Arial"/>
        </w:rPr>
      </w:pPr>
      <w:r w:rsidRPr="00901C0E">
        <w:rPr>
          <w:rFonts w:ascii="Arial" w:hAnsi="Arial" w:cs="Arial"/>
        </w:rPr>
        <w:lastRenderedPageBreak/>
        <w:t>La Garantía de Cumplimiento de Contrato, estará bajo custodia de la repartición financiera competente para el efecto, lo que no eximirá la responsabilidad de la Contraparte.</w:t>
      </w:r>
    </w:p>
    <w:p w14:paraId="22B4B0F7" w14:textId="77777777" w:rsidR="002E6303" w:rsidRPr="00901C0E" w:rsidRDefault="002E6303" w:rsidP="002E6303">
      <w:pPr>
        <w:spacing w:before="120" w:after="120"/>
        <w:ind w:left="709" w:hanging="709"/>
        <w:jc w:val="both"/>
        <w:rPr>
          <w:rFonts w:ascii="Arial" w:hAnsi="Arial" w:cs="Arial"/>
          <w:b/>
        </w:rPr>
      </w:pPr>
      <w:r w:rsidRPr="00901C0E">
        <w:rPr>
          <w:rFonts w:ascii="Arial" w:hAnsi="Arial" w:cs="Arial"/>
          <w:b/>
        </w:rPr>
        <w:t xml:space="preserve">15.2. </w:t>
      </w:r>
      <w:r w:rsidRPr="00901C0E">
        <w:rPr>
          <w:rFonts w:ascii="Arial" w:hAnsi="Arial" w:cs="Arial"/>
          <w:b/>
        </w:rPr>
        <w:tab/>
        <w:t>Garantía de Correcta Inversión del Anticipo:</w:t>
      </w:r>
    </w:p>
    <w:p w14:paraId="08F5AE68"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a su propio costo y cargo obtendrá y entregará a la </w:t>
      </w:r>
      <w:r w:rsidRPr="00901C0E">
        <w:rPr>
          <w:rFonts w:ascii="Arial" w:hAnsi="Arial" w:cs="Arial"/>
          <w:b/>
        </w:rPr>
        <w:t>ENTIDAD</w:t>
      </w:r>
      <w:r w:rsidRPr="00901C0E">
        <w:rPr>
          <w:rFonts w:ascii="Arial" w:hAnsi="Arial" w:cs="Arial"/>
        </w:rPr>
        <w:t xml:space="preserve"> de manera previa a la recepción del anticipo, una </w:t>
      </w:r>
      <w:proofErr w:type="spellStart"/>
      <w:r w:rsidRPr="00901C0E">
        <w:rPr>
          <w:rFonts w:ascii="Arial" w:hAnsi="Arial" w:cs="Arial"/>
        </w:rPr>
        <w:t>garantia</w:t>
      </w:r>
      <w:proofErr w:type="spellEnd"/>
      <w:r w:rsidRPr="00901C0E">
        <w:rPr>
          <w:rFonts w:ascii="Arial" w:hAnsi="Arial" w:cs="Arial"/>
        </w:rPr>
        <w:t xml:space="preserve"> emitida a la orden de Yacimientos Petrolíferos Fiscales Bolivianos por el cien por ciento (100%) del monto del anticipo, equivalente al veinte por ciento (20%) del monto total del Contrato</w:t>
      </w:r>
      <w:r w:rsidRPr="00901C0E">
        <w:rPr>
          <w:rFonts w:ascii="Arial" w:hAnsi="Arial" w:cs="Arial"/>
          <w:lang w:val="es-ES_tradnl"/>
        </w:rPr>
        <w:t xml:space="preserve"> y la factura por el cien por ciento (100%) del monto entregado.</w:t>
      </w:r>
    </w:p>
    <w:p w14:paraId="54306FE5"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importe de la garantía podrá ser cobrado por la </w:t>
      </w:r>
      <w:r w:rsidRPr="00901C0E">
        <w:rPr>
          <w:rFonts w:ascii="Arial" w:hAnsi="Arial" w:cs="Arial"/>
          <w:b/>
        </w:rPr>
        <w:t>ENTIDAD</w:t>
      </w:r>
      <w:r w:rsidRPr="00901C0E">
        <w:rPr>
          <w:rFonts w:ascii="Arial" w:hAnsi="Arial" w:cs="Arial"/>
        </w:rPr>
        <w:t xml:space="preserve"> en caso de que el </w:t>
      </w:r>
      <w:r w:rsidRPr="00901C0E">
        <w:rPr>
          <w:rFonts w:ascii="Arial" w:hAnsi="Arial" w:cs="Arial"/>
          <w:b/>
        </w:rPr>
        <w:t>CONSULTOR:</w:t>
      </w:r>
    </w:p>
    <w:p w14:paraId="61419329" w14:textId="77777777" w:rsidR="002E6303" w:rsidRPr="00901C0E" w:rsidRDefault="002E6303" w:rsidP="002D3C01">
      <w:pPr>
        <w:pStyle w:val="Prrafodelista"/>
        <w:numPr>
          <w:ilvl w:val="0"/>
          <w:numId w:val="65"/>
        </w:numPr>
        <w:tabs>
          <w:tab w:val="left" w:pos="851"/>
        </w:tabs>
        <w:spacing w:before="120" w:after="120"/>
        <w:ind w:left="1418" w:hanging="284"/>
        <w:contextualSpacing/>
        <w:jc w:val="both"/>
        <w:rPr>
          <w:rFonts w:ascii="Arial" w:hAnsi="Arial" w:cs="Arial"/>
        </w:rPr>
      </w:pPr>
      <w:r w:rsidRPr="00901C0E">
        <w:rPr>
          <w:rFonts w:ascii="Arial" w:hAnsi="Arial" w:cs="Arial"/>
        </w:rPr>
        <w:t>No pudiese justificar la correcta inversión del anticipo otorgado antes de haberse deducido la totalidad del mismo en los tiempos y porcentajes convenidos entre las Partes.</w:t>
      </w:r>
    </w:p>
    <w:p w14:paraId="2BB7661C" w14:textId="77777777" w:rsidR="002E6303" w:rsidRPr="00901C0E" w:rsidRDefault="002E6303" w:rsidP="002E6303">
      <w:pPr>
        <w:pStyle w:val="Prrafodelista"/>
        <w:tabs>
          <w:tab w:val="left" w:pos="851"/>
        </w:tabs>
        <w:spacing w:before="120" w:after="120"/>
        <w:ind w:left="1418"/>
        <w:jc w:val="both"/>
        <w:rPr>
          <w:rFonts w:ascii="Arial" w:hAnsi="Arial" w:cs="Arial"/>
        </w:rPr>
      </w:pPr>
    </w:p>
    <w:p w14:paraId="35D50E53" w14:textId="77777777" w:rsidR="002E6303" w:rsidRPr="00901C0E" w:rsidRDefault="002E6303" w:rsidP="002D3C01">
      <w:pPr>
        <w:pStyle w:val="Prrafodelista"/>
        <w:numPr>
          <w:ilvl w:val="0"/>
          <w:numId w:val="65"/>
        </w:numPr>
        <w:tabs>
          <w:tab w:val="left" w:pos="851"/>
        </w:tabs>
        <w:spacing w:before="120" w:after="120"/>
        <w:ind w:left="1418" w:hanging="284"/>
        <w:contextualSpacing/>
        <w:jc w:val="both"/>
        <w:rPr>
          <w:rFonts w:ascii="Arial" w:hAnsi="Arial" w:cs="Arial"/>
        </w:rPr>
      </w:pPr>
      <w:r w:rsidRPr="00901C0E">
        <w:rPr>
          <w:rFonts w:ascii="Arial" w:hAnsi="Arial" w:cs="Arial"/>
        </w:rPr>
        <w:t xml:space="preserve">No haya iniciado la </w:t>
      </w:r>
      <w:proofErr w:type="spellStart"/>
      <w:r w:rsidRPr="00901C0E">
        <w:rPr>
          <w:rFonts w:ascii="Arial" w:hAnsi="Arial" w:cs="Arial"/>
        </w:rPr>
        <w:t>Consultoria</w:t>
      </w:r>
      <w:proofErr w:type="spellEnd"/>
      <w:r w:rsidRPr="00901C0E">
        <w:rPr>
          <w:rFonts w:ascii="Arial" w:hAnsi="Arial" w:cs="Arial"/>
        </w:rPr>
        <w:t xml:space="preserve"> dentro de los treinta (30) días calendarios posteriores a la vigencia del presente Contrato.</w:t>
      </w:r>
    </w:p>
    <w:p w14:paraId="49934AF0" w14:textId="77777777" w:rsidR="002E6303" w:rsidRPr="00901C0E" w:rsidRDefault="002E6303" w:rsidP="002E6303">
      <w:pPr>
        <w:pStyle w:val="Prrafodelista"/>
        <w:rPr>
          <w:rFonts w:ascii="Arial" w:hAnsi="Arial" w:cs="Arial"/>
        </w:rPr>
      </w:pPr>
    </w:p>
    <w:p w14:paraId="32AEA949" w14:textId="77777777" w:rsidR="002E6303" w:rsidRPr="00901C0E" w:rsidRDefault="002E6303" w:rsidP="002D3C01">
      <w:pPr>
        <w:pStyle w:val="Prrafodelista"/>
        <w:numPr>
          <w:ilvl w:val="0"/>
          <w:numId w:val="65"/>
        </w:numPr>
        <w:tabs>
          <w:tab w:val="left" w:pos="851"/>
        </w:tabs>
        <w:spacing w:before="120" w:after="120"/>
        <w:ind w:left="1418" w:hanging="284"/>
        <w:contextualSpacing/>
        <w:jc w:val="both"/>
        <w:rPr>
          <w:rFonts w:ascii="Arial" w:hAnsi="Arial" w:cs="Arial"/>
        </w:rPr>
      </w:pPr>
      <w:r w:rsidRPr="00901C0E">
        <w:rPr>
          <w:rFonts w:ascii="Arial" w:hAnsi="Arial" w:cs="Arial"/>
        </w:rPr>
        <w:t>No realice o niegue la renovación de la boleta de garantía de correcta inversión de anticipo.</w:t>
      </w:r>
    </w:p>
    <w:p w14:paraId="71A13606" w14:textId="77777777" w:rsidR="002E6303" w:rsidRPr="00901C0E" w:rsidRDefault="002E6303" w:rsidP="002E6303">
      <w:pPr>
        <w:spacing w:before="120" w:after="120"/>
        <w:ind w:left="709"/>
        <w:jc w:val="both"/>
        <w:rPr>
          <w:rFonts w:ascii="Arial" w:hAnsi="Arial" w:cs="Arial"/>
        </w:rPr>
      </w:pPr>
      <w:r w:rsidRPr="00901C0E">
        <w:rPr>
          <w:rFonts w:ascii="Arial" w:hAnsi="Arial" w:cs="Arial"/>
        </w:rPr>
        <w:t>Dicha garantía deberá tener vigencia de _____</w:t>
      </w:r>
      <w:proofErr w:type="gramStart"/>
      <w:r w:rsidRPr="00901C0E">
        <w:rPr>
          <w:rFonts w:ascii="Arial" w:hAnsi="Arial" w:cs="Arial"/>
        </w:rPr>
        <w:t>_(</w:t>
      </w:r>
      <w:proofErr w:type="gramEnd"/>
      <w:r w:rsidRPr="00901C0E">
        <w:rPr>
          <w:rFonts w:ascii="Arial" w:hAnsi="Arial" w:cs="Arial"/>
        </w:rPr>
        <w:t>_______) días calendario, debiendo ser renovada mientras no se deduzca el monto total.</w:t>
      </w:r>
    </w:p>
    <w:p w14:paraId="50A28295"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 </w:t>
      </w:r>
    </w:p>
    <w:p w14:paraId="05787875"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Si el anticipo ha sido devuelto en su totalidad antes de la finalización de la vigencia de la garantía, la </w:t>
      </w:r>
      <w:r w:rsidRPr="00901C0E">
        <w:rPr>
          <w:rFonts w:ascii="Arial" w:hAnsi="Arial" w:cs="Arial"/>
          <w:b/>
        </w:rPr>
        <w:t>ENTIDAD</w:t>
      </w:r>
      <w:r w:rsidRPr="00901C0E">
        <w:rPr>
          <w:rFonts w:ascii="Arial" w:hAnsi="Arial" w:cs="Arial"/>
        </w:rPr>
        <w:t xml:space="preserve"> procederá a devolver el instrumento de garantía al </w:t>
      </w:r>
      <w:r w:rsidRPr="00901C0E">
        <w:rPr>
          <w:rFonts w:ascii="Arial" w:hAnsi="Arial" w:cs="Arial"/>
          <w:b/>
        </w:rPr>
        <w:t>CONSULTOR.</w:t>
      </w:r>
    </w:p>
    <w:p w14:paraId="79B1CA50"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La Contraparte llevará el control directo de la vigencia y validez de esta garantía, en cuanto al monto y plazo, a efectos de requerir su ampliación al </w:t>
      </w:r>
      <w:r w:rsidRPr="00901C0E">
        <w:rPr>
          <w:rFonts w:ascii="Arial" w:hAnsi="Arial" w:cs="Arial"/>
          <w:b/>
        </w:rPr>
        <w:t>CONSULTOR</w:t>
      </w:r>
      <w:r w:rsidRPr="00901C0E">
        <w:rPr>
          <w:rFonts w:ascii="Arial" w:hAnsi="Arial" w:cs="Arial"/>
        </w:rPr>
        <w:t>, o solicitar a la Entidad su ejecución.</w:t>
      </w:r>
    </w:p>
    <w:p w14:paraId="34AB468A" w14:textId="77777777" w:rsidR="002E6303" w:rsidRPr="00901C0E" w:rsidRDefault="002E6303" w:rsidP="002E6303">
      <w:pPr>
        <w:spacing w:before="120" w:after="120"/>
        <w:jc w:val="both"/>
        <w:rPr>
          <w:rFonts w:ascii="Arial" w:hAnsi="Arial" w:cs="Arial"/>
          <w:b/>
          <w:u w:val="single"/>
          <w:lang w:val="es-ES_tradnl"/>
        </w:rPr>
      </w:pPr>
      <w:r w:rsidRPr="00901C0E">
        <w:rPr>
          <w:rFonts w:ascii="Arial" w:hAnsi="Arial" w:cs="Arial"/>
          <w:b/>
          <w:u w:val="single"/>
        </w:rPr>
        <w:t>DÉCIMA SEXTA</w:t>
      </w:r>
      <w:r w:rsidRPr="00901C0E">
        <w:rPr>
          <w:rFonts w:ascii="Arial" w:hAnsi="Arial" w:cs="Arial"/>
          <w:b/>
          <w:u w:val="single"/>
          <w:lang w:val="es-ES_tradnl"/>
        </w:rPr>
        <w:t>.- (NOTIFICACIÓNES)</w:t>
      </w:r>
    </w:p>
    <w:p w14:paraId="29BDF021" w14:textId="77777777" w:rsidR="002E6303" w:rsidRPr="00901C0E" w:rsidRDefault="002E6303" w:rsidP="002E6303">
      <w:pPr>
        <w:widowControl w:val="0"/>
        <w:numPr>
          <w:ilvl w:val="1"/>
          <w:numId w:val="0"/>
        </w:numPr>
        <w:tabs>
          <w:tab w:val="num" w:pos="284"/>
        </w:tabs>
        <w:spacing w:before="120" w:after="120"/>
        <w:ind w:left="709" w:hanging="709"/>
        <w:jc w:val="both"/>
        <w:rPr>
          <w:rFonts w:ascii="Arial" w:hAnsi="Arial" w:cs="Arial"/>
        </w:rPr>
      </w:pPr>
      <w:r w:rsidRPr="00901C0E">
        <w:rPr>
          <w:rFonts w:ascii="Arial" w:hAnsi="Arial" w:cs="Arial"/>
          <w:b/>
        </w:rPr>
        <w:t>16.1.</w:t>
      </w:r>
      <w:r w:rsidRPr="00901C0E">
        <w:rPr>
          <w:rFonts w:ascii="Arial" w:hAnsi="Arial" w:cs="Arial"/>
        </w:rPr>
        <w:tab/>
        <w:t xml:space="preserve">Las notificaciones que se cursen entre las Partes, tendrán validez siempre que se envíen mediante nota por escrito, </w:t>
      </w:r>
      <w:r w:rsidRPr="00901C0E">
        <w:rPr>
          <w:rFonts w:ascii="Arial" w:hAnsi="Arial" w:cs="Arial"/>
          <w:lang w:val="es-ES_tradnl"/>
        </w:rPr>
        <w:t>correo electrónico (e-mail), facsímile, fax u otro medio de comunicación que deje constancia documental escrita con confirmación en forma directa,</w:t>
      </w:r>
      <w:r w:rsidRPr="00901C0E">
        <w:rPr>
          <w:rFonts w:ascii="Arial" w:hAnsi="Arial" w:cs="Arial"/>
        </w:rPr>
        <w:t xml:space="preserve"> a las direcciones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2E6303" w:rsidRPr="00901C0E" w14:paraId="760821B8" w14:textId="77777777" w:rsidTr="002E6303">
        <w:trPr>
          <w:trHeight w:val="237"/>
        </w:trPr>
        <w:tc>
          <w:tcPr>
            <w:tcW w:w="4253" w:type="dxa"/>
            <w:tcBorders>
              <w:top w:val="single" w:sz="4" w:space="0" w:color="auto"/>
              <w:left w:val="single" w:sz="4" w:space="0" w:color="auto"/>
              <w:bottom w:val="single" w:sz="4" w:space="0" w:color="auto"/>
              <w:right w:val="single" w:sz="4" w:space="0" w:color="auto"/>
            </w:tcBorders>
          </w:tcPr>
          <w:p w14:paraId="76B1ED37" w14:textId="77777777" w:rsidR="002E6303" w:rsidRPr="00901C0E" w:rsidRDefault="002E6303" w:rsidP="002E6303">
            <w:pPr>
              <w:widowControl w:val="0"/>
              <w:ind w:left="180" w:hanging="180"/>
              <w:jc w:val="center"/>
              <w:rPr>
                <w:rFonts w:ascii="Arial" w:hAnsi="Arial" w:cs="Arial"/>
                <w:b/>
                <w:bCs/>
              </w:rPr>
            </w:pPr>
            <w:r w:rsidRPr="00901C0E">
              <w:rPr>
                <w:rFonts w:ascii="Arial" w:hAnsi="Arial" w:cs="Arial"/>
                <w:b/>
                <w:bCs/>
              </w:rPr>
              <w:t>ENTIDAD</w:t>
            </w:r>
          </w:p>
        </w:tc>
        <w:tc>
          <w:tcPr>
            <w:tcW w:w="3969" w:type="dxa"/>
            <w:tcBorders>
              <w:top w:val="single" w:sz="4" w:space="0" w:color="auto"/>
              <w:left w:val="single" w:sz="4" w:space="0" w:color="auto"/>
              <w:bottom w:val="single" w:sz="4" w:space="0" w:color="auto"/>
              <w:right w:val="single" w:sz="4" w:space="0" w:color="auto"/>
            </w:tcBorders>
          </w:tcPr>
          <w:p w14:paraId="22E63EE8" w14:textId="77777777" w:rsidR="002E6303" w:rsidRPr="00901C0E" w:rsidRDefault="002E6303" w:rsidP="002E6303">
            <w:pPr>
              <w:widowControl w:val="0"/>
              <w:ind w:left="180" w:hanging="180"/>
              <w:jc w:val="center"/>
              <w:rPr>
                <w:rFonts w:ascii="Arial" w:hAnsi="Arial" w:cs="Arial"/>
                <w:b/>
                <w:bCs/>
                <w:lang w:val="es-BO"/>
              </w:rPr>
            </w:pPr>
            <w:r w:rsidRPr="00901C0E">
              <w:rPr>
                <w:rFonts w:ascii="Arial" w:hAnsi="Arial" w:cs="Arial"/>
                <w:b/>
                <w:bCs/>
                <w:lang w:val="es-BO"/>
              </w:rPr>
              <w:t>CONSULTOR</w:t>
            </w:r>
          </w:p>
        </w:tc>
      </w:tr>
      <w:tr w:rsidR="002E6303" w:rsidRPr="00901C0E" w14:paraId="12B19A47" w14:textId="77777777" w:rsidTr="002E6303">
        <w:trPr>
          <w:trHeight w:val="1342"/>
        </w:trPr>
        <w:tc>
          <w:tcPr>
            <w:tcW w:w="4253" w:type="dxa"/>
            <w:tcBorders>
              <w:top w:val="single" w:sz="4" w:space="0" w:color="auto"/>
              <w:left w:val="single" w:sz="4" w:space="0" w:color="auto"/>
              <w:bottom w:val="single" w:sz="4" w:space="0" w:color="auto"/>
              <w:right w:val="single" w:sz="4" w:space="0" w:color="auto"/>
            </w:tcBorders>
          </w:tcPr>
          <w:p w14:paraId="31028F13" w14:textId="77777777" w:rsidR="002E6303" w:rsidRPr="00901C0E" w:rsidRDefault="002E6303" w:rsidP="002E6303">
            <w:pPr>
              <w:widowControl w:val="0"/>
              <w:jc w:val="both"/>
              <w:rPr>
                <w:rFonts w:ascii="Arial" w:hAnsi="Arial" w:cs="Arial"/>
              </w:rPr>
            </w:pPr>
            <w:r w:rsidRPr="00901C0E">
              <w:rPr>
                <w:rFonts w:ascii="Arial" w:hAnsi="Arial" w:cs="Arial"/>
                <w:b/>
              </w:rPr>
              <w:t>Domicilio:</w:t>
            </w:r>
            <w:r w:rsidRPr="00901C0E">
              <w:rPr>
                <w:rFonts w:ascii="Arial" w:hAnsi="Arial" w:cs="Arial"/>
              </w:rPr>
              <w:t xml:space="preserve"> ___________________</w:t>
            </w:r>
          </w:p>
          <w:p w14:paraId="4A378FDD" w14:textId="77777777" w:rsidR="002E6303" w:rsidRPr="00901C0E" w:rsidRDefault="002E6303" w:rsidP="002E6303">
            <w:pPr>
              <w:widowControl w:val="0"/>
              <w:ind w:left="180" w:hanging="180"/>
              <w:jc w:val="both"/>
              <w:rPr>
                <w:rFonts w:ascii="Arial" w:hAnsi="Arial" w:cs="Arial"/>
                <w:lang w:val="pt-BR"/>
              </w:rPr>
            </w:pPr>
            <w:proofErr w:type="gramStart"/>
            <w:r w:rsidRPr="00901C0E">
              <w:rPr>
                <w:rFonts w:ascii="Arial" w:hAnsi="Arial" w:cs="Arial"/>
                <w:b/>
                <w:lang w:val="pt-BR"/>
              </w:rPr>
              <w:t>Telef.:</w:t>
            </w:r>
            <w:proofErr w:type="gramEnd"/>
            <w:r w:rsidRPr="00901C0E">
              <w:rPr>
                <w:rFonts w:ascii="Arial" w:hAnsi="Arial" w:cs="Arial"/>
                <w:lang w:val="pt-BR"/>
              </w:rPr>
              <w:t xml:space="preserve"> _____________</w:t>
            </w:r>
          </w:p>
          <w:p w14:paraId="5096E175" w14:textId="77777777" w:rsidR="002E6303" w:rsidRPr="00901C0E" w:rsidRDefault="002E6303" w:rsidP="002E6303">
            <w:pPr>
              <w:widowControl w:val="0"/>
              <w:ind w:left="180" w:hanging="180"/>
              <w:jc w:val="both"/>
              <w:rPr>
                <w:rFonts w:ascii="Arial" w:hAnsi="Arial" w:cs="Arial"/>
                <w:lang w:val="pt-BR"/>
              </w:rPr>
            </w:pPr>
            <w:proofErr w:type="gramStart"/>
            <w:r w:rsidRPr="00901C0E">
              <w:rPr>
                <w:rFonts w:ascii="Arial" w:hAnsi="Arial" w:cs="Arial"/>
                <w:b/>
                <w:lang w:val="pt-BR"/>
              </w:rPr>
              <w:t>Fax.:</w:t>
            </w:r>
            <w:proofErr w:type="gramEnd"/>
            <w:r w:rsidRPr="00901C0E">
              <w:rPr>
                <w:rFonts w:ascii="Arial" w:hAnsi="Arial" w:cs="Arial"/>
                <w:lang w:val="pt-BR"/>
              </w:rPr>
              <w:t xml:space="preserve"> _________________</w:t>
            </w:r>
          </w:p>
          <w:p w14:paraId="47542CFB" w14:textId="77777777" w:rsidR="002E6303" w:rsidRPr="00901C0E" w:rsidRDefault="002E6303" w:rsidP="002E6303">
            <w:pPr>
              <w:widowControl w:val="0"/>
              <w:ind w:left="180" w:hanging="180"/>
              <w:jc w:val="both"/>
              <w:rPr>
                <w:rFonts w:ascii="Arial" w:hAnsi="Arial" w:cs="Arial"/>
                <w:lang w:val="pt-BR"/>
              </w:rPr>
            </w:pPr>
            <w:r w:rsidRPr="00901C0E">
              <w:rPr>
                <w:rFonts w:ascii="Arial" w:hAnsi="Arial" w:cs="Arial"/>
                <w:b/>
                <w:lang w:val="pt-BR"/>
              </w:rPr>
              <w:t xml:space="preserve">E-mail: </w:t>
            </w:r>
            <w:r w:rsidRPr="00901C0E">
              <w:rPr>
                <w:rFonts w:ascii="Arial" w:hAnsi="Arial" w:cs="Arial"/>
                <w:lang w:val="pt-BR"/>
              </w:rPr>
              <w:t>______________</w:t>
            </w:r>
          </w:p>
          <w:p w14:paraId="034E6D1B" w14:textId="77777777" w:rsidR="002E6303" w:rsidRPr="00901C0E" w:rsidRDefault="002E6303" w:rsidP="002E6303">
            <w:pPr>
              <w:widowControl w:val="0"/>
              <w:ind w:left="180" w:hanging="180"/>
              <w:jc w:val="both"/>
              <w:rPr>
                <w:rFonts w:ascii="Arial" w:hAnsi="Arial" w:cs="Arial"/>
              </w:rPr>
            </w:pPr>
            <w:proofErr w:type="spellStart"/>
            <w:r w:rsidRPr="00901C0E">
              <w:rPr>
                <w:rFonts w:ascii="Arial" w:hAnsi="Arial" w:cs="Arial"/>
                <w:b/>
              </w:rPr>
              <w:t>Attn</w:t>
            </w:r>
            <w:proofErr w:type="spellEnd"/>
            <w:r w:rsidRPr="00901C0E">
              <w:rPr>
                <w:rFonts w:ascii="Arial" w:hAnsi="Arial" w:cs="Arial"/>
                <w:b/>
              </w:rPr>
              <w:t xml:space="preserve">.: </w:t>
            </w:r>
            <w:r w:rsidRPr="00901C0E">
              <w:rPr>
                <w:rFonts w:ascii="Arial" w:hAnsi="Arial" w:cs="Arial"/>
              </w:rPr>
              <w:t xml:space="preserve">_____________  </w:t>
            </w:r>
          </w:p>
        </w:tc>
        <w:tc>
          <w:tcPr>
            <w:tcW w:w="3969" w:type="dxa"/>
            <w:tcBorders>
              <w:top w:val="single" w:sz="4" w:space="0" w:color="auto"/>
              <w:left w:val="single" w:sz="4" w:space="0" w:color="auto"/>
              <w:bottom w:val="single" w:sz="4" w:space="0" w:color="auto"/>
              <w:right w:val="single" w:sz="4" w:space="0" w:color="auto"/>
            </w:tcBorders>
          </w:tcPr>
          <w:p w14:paraId="72BC6911" w14:textId="77777777" w:rsidR="002E6303" w:rsidRPr="00901C0E" w:rsidRDefault="002E6303" w:rsidP="002E6303">
            <w:pPr>
              <w:widowControl w:val="0"/>
              <w:ind w:hanging="45"/>
              <w:jc w:val="both"/>
              <w:rPr>
                <w:rFonts w:ascii="Arial" w:hAnsi="Arial" w:cs="Arial"/>
                <w:lang w:val="pt-BR"/>
              </w:rPr>
            </w:pPr>
            <w:r w:rsidRPr="00901C0E">
              <w:rPr>
                <w:rFonts w:ascii="Arial" w:hAnsi="Arial" w:cs="Arial"/>
                <w:b/>
                <w:lang w:val="pt-BR"/>
              </w:rPr>
              <w:t>Domicilio:</w:t>
            </w:r>
            <w:r w:rsidRPr="00901C0E">
              <w:rPr>
                <w:rFonts w:ascii="Arial" w:hAnsi="Arial" w:cs="Arial"/>
                <w:lang w:val="pt-BR"/>
              </w:rPr>
              <w:t xml:space="preserve"> </w:t>
            </w:r>
            <w:r w:rsidRPr="00901C0E">
              <w:rPr>
                <w:rFonts w:ascii="Arial" w:hAnsi="Arial" w:cs="Arial"/>
                <w:lang w:val="es-ES_tradnl"/>
              </w:rPr>
              <w:t>___________</w:t>
            </w:r>
          </w:p>
          <w:p w14:paraId="41179D3A" w14:textId="77777777" w:rsidR="002E6303" w:rsidRPr="00901C0E" w:rsidRDefault="002E6303" w:rsidP="002E6303">
            <w:pPr>
              <w:widowControl w:val="0"/>
              <w:ind w:left="180" w:hanging="180"/>
              <w:jc w:val="both"/>
              <w:rPr>
                <w:rFonts w:ascii="Arial" w:hAnsi="Arial" w:cs="Arial"/>
                <w:b/>
                <w:lang w:val="pt-BR"/>
              </w:rPr>
            </w:pPr>
            <w:proofErr w:type="gramStart"/>
            <w:r w:rsidRPr="00901C0E">
              <w:rPr>
                <w:rFonts w:ascii="Arial" w:hAnsi="Arial" w:cs="Arial"/>
                <w:b/>
                <w:lang w:val="pt-BR"/>
              </w:rPr>
              <w:t>Telef.:</w:t>
            </w:r>
            <w:proofErr w:type="gramEnd"/>
            <w:r w:rsidRPr="00901C0E">
              <w:rPr>
                <w:rFonts w:ascii="Arial" w:hAnsi="Arial" w:cs="Arial"/>
                <w:b/>
                <w:lang w:val="pt-BR"/>
              </w:rPr>
              <w:t xml:space="preserve"> </w:t>
            </w:r>
            <w:r w:rsidRPr="00901C0E">
              <w:rPr>
                <w:rFonts w:ascii="Arial" w:hAnsi="Arial" w:cs="Arial"/>
                <w:lang w:val="pt-BR"/>
              </w:rPr>
              <w:t>____________</w:t>
            </w:r>
          </w:p>
          <w:p w14:paraId="41F781C7" w14:textId="77777777" w:rsidR="002E6303" w:rsidRPr="00901C0E" w:rsidRDefault="002E6303" w:rsidP="002E6303">
            <w:pPr>
              <w:autoSpaceDE w:val="0"/>
              <w:autoSpaceDN w:val="0"/>
              <w:adjustRightInd w:val="0"/>
              <w:ind w:left="180" w:hanging="180"/>
              <w:jc w:val="both"/>
              <w:rPr>
                <w:rFonts w:ascii="Arial" w:hAnsi="Arial" w:cs="Arial"/>
                <w:lang w:val="pt-BR"/>
              </w:rPr>
            </w:pPr>
            <w:r w:rsidRPr="00901C0E">
              <w:rPr>
                <w:rFonts w:ascii="Arial" w:hAnsi="Arial" w:cs="Arial"/>
                <w:b/>
                <w:lang w:val="pt-BR"/>
              </w:rPr>
              <w:t xml:space="preserve">E-mail: </w:t>
            </w:r>
            <w:r w:rsidRPr="00901C0E">
              <w:rPr>
                <w:rFonts w:ascii="Arial" w:hAnsi="Arial" w:cs="Arial"/>
                <w:lang w:val="pt-BR"/>
              </w:rPr>
              <w:t>_____________</w:t>
            </w:r>
          </w:p>
          <w:p w14:paraId="4F3A829D" w14:textId="77777777" w:rsidR="002E6303" w:rsidRPr="00901C0E" w:rsidRDefault="002E6303" w:rsidP="002E6303">
            <w:pPr>
              <w:autoSpaceDE w:val="0"/>
              <w:autoSpaceDN w:val="0"/>
              <w:adjustRightInd w:val="0"/>
              <w:ind w:left="180" w:hanging="180"/>
              <w:jc w:val="both"/>
              <w:rPr>
                <w:rFonts w:ascii="Arial" w:hAnsi="Arial" w:cs="Arial"/>
                <w:caps/>
                <w:lang w:val="pt-BR"/>
              </w:rPr>
            </w:pPr>
            <w:proofErr w:type="spellStart"/>
            <w:r w:rsidRPr="00901C0E">
              <w:rPr>
                <w:rFonts w:ascii="Arial" w:hAnsi="Arial" w:cs="Arial"/>
                <w:b/>
                <w:lang w:val="pt-BR"/>
              </w:rPr>
              <w:t>Attn</w:t>
            </w:r>
            <w:proofErr w:type="spellEnd"/>
            <w:r w:rsidRPr="00901C0E">
              <w:rPr>
                <w:rFonts w:ascii="Arial" w:hAnsi="Arial" w:cs="Arial"/>
                <w:b/>
                <w:lang w:val="pt-BR"/>
              </w:rPr>
              <w:t xml:space="preserve">.: </w:t>
            </w:r>
            <w:r w:rsidRPr="00901C0E">
              <w:rPr>
                <w:rFonts w:ascii="Arial" w:hAnsi="Arial" w:cs="Arial"/>
                <w:lang w:val="pt-BR"/>
              </w:rPr>
              <w:t>_______________</w:t>
            </w:r>
          </w:p>
        </w:tc>
      </w:tr>
    </w:tbl>
    <w:p w14:paraId="42785615" w14:textId="77777777" w:rsidR="002E6303" w:rsidRPr="00901C0E" w:rsidRDefault="002E6303" w:rsidP="002E6303">
      <w:pPr>
        <w:widowControl w:val="0"/>
        <w:tabs>
          <w:tab w:val="num" w:pos="720"/>
        </w:tabs>
        <w:spacing w:before="120" w:after="120"/>
        <w:ind w:left="720" w:hanging="720"/>
        <w:jc w:val="both"/>
        <w:rPr>
          <w:rFonts w:ascii="Arial" w:hAnsi="Arial" w:cs="Arial"/>
          <w:bCs/>
        </w:rPr>
      </w:pPr>
      <w:r w:rsidRPr="00901C0E">
        <w:rPr>
          <w:rFonts w:ascii="Arial" w:hAnsi="Arial" w:cs="Arial"/>
          <w:b/>
        </w:rPr>
        <w:t>16.2.</w:t>
      </w:r>
      <w:r w:rsidRPr="00901C0E">
        <w:rPr>
          <w:rFonts w:ascii="Arial" w:hAnsi="Arial" w:cs="Arial"/>
          <w:bCs/>
        </w:rPr>
        <w:tab/>
        <w:t>Se considerará recibida la notificación o comunicación en la fecha y hora en que se haya realizado la entrega.</w:t>
      </w:r>
    </w:p>
    <w:p w14:paraId="1D8B37A0" w14:textId="77777777" w:rsidR="002E6303" w:rsidRPr="00901C0E" w:rsidRDefault="002E6303" w:rsidP="002E6303">
      <w:pPr>
        <w:widowControl w:val="0"/>
        <w:tabs>
          <w:tab w:val="num" w:pos="720"/>
        </w:tabs>
        <w:spacing w:before="120" w:after="120"/>
        <w:ind w:left="720" w:hanging="720"/>
        <w:jc w:val="both"/>
        <w:rPr>
          <w:rFonts w:ascii="Arial" w:hAnsi="Arial" w:cs="Arial"/>
        </w:rPr>
      </w:pPr>
      <w:r w:rsidRPr="00901C0E">
        <w:rPr>
          <w:rFonts w:ascii="Arial" w:hAnsi="Arial" w:cs="Arial"/>
          <w:b/>
          <w:bCs/>
        </w:rPr>
        <w:t>16.3.</w:t>
      </w:r>
      <w:r w:rsidRPr="00901C0E">
        <w:rPr>
          <w:rFonts w:ascii="Arial" w:hAnsi="Arial" w:cs="Arial"/>
          <w:bCs/>
        </w:rPr>
        <w:tab/>
      </w:r>
      <w:r w:rsidRPr="00901C0E">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00E1C05B"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DÉCIMA SEPTIMA.- (OBLIGACIONES DEL CONSULTOR)</w:t>
      </w:r>
    </w:p>
    <w:p w14:paraId="6F9D249E"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lastRenderedPageBreak/>
        <w:t xml:space="preserve">El </w:t>
      </w:r>
      <w:r w:rsidRPr="00901C0E">
        <w:rPr>
          <w:rFonts w:ascii="Arial" w:hAnsi="Arial" w:cs="Arial"/>
          <w:b/>
          <w:lang w:val="es-ES_tradnl"/>
        </w:rPr>
        <w:t>CONSULTOR</w:t>
      </w:r>
      <w:r w:rsidRPr="00901C0E">
        <w:rPr>
          <w:rFonts w:ascii="Arial" w:hAnsi="Arial" w:cs="Arial"/>
          <w:lang w:val="es-ES_tradnl"/>
        </w:rPr>
        <w:t xml:space="preserve"> se compromete a cumplir con las siguientes obligaciones, que son de carácter enunciativo y no limitativo:</w:t>
      </w:r>
    </w:p>
    <w:p w14:paraId="7A92BF20" w14:textId="77777777" w:rsidR="002E6303" w:rsidRPr="00901C0E" w:rsidRDefault="002E6303" w:rsidP="002D3C01">
      <w:pPr>
        <w:pStyle w:val="Prrafodelista"/>
        <w:numPr>
          <w:ilvl w:val="0"/>
          <w:numId w:val="59"/>
        </w:numPr>
        <w:spacing w:before="120" w:after="120"/>
        <w:contextualSpacing/>
        <w:jc w:val="both"/>
        <w:rPr>
          <w:rFonts w:ascii="Arial" w:hAnsi="Arial" w:cs="Arial"/>
          <w:b/>
          <w:vanish/>
        </w:rPr>
      </w:pPr>
    </w:p>
    <w:p w14:paraId="6ABB326C" w14:textId="77777777" w:rsidR="002E6303" w:rsidRPr="00901C0E" w:rsidRDefault="002E6303" w:rsidP="002D3C01">
      <w:pPr>
        <w:pStyle w:val="Prrafodelista"/>
        <w:numPr>
          <w:ilvl w:val="0"/>
          <w:numId w:val="59"/>
        </w:numPr>
        <w:spacing w:before="120" w:after="120"/>
        <w:contextualSpacing/>
        <w:jc w:val="both"/>
        <w:rPr>
          <w:rFonts w:ascii="Arial" w:hAnsi="Arial" w:cs="Arial"/>
          <w:b/>
          <w:vanish/>
        </w:rPr>
      </w:pPr>
    </w:p>
    <w:p w14:paraId="2A8A468E"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Asumir la responsabilidad técnica absoluta, de los Servicios profesionales prestados bajo el presente Contrato, conforme lo establecido en los anexos del presente Contrato por lo que deberá desarrollar su trabajo conforme a los Términos de Referencia señaladas en el documento de contratación directa y las más altas normas técnicas de competencia profesional, conforme a las Leyes Aplicables. </w:t>
      </w:r>
    </w:p>
    <w:p w14:paraId="15C18FF4" w14:textId="77777777" w:rsidR="002E6303" w:rsidRPr="00901C0E" w:rsidRDefault="002E6303" w:rsidP="002E6303">
      <w:pPr>
        <w:spacing w:before="120" w:after="120"/>
        <w:ind w:left="1418"/>
        <w:contextualSpacing/>
        <w:jc w:val="both"/>
        <w:rPr>
          <w:rFonts w:ascii="Arial" w:hAnsi="Arial" w:cs="Arial"/>
        </w:rPr>
      </w:pPr>
    </w:p>
    <w:p w14:paraId="3DBC395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14:paraId="78F187B0" w14:textId="77777777" w:rsidR="002E6303" w:rsidRPr="00901C0E" w:rsidRDefault="002E6303" w:rsidP="002E6303">
      <w:pPr>
        <w:pStyle w:val="Prrafodelista"/>
        <w:spacing w:before="120" w:after="120"/>
        <w:ind w:left="1418" w:hanging="2"/>
        <w:jc w:val="both"/>
        <w:rPr>
          <w:rFonts w:ascii="Arial" w:hAnsi="Arial" w:cs="Arial"/>
        </w:rPr>
      </w:pPr>
      <w:r w:rsidRPr="00901C0E">
        <w:rPr>
          <w:rFonts w:ascii="Arial" w:hAnsi="Arial" w:cs="Arial"/>
        </w:rPr>
        <w:t xml:space="preserve">En caso de no responder  favorablemente al requerimiento, la </w:t>
      </w:r>
      <w:r w:rsidRPr="00901C0E">
        <w:rPr>
          <w:rFonts w:ascii="Arial" w:hAnsi="Arial" w:cs="Arial"/>
          <w:b/>
        </w:rPr>
        <w:t xml:space="preserve">ENTIDAD </w:t>
      </w:r>
      <w:r w:rsidRPr="00901C0E">
        <w:rPr>
          <w:rFonts w:ascii="Arial" w:hAnsi="Arial" w:cs="Arial"/>
        </w:rPr>
        <w:t xml:space="preserve">hará conocer a la Contraloría General del Estado, para los efectos legales consiguientes, en razón de que el Servicio ha sido prestado bajo un Contrato administrativo, por lo cual el </w:t>
      </w:r>
      <w:r w:rsidRPr="00901C0E">
        <w:rPr>
          <w:rFonts w:ascii="Arial" w:hAnsi="Arial" w:cs="Arial"/>
          <w:b/>
        </w:rPr>
        <w:t>CONSULTOR</w:t>
      </w:r>
      <w:r w:rsidRPr="00901C0E">
        <w:rPr>
          <w:rFonts w:ascii="Arial" w:hAnsi="Arial" w:cs="Arial"/>
        </w:rPr>
        <w:t xml:space="preserve"> es responsable ante el Estado.</w:t>
      </w:r>
    </w:p>
    <w:p w14:paraId="64EF6226"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Responsabilizarse por los efectos resultantes de la inobservancia y/o infracción de las obligaciones del Contrato, leyes, reglamentos y/o cualquier disposición legal.</w:t>
      </w:r>
    </w:p>
    <w:p w14:paraId="4E952558" w14:textId="77777777" w:rsidR="002E6303" w:rsidRPr="00901C0E" w:rsidRDefault="002E6303" w:rsidP="002E6303">
      <w:pPr>
        <w:spacing w:before="120" w:after="120"/>
        <w:ind w:left="1418"/>
        <w:contextualSpacing/>
        <w:jc w:val="both"/>
        <w:rPr>
          <w:rFonts w:ascii="Arial" w:hAnsi="Arial" w:cs="Arial"/>
        </w:rPr>
      </w:pPr>
    </w:p>
    <w:p w14:paraId="4AC67D21"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Mantener indemne a la </w:t>
      </w:r>
      <w:r w:rsidRPr="00901C0E">
        <w:rPr>
          <w:rFonts w:ascii="Arial" w:hAnsi="Arial" w:cs="Arial"/>
          <w:b/>
        </w:rPr>
        <w:t xml:space="preserve">ENTIDAD </w:t>
      </w:r>
      <w:r w:rsidRPr="00901C0E">
        <w:rPr>
          <w:rFonts w:ascii="Arial" w:hAnsi="Arial" w:cs="Arial"/>
        </w:rPr>
        <w:t xml:space="preserve">por todo subcontrato que suscriba, no debiendo obligar o pretender obligar a la </w:t>
      </w:r>
      <w:r w:rsidRPr="00901C0E">
        <w:rPr>
          <w:rFonts w:ascii="Arial" w:hAnsi="Arial" w:cs="Arial"/>
          <w:b/>
        </w:rPr>
        <w:t>ENTIDAD</w:t>
      </w:r>
      <w:r w:rsidRPr="00901C0E">
        <w:rPr>
          <w:rFonts w:ascii="Arial" w:hAnsi="Arial" w:cs="Arial"/>
        </w:rPr>
        <w:t xml:space="preserve"> al cumplimiento de las obligaciones laborales, sociales o patronales de los subcontratista, proveedores y/o fabricantes, en este sentido la responsabilidad frente a la </w:t>
      </w:r>
      <w:r w:rsidRPr="00901C0E">
        <w:rPr>
          <w:rFonts w:ascii="Arial" w:hAnsi="Arial" w:cs="Arial"/>
          <w:b/>
        </w:rPr>
        <w:t>ENTIDAD</w:t>
      </w:r>
      <w:r w:rsidRPr="00901C0E">
        <w:rPr>
          <w:rFonts w:ascii="Arial" w:hAnsi="Arial" w:cs="Arial"/>
        </w:rPr>
        <w:t xml:space="preserve"> por el cumplimiento de las obligaciones laborales, sociales o patronales, que provengan o emanen de la Ley Aplicable son de exclusiva cuenta y riesgo del </w:t>
      </w:r>
      <w:proofErr w:type="spellStart"/>
      <w:r w:rsidRPr="00901C0E">
        <w:rPr>
          <w:rFonts w:ascii="Arial" w:hAnsi="Arial" w:cs="Arial"/>
        </w:rPr>
        <w:t>subconstratista</w:t>
      </w:r>
      <w:proofErr w:type="spellEnd"/>
      <w:r w:rsidRPr="00901C0E">
        <w:rPr>
          <w:rFonts w:ascii="Arial" w:hAnsi="Arial" w:cs="Arial"/>
        </w:rPr>
        <w:t xml:space="preserve">, proveedores, suministradores, vendedores, fabricantes y/o el </w:t>
      </w:r>
      <w:r w:rsidRPr="00901C0E">
        <w:rPr>
          <w:rFonts w:ascii="Arial" w:hAnsi="Arial" w:cs="Arial"/>
          <w:b/>
        </w:rPr>
        <w:t>CONSULTOR.</w:t>
      </w:r>
      <w:r w:rsidRPr="00901C0E">
        <w:rPr>
          <w:rFonts w:ascii="Arial" w:hAnsi="Arial" w:cs="Arial"/>
        </w:rPr>
        <w:t xml:space="preserve"> </w:t>
      </w:r>
    </w:p>
    <w:p w14:paraId="3BBB44DD" w14:textId="77777777" w:rsidR="002E6303" w:rsidRPr="00901C0E" w:rsidRDefault="002E6303" w:rsidP="002E6303">
      <w:pPr>
        <w:spacing w:before="120" w:after="120"/>
        <w:ind w:left="1418"/>
        <w:contextualSpacing/>
        <w:jc w:val="both"/>
        <w:rPr>
          <w:rFonts w:ascii="Arial" w:hAnsi="Arial" w:cs="Arial"/>
        </w:rPr>
      </w:pPr>
    </w:p>
    <w:p w14:paraId="1A4D9F04"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Mantener indemne a la </w:t>
      </w:r>
      <w:r w:rsidRPr="00901C0E">
        <w:rPr>
          <w:rFonts w:ascii="Arial" w:hAnsi="Arial" w:cs="Arial"/>
          <w:b/>
        </w:rPr>
        <w:t>ENTIDAD</w:t>
      </w:r>
      <w:r w:rsidRPr="00901C0E">
        <w:rPr>
          <w:rFonts w:ascii="Arial" w:hAnsi="Arial" w:cs="Arial"/>
        </w:rPr>
        <w:t xml:space="preserve"> por reclamos ocasionados resultado de su accionar por dolo, culpa, errores, negligencia y/o impericias practicados en la ejecución del Servicio. </w:t>
      </w:r>
    </w:p>
    <w:p w14:paraId="2EDA0FEE" w14:textId="77777777" w:rsidR="002E6303" w:rsidRPr="00901C0E" w:rsidRDefault="002E6303" w:rsidP="002E6303">
      <w:pPr>
        <w:spacing w:before="120" w:after="120"/>
        <w:ind w:left="1418"/>
        <w:contextualSpacing/>
        <w:jc w:val="both"/>
        <w:rPr>
          <w:rFonts w:ascii="Arial" w:hAnsi="Arial" w:cs="Arial"/>
        </w:rPr>
      </w:pPr>
    </w:p>
    <w:p w14:paraId="7EA1EF21"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255FC4BE" w14:textId="77777777" w:rsidR="002E6303" w:rsidRPr="00901C0E" w:rsidRDefault="002E6303" w:rsidP="002E6303">
      <w:pPr>
        <w:spacing w:before="120" w:after="120"/>
        <w:ind w:left="1418"/>
        <w:contextualSpacing/>
        <w:jc w:val="both"/>
        <w:rPr>
          <w:rFonts w:ascii="Arial" w:hAnsi="Arial" w:cs="Arial"/>
        </w:rPr>
      </w:pPr>
    </w:p>
    <w:p w14:paraId="660B7B52"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Rehacer o reparar, a su costo y en los plazos estipulados por la </w:t>
      </w:r>
      <w:r w:rsidRPr="00901C0E">
        <w:rPr>
          <w:rFonts w:ascii="Arial" w:hAnsi="Arial" w:cs="Arial"/>
          <w:b/>
        </w:rPr>
        <w:t>ENTIDAD</w:t>
      </w:r>
      <w:r w:rsidRPr="00901C0E">
        <w:rPr>
          <w:rFonts w:ascii="Arial" w:hAnsi="Arial" w:cs="Arial"/>
        </w:rPr>
        <w:t xml:space="preserve">, toda y/o cualquier parte de los Servicios que hubiese sido considerada inaceptable por la </w:t>
      </w:r>
      <w:r w:rsidRPr="00901C0E">
        <w:rPr>
          <w:rFonts w:ascii="Arial" w:hAnsi="Arial" w:cs="Arial"/>
          <w:b/>
        </w:rPr>
        <w:t>ENTIDAD</w:t>
      </w:r>
      <w:r w:rsidRPr="00901C0E">
        <w:rPr>
          <w:rFonts w:ascii="Arial" w:hAnsi="Arial" w:cs="Arial"/>
        </w:rPr>
        <w:t>.</w:t>
      </w:r>
    </w:p>
    <w:p w14:paraId="6186F1DF" w14:textId="77777777" w:rsidR="002E6303" w:rsidRPr="00901C0E" w:rsidRDefault="002E6303" w:rsidP="002E6303">
      <w:pPr>
        <w:spacing w:before="120" w:after="120"/>
        <w:ind w:left="1418"/>
        <w:contextualSpacing/>
        <w:jc w:val="both"/>
        <w:rPr>
          <w:rFonts w:ascii="Arial" w:hAnsi="Arial" w:cs="Arial"/>
        </w:rPr>
      </w:pPr>
    </w:p>
    <w:p w14:paraId="10F9E63C"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14:paraId="5E0246B0" w14:textId="77777777" w:rsidR="002E6303" w:rsidRPr="00901C0E" w:rsidRDefault="002E6303" w:rsidP="002E6303">
      <w:pPr>
        <w:spacing w:before="120" w:after="120"/>
        <w:ind w:left="1418"/>
        <w:contextualSpacing/>
        <w:jc w:val="both"/>
        <w:rPr>
          <w:rFonts w:ascii="Arial" w:hAnsi="Arial" w:cs="Arial"/>
        </w:rPr>
      </w:pPr>
    </w:p>
    <w:p w14:paraId="185EC54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06C3DC04" w14:textId="77777777" w:rsidR="002E6303" w:rsidRPr="00901C0E" w:rsidRDefault="002E6303" w:rsidP="002E6303">
      <w:pPr>
        <w:spacing w:before="120" w:after="120"/>
        <w:ind w:left="1418"/>
        <w:contextualSpacing/>
        <w:jc w:val="both"/>
        <w:rPr>
          <w:rFonts w:ascii="Arial" w:hAnsi="Arial" w:cs="Arial"/>
        </w:rPr>
      </w:pPr>
    </w:p>
    <w:p w14:paraId="22DC2C0B"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Ejecutar el Servicio de acuerdo a lo previsto en este Contrato, sus anexos y la Ley Aplicable, siendo el único responsable ante cualquier inobservancia.</w:t>
      </w:r>
    </w:p>
    <w:p w14:paraId="73926A60" w14:textId="77777777" w:rsidR="002E6303" w:rsidRPr="00901C0E" w:rsidRDefault="002E6303" w:rsidP="002E6303">
      <w:pPr>
        <w:spacing w:before="120" w:after="120"/>
        <w:ind w:left="1418"/>
        <w:contextualSpacing/>
        <w:jc w:val="both"/>
        <w:rPr>
          <w:rFonts w:ascii="Arial" w:hAnsi="Arial" w:cs="Arial"/>
        </w:rPr>
      </w:pPr>
    </w:p>
    <w:p w14:paraId="5307D08C"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DD86572" w14:textId="77777777" w:rsidR="002E6303" w:rsidRPr="00901C0E" w:rsidRDefault="002E6303" w:rsidP="002E6303">
      <w:pPr>
        <w:spacing w:before="120" w:after="120"/>
        <w:ind w:left="1418"/>
        <w:contextualSpacing/>
        <w:jc w:val="both"/>
        <w:rPr>
          <w:rFonts w:ascii="Arial" w:hAnsi="Arial" w:cs="Arial"/>
        </w:rPr>
      </w:pPr>
    </w:p>
    <w:p w14:paraId="21B8B768"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Asegurar que los contratos suscritos con </w:t>
      </w:r>
      <w:proofErr w:type="spellStart"/>
      <w:r w:rsidRPr="00901C0E">
        <w:rPr>
          <w:rFonts w:ascii="Arial" w:hAnsi="Arial" w:cs="Arial"/>
        </w:rPr>
        <w:t>subcontratitas</w:t>
      </w:r>
      <w:proofErr w:type="spellEnd"/>
      <w:r w:rsidRPr="00901C0E">
        <w:rPr>
          <w:rFonts w:ascii="Arial" w:hAnsi="Arial" w:cs="Arial"/>
        </w:rPr>
        <w:t xml:space="preserve"> (cuando corresponda) contengan disposiciones que cumplan con las obligaciones laborales, sociales, ambientales y tributarias, además de la Ley Aplicable.</w:t>
      </w:r>
    </w:p>
    <w:p w14:paraId="4660E753" w14:textId="77777777" w:rsidR="002E6303" w:rsidRPr="00901C0E" w:rsidRDefault="002E6303" w:rsidP="002E6303">
      <w:pPr>
        <w:spacing w:before="120" w:after="120"/>
        <w:ind w:left="1418"/>
        <w:contextualSpacing/>
        <w:jc w:val="both"/>
        <w:rPr>
          <w:rFonts w:ascii="Arial" w:hAnsi="Arial" w:cs="Arial"/>
        </w:rPr>
      </w:pPr>
    </w:p>
    <w:p w14:paraId="0E972D21"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901C0E">
        <w:rPr>
          <w:rFonts w:ascii="Arial" w:hAnsi="Arial" w:cs="Arial"/>
          <w:b/>
        </w:rPr>
        <w:t>CONSULTOR</w:t>
      </w:r>
      <w:r w:rsidRPr="00901C0E">
        <w:rPr>
          <w:rFonts w:ascii="Arial" w:hAnsi="Arial" w:cs="Arial"/>
        </w:rPr>
        <w:t xml:space="preserve"> responsable por los efectos que se originaren de eventuales inobservancias, mencionando de manera enunciativa y no limitativa, las siguientes: </w:t>
      </w:r>
    </w:p>
    <w:p w14:paraId="58AAF386" w14:textId="77777777" w:rsidR="002E6303" w:rsidRPr="00901C0E" w:rsidRDefault="002E6303" w:rsidP="002E6303">
      <w:pPr>
        <w:spacing w:before="120" w:after="120"/>
        <w:ind w:left="1985"/>
        <w:contextualSpacing/>
        <w:jc w:val="both"/>
        <w:rPr>
          <w:rFonts w:ascii="Arial" w:hAnsi="Arial" w:cs="Arial"/>
        </w:rPr>
      </w:pPr>
    </w:p>
    <w:p w14:paraId="314D3FC9" w14:textId="77777777" w:rsidR="002E6303" w:rsidRPr="00901C0E" w:rsidRDefault="002E6303" w:rsidP="002D3C01">
      <w:pPr>
        <w:numPr>
          <w:ilvl w:val="0"/>
          <w:numId w:val="67"/>
        </w:numPr>
        <w:spacing w:before="120" w:after="120"/>
        <w:ind w:left="1985" w:hanging="284"/>
        <w:contextualSpacing/>
        <w:jc w:val="both"/>
        <w:rPr>
          <w:rFonts w:ascii="Arial" w:hAnsi="Arial" w:cs="Arial"/>
        </w:rPr>
      </w:pPr>
      <w:r w:rsidRPr="00901C0E">
        <w:rPr>
          <w:rFonts w:ascii="Arial" w:hAnsi="Arial" w:cs="Arial"/>
        </w:rPr>
        <w:t xml:space="preserve">Toda norma laboral, social, de pensiones, migratoria y la que sea aplicable para posibilitar el correcto, legal y oportuno desenvolvimiento de su Personal en territorio boliviano. </w:t>
      </w:r>
    </w:p>
    <w:p w14:paraId="7B94CF44" w14:textId="77777777" w:rsidR="002E6303" w:rsidRPr="00901C0E" w:rsidRDefault="002E6303" w:rsidP="002E6303">
      <w:pPr>
        <w:spacing w:before="120" w:after="120"/>
        <w:ind w:left="1985"/>
        <w:contextualSpacing/>
        <w:jc w:val="both"/>
        <w:rPr>
          <w:rFonts w:ascii="Arial" w:hAnsi="Arial" w:cs="Arial"/>
        </w:rPr>
      </w:pPr>
    </w:p>
    <w:p w14:paraId="16E06E53" w14:textId="77777777" w:rsidR="002E6303" w:rsidRPr="00901C0E" w:rsidRDefault="002E6303" w:rsidP="002D3C01">
      <w:pPr>
        <w:numPr>
          <w:ilvl w:val="0"/>
          <w:numId w:val="67"/>
        </w:numPr>
        <w:spacing w:before="120" w:after="120"/>
        <w:ind w:left="1985" w:hanging="284"/>
        <w:contextualSpacing/>
        <w:jc w:val="both"/>
        <w:rPr>
          <w:rFonts w:ascii="Arial" w:hAnsi="Arial" w:cs="Arial"/>
        </w:rPr>
      </w:pPr>
      <w:r w:rsidRPr="00901C0E">
        <w:rPr>
          <w:rFonts w:ascii="Arial" w:hAnsi="Arial" w:cs="Arial"/>
        </w:rPr>
        <w:t xml:space="preserve">Las estipulaciones y las obligaciones administrativas y de seguridad, medio ambiente y salud establecidas en este Contrato, que el </w:t>
      </w:r>
      <w:r w:rsidRPr="00901C0E">
        <w:rPr>
          <w:rFonts w:ascii="Arial" w:hAnsi="Arial" w:cs="Arial"/>
          <w:b/>
        </w:rPr>
        <w:t>CONSULTOR</w:t>
      </w:r>
      <w:r w:rsidRPr="00901C0E">
        <w:rPr>
          <w:rFonts w:ascii="Arial" w:hAnsi="Arial" w:cs="Arial"/>
        </w:rPr>
        <w:t xml:space="preserve"> declara conocer y aceptar todas y cada una de ellas, eximiendo de cualquier obligación o responsabilidad a la </w:t>
      </w:r>
      <w:r w:rsidRPr="00901C0E">
        <w:rPr>
          <w:rFonts w:ascii="Arial" w:hAnsi="Arial" w:cs="Arial"/>
          <w:b/>
        </w:rPr>
        <w:t>ENTIDAD</w:t>
      </w:r>
      <w:r w:rsidRPr="00901C0E">
        <w:rPr>
          <w:rFonts w:ascii="Arial" w:hAnsi="Arial" w:cs="Arial"/>
        </w:rPr>
        <w:t xml:space="preserve">. </w:t>
      </w:r>
    </w:p>
    <w:p w14:paraId="3AF51B21" w14:textId="77777777" w:rsidR="002E6303" w:rsidRPr="00901C0E" w:rsidRDefault="002E6303" w:rsidP="002E6303">
      <w:pPr>
        <w:spacing w:before="120" w:after="120"/>
        <w:ind w:left="1985"/>
        <w:contextualSpacing/>
        <w:jc w:val="both"/>
        <w:rPr>
          <w:rFonts w:ascii="Arial" w:hAnsi="Arial" w:cs="Arial"/>
        </w:rPr>
      </w:pPr>
    </w:p>
    <w:p w14:paraId="681E8492" w14:textId="77777777" w:rsidR="002E6303" w:rsidRPr="00901C0E" w:rsidRDefault="002E6303" w:rsidP="002D3C01">
      <w:pPr>
        <w:numPr>
          <w:ilvl w:val="0"/>
          <w:numId w:val="67"/>
        </w:numPr>
        <w:spacing w:before="120" w:after="120"/>
        <w:ind w:left="1985" w:hanging="284"/>
        <w:contextualSpacing/>
        <w:jc w:val="both"/>
        <w:rPr>
          <w:rFonts w:ascii="Arial" w:hAnsi="Arial" w:cs="Arial"/>
        </w:rPr>
      </w:pPr>
      <w:r w:rsidRPr="00901C0E">
        <w:rPr>
          <w:rFonts w:ascii="Arial" w:hAnsi="Arial" w:cs="Arial"/>
        </w:rPr>
        <w:t>Planear, programar, dirigir y ejecutar los Servicios con calidad y seguridad, a fin de garantizar el pleno cumplimiento del Contrato.</w:t>
      </w:r>
    </w:p>
    <w:p w14:paraId="75D0CF18" w14:textId="77777777" w:rsidR="002E6303" w:rsidRPr="00901C0E" w:rsidRDefault="002E6303" w:rsidP="002E6303">
      <w:pPr>
        <w:spacing w:before="120" w:after="120"/>
        <w:ind w:left="1985"/>
        <w:contextualSpacing/>
        <w:jc w:val="both"/>
        <w:rPr>
          <w:rFonts w:ascii="Arial" w:hAnsi="Arial" w:cs="Arial"/>
        </w:rPr>
      </w:pPr>
    </w:p>
    <w:p w14:paraId="66A5C7CC" w14:textId="77777777" w:rsidR="002E6303" w:rsidRPr="00901C0E" w:rsidRDefault="002E6303" w:rsidP="002D3C01">
      <w:pPr>
        <w:numPr>
          <w:ilvl w:val="0"/>
          <w:numId w:val="67"/>
        </w:numPr>
        <w:spacing w:before="120" w:after="120"/>
        <w:ind w:left="1985" w:hanging="284"/>
        <w:contextualSpacing/>
        <w:jc w:val="both"/>
        <w:rPr>
          <w:rFonts w:ascii="Arial" w:hAnsi="Arial" w:cs="Arial"/>
        </w:rPr>
      </w:pPr>
      <w:r w:rsidRPr="00901C0E">
        <w:rPr>
          <w:rFonts w:ascii="Arial" w:hAnsi="Arial" w:cs="Arial"/>
        </w:rPr>
        <w:t xml:space="preserve">Responder por la supervisión, dirección técnica y administrativa y mano de obra de su Personal, necesarias para la ejecución de los Servicios, siendo para todos los efectos, el </w:t>
      </w:r>
      <w:r w:rsidRPr="00901C0E">
        <w:rPr>
          <w:rFonts w:ascii="Arial" w:hAnsi="Arial" w:cs="Arial"/>
          <w:b/>
        </w:rPr>
        <w:t>CONSULTOR</w:t>
      </w:r>
      <w:r w:rsidRPr="00901C0E">
        <w:rPr>
          <w:rFonts w:ascii="Arial" w:hAnsi="Arial" w:cs="Arial"/>
        </w:rPr>
        <w:t xml:space="preserve"> único y exclusivo responsable.</w:t>
      </w:r>
    </w:p>
    <w:p w14:paraId="00EED586" w14:textId="77777777" w:rsidR="002E6303" w:rsidRPr="00901C0E" w:rsidRDefault="002E6303" w:rsidP="002E6303">
      <w:pPr>
        <w:spacing w:before="120" w:after="120"/>
        <w:contextualSpacing/>
        <w:jc w:val="both"/>
        <w:rPr>
          <w:rFonts w:ascii="Arial" w:hAnsi="Arial" w:cs="Arial"/>
        </w:rPr>
      </w:pPr>
    </w:p>
    <w:p w14:paraId="6582252F"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CD95C0F" w14:textId="77777777" w:rsidR="002E6303" w:rsidRPr="00901C0E" w:rsidRDefault="002E6303" w:rsidP="002E6303">
      <w:pPr>
        <w:spacing w:before="120" w:after="120"/>
        <w:ind w:left="1418"/>
        <w:contextualSpacing/>
        <w:jc w:val="both"/>
        <w:rPr>
          <w:rFonts w:ascii="Arial" w:hAnsi="Arial" w:cs="Arial"/>
        </w:rPr>
      </w:pPr>
    </w:p>
    <w:p w14:paraId="49AD848A"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01C0E">
        <w:rPr>
          <w:rFonts w:ascii="Arial" w:hAnsi="Arial" w:cs="Arial"/>
          <w:b/>
        </w:rPr>
        <w:t>ENTIDAD</w:t>
      </w:r>
      <w:r w:rsidRPr="00901C0E">
        <w:rPr>
          <w:rFonts w:ascii="Arial" w:hAnsi="Arial" w:cs="Arial"/>
        </w:rPr>
        <w:t xml:space="preserve"> de cualquier reclamo. </w:t>
      </w:r>
    </w:p>
    <w:p w14:paraId="20C27ADA" w14:textId="77777777" w:rsidR="002E6303" w:rsidRPr="00901C0E" w:rsidRDefault="002E6303" w:rsidP="002E6303">
      <w:pPr>
        <w:spacing w:before="120" w:after="120"/>
        <w:ind w:left="1418"/>
        <w:contextualSpacing/>
        <w:jc w:val="both"/>
        <w:rPr>
          <w:rFonts w:ascii="Arial" w:hAnsi="Arial" w:cs="Arial"/>
        </w:rPr>
      </w:pPr>
    </w:p>
    <w:p w14:paraId="5FEFB311"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901C0E">
        <w:rPr>
          <w:rFonts w:ascii="Arial" w:hAnsi="Arial" w:cs="Arial"/>
          <w:b/>
        </w:rPr>
        <w:t>ENTIDAD</w:t>
      </w:r>
      <w:r w:rsidRPr="00901C0E">
        <w:rPr>
          <w:rFonts w:ascii="Arial" w:hAnsi="Arial" w:cs="Arial"/>
        </w:rPr>
        <w:t xml:space="preserve"> podrá pedir al </w:t>
      </w:r>
      <w:r w:rsidRPr="00901C0E">
        <w:rPr>
          <w:rFonts w:ascii="Arial" w:hAnsi="Arial" w:cs="Arial"/>
          <w:b/>
        </w:rPr>
        <w:t>CONSULTOR</w:t>
      </w:r>
      <w:r w:rsidRPr="00901C0E">
        <w:rPr>
          <w:rFonts w:ascii="Arial" w:hAnsi="Arial" w:cs="Arial"/>
        </w:rPr>
        <w:t xml:space="preserve"> en cualquier momento, dentro del término del presente Contrato, una declaración que certifique el cumplimiento de la presente obligación.</w:t>
      </w:r>
    </w:p>
    <w:p w14:paraId="09B58405" w14:textId="77777777" w:rsidR="002E6303" w:rsidRPr="00901C0E" w:rsidRDefault="002E6303" w:rsidP="002E6303">
      <w:pPr>
        <w:spacing w:before="120" w:after="120"/>
        <w:ind w:left="1418"/>
        <w:contextualSpacing/>
        <w:jc w:val="both"/>
        <w:rPr>
          <w:rFonts w:ascii="Arial" w:hAnsi="Arial" w:cs="Arial"/>
        </w:rPr>
      </w:pPr>
    </w:p>
    <w:p w14:paraId="13967C6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F301574" w14:textId="77777777" w:rsidR="002E6303" w:rsidRPr="00901C0E" w:rsidRDefault="002E6303" w:rsidP="002E6303">
      <w:pPr>
        <w:spacing w:before="120" w:after="120"/>
        <w:ind w:left="1418"/>
        <w:contextualSpacing/>
        <w:jc w:val="both"/>
        <w:rPr>
          <w:rFonts w:ascii="Arial" w:hAnsi="Arial" w:cs="Arial"/>
        </w:rPr>
      </w:pPr>
    </w:p>
    <w:p w14:paraId="42B3AAE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1B13140" w14:textId="77777777" w:rsidR="002E6303" w:rsidRPr="00901C0E" w:rsidRDefault="002E6303" w:rsidP="002E6303">
      <w:pPr>
        <w:spacing w:before="120" w:after="120"/>
        <w:ind w:left="1418"/>
        <w:contextualSpacing/>
        <w:jc w:val="both"/>
        <w:rPr>
          <w:rFonts w:ascii="Arial" w:hAnsi="Arial" w:cs="Arial"/>
        </w:rPr>
      </w:pPr>
    </w:p>
    <w:p w14:paraId="05BB0DF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lastRenderedPageBreak/>
        <w:t>Cumplir las leyes vigentes y los padrones de la industria sobre el horario de trabajo. Todo Servicio ejecutado en horas extras, debe ser remunerado o compensado, respetando las normas vigentes.</w:t>
      </w:r>
    </w:p>
    <w:p w14:paraId="74145D0E" w14:textId="77777777" w:rsidR="002E6303" w:rsidRPr="00901C0E" w:rsidRDefault="002E6303" w:rsidP="002E6303">
      <w:pPr>
        <w:spacing w:before="120" w:after="120"/>
        <w:ind w:left="1418"/>
        <w:contextualSpacing/>
        <w:jc w:val="both"/>
        <w:rPr>
          <w:rFonts w:ascii="Arial" w:hAnsi="Arial" w:cs="Arial"/>
        </w:rPr>
      </w:pPr>
    </w:p>
    <w:p w14:paraId="4C42D11F"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Los sueldos pagados a los trabajadores deben obedecer como mínimo, a lo establecido en la Ley Aplicable.</w:t>
      </w:r>
    </w:p>
    <w:p w14:paraId="3A5D644F" w14:textId="77777777" w:rsidR="002E6303" w:rsidRPr="00901C0E" w:rsidRDefault="002E6303" w:rsidP="002E6303">
      <w:pPr>
        <w:pStyle w:val="Prrafodelista"/>
        <w:rPr>
          <w:rFonts w:ascii="Arial" w:hAnsi="Arial" w:cs="Arial"/>
        </w:rPr>
      </w:pPr>
    </w:p>
    <w:p w14:paraId="2BDE0092"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Responsabilizarse por obtener a su costo todas las licencias y autorizaciones de conformidad a la Ley Aplicable con relación a este Contrato y los registros que le exija la </w:t>
      </w:r>
      <w:r w:rsidRPr="00901C0E">
        <w:rPr>
          <w:rFonts w:ascii="Arial" w:hAnsi="Arial" w:cs="Arial"/>
          <w:b/>
        </w:rPr>
        <w:t xml:space="preserve">ENTIDAD </w:t>
      </w:r>
      <w:r w:rsidRPr="00901C0E">
        <w:rPr>
          <w:rFonts w:ascii="Arial" w:hAnsi="Arial" w:cs="Arial"/>
        </w:rPr>
        <w:t>en conformidad al Contrato.</w:t>
      </w:r>
    </w:p>
    <w:p w14:paraId="7EC89AA8" w14:textId="77777777" w:rsidR="002E6303" w:rsidRPr="00901C0E" w:rsidRDefault="002E6303" w:rsidP="002E6303">
      <w:pPr>
        <w:spacing w:before="120" w:after="120"/>
        <w:ind w:left="1418"/>
        <w:contextualSpacing/>
        <w:jc w:val="both"/>
        <w:rPr>
          <w:rFonts w:ascii="Arial" w:hAnsi="Arial" w:cs="Arial"/>
        </w:rPr>
      </w:pPr>
    </w:p>
    <w:p w14:paraId="70E21305"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Mantener a la </w:t>
      </w:r>
      <w:r w:rsidRPr="00901C0E">
        <w:rPr>
          <w:rFonts w:ascii="Arial" w:hAnsi="Arial" w:cs="Arial"/>
          <w:b/>
        </w:rPr>
        <w:t>ENTIDAD</w:t>
      </w:r>
      <w:r w:rsidRPr="00901C0E">
        <w:rPr>
          <w:rFonts w:ascii="Arial" w:hAnsi="Arial" w:cs="Arial"/>
        </w:rPr>
        <w:t xml:space="preserve"> exonerada contra cualquier multa o penalidad de cualquier tipo o naturaleza que fuera impuesta por causa de incumplimiento o infracción de la legislación laboral o social.</w:t>
      </w:r>
    </w:p>
    <w:p w14:paraId="2C00878D" w14:textId="77777777" w:rsidR="002E6303" w:rsidRPr="00901C0E" w:rsidRDefault="002E6303" w:rsidP="002E6303">
      <w:pPr>
        <w:spacing w:before="120" w:after="120"/>
        <w:ind w:left="1418"/>
        <w:contextualSpacing/>
        <w:jc w:val="both"/>
        <w:rPr>
          <w:rFonts w:ascii="Arial" w:hAnsi="Arial" w:cs="Arial"/>
        </w:rPr>
      </w:pPr>
    </w:p>
    <w:p w14:paraId="2B5CF2E2"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901C0E">
        <w:rPr>
          <w:rFonts w:ascii="Arial" w:hAnsi="Arial" w:cs="Arial"/>
          <w:b/>
        </w:rPr>
        <w:t>CONSULTOR</w:t>
      </w:r>
      <w:r w:rsidRPr="00901C0E">
        <w:rPr>
          <w:rFonts w:ascii="Arial" w:hAnsi="Arial" w:cs="Arial"/>
        </w:rPr>
        <w:t>.</w:t>
      </w:r>
    </w:p>
    <w:p w14:paraId="27DE8698" w14:textId="77777777" w:rsidR="002E6303" w:rsidRPr="00901C0E" w:rsidRDefault="002E6303" w:rsidP="002E6303">
      <w:pPr>
        <w:spacing w:before="120" w:after="120"/>
        <w:ind w:left="1418"/>
        <w:contextualSpacing/>
        <w:jc w:val="both"/>
        <w:rPr>
          <w:rFonts w:ascii="Arial" w:hAnsi="Arial" w:cs="Arial"/>
        </w:rPr>
      </w:pPr>
    </w:p>
    <w:p w14:paraId="1EDE3B6E"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Cumplir con los requisitos logísticos adicionales del Servicio establecidos en el Anexo Especificaciones </w:t>
      </w:r>
      <w:proofErr w:type="spellStart"/>
      <w:r w:rsidRPr="00901C0E">
        <w:rPr>
          <w:rFonts w:ascii="Arial" w:hAnsi="Arial" w:cs="Arial"/>
        </w:rPr>
        <w:t>Tecnicas</w:t>
      </w:r>
      <w:proofErr w:type="spellEnd"/>
      <w:r w:rsidRPr="00901C0E">
        <w:rPr>
          <w:rFonts w:ascii="Arial" w:hAnsi="Arial" w:cs="Arial"/>
        </w:rPr>
        <w:t>.</w:t>
      </w:r>
    </w:p>
    <w:p w14:paraId="4E9AA601" w14:textId="77777777" w:rsidR="002E6303" w:rsidRPr="00901C0E" w:rsidRDefault="002E6303" w:rsidP="002E6303">
      <w:pPr>
        <w:spacing w:before="120" w:after="120"/>
        <w:ind w:left="1418"/>
        <w:contextualSpacing/>
        <w:jc w:val="both"/>
        <w:rPr>
          <w:rFonts w:ascii="Arial" w:hAnsi="Arial" w:cs="Arial"/>
        </w:rPr>
      </w:pPr>
    </w:p>
    <w:p w14:paraId="1DDF534D" w14:textId="77777777" w:rsidR="002E6303" w:rsidRPr="00901C0E" w:rsidRDefault="002E6303" w:rsidP="002D3C01">
      <w:pPr>
        <w:numPr>
          <w:ilvl w:val="0"/>
          <w:numId w:val="66"/>
        </w:numPr>
        <w:spacing w:before="120" w:after="120"/>
        <w:ind w:left="1418" w:hanging="284"/>
        <w:contextualSpacing/>
        <w:jc w:val="both"/>
        <w:rPr>
          <w:rFonts w:ascii="Arial" w:hAnsi="Arial" w:cs="Arial"/>
        </w:rPr>
      </w:pPr>
      <w:r w:rsidRPr="00901C0E">
        <w:rPr>
          <w:rFonts w:ascii="Arial" w:hAnsi="Arial" w:cs="Arial"/>
        </w:rPr>
        <w:t xml:space="preserve">Realizar el trabajo solicitado conforme a detalle y requerimiento realizado por la </w:t>
      </w:r>
      <w:r w:rsidRPr="00901C0E">
        <w:rPr>
          <w:rFonts w:ascii="Arial" w:hAnsi="Arial" w:cs="Arial"/>
          <w:b/>
        </w:rPr>
        <w:t>ENTIDAD</w:t>
      </w:r>
      <w:r w:rsidRPr="00901C0E">
        <w:rPr>
          <w:rFonts w:ascii="Arial" w:hAnsi="Arial" w:cs="Arial"/>
        </w:rPr>
        <w:t>.</w:t>
      </w:r>
    </w:p>
    <w:p w14:paraId="1B8B69C5" w14:textId="77777777" w:rsidR="002E6303" w:rsidRPr="00901C0E" w:rsidRDefault="002E6303" w:rsidP="002E6303">
      <w:pPr>
        <w:spacing w:before="120" w:after="120"/>
        <w:contextualSpacing/>
        <w:jc w:val="both"/>
        <w:rPr>
          <w:rFonts w:ascii="Arial" w:hAnsi="Arial" w:cs="Arial"/>
        </w:rPr>
      </w:pPr>
    </w:p>
    <w:p w14:paraId="4E657844" w14:textId="77777777" w:rsidR="002E6303" w:rsidRPr="00901C0E" w:rsidRDefault="002E6303" w:rsidP="002E6303">
      <w:pPr>
        <w:spacing w:before="120" w:after="120"/>
        <w:jc w:val="both"/>
        <w:rPr>
          <w:rFonts w:ascii="Arial" w:hAnsi="Arial" w:cs="Arial"/>
        </w:rPr>
      </w:pPr>
      <w:r w:rsidRPr="00901C0E">
        <w:rPr>
          <w:rFonts w:ascii="Arial" w:hAnsi="Arial" w:cs="Arial"/>
        </w:rPr>
        <w:t>Las demás obligaciones y responsabilidades a su cargo que sin estar expresamente mencionadas, emerjan del presente Contrato.</w:t>
      </w:r>
    </w:p>
    <w:p w14:paraId="25C3B068" w14:textId="77777777" w:rsidR="002E6303" w:rsidRPr="00901C0E" w:rsidRDefault="002E6303" w:rsidP="002E6303">
      <w:pPr>
        <w:spacing w:before="120" w:after="120"/>
        <w:jc w:val="both"/>
        <w:rPr>
          <w:rFonts w:ascii="Arial" w:hAnsi="Arial" w:cs="Arial"/>
        </w:rPr>
      </w:pPr>
      <w:r w:rsidRPr="00901C0E">
        <w:rPr>
          <w:rFonts w:ascii="Arial" w:hAnsi="Arial" w:cs="Arial"/>
          <w:b/>
          <w:u w:val="single"/>
        </w:rPr>
        <w:t>DÉCIMA OCTAVA.- (OBLIGACIONES DE LA ENTIDAD)</w:t>
      </w:r>
    </w:p>
    <w:p w14:paraId="5F53483E" w14:textId="77777777" w:rsidR="002E6303" w:rsidRPr="00901C0E" w:rsidRDefault="002E6303" w:rsidP="002E6303">
      <w:pPr>
        <w:spacing w:before="120" w:after="120"/>
        <w:ind w:left="709" w:hanging="708"/>
        <w:jc w:val="both"/>
        <w:rPr>
          <w:rFonts w:ascii="Arial" w:hAnsi="Arial" w:cs="Arial"/>
        </w:rPr>
      </w:pPr>
      <w:r w:rsidRPr="00901C0E">
        <w:rPr>
          <w:rFonts w:ascii="Arial" w:hAnsi="Arial" w:cs="Arial"/>
        </w:rPr>
        <w:t xml:space="preserve">La  </w:t>
      </w:r>
      <w:r w:rsidRPr="00901C0E">
        <w:rPr>
          <w:rFonts w:ascii="Arial" w:hAnsi="Arial" w:cs="Arial"/>
          <w:b/>
        </w:rPr>
        <w:t>ENTIDAD</w:t>
      </w:r>
      <w:r w:rsidRPr="00901C0E">
        <w:rPr>
          <w:rFonts w:ascii="Arial" w:hAnsi="Arial" w:cs="Arial"/>
        </w:rPr>
        <w:t xml:space="preserve"> se obliga en su sentido más amplio a cumplir con las siguientes obligaciones:</w:t>
      </w:r>
    </w:p>
    <w:p w14:paraId="190750C9" w14:textId="77777777" w:rsidR="002E6303" w:rsidRPr="00901C0E" w:rsidRDefault="002E6303" w:rsidP="002D3C01">
      <w:pPr>
        <w:pStyle w:val="Prrafodelista"/>
        <w:numPr>
          <w:ilvl w:val="0"/>
          <w:numId w:val="64"/>
        </w:numPr>
        <w:spacing w:before="120" w:after="120"/>
        <w:ind w:left="1418" w:hanging="284"/>
        <w:contextualSpacing/>
        <w:jc w:val="both"/>
        <w:rPr>
          <w:rFonts w:ascii="Arial" w:hAnsi="Arial" w:cs="Arial"/>
        </w:rPr>
      </w:pPr>
      <w:r w:rsidRPr="00901C0E">
        <w:rPr>
          <w:rFonts w:ascii="Arial" w:hAnsi="Arial" w:cs="Arial"/>
        </w:rPr>
        <w:t xml:space="preserve">Notificar al </w:t>
      </w:r>
      <w:r w:rsidRPr="00901C0E">
        <w:rPr>
          <w:rFonts w:ascii="Arial" w:hAnsi="Arial" w:cs="Arial"/>
          <w:b/>
        </w:rPr>
        <w:t xml:space="preserve">CONSULTOR </w:t>
      </w:r>
      <w:r w:rsidRPr="00901C0E">
        <w:rPr>
          <w:rFonts w:ascii="Arial" w:hAnsi="Arial" w:cs="Arial"/>
        </w:rPr>
        <w:t>sobre defectos e irregularidades identificados en la ejecución del Servicio, fijando plazos para su corrección.</w:t>
      </w:r>
    </w:p>
    <w:p w14:paraId="48B2F5D4" w14:textId="77777777" w:rsidR="002E6303" w:rsidRPr="00901C0E" w:rsidRDefault="002E6303" w:rsidP="002E6303">
      <w:pPr>
        <w:pStyle w:val="Prrafodelista"/>
        <w:spacing w:before="120" w:after="120"/>
        <w:ind w:left="1418" w:hanging="284"/>
        <w:jc w:val="both"/>
        <w:rPr>
          <w:rFonts w:ascii="Arial" w:hAnsi="Arial" w:cs="Arial"/>
        </w:rPr>
      </w:pPr>
    </w:p>
    <w:p w14:paraId="148D9272" w14:textId="77777777" w:rsidR="002E6303" w:rsidRPr="00901C0E" w:rsidRDefault="002E6303" w:rsidP="002D3C01">
      <w:pPr>
        <w:pStyle w:val="Prrafodelista"/>
        <w:numPr>
          <w:ilvl w:val="0"/>
          <w:numId w:val="64"/>
        </w:numPr>
        <w:spacing w:before="120" w:after="120"/>
        <w:ind w:left="1418" w:hanging="284"/>
        <w:contextualSpacing/>
        <w:jc w:val="both"/>
        <w:rPr>
          <w:rFonts w:ascii="Arial" w:hAnsi="Arial" w:cs="Arial"/>
        </w:rPr>
      </w:pPr>
      <w:r w:rsidRPr="00901C0E">
        <w:rPr>
          <w:rFonts w:ascii="Arial" w:hAnsi="Arial" w:cs="Arial"/>
        </w:rPr>
        <w:t xml:space="preserve">Proporcionar información y detalle para la ejecución del Servicio, comunicando al </w:t>
      </w:r>
      <w:r w:rsidRPr="00901C0E">
        <w:rPr>
          <w:rFonts w:ascii="Arial" w:hAnsi="Arial" w:cs="Arial"/>
          <w:b/>
        </w:rPr>
        <w:t>CONSULTOR</w:t>
      </w:r>
      <w:r w:rsidRPr="00901C0E">
        <w:rPr>
          <w:rFonts w:ascii="Arial" w:hAnsi="Arial" w:cs="Arial"/>
        </w:rPr>
        <w:t xml:space="preserve"> eventuales cambios de normas y horarios de trabajo.</w:t>
      </w:r>
    </w:p>
    <w:p w14:paraId="1637DD62"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DÉCIMA NOVENA.- (CONTRAPARTE DEL SERVICIO)</w:t>
      </w:r>
    </w:p>
    <w:p w14:paraId="7834B464" w14:textId="77777777" w:rsidR="002E6303" w:rsidRPr="00901C0E" w:rsidRDefault="002E6303" w:rsidP="002E6303">
      <w:pPr>
        <w:spacing w:before="120" w:after="120"/>
        <w:ind w:left="705" w:hanging="705"/>
        <w:jc w:val="both"/>
        <w:rPr>
          <w:rFonts w:ascii="Arial" w:hAnsi="Arial" w:cs="Arial"/>
        </w:rPr>
      </w:pPr>
      <w:r w:rsidRPr="00901C0E">
        <w:rPr>
          <w:rFonts w:ascii="Arial" w:hAnsi="Arial" w:cs="Arial"/>
          <w:b/>
        </w:rPr>
        <w:t xml:space="preserve">19.1. </w:t>
      </w:r>
      <w:r w:rsidRPr="00901C0E">
        <w:rPr>
          <w:rFonts w:ascii="Arial" w:hAnsi="Arial" w:cs="Arial"/>
        </w:rPr>
        <w:tab/>
        <w:t xml:space="preserve">La </w:t>
      </w:r>
      <w:r w:rsidRPr="00901C0E">
        <w:rPr>
          <w:rFonts w:ascii="Arial" w:hAnsi="Arial" w:cs="Arial"/>
          <w:b/>
        </w:rPr>
        <w:t xml:space="preserve">ENTIDAD </w:t>
      </w:r>
      <w:r w:rsidRPr="00901C0E">
        <w:rPr>
          <w:rFonts w:ascii="Arial" w:hAnsi="Arial" w:cs="Arial"/>
        </w:rPr>
        <w:t xml:space="preserve">designará a la Contraparte, a efectos de realizar el seguimiento y control en la ejecución y cumplimiento del Contrato, y comunicará expresamente esta designación al </w:t>
      </w:r>
      <w:r w:rsidRPr="00901C0E">
        <w:rPr>
          <w:rFonts w:ascii="Arial" w:hAnsi="Arial" w:cs="Arial"/>
          <w:b/>
        </w:rPr>
        <w:t xml:space="preserve">CONSULTOR. </w:t>
      </w:r>
    </w:p>
    <w:p w14:paraId="18F95E96" w14:textId="77777777" w:rsidR="002E6303" w:rsidRPr="00901C0E" w:rsidRDefault="002E6303" w:rsidP="002E6303">
      <w:pPr>
        <w:tabs>
          <w:tab w:val="left" w:pos="900"/>
        </w:tabs>
        <w:spacing w:before="120" w:after="120"/>
        <w:ind w:left="705" w:hanging="705"/>
        <w:jc w:val="both"/>
        <w:rPr>
          <w:rFonts w:ascii="Arial" w:hAnsi="Arial" w:cs="Arial"/>
        </w:rPr>
      </w:pPr>
      <w:r w:rsidRPr="00901C0E">
        <w:rPr>
          <w:rFonts w:ascii="Arial" w:hAnsi="Arial" w:cs="Arial"/>
          <w:b/>
        </w:rPr>
        <w:t>19.2.</w:t>
      </w:r>
      <w:r w:rsidRPr="00901C0E">
        <w:rPr>
          <w:rFonts w:ascii="Arial" w:hAnsi="Arial" w:cs="Arial"/>
        </w:rPr>
        <w:tab/>
        <w:t xml:space="preserve">La Contraparte estará a cargo de realizar las tareas relacionadas con la supervisión, fiscalización, control, evaluación, aplicación de multas y cualquier otra decisión que internamente defina la </w:t>
      </w:r>
      <w:r w:rsidRPr="00901C0E">
        <w:rPr>
          <w:rFonts w:ascii="Arial" w:hAnsi="Arial" w:cs="Arial"/>
          <w:b/>
        </w:rPr>
        <w:t>ENTIDAD</w:t>
      </w:r>
      <w:r w:rsidRPr="00901C0E">
        <w:rPr>
          <w:rFonts w:ascii="Arial" w:hAnsi="Arial" w:cs="Arial"/>
        </w:rPr>
        <w:t xml:space="preserve"> con relación al Contrato.</w:t>
      </w:r>
    </w:p>
    <w:p w14:paraId="31AE5684" w14:textId="77777777" w:rsidR="002E6303" w:rsidRPr="00901C0E" w:rsidRDefault="002E6303" w:rsidP="002E6303">
      <w:pPr>
        <w:widowControl w:val="0"/>
        <w:spacing w:before="120" w:after="120"/>
        <w:jc w:val="both"/>
        <w:rPr>
          <w:rFonts w:ascii="Arial" w:hAnsi="Arial" w:cs="Arial"/>
        </w:rPr>
      </w:pPr>
      <w:r w:rsidRPr="00901C0E">
        <w:rPr>
          <w:rFonts w:ascii="Arial" w:hAnsi="Arial" w:cs="Arial"/>
          <w:b/>
        </w:rPr>
        <w:t>19.3.</w:t>
      </w:r>
      <w:r w:rsidRPr="00901C0E">
        <w:rPr>
          <w:rFonts w:ascii="Arial" w:hAnsi="Arial" w:cs="Arial"/>
        </w:rPr>
        <w:tab/>
        <w:t>La Contraparte contará con las siguientes atribuciones:</w:t>
      </w:r>
    </w:p>
    <w:p w14:paraId="0839DE5F" w14:textId="77777777" w:rsidR="002E6303" w:rsidRPr="00901C0E" w:rsidRDefault="002E6303" w:rsidP="002D3C01">
      <w:pPr>
        <w:widowControl w:val="0"/>
        <w:numPr>
          <w:ilvl w:val="0"/>
          <w:numId w:val="56"/>
        </w:numPr>
        <w:tabs>
          <w:tab w:val="clear" w:pos="1875"/>
          <w:tab w:val="num" w:pos="1418"/>
        </w:tabs>
        <w:spacing w:before="120" w:after="120"/>
        <w:ind w:left="1418" w:hanging="284"/>
        <w:jc w:val="both"/>
        <w:rPr>
          <w:rFonts w:ascii="Arial" w:hAnsi="Arial" w:cs="Arial"/>
          <w:lang w:val="es-ES_tradnl"/>
        </w:rPr>
      </w:pPr>
      <w:r w:rsidRPr="00901C0E">
        <w:rPr>
          <w:rFonts w:ascii="Arial" w:hAnsi="Arial" w:cs="Arial"/>
          <w:lang w:val="es-ES_tradnl"/>
        </w:rPr>
        <w:t xml:space="preserve">Ordenar la inmediata sustitución de cualquier empleado del </w:t>
      </w:r>
      <w:r w:rsidRPr="00901C0E">
        <w:rPr>
          <w:rFonts w:ascii="Arial" w:hAnsi="Arial" w:cs="Arial"/>
          <w:b/>
          <w:lang w:val="es-ES_tradnl"/>
        </w:rPr>
        <w:t>CONSULTOR</w:t>
      </w:r>
      <w:r w:rsidRPr="00901C0E">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 calidad no sean satisfactorios.</w:t>
      </w:r>
    </w:p>
    <w:p w14:paraId="2F14A2E0" w14:textId="77777777" w:rsidR="002E6303" w:rsidRPr="00901C0E" w:rsidRDefault="002E6303" w:rsidP="002D3C01">
      <w:pPr>
        <w:widowControl w:val="0"/>
        <w:numPr>
          <w:ilvl w:val="0"/>
          <w:numId w:val="56"/>
        </w:numPr>
        <w:tabs>
          <w:tab w:val="clear" w:pos="1875"/>
          <w:tab w:val="num" w:pos="1418"/>
        </w:tabs>
        <w:spacing w:before="120" w:after="120"/>
        <w:ind w:left="1418" w:hanging="284"/>
        <w:jc w:val="both"/>
        <w:rPr>
          <w:rFonts w:ascii="Arial" w:hAnsi="Arial" w:cs="Arial"/>
          <w:lang w:val="es-ES_tradnl"/>
        </w:rPr>
      </w:pPr>
      <w:r w:rsidRPr="00901C0E">
        <w:rPr>
          <w:rFonts w:ascii="Arial" w:hAnsi="Arial" w:cs="Arial"/>
          <w:lang w:val="es-ES_tradnl"/>
        </w:rPr>
        <w:t xml:space="preserve">Interrumpir cualquier parte del </w:t>
      </w:r>
      <w:r w:rsidRPr="00901C0E">
        <w:rPr>
          <w:rFonts w:ascii="Arial" w:hAnsi="Arial" w:cs="Arial"/>
        </w:rPr>
        <w:t>Servicio</w:t>
      </w:r>
      <w:r w:rsidRPr="00901C0E">
        <w:rPr>
          <w:rFonts w:ascii="Arial" w:hAnsi="Arial" w:cs="Arial"/>
          <w:lang w:val="es-ES_tradnl"/>
        </w:rPr>
        <w:t xml:space="preserve"> ejecutado en desacuerdo con lo determinado en el Contrato.</w:t>
      </w:r>
    </w:p>
    <w:p w14:paraId="45B94657" w14:textId="77777777" w:rsidR="002E6303" w:rsidRPr="00901C0E" w:rsidRDefault="002E6303" w:rsidP="002D3C01">
      <w:pPr>
        <w:widowControl w:val="0"/>
        <w:numPr>
          <w:ilvl w:val="0"/>
          <w:numId w:val="56"/>
        </w:numPr>
        <w:tabs>
          <w:tab w:val="clear" w:pos="1875"/>
          <w:tab w:val="num" w:pos="1418"/>
        </w:tabs>
        <w:spacing w:before="120" w:after="120"/>
        <w:ind w:left="1418" w:hanging="284"/>
        <w:jc w:val="both"/>
        <w:rPr>
          <w:rFonts w:ascii="Arial" w:hAnsi="Arial" w:cs="Arial"/>
          <w:lang w:val="es-ES_tradnl"/>
        </w:rPr>
      </w:pPr>
      <w:r w:rsidRPr="00901C0E">
        <w:rPr>
          <w:rFonts w:ascii="Arial" w:hAnsi="Arial" w:cs="Arial"/>
          <w:lang w:val="es-ES_tradnl"/>
        </w:rPr>
        <w:t xml:space="preserve">En caso de inobservancia por parte del </w:t>
      </w:r>
      <w:r w:rsidRPr="00901C0E">
        <w:rPr>
          <w:rFonts w:ascii="Arial" w:hAnsi="Arial" w:cs="Arial"/>
          <w:b/>
          <w:lang w:val="es-ES_tradnl"/>
        </w:rPr>
        <w:t>CONSULTOR</w:t>
      </w:r>
      <w:r w:rsidRPr="00901C0E">
        <w:rPr>
          <w:rFonts w:ascii="Arial" w:hAnsi="Arial" w:cs="Arial"/>
          <w:lang w:val="es-ES_tradnl"/>
        </w:rPr>
        <w:t xml:space="preserve"> a las exigencias de la </w:t>
      </w:r>
      <w:r w:rsidRPr="00901C0E">
        <w:rPr>
          <w:rFonts w:ascii="Arial" w:hAnsi="Arial" w:cs="Arial"/>
          <w:lang w:val="es-ES_tradnl"/>
        </w:rPr>
        <w:lastRenderedPageBreak/>
        <w:t xml:space="preserve">fiscalización, se tendrá además el derecho de aplicación de multas previstas en el Contrato. </w:t>
      </w:r>
    </w:p>
    <w:p w14:paraId="6FCC3EB6" w14:textId="77777777" w:rsidR="002E6303" w:rsidRPr="00901C0E" w:rsidRDefault="002E6303" w:rsidP="002E6303">
      <w:pPr>
        <w:widowControl w:val="0"/>
        <w:spacing w:before="120" w:after="120"/>
        <w:ind w:left="709" w:hanging="709"/>
        <w:jc w:val="both"/>
        <w:rPr>
          <w:rFonts w:ascii="Arial" w:hAnsi="Arial" w:cs="Arial"/>
        </w:rPr>
      </w:pPr>
      <w:r w:rsidRPr="00901C0E">
        <w:rPr>
          <w:rFonts w:ascii="Arial" w:hAnsi="Arial" w:cs="Arial"/>
          <w:b/>
          <w:lang w:val="es-ES_tradnl"/>
        </w:rPr>
        <w:t>19.4.</w:t>
      </w:r>
      <w:r w:rsidRPr="00901C0E">
        <w:rPr>
          <w:rFonts w:ascii="Arial" w:hAnsi="Arial" w:cs="Arial"/>
          <w:lang w:val="es-ES_tradnl"/>
        </w:rPr>
        <w:t xml:space="preserve"> </w:t>
      </w:r>
      <w:r w:rsidRPr="00901C0E">
        <w:rPr>
          <w:rFonts w:ascii="Arial" w:hAnsi="Arial" w:cs="Arial"/>
          <w:lang w:val="es-ES_tradnl"/>
        </w:rPr>
        <w:tab/>
      </w:r>
      <w:r w:rsidRPr="00901C0E">
        <w:rPr>
          <w:rFonts w:ascii="Arial" w:hAnsi="Arial" w:cs="Arial"/>
        </w:rPr>
        <w:t xml:space="preserve">La Contraparte podrá efectuar cualquier solicitud de rectificación relativa al Servicio ejecutado en desacuerdo con el Contrato, coordinando con el </w:t>
      </w:r>
      <w:r w:rsidRPr="00901C0E">
        <w:rPr>
          <w:rFonts w:ascii="Arial" w:hAnsi="Arial" w:cs="Arial"/>
          <w:b/>
        </w:rPr>
        <w:t>CONSULTOR</w:t>
      </w:r>
      <w:r w:rsidRPr="00901C0E">
        <w:rPr>
          <w:rFonts w:ascii="Arial" w:hAnsi="Arial" w:cs="Arial"/>
        </w:rPr>
        <w:t xml:space="preserve"> un plazo máximo para la solución del problema. Luego de dicho aviso, si transcurrido el plazo, el </w:t>
      </w:r>
      <w:r w:rsidRPr="00901C0E">
        <w:rPr>
          <w:rFonts w:ascii="Arial" w:hAnsi="Arial" w:cs="Arial"/>
          <w:b/>
        </w:rPr>
        <w:t>CONSULTOR</w:t>
      </w:r>
      <w:r w:rsidRPr="00901C0E">
        <w:rPr>
          <w:rFonts w:ascii="Arial" w:hAnsi="Arial" w:cs="Arial"/>
        </w:rPr>
        <w:t xml:space="preserve"> no procede con dicha solicitud, la misma se constituirá en causal de resolución por incumplimiento de Contrato, reservándose la </w:t>
      </w:r>
      <w:r w:rsidRPr="00901C0E">
        <w:rPr>
          <w:rFonts w:ascii="Arial" w:hAnsi="Arial" w:cs="Arial"/>
          <w:b/>
        </w:rPr>
        <w:t>ENTIDAD</w:t>
      </w:r>
      <w:r w:rsidRPr="00901C0E">
        <w:rPr>
          <w:rFonts w:ascii="Arial" w:hAnsi="Arial" w:cs="Arial"/>
        </w:rPr>
        <w:t xml:space="preserve"> el derecho de aplicar las multas de acuerdo al Contrato.</w:t>
      </w:r>
    </w:p>
    <w:p w14:paraId="098EB46C" w14:textId="77777777" w:rsidR="002E6303" w:rsidRPr="00901C0E" w:rsidRDefault="002E6303" w:rsidP="002E6303">
      <w:pPr>
        <w:widowControl w:val="0"/>
        <w:spacing w:before="120" w:after="120"/>
        <w:ind w:left="709" w:hanging="709"/>
        <w:jc w:val="both"/>
        <w:rPr>
          <w:rFonts w:ascii="Arial" w:hAnsi="Arial" w:cs="Arial"/>
        </w:rPr>
      </w:pPr>
      <w:r w:rsidRPr="00901C0E">
        <w:rPr>
          <w:rFonts w:ascii="Arial" w:hAnsi="Arial" w:cs="Arial"/>
          <w:b/>
        </w:rPr>
        <w:t>19.5.</w:t>
      </w:r>
      <w:r w:rsidRPr="00901C0E">
        <w:rPr>
          <w:rFonts w:ascii="Arial" w:hAnsi="Arial" w:cs="Arial"/>
        </w:rPr>
        <w:tab/>
      </w:r>
      <w:r w:rsidRPr="00901C0E">
        <w:rPr>
          <w:rFonts w:ascii="Arial" w:hAnsi="Arial" w:cs="Arial"/>
          <w:lang w:val="es-ES_tradnl"/>
        </w:rPr>
        <w:t xml:space="preserve">La acción u omisión, total o parcial, del seguimiento y control no exime al </w:t>
      </w:r>
      <w:r w:rsidRPr="00901C0E">
        <w:rPr>
          <w:rFonts w:ascii="Arial" w:hAnsi="Arial" w:cs="Arial"/>
          <w:b/>
          <w:lang w:val="es-ES_tradnl"/>
        </w:rPr>
        <w:t>CONSULTOR</w:t>
      </w:r>
      <w:r w:rsidRPr="00901C0E">
        <w:rPr>
          <w:rFonts w:ascii="Arial" w:hAnsi="Arial" w:cs="Arial"/>
          <w:lang w:val="es-ES_tradnl"/>
        </w:rPr>
        <w:t xml:space="preserve"> de su total responsabilidad por la ejecución del </w:t>
      </w:r>
      <w:r w:rsidRPr="00901C0E">
        <w:rPr>
          <w:rFonts w:ascii="Arial" w:hAnsi="Arial" w:cs="Arial"/>
        </w:rPr>
        <w:t>Servicio.</w:t>
      </w:r>
    </w:p>
    <w:p w14:paraId="42AC40B7"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VIGESIMA.- (REPRESENTANTE DEL CONSULTOR)</w:t>
      </w:r>
    </w:p>
    <w:p w14:paraId="653B9022"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podrá </w:t>
      </w:r>
      <w:proofErr w:type="spellStart"/>
      <w:r w:rsidRPr="00901C0E">
        <w:rPr>
          <w:rFonts w:ascii="Arial" w:hAnsi="Arial" w:cs="Arial"/>
        </w:rPr>
        <w:t>designarar</w:t>
      </w:r>
      <w:proofErr w:type="spellEnd"/>
      <w:r w:rsidRPr="00901C0E">
        <w:rPr>
          <w:rFonts w:ascii="Arial" w:hAnsi="Arial" w:cs="Arial"/>
        </w:rPr>
        <w:t xml:space="preserve"> mediante notificación escrita a la </w:t>
      </w:r>
      <w:r w:rsidRPr="00901C0E">
        <w:rPr>
          <w:rFonts w:ascii="Arial" w:hAnsi="Arial" w:cs="Arial"/>
          <w:b/>
        </w:rPr>
        <w:t>ENTIDAD</w:t>
      </w:r>
      <w:r w:rsidRPr="00901C0E">
        <w:rPr>
          <w:rFonts w:ascii="Arial" w:hAnsi="Arial" w:cs="Arial"/>
        </w:rPr>
        <w:t xml:space="preserve">, a su representante para la coordinación y/o entrega del Servicio. </w:t>
      </w:r>
    </w:p>
    <w:p w14:paraId="39155885"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El representante del </w:t>
      </w:r>
      <w:r w:rsidRPr="00901C0E">
        <w:rPr>
          <w:rFonts w:ascii="Arial" w:hAnsi="Arial" w:cs="Arial"/>
          <w:b/>
        </w:rPr>
        <w:t>CONSULTOR</w:t>
      </w:r>
      <w:r w:rsidRPr="00901C0E">
        <w:rPr>
          <w:rFonts w:ascii="Arial" w:hAnsi="Arial" w:cs="Arial"/>
        </w:rPr>
        <w:t xml:space="preserve"> durante toda la prestación del Servicio y mantendrá coordinación permanente y efectiva con la </w:t>
      </w:r>
      <w:r w:rsidRPr="00901C0E">
        <w:rPr>
          <w:rFonts w:ascii="Arial" w:hAnsi="Arial" w:cs="Arial"/>
          <w:b/>
        </w:rPr>
        <w:t>ENTIDAD</w:t>
      </w:r>
      <w:r w:rsidRPr="00901C0E">
        <w:rPr>
          <w:rFonts w:ascii="Arial" w:hAnsi="Arial" w:cs="Arial"/>
        </w:rPr>
        <w:t xml:space="preserve"> a través de la Contraparte, a objeto de atender satisfactoriamente los requerimientos y dar fiel cumplimiento al Contrato.</w:t>
      </w:r>
    </w:p>
    <w:p w14:paraId="02F1BCF0"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VIGÉSIMA PRIMERA.- (INTRANSFERIBILIDAD DEL CONTRATO)</w:t>
      </w:r>
    </w:p>
    <w:p w14:paraId="0EE9F5C4"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bajo ningún título podrá ceder, transferir, subrogar, total o parcialmente este Contrato.</w:t>
      </w:r>
    </w:p>
    <w:p w14:paraId="40862AFC"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901C0E">
        <w:rPr>
          <w:rFonts w:ascii="Arial" w:hAnsi="Arial" w:cs="Arial"/>
          <w:b/>
        </w:rPr>
        <w:t>ENTIDAD</w:t>
      </w:r>
      <w:r w:rsidRPr="00901C0E">
        <w:rPr>
          <w:rFonts w:ascii="Arial" w:hAnsi="Arial" w:cs="Arial"/>
        </w:rPr>
        <w:t>, bajo los mismos términos y condiciones del presente Contrato.</w:t>
      </w:r>
    </w:p>
    <w:p w14:paraId="762BDAAA" w14:textId="77777777" w:rsidR="002E6303" w:rsidRPr="00901C0E" w:rsidRDefault="002E6303" w:rsidP="002E6303">
      <w:pPr>
        <w:spacing w:before="120" w:after="120"/>
        <w:jc w:val="both"/>
        <w:rPr>
          <w:rFonts w:ascii="Arial" w:hAnsi="Arial" w:cs="Arial"/>
        </w:rPr>
      </w:pPr>
      <w:r w:rsidRPr="00901C0E">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B7092CA"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Una vez aprobada la </w:t>
      </w:r>
      <w:proofErr w:type="spellStart"/>
      <w:r w:rsidRPr="00901C0E">
        <w:rPr>
          <w:rFonts w:ascii="Arial" w:hAnsi="Arial" w:cs="Arial"/>
        </w:rPr>
        <w:t>cesion</w:t>
      </w:r>
      <w:proofErr w:type="spellEnd"/>
      <w:r w:rsidRPr="00901C0E">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8BBF990"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VIGÉSIMA SEGUNDA.- (IMPUESTOS Y TRIBUTOS)</w:t>
      </w:r>
    </w:p>
    <w:p w14:paraId="5E6213A1" w14:textId="77777777" w:rsidR="002E6303" w:rsidRPr="00901C0E" w:rsidRDefault="002E6303" w:rsidP="002E6303">
      <w:pPr>
        <w:widowControl w:val="0"/>
        <w:spacing w:before="120" w:after="120"/>
        <w:ind w:left="720" w:hanging="720"/>
        <w:jc w:val="both"/>
        <w:rPr>
          <w:rFonts w:ascii="Arial" w:hAnsi="Arial" w:cs="Arial"/>
          <w:lang w:val="es-ES_tradnl"/>
        </w:rPr>
      </w:pPr>
      <w:r w:rsidRPr="00901C0E">
        <w:rPr>
          <w:rFonts w:ascii="Arial" w:hAnsi="Arial" w:cs="Arial"/>
          <w:b/>
          <w:lang w:val="es-ES_tradnl"/>
        </w:rPr>
        <w:t>22.1.</w:t>
      </w:r>
      <w:r w:rsidRPr="00901C0E">
        <w:rPr>
          <w:rFonts w:ascii="Arial" w:hAnsi="Arial" w:cs="Arial"/>
          <w:b/>
          <w:lang w:val="es-ES_tradnl"/>
        </w:rPr>
        <w:tab/>
      </w:r>
      <w:r w:rsidRPr="00901C0E">
        <w:rPr>
          <w:rFonts w:ascii="Arial" w:hAnsi="Arial" w:cs="Arial"/>
          <w:lang w:val="es-ES_tradn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901C0E">
        <w:rPr>
          <w:rFonts w:ascii="Arial" w:hAnsi="Arial" w:cs="Arial"/>
          <w:b/>
          <w:lang w:val="es-ES_tradnl"/>
        </w:rPr>
        <w:t>CONSULTOR</w:t>
      </w:r>
      <w:r w:rsidRPr="00901C0E">
        <w:rPr>
          <w:rFonts w:ascii="Arial" w:hAnsi="Arial" w:cs="Arial"/>
          <w:lang w:val="es-ES_tradnl"/>
        </w:rPr>
        <w:t xml:space="preserve"> conforme a lo previsto en la Ley Aplicable, sin derecho a reembolso. La </w:t>
      </w:r>
      <w:r w:rsidRPr="00901C0E">
        <w:rPr>
          <w:rFonts w:ascii="Arial" w:hAnsi="Arial" w:cs="Arial"/>
          <w:b/>
          <w:lang w:val="es-ES_tradnl"/>
        </w:rPr>
        <w:t>ENTIDAD</w:t>
      </w:r>
      <w:r w:rsidRPr="00901C0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397ED50" w14:textId="77777777" w:rsidR="002E6303" w:rsidRPr="00901C0E" w:rsidRDefault="002E6303" w:rsidP="002E6303">
      <w:pPr>
        <w:widowControl w:val="0"/>
        <w:spacing w:before="120" w:after="120"/>
        <w:ind w:left="720" w:hanging="720"/>
        <w:jc w:val="both"/>
        <w:rPr>
          <w:rFonts w:ascii="Arial" w:hAnsi="Arial" w:cs="Arial"/>
          <w:lang w:val="es-ES_tradnl"/>
        </w:rPr>
      </w:pPr>
      <w:r w:rsidRPr="00901C0E">
        <w:rPr>
          <w:rFonts w:ascii="Arial" w:hAnsi="Arial" w:cs="Arial"/>
          <w:b/>
          <w:lang w:val="es-ES_tradnl"/>
        </w:rPr>
        <w:t>22.2.</w:t>
      </w:r>
      <w:r w:rsidRPr="00901C0E">
        <w:rPr>
          <w:rFonts w:ascii="Arial" w:hAnsi="Arial" w:cs="Arial"/>
          <w:lang w:val="es-ES_tradnl"/>
        </w:rPr>
        <w:tab/>
        <w:t xml:space="preserve">El </w:t>
      </w:r>
      <w:r w:rsidRPr="00901C0E">
        <w:rPr>
          <w:rFonts w:ascii="Arial" w:hAnsi="Arial" w:cs="Arial"/>
          <w:b/>
          <w:lang w:val="es-ES_tradnl"/>
        </w:rPr>
        <w:t>CONSULTOR</w:t>
      </w:r>
      <w:r w:rsidRPr="00901C0E">
        <w:rPr>
          <w:rFonts w:ascii="Arial" w:hAnsi="Arial" w:cs="Arial"/>
          <w:lang w:val="es-ES_tradnl"/>
        </w:rPr>
        <w:t xml:space="preserve"> declara haber considerado en su propuesta los impuestos y/o tributos que tengan incidencia en la ejecución del </w:t>
      </w:r>
      <w:r w:rsidRPr="00901C0E">
        <w:rPr>
          <w:rFonts w:ascii="Arial" w:hAnsi="Arial" w:cs="Arial"/>
        </w:rPr>
        <w:t>Servicio</w:t>
      </w:r>
      <w:r w:rsidRPr="00901C0E">
        <w:rPr>
          <w:rFonts w:ascii="Arial" w:hAnsi="Arial" w:cs="Arial"/>
          <w:lang w:val="es-ES_tradnl"/>
        </w:rPr>
        <w:t>, no correspondiendo ningún reclamo debido a error en la evaluación, ni solicitar una revisión del monto del Contrato.</w:t>
      </w:r>
    </w:p>
    <w:p w14:paraId="2678107F" w14:textId="77777777" w:rsidR="002E6303" w:rsidRPr="00901C0E" w:rsidRDefault="002E6303" w:rsidP="002E6303">
      <w:pPr>
        <w:spacing w:before="120" w:after="120"/>
        <w:jc w:val="both"/>
        <w:rPr>
          <w:rFonts w:ascii="Arial" w:hAnsi="Arial" w:cs="Arial"/>
          <w:b/>
          <w:u w:val="single"/>
          <w:lang w:val="es-ES_tradnl"/>
        </w:rPr>
      </w:pPr>
      <w:r w:rsidRPr="00901C0E">
        <w:rPr>
          <w:rFonts w:ascii="Arial" w:hAnsi="Arial" w:cs="Arial"/>
          <w:b/>
          <w:u w:val="single"/>
        </w:rPr>
        <w:t>VIGÉSIMA TERCERA</w:t>
      </w:r>
      <w:r w:rsidRPr="00901C0E">
        <w:rPr>
          <w:rFonts w:ascii="Arial" w:hAnsi="Arial" w:cs="Arial"/>
          <w:b/>
          <w:u w:val="single"/>
          <w:lang w:val="es-ES_tradnl"/>
        </w:rPr>
        <w:t>.- (CONFIDENCIALIDAD)</w:t>
      </w:r>
    </w:p>
    <w:p w14:paraId="671DAA7B"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r w:rsidRPr="00901C0E">
        <w:rPr>
          <w:rFonts w:ascii="Arial" w:hAnsi="Arial" w:cs="Arial"/>
          <w:lang w:val="es-BO"/>
        </w:rPr>
        <w:t xml:space="preserve">El </w:t>
      </w:r>
      <w:r w:rsidRPr="00901C0E">
        <w:rPr>
          <w:rFonts w:ascii="Arial" w:hAnsi="Arial" w:cs="Arial"/>
          <w:b/>
          <w:bCs/>
          <w:lang w:val="es-BO"/>
        </w:rPr>
        <w:t>CONSULTOR</w:t>
      </w:r>
      <w:r w:rsidRPr="00901C0E">
        <w:rPr>
          <w:rFonts w:ascii="Arial" w:hAnsi="Arial" w:cs="Arial"/>
          <w:lang w:val="es-BO"/>
        </w:rPr>
        <w:t xml:space="preserve"> está obligado a guardar toda la información que obtenga o llegue a conocer, durante la ejecución del Contrato, es decir los datos </w:t>
      </w:r>
      <w:r>
        <w:rPr>
          <w:rFonts w:ascii="Arial" w:hAnsi="Arial" w:cs="Arial"/>
          <w:lang w:val="es-BO"/>
        </w:rPr>
        <w:t xml:space="preserve">de </w:t>
      </w:r>
      <w:proofErr w:type="spellStart"/>
      <w:r>
        <w:rPr>
          <w:rFonts w:ascii="Arial" w:hAnsi="Arial" w:cs="Arial"/>
          <w:lang w:val="es-BO"/>
        </w:rPr>
        <w:t>adquisiscion</w:t>
      </w:r>
      <w:proofErr w:type="spellEnd"/>
      <w:r>
        <w:rPr>
          <w:rFonts w:ascii="Arial" w:hAnsi="Arial" w:cs="Arial"/>
          <w:lang w:val="es-BO"/>
        </w:rPr>
        <w:t xml:space="preserve"> </w:t>
      </w:r>
      <w:proofErr w:type="spellStart"/>
      <w:r w:rsidRPr="00901C0E">
        <w:rPr>
          <w:rFonts w:ascii="Arial" w:hAnsi="Arial" w:cs="Arial"/>
          <w:lang w:val="es-BO"/>
        </w:rPr>
        <w:t>geoquimica</w:t>
      </w:r>
      <w:proofErr w:type="spellEnd"/>
      <w:r w:rsidRPr="00901C0E">
        <w:rPr>
          <w:rFonts w:ascii="Arial" w:hAnsi="Arial" w:cs="Arial"/>
          <w:lang w:val="es-BO"/>
        </w:rPr>
        <w:t xml:space="preserve"> que se obtengan y los documentos, reportes, planos, </w:t>
      </w:r>
      <w:proofErr w:type="spellStart"/>
      <w:r w:rsidRPr="00901C0E">
        <w:rPr>
          <w:rFonts w:ascii="Arial" w:hAnsi="Arial" w:cs="Arial"/>
          <w:lang w:val="es-BO"/>
        </w:rPr>
        <w:t>mapas,descripciones</w:t>
      </w:r>
      <w:proofErr w:type="spellEnd"/>
      <w:r w:rsidRPr="00901C0E">
        <w:rPr>
          <w:rFonts w:ascii="Arial" w:hAnsi="Arial" w:cs="Arial"/>
          <w:lang w:val="es-BO"/>
        </w:rPr>
        <w:t xml:space="preserve">, en general, toda la información que se genere durante el desarrollo de todas las etapas de ejecución del proyecto, al igual que aquella que se entregue al </w:t>
      </w:r>
      <w:r w:rsidRPr="00901C0E">
        <w:rPr>
          <w:rFonts w:ascii="Arial" w:hAnsi="Arial" w:cs="Arial"/>
          <w:b/>
          <w:lang w:val="es-BO"/>
        </w:rPr>
        <w:t>CONSULTOR</w:t>
      </w:r>
      <w:r w:rsidRPr="00901C0E">
        <w:rPr>
          <w:rFonts w:ascii="Arial" w:hAnsi="Arial" w:cs="Arial"/>
          <w:lang w:val="es-BO"/>
        </w:rPr>
        <w:t xml:space="preserve"> para este propósito, debe mantenerse en la más absoluta reserva y </w:t>
      </w:r>
      <w:r w:rsidRPr="00901C0E">
        <w:rPr>
          <w:rFonts w:ascii="Arial" w:hAnsi="Arial" w:cs="Arial"/>
          <w:lang w:val="es-BO"/>
        </w:rPr>
        <w:lastRenderedPageBreak/>
        <w:t xml:space="preserve">confidencialidad y no puede ser divulgada o puesta en conocimiento de terceros, sin autorización previa y escrita de la </w:t>
      </w:r>
      <w:r w:rsidRPr="00901C0E">
        <w:rPr>
          <w:rFonts w:ascii="Arial" w:hAnsi="Arial" w:cs="Arial"/>
          <w:b/>
          <w:lang w:val="es-BO"/>
        </w:rPr>
        <w:t>ENTIDAD</w:t>
      </w:r>
      <w:r w:rsidRPr="00901C0E">
        <w:rPr>
          <w:rFonts w:ascii="Arial" w:hAnsi="Arial" w:cs="Arial"/>
          <w:lang w:val="es-BO"/>
        </w:rPr>
        <w:t xml:space="preserve">, excepto que dicha información sea de dominio público, tal y como artículos publicados en revistas especializadas o si el </w:t>
      </w:r>
      <w:r w:rsidRPr="00901C0E">
        <w:rPr>
          <w:rFonts w:ascii="Arial" w:hAnsi="Arial" w:cs="Arial"/>
          <w:b/>
          <w:lang w:val="es-BO"/>
        </w:rPr>
        <w:t>CONSULTOR</w:t>
      </w:r>
      <w:r w:rsidRPr="00901C0E">
        <w:rPr>
          <w:rFonts w:ascii="Arial" w:hAnsi="Arial" w:cs="Arial"/>
          <w:lang w:val="es-BO"/>
        </w:rPr>
        <w:t xml:space="preserve"> requiere para divulgarla por ley, previa autorización de la </w:t>
      </w:r>
      <w:r w:rsidRPr="00901C0E">
        <w:rPr>
          <w:rFonts w:ascii="Arial" w:hAnsi="Arial" w:cs="Arial"/>
          <w:b/>
          <w:lang w:val="es-BO"/>
        </w:rPr>
        <w:t>ENTIDAD</w:t>
      </w:r>
      <w:r w:rsidRPr="00901C0E">
        <w:rPr>
          <w:rFonts w:ascii="Arial" w:hAnsi="Arial" w:cs="Arial"/>
          <w:lang w:val="es-BO"/>
        </w:rPr>
        <w:t>.</w:t>
      </w:r>
    </w:p>
    <w:p w14:paraId="7822226C"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p>
    <w:p w14:paraId="508F7F19"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r w:rsidRPr="00901C0E">
        <w:rPr>
          <w:rFonts w:ascii="Arial" w:hAnsi="Arial" w:cs="Arial"/>
          <w:lang w:val="es-BO"/>
        </w:rPr>
        <w:t xml:space="preserve">EL </w:t>
      </w:r>
      <w:r w:rsidRPr="00901C0E">
        <w:rPr>
          <w:rFonts w:ascii="Arial" w:hAnsi="Arial" w:cs="Arial"/>
          <w:b/>
          <w:lang w:val="es-BO"/>
        </w:rPr>
        <w:t>CONSULTOR</w:t>
      </w:r>
      <w:r w:rsidRPr="00901C0E">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del Servicio. A dicho efecto, deberá suscribir convenios de confidencialidad con el Personal que vaya a conocer total o parcialmente dicha información. </w:t>
      </w:r>
    </w:p>
    <w:p w14:paraId="2C0BB148"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p>
    <w:p w14:paraId="579CF0C5"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r w:rsidRPr="00901C0E">
        <w:rPr>
          <w:rFonts w:ascii="Arial" w:hAnsi="Arial" w:cs="Arial"/>
          <w:lang w:val="es-BO"/>
        </w:rPr>
        <w:t xml:space="preserve">Las obligaciones que el </w:t>
      </w:r>
      <w:r w:rsidRPr="00901C0E">
        <w:rPr>
          <w:rFonts w:ascii="Arial" w:hAnsi="Arial" w:cs="Arial"/>
          <w:b/>
          <w:lang w:val="es-BO"/>
        </w:rPr>
        <w:t xml:space="preserve">CONSULTOR </w:t>
      </w:r>
      <w:r w:rsidRPr="00901C0E">
        <w:rPr>
          <w:rFonts w:ascii="Arial" w:hAnsi="Arial" w:cs="Arial"/>
          <w:lang w:val="es-BO"/>
        </w:rPr>
        <w:t>asume bajo este Contrato con relación a la confidencialidad, subsistirán hasta cinco años una vez finalizado el Contrato.</w:t>
      </w:r>
    </w:p>
    <w:p w14:paraId="3ACD98B2" w14:textId="77777777" w:rsidR="002E6303" w:rsidRPr="00901C0E" w:rsidRDefault="002E6303" w:rsidP="002E6303">
      <w:pPr>
        <w:spacing w:before="120" w:after="120"/>
        <w:contextualSpacing/>
        <w:rPr>
          <w:rFonts w:ascii="Arial" w:hAnsi="Arial" w:cs="Arial"/>
          <w:lang w:val="es-BO"/>
        </w:rPr>
      </w:pPr>
    </w:p>
    <w:p w14:paraId="7C67CA6A"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r w:rsidRPr="00901C0E">
        <w:rPr>
          <w:rFonts w:ascii="Arial" w:hAnsi="Arial" w:cs="Arial"/>
          <w:lang w:val="es-BO"/>
        </w:rPr>
        <w:t xml:space="preserve">A la terminación del presente Contrato, por resolución o por su cumplimiento, el </w:t>
      </w:r>
      <w:r w:rsidRPr="00901C0E">
        <w:rPr>
          <w:rFonts w:ascii="Arial" w:hAnsi="Arial" w:cs="Arial"/>
          <w:b/>
          <w:lang w:val="es-BO"/>
        </w:rPr>
        <w:t xml:space="preserve">CONSULTOR </w:t>
      </w:r>
      <w:r w:rsidRPr="00901C0E">
        <w:rPr>
          <w:rFonts w:ascii="Arial" w:hAnsi="Arial" w:cs="Arial"/>
          <w:lang w:val="es-BO"/>
        </w:rPr>
        <w:t xml:space="preserve">está en la obligación de entregar de manera inmediata a la </w:t>
      </w:r>
      <w:r w:rsidRPr="00901C0E">
        <w:rPr>
          <w:rFonts w:ascii="Arial" w:hAnsi="Arial" w:cs="Arial"/>
          <w:b/>
          <w:lang w:val="es-BO"/>
        </w:rPr>
        <w:t>ENTIDAD</w:t>
      </w:r>
      <w:r w:rsidRPr="00901C0E">
        <w:rPr>
          <w:rFonts w:ascii="Arial" w:hAnsi="Arial" w:cs="Arial"/>
          <w:lang w:val="es-BO"/>
        </w:rPr>
        <w:t xml:space="preserve"> todos los documentos, notas, datos, información, y otros que hubiera entrado en posesión del </w:t>
      </w:r>
      <w:r w:rsidRPr="00901C0E">
        <w:rPr>
          <w:rFonts w:ascii="Arial" w:hAnsi="Arial" w:cs="Arial"/>
          <w:b/>
          <w:lang w:val="es-BO"/>
        </w:rPr>
        <w:t>CONSULTOR</w:t>
      </w:r>
      <w:r w:rsidRPr="00901C0E">
        <w:rPr>
          <w:rFonts w:ascii="Arial" w:hAnsi="Arial" w:cs="Arial"/>
          <w:lang w:val="es-BO"/>
        </w:rPr>
        <w:t xml:space="preserve"> en virtud a la ejecución del presente Contrato, no pudiendo retener el </w:t>
      </w:r>
      <w:r w:rsidRPr="00901C0E">
        <w:rPr>
          <w:rFonts w:ascii="Arial" w:hAnsi="Arial" w:cs="Arial"/>
          <w:b/>
          <w:lang w:val="es-BO"/>
        </w:rPr>
        <w:t xml:space="preserve">CONSULTOR </w:t>
      </w:r>
      <w:r w:rsidRPr="00901C0E">
        <w:rPr>
          <w:rFonts w:ascii="Arial" w:hAnsi="Arial" w:cs="Arial"/>
          <w:lang w:val="es-BO"/>
        </w:rPr>
        <w:t>ninguna copia de los mismos, ya sean en papel o en formato electrónico o digital.</w:t>
      </w:r>
    </w:p>
    <w:p w14:paraId="34CD37F9"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lang w:val="es-BO"/>
        </w:rPr>
      </w:pPr>
    </w:p>
    <w:p w14:paraId="3FE921DA" w14:textId="77777777" w:rsidR="002E6303" w:rsidRPr="00901C0E" w:rsidRDefault="002E6303" w:rsidP="002E6303">
      <w:pPr>
        <w:shd w:val="clear" w:color="auto" w:fill="FFFFFF"/>
        <w:tabs>
          <w:tab w:val="left" w:pos="426"/>
        </w:tabs>
        <w:spacing w:before="120" w:after="120"/>
        <w:ind w:right="-6"/>
        <w:contextualSpacing/>
        <w:jc w:val="both"/>
        <w:rPr>
          <w:rFonts w:ascii="Arial" w:hAnsi="Arial" w:cs="Arial"/>
          <w:b/>
          <w:lang w:val="es-BO"/>
        </w:rPr>
      </w:pPr>
      <w:r w:rsidRPr="00901C0E">
        <w:rPr>
          <w:rFonts w:ascii="Arial" w:hAnsi="Arial" w:cs="Arial"/>
          <w:lang w:val="es-BO"/>
        </w:rPr>
        <w:t>El incumplimiento de la obligación de confidencialidad importara:</w:t>
      </w:r>
    </w:p>
    <w:p w14:paraId="6DC46C3A" w14:textId="77777777" w:rsidR="002E6303" w:rsidRPr="00901C0E" w:rsidRDefault="002E6303" w:rsidP="002D3C01">
      <w:pPr>
        <w:pStyle w:val="Prrafodelista"/>
        <w:numPr>
          <w:ilvl w:val="0"/>
          <w:numId w:val="63"/>
        </w:numPr>
        <w:shd w:val="clear" w:color="auto" w:fill="FFFFFF"/>
        <w:tabs>
          <w:tab w:val="left" w:pos="426"/>
        </w:tabs>
        <w:spacing w:before="120" w:after="120"/>
        <w:ind w:left="1418" w:right="-6" w:hanging="284"/>
        <w:contextualSpacing/>
        <w:jc w:val="both"/>
        <w:rPr>
          <w:rFonts w:ascii="Arial" w:hAnsi="Arial" w:cs="Arial"/>
          <w:b/>
          <w:lang w:val="es-BO"/>
        </w:rPr>
      </w:pPr>
      <w:r w:rsidRPr="00901C0E">
        <w:rPr>
          <w:rFonts w:ascii="Arial" w:hAnsi="Arial" w:cs="Arial"/>
          <w:lang w:val="es-BO"/>
        </w:rPr>
        <w:t>La adopción de medidas judiciales y sanciones de acuerdo a normas pertinentes.</w:t>
      </w:r>
    </w:p>
    <w:p w14:paraId="2378EA94" w14:textId="77777777" w:rsidR="002E6303" w:rsidRPr="00901C0E" w:rsidRDefault="002E6303" w:rsidP="002E6303">
      <w:pPr>
        <w:pStyle w:val="Prrafodelista"/>
        <w:shd w:val="clear" w:color="auto" w:fill="FFFFFF"/>
        <w:tabs>
          <w:tab w:val="left" w:pos="426"/>
        </w:tabs>
        <w:spacing w:before="120" w:after="120"/>
        <w:ind w:left="1418" w:right="-6" w:hanging="284"/>
        <w:jc w:val="both"/>
        <w:rPr>
          <w:rFonts w:ascii="Arial" w:hAnsi="Arial" w:cs="Arial"/>
          <w:b/>
          <w:lang w:val="es-BO"/>
        </w:rPr>
      </w:pPr>
    </w:p>
    <w:p w14:paraId="70CBECD4" w14:textId="77777777" w:rsidR="002E6303" w:rsidRPr="00901C0E" w:rsidRDefault="002E6303" w:rsidP="002D3C01">
      <w:pPr>
        <w:pStyle w:val="Prrafodelista"/>
        <w:numPr>
          <w:ilvl w:val="0"/>
          <w:numId w:val="63"/>
        </w:numPr>
        <w:shd w:val="clear" w:color="auto" w:fill="FFFFFF"/>
        <w:tabs>
          <w:tab w:val="left" w:pos="426"/>
        </w:tabs>
        <w:spacing w:before="120" w:after="120"/>
        <w:ind w:left="1418" w:right="-6" w:hanging="284"/>
        <w:contextualSpacing/>
        <w:jc w:val="both"/>
        <w:rPr>
          <w:rFonts w:ascii="Arial" w:hAnsi="Arial" w:cs="Arial"/>
          <w:b/>
          <w:lang w:val="es-BO"/>
        </w:rPr>
      </w:pPr>
      <w:r w:rsidRPr="00901C0E">
        <w:rPr>
          <w:rFonts w:ascii="Arial" w:hAnsi="Arial" w:cs="Arial"/>
          <w:lang w:val="es-BO"/>
        </w:rPr>
        <w:t>Responsabilidad por pérdida y daños.</w:t>
      </w:r>
    </w:p>
    <w:p w14:paraId="5A4982A4" w14:textId="77777777" w:rsidR="002E6303" w:rsidRPr="00901C0E" w:rsidRDefault="002E6303" w:rsidP="002E6303">
      <w:pPr>
        <w:pStyle w:val="Prrafodelista"/>
        <w:spacing w:before="120" w:after="120"/>
        <w:ind w:left="1418" w:hanging="284"/>
        <w:rPr>
          <w:rFonts w:ascii="Arial" w:hAnsi="Arial" w:cs="Arial"/>
          <w:b/>
          <w:lang w:val="es-BO"/>
        </w:rPr>
      </w:pPr>
    </w:p>
    <w:p w14:paraId="5125B0B5" w14:textId="77777777" w:rsidR="002E6303" w:rsidRPr="00901C0E" w:rsidRDefault="002E6303" w:rsidP="002D3C01">
      <w:pPr>
        <w:pStyle w:val="Prrafodelista"/>
        <w:numPr>
          <w:ilvl w:val="0"/>
          <w:numId w:val="63"/>
        </w:numPr>
        <w:shd w:val="clear" w:color="auto" w:fill="FFFFFF"/>
        <w:spacing w:before="120" w:after="120"/>
        <w:ind w:left="1418" w:right="-6" w:hanging="284"/>
        <w:contextualSpacing/>
        <w:jc w:val="both"/>
        <w:rPr>
          <w:rFonts w:ascii="Arial" w:hAnsi="Arial" w:cs="Arial"/>
          <w:b/>
          <w:lang w:val="es-BO"/>
        </w:rPr>
      </w:pPr>
      <w:r w:rsidRPr="00901C0E">
        <w:rPr>
          <w:rFonts w:ascii="Arial" w:hAnsi="Arial" w:cs="Arial"/>
          <w:lang w:val="es-BO"/>
        </w:rPr>
        <w:t xml:space="preserve">Responderá a la </w:t>
      </w:r>
      <w:r w:rsidRPr="00901C0E">
        <w:rPr>
          <w:rFonts w:ascii="Arial" w:hAnsi="Arial" w:cs="Arial"/>
          <w:b/>
          <w:lang w:val="es-BO"/>
        </w:rPr>
        <w:t>ENTIDAD</w:t>
      </w:r>
      <w:r w:rsidRPr="00901C0E">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2DF8F582" w14:textId="77777777" w:rsidR="002E6303" w:rsidRPr="00901C0E" w:rsidRDefault="002E6303" w:rsidP="002E6303">
      <w:pPr>
        <w:spacing w:before="120" w:after="120"/>
        <w:jc w:val="both"/>
        <w:rPr>
          <w:rFonts w:ascii="Arial" w:eastAsiaTheme="minorHAnsi" w:hAnsi="Arial" w:cs="Arial"/>
          <w:b/>
          <w:color w:val="000000" w:themeColor="text1"/>
          <w:u w:val="single"/>
          <w:lang w:val="es-AR"/>
        </w:rPr>
      </w:pPr>
      <w:bookmarkStart w:id="11" w:name="_Toc369193131"/>
      <w:r w:rsidRPr="00901C0E">
        <w:rPr>
          <w:rFonts w:ascii="Arial" w:eastAsiaTheme="minorHAnsi" w:hAnsi="Arial" w:cs="Arial"/>
          <w:b/>
          <w:color w:val="000000" w:themeColor="text1"/>
          <w:u w:val="single"/>
          <w:lang w:val="es-AR"/>
        </w:rPr>
        <w:t>VIGÉSIMA CUARTA.- (</w:t>
      </w:r>
      <w:bookmarkEnd w:id="11"/>
      <w:r w:rsidRPr="00901C0E">
        <w:rPr>
          <w:rFonts w:ascii="Arial" w:eastAsiaTheme="minorHAnsi" w:hAnsi="Arial" w:cs="Arial"/>
          <w:b/>
          <w:color w:val="000000" w:themeColor="text1"/>
          <w:u w:val="single"/>
          <w:lang w:val="es-AR"/>
        </w:rPr>
        <w:t>PROPIEDAD INTELECTUAL)</w:t>
      </w:r>
    </w:p>
    <w:p w14:paraId="42EF4954"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Toda la información contenida en los documentos de la </w:t>
      </w:r>
      <w:r w:rsidRPr="00901C0E">
        <w:rPr>
          <w:rFonts w:ascii="Arial" w:hAnsi="Arial" w:cs="Arial"/>
        </w:rPr>
        <w:t>ENTIDAD</w:t>
      </w:r>
      <w:r w:rsidRPr="00901C0E">
        <w:rPr>
          <w:rFonts w:ascii="Arial" w:hAnsi="Arial" w:cs="Arial"/>
          <w:b w:val="0"/>
        </w:rPr>
        <w:t xml:space="preserve"> y los derechos de propiedad intelectual relacionados con ellos preparados por la </w:t>
      </w:r>
      <w:r w:rsidRPr="00901C0E">
        <w:rPr>
          <w:rFonts w:ascii="Arial" w:hAnsi="Arial" w:cs="Arial"/>
        </w:rPr>
        <w:t>ENTIDAD</w:t>
      </w:r>
      <w:r w:rsidRPr="00901C0E">
        <w:rPr>
          <w:rFonts w:ascii="Arial" w:hAnsi="Arial" w:cs="Arial"/>
          <w:b w:val="0"/>
        </w:rPr>
        <w:t xml:space="preserve"> o provistos de cualquier modo al </w:t>
      </w:r>
      <w:r w:rsidRPr="00901C0E">
        <w:rPr>
          <w:rFonts w:ascii="Arial" w:hAnsi="Arial" w:cs="Arial"/>
        </w:rPr>
        <w:t>CONSULTOR</w:t>
      </w:r>
      <w:r w:rsidRPr="00901C0E">
        <w:rPr>
          <w:rFonts w:ascii="Arial" w:hAnsi="Arial" w:cs="Arial"/>
          <w:b w:val="0"/>
        </w:rPr>
        <w:t xml:space="preserve">, continuarán siendo de propiedad exclusiva de la </w:t>
      </w:r>
      <w:r w:rsidRPr="00901C0E">
        <w:rPr>
          <w:rFonts w:ascii="Arial" w:hAnsi="Arial" w:cs="Arial"/>
        </w:rPr>
        <w:t>ENTIDAD</w:t>
      </w:r>
      <w:r w:rsidRPr="00901C0E">
        <w:rPr>
          <w:rFonts w:ascii="Arial" w:hAnsi="Arial" w:cs="Arial"/>
          <w:b w:val="0"/>
        </w:rPr>
        <w:t xml:space="preserve">. Además toda la información creada por o para el </w:t>
      </w:r>
      <w:r w:rsidRPr="00901C0E">
        <w:rPr>
          <w:rFonts w:ascii="Arial" w:hAnsi="Arial" w:cs="Arial"/>
        </w:rPr>
        <w:t>CONSULTOR</w:t>
      </w:r>
      <w:r w:rsidRPr="00901C0E">
        <w:rPr>
          <w:rFonts w:ascii="Arial" w:hAnsi="Arial" w:cs="Arial"/>
          <w:b w:val="0"/>
        </w:rPr>
        <w:t xml:space="preserve"> en la ejecución o en relación con el presente Contrato, serán de propiedad exclusiva de la </w:t>
      </w:r>
      <w:r w:rsidRPr="00901C0E">
        <w:rPr>
          <w:rFonts w:ascii="Arial" w:hAnsi="Arial" w:cs="Arial"/>
        </w:rPr>
        <w:t>ENTIDAD.</w:t>
      </w:r>
    </w:p>
    <w:p w14:paraId="70DCF1D5"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Toda la información será claramente identificada como propiedad de la </w:t>
      </w:r>
      <w:r w:rsidRPr="00901C0E">
        <w:rPr>
          <w:rFonts w:ascii="Arial" w:hAnsi="Arial" w:cs="Arial"/>
        </w:rPr>
        <w:t>ENTIDAD</w:t>
      </w:r>
      <w:r w:rsidRPr="00901C0E">
        <w:rPr>
          <w:rFonts w:ascii="Arial" w:hAnsi="Arial" w:cs="Arial"/>
          <w:b w:val="0"/>
        </w:rPr>
        <w:t xml:space="preserve">. Así, la titularidad de todos esos datos, estén o no completos, corresponderá a la </w:t>
      </w:r>
      <w:r w:rsidRPr="00901C0E">
        <w:rPr>
          <w:rFonts w:ascii="Arial" w:hAnsi="Arial" w:cs="Arial"/>
        </w:rPr>
        <w:t>ENTIDAD</w:t>
      </w:r>
      <w:r w:rsidRPr="00901C0E">
        <w:rPr>
          <w:rFonts w:ascii="Arial" w:hAnsi="Arial" w:cs="Arial"/>
          <w:b w:val="0"/>
        </w:rPr>
        <w:t xml:space="preserve"> y la propiedad de todas las copias o reproducciones por cualquier medio y todos los derechos de reproducción sobre ellos corresponden de manera exclusiva a la </w:t>
      </w:r>
      <w:r w:rsidRPr="00901C0E">
        <w:rPr>
          <w:rFonts w:ascii="Arial" w:hAnsi="Arial" w:cs="Arial"/>
        </w:rPr>
        <w:t>ENTIDAD</w:t>
      </w:r>
      <w:r w:rsidRPr="00901C0E">
        <w:rPr>
          <w:rFonts w:ascii="Arial" w:hAnsi="Arial" w:cs="Arial"/>
          <w:b w:val="0"/>
        </w:rPr>
        <w:t xml:space="preserve"> quien además es el único investido de facultad o derecho para realizar o autorizar su copia, uso, modificación, distribución o divulgación, a cuyo efecto determinará o establecerá la manera, términos y condiciones para hacerlo. </w:t>
      </w:r>
    </w:p>
    <w:p w14:paraId="67365BCF"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Todos los datos y las copias o reproducciones de cualquier naturaleza de los mismos serán entregados a la </w:t>
      </w:r>
      <w:r w:rsidRPr="00901C0E">
        <w:rPr>
          <w:rFonts w:ascii="Arial" w:hAnsi="Arial" w:cs="Arial"/>
        </w:rPr>
        <w:t>ENTIDAD</w:t>
      </w:r>
      <w:r w:rsidRPr="00901C0E">
        <w:rPr>
          <w:rFonts w:ascii="Arial" w:hAnsi="Arial" w:cs="Arial"/>
          <w:b w:val="0"/>
        </w:rPr>
        <w:t xml:space="preserve"> a su requerimiento en un plazo de cinco (5) días hábiles, durante la ejecución o  al terminarse. A costo del </w:t>
      </w:r>
      <w:r w:rsidRPr="00901C0E">
        <w:rPr>
          <w:rFonts w:ascii="Arial" w:hAnsi="Arial" w:cs="Arial"/>
        </w:rPr>
        <w:t>CONSULTOR</w:t>
      </w:r>
      <w:r w:rsidRPr="00901C0E">
        <w:rPr>
          <w:rFonts w:ascii="Arial" w:hAnsi="Arial" w:cs="Arial"/>
          <w:b w:val="0"/>
        </w:rPr>
        <w:t xml:space="preserve">, llevará a cabo o hará que se hagan todas las diligencias necesarias para permitir que la </w:t>
      </w:r>
      <w:r w:rsidRPr="00901C0E">
        <w:rPr>
          <w:rFonts w:ascii="Arial" w:hAnsi="Arial" w:cs="Arial"/>
        </w:rPr>
        <w:t>ENTIDAD</w:t>
      </w:r>
      <w:r w:rsidRPr="00901C0E">
        <w:rPr>
          <w:rFonts w:ascii="Arial" w:hAnsi="Arial" w:cs="Arial"/>
          <w:b w:val="0"/>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901C0E">
        <w:rPr>
          <w:rFonts w:ascii="Arial" w:hAnsi="Arial" w:cs="Arial"/>
        </w:rPr>
        <w:t>CONSULTOR</w:t>
      </w:r>
      <w:r w:rsidRPr="00901C0E">
        <w:rPr>
          <w:rFonts w:ascii="Arial" w:hAnsi="Arial" w:cs="Arial"/>
          <w:b w:val="0"/>
        </w:rPr>
        <w:t xml:space="preserve"> en todo lo que se refiera al perfeccionamiento pleno del derecho de propiedad, a la obtención del título y la preservación del interés en y de toda la información descrita.</w:t>
      </w:r>
    </w:p>
    <w:p w14:paraId="2B6CEF8A" w14:textId="77777777" w:rsidR="002E6303" w:rsidRPr="00901C0E" w:rsidRDefault="002E6303" w:rsidP="002E6303">
      <w:pPr>
        <w:pStyle w:val="Ttulo6"/>
        <w:keepNext w:val="0"/>
        <w:numPr>
          <w:ilvl w:val="0"/>
          <w:numId w:val="0"/>
        </w:numPr>
        <w:ind w:right="-6"/>
        <w:jc w:val="both"/>
        <w:rPr>
          <w:rFonts w:ascii="Arial" w:hAnsi="Arial" w:cs="Arial"/>
          <w:b w:val="0"/>
        </w:rPr>
      </w:pPr>
      <w:r w:rsidRPr="00901C0E">
        <w:rPr>
          <w:rFonts w:ascii="Arial" w:hAnsi="Arial" w:cs="Arial"/>
          <w:b w:val="0"/>
        </w:rPr>
        <w:lastRenderedPageBreak/>
        <w:t xml:space="preserve">El </w:t>
      </w:r>
      <w:r w:rsidRPr="00901C0E">
        <w:rPr>
          <w:rFonts w:ascii="Arial" w:hAnsi="Arial" w:cs="Arial"/>
        </w:rPr>
        <w:t>CONSULTOR</w:t>
      </w:r>
      <w:r w:rsidRPr="00901C0E">
        <w:rPr>
          <w:rFonts w:ascii="Arial" w:hAnsi="Arial" w:cs="Arial"/>
          <w:b w:val="0"/>
        </w:rPr>
        <w:t xml:space="preserve"> obtendrá las licencias, patentes y los derechos de terceros que fuesen requeridos o necesarios, para el uso de los derechos de propiedad intelectual de los cuales fueren titulares dichos terceros, a los efectos de permitirle al </w:t>
      </w:r>
      <w:r w:rsidRPr="00901C0E">
        <w:rPr>
          <w:rFonts w:ascii="Arial" w:hAnsi="Arial" w:cs="Arial"/>
        </w:rPr>
        <w:t>CONSULTOR</w:t>
      </w:r>
      <w:r w:rsidRPr="00901C0E">
        <w:rPr>
          <w:rFonts w:ascii="Arial" w:hAnsi="Arial" w:cs="Arial"/>
          <w:b w:val="0"/>
        </w:rPr>
        <w:t xml:space="preserve"> cumplir con el objeto del presente Contrato.</w:t>
      </w:r>
    </w:p>
    <w:p w14:paraId="0D2E44B9"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El </w:t>
      </w:r>
      <w:r w:rsidRPr="00901C0E">
        <w:rPr>
          <w:rFonts w:ascii="Arial" w:hAnsi="Arial" w:cs="Arial"/>
        </w:rPr>
        <w:t>CONSULTOR</w:t>
      </w:r>
      <w:r w:rsidRPr="00901C0E">
        <w:rPr>
          <w:rFonts w:ascii="Arial" w:hAnsi="Arial" w:cs="Arial"/>
          <w:b w:val="0"/>
        </w:rPr>
        <w:t xml:space="preserve">, protegerá, defenderá e indemnizará de responsabilidad a la </w:t>
      </w:r>
      <w:r w:rsidRPr="00901C0E">
        <w:rPr>
          <w:rFonts w:ascii="Arial" w:hAnsi="Arial" w:cs="Arial"/>
        </w:rPr>
        <w:t>ENTIDAD</w:t>
      </w:r>
      <w:r w:rsidRPr="00901C0E">
        <w:rPr>
          <w:rFonts w:ascii="Arial" w:hAnsi="Arial" w:cs="Arial"/>
          <w:b w:val="0"/>
        </w:rPr>
        <w:t xml:space="preserve"> y a cualquier parte de la </w:t>
      </w:r>
      <w:r w:rsidRPr="00901C0E">
        <w:rPr>
          <w:rFonts w:ascii="Arial" w:hAnsi="Arial" w:cs="Arial"/>
        </w:rPr>
        <w:t>ENTIDAD</w:t>
      </w:r>
      <w:r w:rsidRPr="00901C0E">
        <w:rPr>
          <w:rFonts w:ascii="Arial" w:hAnsi="Arial" w:cs="Arial"/>
          <w:b w:val="0"/>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430F1A8A"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La </w:t>
      </w:r>
      <w:r w:rsidRPr="00901C0E">
        <w:rPr>
          <w:rFonts w:ascii="Arial" w:hAnsi="Arial" w:cs="Arial"/>
        </w:rPr>
        <w:t>ENTIDAD</w:t>
      </w:r>
      <w:r w:rsidRPr="00901C0E">
        <w:rPr>
          <w:rFonts w:ascii="Arial" w:hAnsi="Arial" w:cs="Arial"/>
          <w:b w:val="0"/>
        </w:rPr>
        <w:t xml:space="preserve">  notificara al </w:t>
      </w:r>
      <w:r w:rsidRPr="00901C0E">
        <w:rPr>
          <w:rFonts w:ascii="Arial" w:hAnsi="Arial" w:cs="Arial"/>
        </w:rPr>
        <w:t>CONSULTOR</w:t>
      </w:r>
      <w:r w:rsidRPr="00901C0E">
        <w:rPr>
          <w:rFonts w:ascii="Arial" w:hAnsi="Arial" w:cs="Arial"/>
          <w:b w:val="0"/>
        </w:rPr>
        <w:t xml:space="preserve">, sobre cualquier reclamación o demanda para que el </w:t>
      </w:r>
      <w:r w:rsidRPr="00901C0E">
        <w:rPr>
          <w:rFonts w:ascii="Arial" w:hAnsi="Arial" w:cs="Arial"/>
        </w:rPr>
        <w:t>CONSULTOR</w:t>
      </w:r>
      <w:r w:rsidRPr="00901C0E">
        <w:rPr>
          <w:rFonts w:ascii="Arial" w:hAnsi="Arial" w:cs="Arial"/>
          <w:b w:val="0"/>
        </w:rPr>
        <w:t xml:space="preserve"> asuma defensa, a costa suya, sin embargo, la </w:t>
      </w:r>
      <w:r w:rsidRPr="00901C0E">
        <w:rPr>
          <w:rFonts w:ascii="Arial" w:hAnsi="Arial" w:cs="Arial"/>
        </w:rPr>
        <w:t>ENTIDAD</w:t>
      </w:r>
      <w:r w:rsidRPr="00901C0E">
        <w:rPr>
          <w:rFonts w:ascii="Arial" w:hAnsi="Arial" w:cs="Arial"/>
          <w:b w:val="0"/>
        </w:rPr>
        <w:t xml:space="preserve"> podrá elegir formar parte de dicha defensa. </w:t>
      </w:r>
    </w:p>
    <w:p w14:paraId="3579F5DA"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Si el </w:t>
      </w:r>
      <w:r w:rsidRPr="00901C0E">
        <w:rPr>
          <w:rFonts w:ascii="Arial" w:hAnsi="Arial" w:cs="Arial"/>
        </w:rPr>
        <w:t>CONSULTOR</w:t>
      </w:r>
      <w:r w:rsidRPr="00901C0E">
        <w:rPr>
          <w:rFonts w:ascii="Arial" w:hAnsi="Arial" w:cs="Arial"/>
          <w:b w:val="0"/>
        </w:rPr>
        <w:t xml:space="preserve"> se niega o no se encarga de la defensa en contra de dicha reclamación o demanda, el </w:t>
      </w:r>
      <w:r w:rsidRPr="00901C0E">
        <w:rPr>
          <w:rFonts w:ascii="Arial" w:hAnsi="Arial" w:cs="Arial"/>
        </w:rPr>
        <w:t>CONSULTOR</w:t>
      </w:r>
      <w:r w:rsidRPr="00901C0E">
        <w:rPr>
          <w:rFonts w:ascii="Arial" w:hAnsi="Arial" w:cs="Arial"/>
          <w:b w:val="0"/>
        </w:rPr>
        <w:t xml:space="preserve"> le reembolsará a la </w:t>
      </w:r>
      <w:r w:rsidRPr="00901C0E">
        <w:rPr>
          <w:rFonts w:ascii="Arial" w:hAnsi="Arial" w:cs="Arial"/>
        </w:rPr>
        <w:t>ENTIDAD</w:t>
      </w:r>
      <w:r w:rsidRPr="00901C0E">
        <w:rPr>
          <w:rFonts w:ascii="Arial" w:hAnsi="Arial" w:cs="Arial"/>
          <w:b w:val="0"/>
        </w:rPr>
        <w:t xml:space="preserve"> todos los costos y los gastos de la defensa en contra de dicha reclamación o demanda, incluidos los honorarios de profesionales. </w:t>
      </w:r>
    </w:p>
    <w:p w14:paraId="22D97E3E" w14:textId="77777777" w:rsidR="002E6303" w:rsidRPr="00901C0E" w:rsidRDefault="002E6303" w:rsidP="002E6303">
      <w:pPr>
        <w:pStyle w:val="Ttulo6"/>
        <w:keepNext w:val="0"/>
        <w:numPr>
          <w:ilvl w:val="0"/>
          <w:numId w:val="0"/>
        </w:numPr>
        <w:spacing w:before="120" w:after="120"/>
        <w:ind w:right="-7"/>
        <w:jc w:val="both"/>
        <w:rPr>
          <w:rFonts w:ascii="Arial" w:hAnsi="Arial" w:cs="Arial"/>
          <w:b w:val="0"/>
        </w:rPr>
      </w:pPr>
      <w:r w:rsidRPr="00901C0E">
        <w:rPr>
          <w:rFonts w:ascii="Arial" w:hAnsi="Arial" w:cs="Arial"/>
          <w:b w:val="0"/>
        </w:rPr>
        <w:t xml:space="preserve">El </w:t>
      </w:r>
      <w:r w:rsidRPr="00901C0E">
        <w:rPr>
          <w:rFonts w:ascii="Arial" w:hAnsi="Arial" w:cs="Arial"/>
        </w:rPr>
        <w:t>CONSULTOR</w:t>
      </w:r>
      <w:r w:rsidRPr="00901C0E">
        <w:rPr>
          <w:rFonts w:ascii="Arial" w:hAnsi="Arial" w:cs="Arial"/>
          <w:b w:val="0"/>
        </w:rPr>
        <w:t xml:space="preserve"> pagará con prontitud los montos emergentes de cualquier sentencia o laudo arbitral que se emitan en contra del </w:t>
      </w:r>
      <w:r w:rsidRPr="00901C0E">
        <w:rPr>
          <w:rFonts w:ascii="Arial" w:hAnsi="Arial" w:cs="Arial"/>
        </w:rPr>
        <w:t>ENTIDAD</w:t>
      </w:r>
      <w:r w:rsidRPr="00901C0E">
        <w:rPr>
          <w:rFonts w:ascii="Arial" w:hAnsi="Arial" w:cs="Arial"/>
          <w:b w:val="0"/>
        </w:rPr>
        <w:t xml:space="preserve"> o de las transacciones, que fuesen acordadas con participación o no del </w:t>
      </w:r>
      <w:r w:rsidRPr="00901C0E">
        <w:rPr>
          <w:rFonts w:ascii="Arial" w:hAnsi="Arial" w:cs="Arial"/>
        </w:rPr>
        <w:t>CONSULTOR.</w:t>
      </w:r>
    </w:p>
    <w:p w14:paraId="0CCCE665" w14:textId="77777777" w:rsidR="002E6303" w:rsidRPr="00901C0E" w:rsidRDefault="002E6303" w:rsidP="002E6303">
      <w:pPr>
        <w:spacing w:before="120" w:after="120"/>
        <w:jc w:val="both"/>
        <w:rPr>
          <w:rFonts w:ascii="Arial" w:eastAsiaTheme="minorHAnsi" w:hAnsi="Arial" w:cs="Arial"/>
          <w:color w:val="000000" w:themeColor="text1"/>
          <w:lang w:val="es-BO"/>
        </w:rPr>
      </w:pPr>
      <w:r w:rsidRPr="00901C0E">
        <w:rPr>
          <w:rFonts w:ascii="Arial" w:eastAsiaTheme="minorHAnsi" w:hAnsi="Arial" w:cs="Arial"/>
          <w:color w:val="000000" w:themeColor="text1"/>
          <w:lang w:val="es-BO"/>
        </w:rPr>
        <w:t xml:space="preserve">El </w:t>
      </w:r>
      <w:r w:rsidRPr="00901C0E">
        <w:rPr>
          <w:rFonts w:ascii="Arial" w:eastAsiaTheme="minorHAnsi" w:hAnsi="Arial" w:cs="Arial"/>
          <w:b/>
          <w:color w:val="000000" w:themeColor="text1"/>
          <w:lang w:val="es-BO"/>
        </w:rPr>
        <w:t xml:space="preserve">CONSULTOR </w:t>
      </w:r>
      <w:r w:rsidRPr="00901C0E">
        <w:rPr>
          <w:rFonts w:ascii="Arial" w:eastAsiaTheme="minorHAnsi" w:hAnsi="Arial" w:cs="Arial"/>
          <w:color w:val="000000" w:themeColor="text1"/>
          <w:lang w:val="es-BO"/>
        </w:rPr>
        <w:t xml:space="preserve">bajo ninguna circunstancia podrá usar para fines comerciales y publicitarios, el nombre de la </w:t>
      </w:r>
      <w:r w:rsidRPr="00901C0E">
        <w:rPr>
          <w:rFonts w:ascii="Arial" w:eastAsiaTheme="minorHAnsi" w:hAnsi="Arial" w:cs="Arial"/>
          <w:b/>
          <w:color w:val="000000" w:themeColor="text1"/>
          <w:lang w:val="es-BO"/>
        </w:rPr>
        <w:t xml:space="preserve">ENTIDAD </w:t>
      </w:r>
      <w:r w:rsidRPr="00901C0E">
        <w:rPr>
          <w:rFonts w:ascii="Arial" w:eastAsiaTheme="minorHAnsi" w:hAnsi="Arial" w:cs="Arial"/>
          <w:color w:val="000000" w:themeColor="text1"/>
          <w:lang w:val="es-BO"/>
        </w:rPr>
        <w:t>y/o sus empresas subsidiarias, sus logotipos o cualquier otro signo o símbolo distintivo de su propiedad.</w:t>
      </w:r>
    </w:p>
    <w:p w14:paraId="2BAF6A50" w14:textId="77777777" w:rsidR="002E6303" w:rsidRPr="00901C0E" w:rsidRDefault="002E6303" w:rsidP="002E6303">
      <w:pPr>
        <w:spacing w:before="120" w:after="120"/>
        <w:jc w:val="both"/>
        <w:rPr>
          <w:rFonts w:ascii="Arial" w:eastAsiaTheme="minorHAnsi" w:hAnsi="Arial" w:cs="Arial"/>
          <w:color w:val="000000" w:themeColor="text1"/>
          <w:lang w:val="es-BO"/>
        </w:rPr>
      </w:pPr>
      <w:r w:rsidRPr="00901C0E">
        <w:rPr>
          <w:rFonts w:ascii="Arial" w:eastAsiaTheme="minorHAnsi" w:hAnsi="Arial" w:cs="Arial"/>
          <w:color w:val="000000" w:themeColor="text1"/>
          <w:lang w:val="es-BO"/>
        </w:rPr>
        <w:t xml:space="preserve">Si se actualiza dicho supuesto, la </w:t>
      </w:r>
      <w:r w:rsidRPr="00901C0E">
        <w:rPr>
          <w:rFonts w:ascii="Arial" w:eastAsiaTheme="minorHAnsi" w:hAnsi="Arial" w:cs="Arial"/>
          <w:b/>
          <w:color w:val="000000" w:themeColor="text1"/>
          <w:lang w:val="es-BO"/>
        </w:rPr>
        <w:t xml:space="preserve">ENTIDAD </w:t>
      </w:r>
      <w:r w:rsidRPr="00901C0E">
        <w:rPr>
          <w:rFonts w:ascii="Arial" w:eastAsiaTheme="minorHAnsi" w:hAnsi="Arial" w:cs="Arial"/>
          <w:color w:val="000000" w:themeColor="text1"/>
          <w:lang w:val="es-BO"/>
        </w:rPr>
        <w:t xml:space="preserve">dará aviso al </w:t>
      </w:r>
      <w:r w:rsidRPr="00901C0E">
        <w:rPr>
          <w:rFonts w:ascii="Arial" w:eastAsiaTheme="minorHAnsi" w:hAnsi="Arial" w:cs="Arial"/>
          <w:b/>
          <w:color w:val="000000" w:themeColor="text1"/>
          <w:lang w:val="es-BO"/>
        </w:rPr>
        <w:t>CONSULTOR</w:t>
      </w:r>
      <w:r w:rsidRPr="00901C0E">
        <w:rPr>
          <w:rFonts w:ascii="Arial" w:eastAsiaTheme="minorHAnsi" w:hAnsi="Arial" w:cs="Arial"/>
          <w:color w:val="000000" w:themeColor="text1"/>
          <w:lang w:val="es-BO"/>
        </w:rPr>
        <w:t xml:space="preserve"> y en su caso, a las Autoridades Competentes, por su parte el </w:t>
      </w:r>
      <w:r w:rsidRPr="00901C0E">
        <w:rPr>
          <w:rFonts w:ascii="Arial" w:eastAsiaTheme="minorHAnsi" w:hAnsi="Arial" w:cs="Arial"/>
          <w:b/>
          <w:color w:val="000000" w:themeColor="text1"/>
          <w:lang w:val="es-BO"/>
        </w:rPr>
        <w:t>CONSULTOR</w:t>
      </w:r>
      <w:r w:rsidRPr="00901C0E">
        <w:rPr>
          <w:rFonts w:ascii="Arial" w:eastAsiaTheme="minorHAnsi" w:hAnsi="Arial" w:cs="Arial"/>
          <w:color w:val="000000" w:themeColor="text1"/>
          <w:lang w:val="es-BO"/>
        </w:rPr>
        <w:t xml:space="preserve"> en un plazo de diez (10) días contados a partir de la fecha de recepción de la notificación, proporcionará a la </w:t>
      </w:r>
      <w:r w:rsidRPr="00901C0E">
        <w:rPr>
          <w:rFonts w:ascii="Arial" w:eastAsiaTheme="minorHAnsi" w:hAnsi="Arial" w:cs="Arial"/>
          <w:b/>
          <w:color w:val="000000" w:themeColor="text1"/>
          <w:lang w:val="es-BO"/>
        </w:rPr>
        <w:t xml:space="preserve">ENTIDAD </w:t>
      </w:r>
      <w:r w:rsidRPr="00901C0E">
        <w:rPr>
          <w:rFonts w:ascii="Arial" w:eastAsiaTheme="minorHAnsi" w:hAnsi="Arial" w:cs="Arial"/>
          <w:color w:val="000000" w:themeColor="text1"/>
          <w:lang w:val="es-BO"/>
        </w:rPr>
        <w:t>un informe circunstanciado sobre la referida violación.</w:t>
      </w:r>
    </w:p>
    <w:p w14:paraId="038E4CB1"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VIGÉSIMA QUINTA.- (CAUSAS DE FUERZA MAYOR Y/O CASO FORTUITO)</w:t>
      </w:r>
    </w:p>
    <w:p w14:paraId="0520DCAD"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8BE7911"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Con el fin de exceptuar al </w:t>
      </w:r>
      <w:r w:rsidRPr="00901C0E">
        <w:rPr>
          <w:rFonts w:ascii="Arial" w:hAnsi="Arial" w:cs="Arial"/>
          <w:b/>
          <w:lang w:val="es-ES_tradnl"/>
        </w:rPr>
        <w:t xml:space="preserve">CONSULTOR </w:t>
      </w:r>
      <w:r w:rsidRPr="00901C0E">
        <w:rPr>
          <w:rFonts w:ascii="Arial" w:hAnsi="Arial" w:cs="Arial"/>
          <w:lang w:val="es-ES_tradnl"/>
        </w:rPr>
        <w:t xml:space="preserve">de determinadas responsabilidades por mora durante la vigencia del presente Contrato, la </w:t>
      </w:r>
      <w:r w:rsidRPr="00901C0E">
        <w:rPr>
          <w:rFonts w:ascii="Arial" w:hAnsi="Arial" w:cs="Arial"/>
          <w:b/>
          <w:lang w:val="es-ES_tradnl"/>
        </w:rPr>
        <w:t>ENTIDAD</w:t>
      </w:r>
      <w:r w:rsidRPr="00901C0E">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E375F10"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901C0E">
        <w:rPr>
          <w:rFonts w:ascii="Arial" w:hAnsi="Arial" w:cs="Arial"/>
          <w:lang w:val="es-ES_tradnl"/>
        </w:rPr>
        <w:t>naturales</w:t>
      </w:r>
      <w:proofErr w:type="gramStart"/>
      <w:r w:rsidRPr="00901C0E">
        <w:rPr>
          <w:rFonts w:ascii="Arial" w:hAnsi="Arial" w:cs="Arial"/>
          <w:lang w:val="es-ES_tradnl"/>
        </w:rPr>
        <w:t>,etc</w:t>
      </w:r>
      <w:proofErr w:type="spellEnd"/>
      <w:proofErr w:type="gramEnd"/>
      <w:r w:rsidRPr="00901C0E">
        <w:rPr>
          <w:rFonts w:ascii="Arial" w:hAnsi="Arial" w:cs="Arial"/>
          <w:lang w:val="es-ES_tradnl"/>
        </w:rPr>
        <w:t>.).</w:t>
      </w:r>
    </w:p>
    <w:p w14:paraId="4D46B324"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534D1D" w14:textId="77777777" w:rsidR="002E6303" w:rsidRPr="00901C0E" w:rsidRDefault="002E6303" w:rsidP="002E6303">
      <w:pPr>
        <w:spacing w:before="120" w:after="120"/>
        <w:ind w:left="567" w:hanging="567"/>
        <w:jc w:val="both"/>
        <w:rPr>
          <w:rFonts w:ascii="Arial" w:hAnsi="Arial" w:cs="Arial"/>
          <w:b/>
          <w:lang w:val="es-ES_tradnl"/>
        </w:rPr>
      </w:pPr>
      <w:r w:rsidRPr="00901C0E">
        <w:rPr>
          <w:rFonts w:ascii="Arial" w:hAnsi="Arial" w:cs="Arial"/>
          <w:b/>
          <w:lang w:val="es-ES_tradnl"/>
        </w:rPr>
        <w:t>25.1.   Condiciones de Validez:</w:t>
      </w:r>
    </w:p>
    <w:p w14:paraId="12C20DA1" w14:textId="77777777" w:rsidR="002E6303" w:rsidRPr="00901C0E" w:rsidRDefault="002E6303" w:rsidP="002E6303">
      <w:pPr>
        <w:spacing w:before="120" w:after="120"/>
        <w:ind w:left="567"/>
        <w:jc w:val="both"/>
        <w:rPr>
          <w:rFonts w:ascii="Arial" w:hAnsi="Arial" w:cs="Arial"/>
          <w:lang w:val="es-ES_tradnl"/>
        </w:rPr>
      </w:pPr>
      <w:r w:rsidRPr="00901C0E">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991A6E4" w14:textId="77777777" w:rsidR="002E6303" w:rsidRPr="00901C0E" w:rsidRDefault="002E6303" w:rsidP="002D3C01">
      <w:pPr>
        <w:numPr>
          <w:ilvl w:val="0"/>
          <w:numId w:val="68"/>
        </w:numPr>
        <w:spacing w:before="120" w:after="120"/>
        <w:ind w:left="1418" w:hanging="284"/>
        <w:jc w:val="both"/>
        <w:rPr>
          <w:rFonts w:ascii="Arial" w:hAnsi="Arial" w:cs="Arial"/>
          <w:lang w:val="es-ES_tradnl"/>
        </w:rPr>
      </w:pPr>
      <w:r w:rsidRPr="00901C0E">
        <w:rPr>
          <w:rFonts w:ascii="Arial" w:hAnsi="Arial" w:cs="Arial"/>
          <w:lang w:val="es-ES_tradnl"/>
        </w:rPr>
        <w:t xml:space="preserve">Las circunstancias de la fuerza mayor o caso fortuito no hayan surgido por un incumplimiento, omisión o negligencia de la Parte </w:t>
      </w:r>
      <w:proofErr w:type="spellStart"/>
      <w:r w:rsidRPr="00901C0E">
        <w:rPr>
          <w:rFonts w:ascii="Arial" w:hAnsi="Arial" w:cs="Arial"/>
          <w:lang w:val="es-ES_tradnl"/>
        </w:rPr>
        <w:t>invocante</w:t>
      </w:r>
      <w:proofErr w:type="spellEnd"/>
      <w:r w:rsidRPr="00901C0E">
        <w:rPr>
          <w:rFonts w:ascii="Arial" w:hAnsi="Arial" w:cs="Arial"/>
          <w:lang w:val="es-ES_tradnl"/>
        </w:rPr>
        <w:t xml:space="preserve">, o en el caso del </w:t>
      </w:r>
      <w:r w:rsidRPr="00901C0E">
        <w:rPr>
          <w:rFonts w:ascii="Arial" w:hAnsi="Arial" w:cs="Arial"/>
          <w:b/>
          <w:lang w:val="es-ES_tradnl"/>
        </w:rPr>
        <w:t>CONSULTOR</w:t>
      </w:r>
      <w:r w:rsidRPr="00901C0E">
        <w:rPr>
          <w:rFonts w:ascii="Arial" w:hAnsi="Arial" w:cs="Arial"/>
          <w:lang w:val="es-ES_tradnl"/>
        </w:rPr>
        <w:t>, será aplicable también a cualquier subcontratista.</w:t>
      </w:r>
    </w:p>
    <w:p w14:paraId="23BC44A8" w14:textId="77777777" w:rsidR="002E6303" w:rsidRPr="00901C0E" w:rsidRDefault="002E6303" w:rsidP="002D3C01">
      <w:pPr>
        <w:numPr>
          <w:ilvl w:val="0"/>
          <w:numId w:val="68"/>
        </w:numPr>
        <w:spacing w:before="120" w:after="120"/>
        <w:ind w:left="1418" w:hanging="284"/>
        <w:contextualSpacing/>
        <w:jc w:val="both"/>
        <w:rPr>
          <w:rFonts w:ascii="Arial" w:hAnsi="Arial" w:cs="Arial"/>
          <w:lang w:val="es-ES_tradnl"/>
        </w:rPr>
      </w:pPr>
      <w:r w:rsidRPr="00901C0E">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08A2B3FB" w14:textId="77777777" w:rsidR="002E6303" w:rsidRPr="00901C0E" w:rsidRDefault="002E6303" w:rsidP="002E6303">
      <w:pPr>
        <w:tabs>
          <w:tab w:val="left" w:pos="2820"/>
        </w:tabs>
        <w:spacing w:before="120" w:after="120"/>
        <w:ind w:left="1418" w:hanging="284"/>
        <w:contextualSpacing/>
        <w:jc w:val="both"/>
        <w:rPr>
          <w:rFonts w:ascii="Arial" w:hAnsi="Arial" w:cs="Arial"/>
          <w:lang w:val="es-ES_tradnl"/>
        </w:rPr>
      </w:pPr>
    </w:p>
    <w:p w14:paraId="64DF5A94" w14:textId="77777777" w:rsidR="002E6303" w:rsidRPr="00901C0E" w:rsidRDefault="002E6303" w:rsidP="002D3C01">
      <w:pPr>
        <w:numPr>
          <w:ilvl w:val="0"/>
          <w:numId w:val="68"/>
        </w:numPr>
        <w:spacing w:before="120" w:after="120"/>
        <w:ind w:left="1418" w:hanging="284"/>
        <w:contextualSpacing/>
        <w:jc w:val="both"/>
        <w:rPr>
          <w:rFonts w:ascii="Arial" w:hAnsi="Arial" w:cs="Arial"/>
          <w:lang w:val="es-ES_tradnl"/>
        </w:rPr>
      </w:pPr>
      <w:r w:rsidRPr="00901C0E">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901C0E">
        <w:rPr>
          <w:rFonts w:ascii="Arial" w:hAnsi="Arial" w:cs="Arial"/>
          <w:b/>
          <w:lang w:val="es-ES_tradnl"/>
        </w:rPr>
        <w:t xml:space="preserve"> </w:t>
      </w:r>
      <w:r w:rsidRPr="00901C0E">
        <w:rPr>
          <w:rFonts w:ascii="Arial" w:hAnsi="Arial" w:cs="Arial"/>
          <w:lang w:val="es-ES_tradnl"/>
        </w:rPr>
        <w:t>y limitar el daño al mismo.</w:t>
      </w:r>
    </w:p>
    <w:p w14:paraId="67A2DB05" w14:textId="77777777" w:rsidR="002E6303" w:rsidRPr="00901C0E" w:rsidRDefault="002E6303" w:rsidP="002E6303">
      <w:pPr>
        <w:spacing w:before="120" w:after="120"/>
        <w:contextualSpacing/>
        <w:jc w:val="both"/>
        <w:rPr>
          <w:rFonts w:ascii="Arial" w:hAnsi="Arial" w:cs="Arial"/>
          <w:lang w:val="es-ES_tradnl"/>
        </w:rPr>
      </w:pPr>
    </w:p>
    <w:p w14:paraId="6DB9474C" w14:textId="77777777" w:rsidR="002E6303" w:rsidRPr="00901C0E" w:rsidRDefault="002E6303" w:rsidP="002E6303">
      <w:pPr>
        <w:spacing w:before="120" w:after="120"/>
        <w:ind w:left="567"/>
        <w:jc w:val="both"/>
        <w:rPr>
          <w:rFonts w:ascii="Arial" w:hAnsi="Arial" w:cs="Arial"/>
          <w:lang w:val="es-ES_tradnl"/>
        </w:rPr>
      </w:pPr>
      <w:r w:rsidRPr="00901C0E">
        <w:rPr>
          <w:rFonts w:ascii="Arial" w:hAnsi="Arial" w:cs="Arial"/>
          <w:lang w:val="es-ES_tradnl"/>
        </w:rPr>
        <w:t xml:space="preserve">Previo cumplimiento por parte del </w:t>
      </w:r>
      <w:r w:rsidRPr="00901C0E">
        <w:rPr>
          <w:rFonts w:ascii="Arial" w:hAnsi="Arial" w:cs="Arial"/>
          <w:b/>
          <w:lang w:val="es-ES_tradnl"/>
        </w:rPr>
        <w:t>CONSULTOR</w:t>
      </w:r>
      <w:r w:rsidRPr="00901C0E">
        <w:rPr>
          <w:rFonts w:ascii="Arial" w:hAnsi="Arial" w:cs="Arial"/>
          <w:lang w:val="es-ES_tradnl"/>
        </w:rPr>
        <w:t xml:space="preserve"> de lo establecido precedentemente dentro de los 2 (dos) días hábiles la </w:t>
      </w:r>
      <w:r w:rsidRPr="00901C0E">
        <w:rPr>
          <w:rFonts w:ascii="Arial" w:hAnsi="Arial" w:cs="Arial"/>
          <w:b/>
          <w:lang w:val="es-ES_tradnl"/>
        </w:rPr>
        <w:t>ENTIDAD</w:t>
      </w:r>
      <w:r w:rsidRPr="00901C0E">
        <w:rPr>
          <w:rFonts w:ascii="Arial" w:hAnsi="Arial" w:cs="Arial"/>
          <w:lang w:val="es-ES_tradnl"/>
        </w:rPr>
        <w:t xml:space="preserve"> debe aprobar la existencia del impedimento, sin el cual, de ninguna manera y por ningún motivo podrá solicitar luego a la </w:t>
      </w:r>
      <w:r w:rsidRPr="00901C0E">
        <w:rPr>
          <w:rFonts w:ascii="Arial" w:hAnsi="Arial" w:cs="Arial"/>
          <w:b/>
          <w:lang w:val="es-ES_tradnl"/>
        </w:rPr>
        <w:t>ENTIDAD</w:t>
      </w:r>
      <w:r w:rsidRPr="00901C0E">
        <w:rPr>
          <w:rFonts w:ascii="Arial" w:hAnsi="Arial" w:cs="Arial"/>
          <w:lang w:val="es-ES_tradnl"/>
        </w:rPr>
        <w:t xml:space="preserve"> por escrito la ampliación del plazo del Contrato y/o pago de multas.</w:t>
      </w:r>
    </w:p>
    <w:p w14:paraId="77F131CE" w14:textId="77777777" w:rsidR="002E6303" w:rsidRPr="00901C0E" w:rsidRDefault="002E6303" w:rsidP="002E6303">
      <w:pPr>
        <w:spacing w:before="120" w:after="120"/>
        <w:ind w:left="567" w:hanging="567"/>
        <w:jc w:val="both"/>
        <w:rPr>
          <w:rFonts w:ascii="Arial" w:hAnsi="Arial" w:cs="Arial"/>
          <w:b/>
          <w:lang w:val="es-ES_tradnl"/>
        </w:rPr>
      </w:pPr>
      <w:r w:rsidRPr="00901C0E">
        <w:rPr>
          <w:rFonts w:ascii="Arial" w:hAnsi="Arial" w:cs="Arial"/>
          <w:b/>
          <w:lang w:val="es-ES_tradnl"/>
        </w:rPr>
        <w:t>25.2.  Cumplimiento ininterrumpido:</w:t>
      </w:r>
    </w:p>
    <w:p w14:paraId="7B10AE22" w14:textId="77777777" w:rsidR="002E6303" w:rsidRPr="00901C0E" w:rsidRDefault="002E6303" w:rsidP="002E6303">
      <w:pPr>
        <w:spacing w:before="120" w:after="120"/>
        <w:ind w:left="567"/>
        <w:jc w:val="both"/>
        <w:rPr>
          <w:rFonts w:ascii="Arial" w:hAnsi="Arial" w:cs="Arial"/>
          <w:lang w:val="es-ES_tradnl"/>
        </w:rPr>
      </w:pPr>
      <w:r w:rsidRPr="00901C0E">
        <w:rPr>
          <w:rFonts w:ascii="Arial" w:hAnsi="Arial" w:cs="Arial"/>
          <w:lang w:val="es-ES_tradnl"/>
        </w:rPr>
        <w:t xml:space="preserve">Cuando ocurra una fuerza mayor o caso fortuito, el </w:t>
      </w:r>
      <w:r w:rsidRPr="00901C0E">
        <w:rPr>
          <w:rFonts w:ascii="Arial" w:hAnsi="Arial" w:cs="Arial"/>
          <w:b/>
          <w:lang w:val="es-ES_tradnl"/>
        </w:rPr>
        <w:t xml:space="preserve">CONSULTOR </w:t>
      </w:r>
      <w:r w:rsidRPr="00901C0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01C0E">
        <w:rPr>
          <w:rFonts w:ascii="Arial" w:hAnsi="Arial" w:cs="Arial"/>
          <w:b/>
          <w:lang w:val="es-ES_tradnl"/>
        </w:rPr>
        <w:t>ENTIDAD</w:t>
      </w:r>
      <w:r w:rsidRPr="00901C0E">
        <w:rPr>
          <w:rFonts w:ascii="Arial" w:hAnsi="Arial" w:cs="Arial"/>
          <w:lang w:val="es-ES_tradnl"/>
        </w:rPr>
        <w:t xml:space="preserve">. </w:t>
      </w:r>
    </w:p>
    <w:p w14:paraId="49F549C2" w14:textId="77777777" w:rsidR="002E6303" w:rsidRPr="00901C0E" w:rsidRDefault="002E6303" w:rsidP="002E6303">
      <w:pPr>
        <w:spacing w:before="120" w:after="120"/>
        <w:ind w:left="567" w:hanging="567"/>
        <w:jc w:val="both"/>
        <w:rPr>
          <w:rFonts w:ascii="Arial" w:hAnsi="Arial" w:cs="Arial"/>
          <w:b/>
          <w:lang w:val="es-ES_tradnl"/>
        </w:rPr>
      </w:pPr>
      <w:r w:rsidRPr="00901C0E">
        <w:rPr>
          <w:rFonts w:ascii="Arial" w:hAnsi="Arial" w:cs="Arial"/>
          <w:b/>
          <w:lang w:val="es-ES_tradnl"/>
        </w:rPr>
        <w:t>25.3.  Prórrogas:</w:t>
      </w:r>
    </w:p>
    <w:p w14:paraId="621B779C" w14:textId="77777777" w:rsidR="002E6303" w:rsidRPr="00901C0E" w:rsidRDefault="002E6303" w:rsidP="002E6303">
      <w:pPr>
        <w:spacing w:before="120" w:after="120"/>
        <w:ind w:left="567"/>
        <w:jc w:val="both"/>
        <w:rPr>
          <w:rFonts w:ascii="Arial" w:hAnsi="Arial" w:cs="Arial"/>
          <w:lang w:val="es-ES_tradnl"/>
        </w:rPr>
      </w:pPr>
      <w:r w:rsidRPr="00901C0E">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2C8773C" w14:textId="77777777" w:rsidR="002E6303" w:rsidRPr="00901C0E" w:rsidRDefault="002E6303" w:rsidP="002E6303">
      <w:pPr>
        <w:autoSpaceDE w:val="0"/>
        <w:autoSpaceDN w:val="0"/>
        <w:spacing w:before="120" w:after="120"/>
        <w:ind w:left="567"/>
        <w:jc w:val="both"/>
        <w:rPr>
          <w:rFonts w:ascii="Arial" w:hAnsi="Arial" w:cs="Arial"/>
          <w:lang w:val="es-ES_tradnl"/>
        </w:rPr>
      </w:pPr>
      <w:r w:rsidRPr="00901C0E">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F931149" w14:textId="77777777" w:rsidR="002E6303" w:rsidRPr="00901C0E" w:rsidRDefault="002E6303" w:rsidP="002E6303">
      <w:pPr>
        <w:spacing w:before="120" w:after="120"/>
        <w:ind w:left="567"/>
        <w:jc w:val="both"/>
        <w:rPr>
          <w:rFonts w:ascii="Arial" w:hAnsi="Arial" w:cs="Arial"/>
        </w:rPr>
      </w:pPr>
      <w:r w:rsidRPr="00901C0E">
        <w:rPr>
          <w:rFonts w:ascii="Arial" w:hAnsi="Arial" w:cs="Arial"/>
        </w:rPr>
        <w:t xml:space="preserve">Si la razón impeditiva o sus causas perduraren por más de quince (15) días </w:t>
      </w:r>
      <w:proofErr w:type="gramStart"/>
      <w:r w:rsidRPr="00901C0E">
        <w:rPr>
          <w:rFonts w:ascii="Arial" w:hAnsi="Arial" w:cs="Arial"/>
        </w:rPr>
        <w:t>calendario  consecutivos</w:t>
      </w:r>
      <w:proofErr w:type="gramEnd"/>
      <w:r w:rsidRPr="00901C0E">
        <w:rPr>
          <w:rFonts w:ascii="Arial" w:hAnsi="Arial" w:cs="Arial"/>
        </w:rPr>
        <w:t>, cualquiera de las Partes deberá notificar a la otra, por escrito, la resolución del Contrato de conformidad a la cláusula (Terminación del Contrato).</w:t>
      </w:r>
    </w:p>
    <w:p w14:paraId="780B0B36"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VIGÉSIMA SEXTA.- (TERMINACIÓN DEL CONTRATO)</w:t>
      </w:r>
    </w:p>
    <w:p w14:paraId="5ABA13D2" w14:textId="77777777" w:rsidR="002E6303" w:rsidRPr="00901C0E" w:rsidRDefault="002E6303" w:rsidP="002E6303">
      <w:pPr>
        <w:spacing w:before="120" w:after="120"/>
        <w:jc w:val="both"/>
        <w:rPr>
          <w:rFonts w:ascii="Arial" w:hAnsi="Arial" w:cs="Arial"/>
        </w:rPr>
      </w:pPr>
      <w:r w:rsidRPr="00901C0E">
        <w:rPr>
          <w:rFonts w:ascii="Arial" w:hAnsi="Arial" w:cs="Arial"/>
        </w:rPr>
        <w:t>El presente Contrato concluirá por una de las siguientes causas:</w:t>
      </w:r>
    </w:p>
    <w:p w14:paraId="2F974D36" w14:textId="77777777" w:rsidR="002E6303" w:rsidRPr="00901C0E" w:rsidRDefault="002E6303" w:rsidP="002E6303">
      <w:pPr>
        <w:spacing w:before="120" w:after="120"/>
        <w:ind w:left="705" w:hanging="705"/>
        <w:jc w:val="both"/>
        <w:rPr>
          <w:rFonts w:ascii="Arial" w:hAnsi="Arial" w:cs="Arial"/>
        </w:rPr>
      </w:pPr>
      <w:r w:rsidRPr="00901C0E">
        <w:rPr>
          <w:rFonts w:ascii="Arial" w:hAnsi="Arial" w:cs="Arial"/>
          <w:b/>
        </w:rPr>
        <w:t>26.1.</w:t>
      </w:r>
      <w:r w:rsidRPr="00901C0E">
        <w:rPr>
          <w:rFonts w:ascii="Arial" w:hAnsi="Arial" w:cs="Arial"/>
          <w:b/>
        </w:rPr>
        <w:tab/>
        <w:t>Por Cumplimiento del Contrato:</w:t>
      </w:r>
      <w:r w:rsidRPr="00901C0E">
        <w:rPr>
          <w:rFonts w:ascii="Arial" w:hAnsi="Arial" w:cs="Arial"/>
        </w:rPr>
        <w:t xml:space="preserve"> </w:t>
      </w:r>
    </w:p>
    <w:p w14:paraId="5A79D600" w14:textId="77777777" w:rsidR="002E6303" w:rsidRPr="00901C0E" w:rsidRDefault="002E6303" w:rsidP="002E6303">
      <w:pPr>
        <w:spacing w:before="120" w:after="120"/>
        <w:ind w:left="705"/>
        <w:jc w:val="both"/>
        <w:rPr>
          <w:rFonts w:ascii="Arial" w:hAnsi="Arial" w:cs="Arial"/>
          <w:b/>
        </w:rPr>
      </w:pPr>
      <w:r w:rsidRPr="00901C0E">
        <w:rPr>
          <w:rFonts w:ascii="Arial" w:hAnsi="Arial" w:cs="Arial"/>
        </w:rPr>
        <w:t xml:space="preserve">De forma normal, tanto la </w:t>
      </w:r>
      <w:r w:rsidRPr="00901C0E">
        <w:rPr>
          <w:rFonts w:ascii="Arial" w:hAnsi="Arial" w:cs="Arial"/>
          <w:b/>
        </w:rPr>
        <w:t xml:space="preserve">ENTIDAD </w:t>
      </w:r>
      <w:r w:rsidRPr="00901C0E">
        <w:rPr>
          <w:rFonts w:ascii="Arial" w:hAnsi="Arial" w:cs="Arial"/>
        </w:rPr>
        <w:t xml:space="preserve">como el </w:t>
      </w:r>
      <w:r w:rsidRPr="00901C0E">
        <w:rPr>
          <w:rFonts w:ascii="Arial" w:hAnsi="Arial" w:cs="Arial"/>
          <w:b/>
        </w:rPr>
        <w:t>CONSULTOR</w:t>
      </w:r>
      <w:r w:rsidRPr="00901C0E">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01C0E">
        <w:rPr>
          <w:rFonts w:ascii="Arial" w:hAnsi="Arial" w:cs="Arial"/>
          <w:b/>
        </w:rPr>
        <w:t>.</w:t>
      </w:r>
    </w:p>
    <w:p w14:paraId="0F139F7C" w14:textId="77777777" w:rsidR="002E6303" w:rsidRPr="00901C0E" w:rsidRDefault="002E6303" w:rsidP="002E6303">
      <w:pPr>
        <w:spacing w:before="120" w:after="120"/>
        <w:ind w:left="705" w:hanging="705"/>
        <w:jc w:val="both"/>
        <w:rPr>
          <w:rFonts w:ascii="Arial" w:hAnsi="Arial" w:cs="Arial"/>
        </w:rPr>
      </w:pPr>
      <w:r w:rsidRPr="00901C0E">
        <w:rPr>
          <w:rFonts w:ascii="Arial" w:hAnsi="Arial" w:cs="Arial"/>
          <w:b/>
        </w:rPr>
        <w:t>26.2.</w:t>
      </w:r>
      <w:r w:rsidRPr="00901C0E">
        <w:rPr>
          <w:rFonts w:ascii="Arial" w:hAnsi="Arial" w:cs="Arial"/>
          <w:b/>
        </w:rPr>
        <w:tab/>
        <w:t xml:space="preserve">Por Resolución del Contrato: </w:t>
      </w:r>
    </w:p>
    <w:p w14:paraId="7EDA1795" w14:textId="77777777" w:rsidR="002E6303" w:rsidRPr="00901C0E" w:rsidRDefault="002E6303" w:rsidP="002E6303">
      <w:pPr>
        <w:spacing w:before="120" w:after="120"/>
        <w:ind w:left="705"/>
        <w:jc w:val="both"/>
        <w:rPr>
          <w:rFonts w:ascii="Arial" w:hAnsi="Arial" w:cs="Arial"/>
        </w:rPr>
      </w:pPr>
      <w:r w:rsidRPr="00901C0E">
        <w:rPr>
          <w:rFonts w:ascii="Arial" w:hAnsi="Arial" w:cs="Arial"/>
        </w:rPr>
        <w:t xml:space="preserve">Si se diera el caso, a los efectos legales correspondientes, la </w:t>
      </w:r>
      <w:r w:rsidRPr="00901C0E">
        <w:rPr>
          <w:rFonts w:ascii="Arial" w:hAnsi="Arial" w:cs="Arial"/>
          <w:b/>
        </w:rPr>
        <w:t>ENTIDAD</w:t>
      </w:r>
      <w:r w:rsidRPr="00901C0E">
        <w:rPr>
          <w:rFonts w:ascii="Arial" w:hAnsi="Arial" w:cs="Arial"/>
        </w:rPr>
        <w:t xml:space="preserve"> y el </w:t>
      </w:r>
      <w:r w:rsidRPr="00901C0E">
        <w:rPr>
          <w:rFonts w:ascii="Arial" w:hAnsi="Arial" w:cs="Arial"/>
          <w:b/>
        </w:rPr>
        <w:t>CONSULTOR,</w:t>
      </w:r>
      <w:r w:rsidRPr="00901C0E">
        <w:rPr>
          <w:rFonts w:ascii="Arial" w:hAnsi="Arial" w:cs="Arial"/>
        </w:rPr>
        <w:t xml:space="preserve"> acuerdan las siguientes causales para procesar la resolución del Contrato:</w:t>
      </w:r>
    </w:p>
    <w:p w14:paraId="0FC7B089" w14:textId="77777777" w:rsidR="002E6303" w:rsidRPr="00901C0E" w:rsidRDefault="002E6303" w:rsidP="002E6303">
      <w:pPr>
        <w:spacing w:before="120" w:after="120"/>
        <w:ind w:left="1410" w:hanging="705"/>
        <w:jc w:val="both"/>
        <w:rPr>
          <w:rFonts w:ascii="Arial" w:hAnsi="Arial" w:cs="Arial"/>
          <w:b/>
        </w:rPr>
      </w:pPr>
      <w:r w:rsidRPr="00901C0E">
        <w:rPr>
          <w:rFonts w:ascii="Arial" w:hAnsi="Arial" w:cs="Arial"/>
          <w:b/>
        </w:rPr>
        <w:t>26.2.1. Resolución a requerimiento de la ENTIDAD, por causales atribuibles al CONSULTOR.</w:t>
      </w:r>
    </w:p>
    <w:p w14:paraId="7ACC1F8E" w14:textId="77777777" w:rsidR="002E6303" w:rsidRPr="00901C0E" w:rsidRDefault="002E6303" w:rsidP="002E6303">
      <w:pPr>
        <w:spacing w:before="120" w:after="120"/>
        <w:ind w:left="1418" w:hanging="5"/>
        <w:jc w:val="both"/>
        <w:rPr>
          <w:rFonts w:ascii="Arial" w:hAnsi="Arial" w:cs="Arial"/>
        </w:rPr>
      </w:pPr>
      <w:r w:rsidRPr="00901C0E">
        <w:rPr>
          <w:rFonts w:ascii="Arial" w:hAnsi="Arial" w:cs="Arial"/>
        </w:rPr>
        <w:t xml:space="preserve">La </w:t>
      </w:r>
      <w:r w:rsidRPr="00901C0E">
        <w:rPr>
          <w:rFonts w:ascii="Arial" w:hAnsi="Arial" w:cs="Arial"/>
          <w:b/>
        </w:rPr>
        <w:t>ENTIDAD</w:t>
      </w:r>
      <w:r w:rsidRPr="00901C0E">
        <w:rPr>
          <w:rFonts w:ascii="Arial" w:hAnsi="Arial" w:cs="Arial"/>
        </w:rPr>
        <w:t>, podrá proceder al trámite de resolución del Contrato, en los siguientes casos:</w:t>
      </w:r>
    </w:p>
    <w:p w14:paraId="03E375BD"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lang w:val="es-AR"/>
        </w:rPr>
        <w:t xml:space="preserve">El </w:t>
      </w:r>
      <w:r w:rsidRPr="00901C0E">
        <w:rPr>
          <w:rFonts w:ascii="Arial" w:hAnsi="Arial" w:cs="Arial"/>
          <w:b/>
          <w:lang w:val="es-AR"/>
        </w:rPr>
        <w:t>CONSULTOR</w:t>
      </w:r>
      <w:r w:rsidRPr="00901C0E">
        <w:rPr>
          <w:rFonts w:ascii="Arial" w:hAnsi="Arial" w:cs="Arial"/>
          <w:lang w:val="es-AR"/>
        </w:rPr>
        <w:t xml:space="preserve"> no está cumpliendo con el Servicio de conformidad al Contrato.  </w:t>
      </w:r>
    </w:p>
    <w:p w14:paraId="48287D8B" w14:textId="77777777" w:rsidR="002E6303" w:rsidRPr="00901C0E" w:rsidRDefault="002E6303" w:rsidP="002E6303">
      <w:pPr>
        <w:pStyle w:val="Prrafodelista"/>
        <w:spacing w:before="120" w:after="120"/>
        <w:ind w:left="1985"/>
        <w:jc w:val="both"/>
        <w:rPr>
          <w:rFonts w:ascii="Arial" w:hAnsi="Arial" w:cs="Arial"/>
        </w:rPr>
      </w:pPr>
    </w:p>
    <w:p w14:paraId="54652BF1"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 xml:space="preserve">Por incumplimiento en la prestación del Servicio, a requerimiento de la </w:t>
      </w:r>
      <w:r w:rsidRPr="00901C0E">
        <w:rPr>
          <w:rFonts w:ascii="Arial" w:hAnsi="Arial" w:cs="Arial"/>
          <w:b/>
        </w:rPr>
        <w:t xml:space="preserve">ENTIDAD </w:t>
      </w:r>
      <w:r w:rsidRPr="00901C0E">
        <w:rPr>
          <w:rFonts w:ascii="Arial" w:hAnsi="Arial" w:cs="Arial"/>
        </w:rPr>
        <w:t xml:space="preserve">o la Contraparte en asuntos relacionados con el objeto del presente Contrato.  </w:t>
      </w:r>
    </w:p>
    <w:p w14:paraId="48538C59" w14:textId="77777777" w:rsidR="002E6303" w:rsidRPr="00901C0E" w:rsidRDefault="002E6303" w:rsidP="002E6303">
      <w:pPr>
        <w:pStyle w:val="Prrafodelista"/>
        <w:spacing w:before="120" w:after="120"/>
        <w:ind w:left="1985" w:hanging="284"/>
        <w:jc w:val="both"/>
        <w:rPr>
          <w:rFonts w:ascii="Arial" w:hAnsi="Arial" w:cs="Arial"/>
        </w:rPr>
      </w:pPr>
    </w:p>
    <w:p w14:paraId="483C1D54"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 xml:space="preserve">Por disolución del </w:t>
      </w:r>
      <w:r w:rsidRPr="00901C0E">
        <w:rPr>
          <w:rFonts w:ascii="Arial" w:hAnsi="Arial" w:cs="Arial"/>
          <w:b/>
        </w:rPr>
        <w:t>CONSULTOR</w:t>
      </w:r>
      <w:r w:rsidRPr="00901C0E">
        <w:rPr>
          <w:rFonts w:ascii="Arial" w:hAnsi="Arial" w:cs="Arial"/>
        </w:rPr>
        <w:t>.</w:t>
      </w:r>
    </w:p>
    <w:p w14:paraId="453E080A" w14:textId="77777777" w:rsidR="002E6303" w:rsidRPr="00901C0E" w:rsidRDefault="002E6303" w:rsidP="002E6303">
      <w:pPr>
        <w:pStyle w:val="Prrafodelista"/>
        <w:spacing w:before="120" w:after="120"/>
        <w:ind w:left="1985" w:hanging="284"/>
        <w:jc w:val="both"/>
        <w:rPr>
          <w:rFonts w:ascii="Arial" w:hAnsi="Arial" w:cs="Arial"/>
        </w:rPr>
      </w:pPr>
    </w:p>
    <w:p w14:paraId="77C75061"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 xml:space="preserve">Por quiebra declarada del </w:t>
      </w:r>
      <w:r w:rsidRPr="00901C0E">
        <w:rPr>
          <w:rFonts w:ascii="Arial" w:hAnsi="Arial" w:cs="Arial"/>
          <w:b/>
        </w:rPr>
        <w:t>CONSULTOR</w:t>
      </w:r>
      <w:r w:rsidRPr="00901C0E">
        <w:rPr>
          <w:rFonts w:ascii="Arial" w:hAnsi="Arial" w:cs="Arial"/>
        </w:rPr>
        <w:t>.</w:t>
      </w:r>
    </w:p>
    <w:p w14:paraId="346396E5" w14:textId="77777777" w:rsidR="002E6303" w:rsidRPr="00901C0E" w:rsidRDefault="002E6303" w:rsidP="002E6303">
      <w:pPr>
        <w:pStyle w:val="Prrafodelista"/>
        <w:spacing w:before="120" w:after="120"/>
        <w:ind w:left="1985" w:hanging="284"/>
        <w:jc w:val="both"/>
        <w:rPr>
          <w:rFonts w:ascii="Arial" w:hAnsi="Arial" w:cs="Arial"/>
        </w:rPr>
      </w:pPr>
    </w:p>
    <w:p w14:paraId="6BA09A31"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lang w:val="es-AR"/>
        </w:rPr>
        <w:t xml:space="preserve">El </w:t>
      </w:r>
      <w:r w:rsidRPr="00901C0E">
        <w:rPr>
          <w:rFonts w:ascii="Arial" w:hAnsi="Arial" w:cs="Arial"/>
          <w:b/>
        </w:rPr>
        <w:t>CONSULTOR</w:t>
      </w:r>
      <w:r w:rsidRPr="00901C0E">
        <w:rPr>
          <w:rFonts w:ascii="Arial" w:hAnsi="Arial" w:cs="Arial"/>
          <w:lang w:val="es-AR"/>
        </w:rPr>
        <w:t xml:space="preserve">, ha subcontratado la totalidad del Servicio. </w:t>
      </w:r>
    </w:p>
    <w:p w14:paraId="0B484330" w14:textId="77777777" w:rsidR="002E6303" w:rsidRPr="00901C0E" w:rsidRDefault="002E6303" w:rsidP="002E6303">
      <w:pPr>
        <w:pStyle w:val="Prrafodelista"/>
        <w:ind w:left="1985" w:hanging="284"/>
        <w:rPr>
          <w:rFonts w:ascii="Arial" w:hAnsi="Arial" w:cs="Arial"/>
          <w:lang w:val="es-AR"/>
        </w:rPr>
      </w:pPr>
    </w:p>
    <w:p w14:paraId="6E4645CD"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lang w:val="es-AR"/>
        </w:rPr>
        <w:t xml:space="preserve">El </w:t>
      </w:r>
      <w:r w:rsidRPr="00901C0E">
        <w:rPr>
          <w:rFonts w:ascii="Arial" w:hAnsi="Arial" w:cs="Arial"/>
          <w:b/>
          <w:lang w:val="es-AR"/>
        </w:rPr>
        <w:t xml:space="preserve">CONSULTOR </w:t>
      </w:r>
      <w:r w:rsidRPr="00901C0E">
        <w:rPr>
          <w:rFonts w:ascii="Arial" w:hAnsi="Arial" w:cs="Arial"/>
          <w:lang w:val="es-AR"/>
        </w:rPr>
        <w:t>no ha entregado o renovado las boleta de garantías correspondientes, las pólizas de seguros, o si estas han vencido y no se ha cumplido con la obligación de renovación.</w:t>
      </w:r>
    </w:p>
    <w:p w14:paraId="18F0C09D" w14:textId="77777777" w:rsidR="002E6303" w:rsidRPr="00901C0E" w:rsidRDefault="002E6303" w:rsidP="002E6303">
      <w:pPr>
        <w:pStyle w:val="Prrafodelista"/>
        <w:spacing w:before="120" w:after="120"/>
        <w:ind w:left="1985" w:hanging="284"/>
        <w:jc w:val="both"/>
        <w:rPr>
          <w:rFonts w:ascii="Arial" w:hAnsi="Arial" w:cs="Arial"/>
        </w:rPr>
      </w:pPr>
    </w:p>
    <w:p w14:paraId="6719F351" w14:textId="77777777" w:rsidR="002E6303" w:rsidRPr="00901C0E" w:rsidRDefault="002E6303" w:rsidP="002D3C01">
      <w:pPr>
        <w:pStyle w:val="ss"/>
        <w:numPr>
          <w:ilvl w:val="0"/>
          <w:numId w:val="61"/>
        </w:numPr>
        <w:spacing w:before="120" w:after="120"/>
        <w:ind w:left="1985" w:right="-7" w:hanging="284"/>
        <w:rPr>
          <w:rFonts w:ascii="Arial" w:hAnsi="Arial" w:cs="Arial"/>
          <w:sz w:val="20"/>
          <w:lang w:val="es-AR"/>
        </w:rPr>
      </w:pPr>
      <w:r w:rsidRPr="00901C0E">
        <w:rPr>
          <w:rFonts w:ascii="Arial" w:hAnsi="Arial" w:cs="Arial"/>
          <w:sz w:val="20"/>
          <w:lang w:val="es-AR"/>
        </w:rPr>
        <w:t xml:space="preserve">El </w:t>
      </w:r>
      <w:r w:rsidRPr="00901C0E">
        <w:rPr>
          <w:rFonts w:ascii="Arial" w:hAnsi="Arial" w:cs="Arial"/>
          <w:b/>
          <w:sz w:val="20"/>
          <w:lang w:val="es-AR"/>
        </w:rPr>
        <w:t xml:space="preserve">CONSULTOR </w:t>
      </w:r>
      <w:r w:rsidRPr="00901C0E">
        <w:rPr>
          <w:rFonts w:ascii="Arial" w:hAnsi="Arial" w:cs="Arial"/>
          <w:sz w:val="20"/>
          <w:lang w:val="es-AR"/>
        </w:rPr>
        <w:t xml:space="preserve">cede el Contrato sin el consentimiento previo de  la </w:t>
      </w:r>
      <w:r w:rsidRPr="00901C0E">
        <w:rPr>
          <w:rFonts w:ascii="Arial" w:hAnsi="Arial" w:cs="Arial"/>
          <w:b/>
          <w:sz w:val="20"/>
          <w:lang w:val="es-AR"/>
        </w:rPr>
        <w:t>ENTIDAD</w:t>
      </w:r>
      <w:r w:rsidRPr="00901C0E">
        <w:rPr>
          <w:rFonts w:ascii="Arial" w:hAnsi="Arial" w:cs="Arial"/>
          <w:sz w:val="20"/>
          <w:lang w:val="es-AR"/>
        </w:rPr>
        <w:t xml:space="preserve">. </w:t>
      </w:r>
    </w:p>
    <w:p w14:paraId="699851AD"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lang w:val="es-AR"/>
        </w:rPr>
        <w:t xml:space="preserve">El </w:t>
      </w:r>
      <w:r w:rsidRPr="00901C0E">
        <w:rPr>
          <w:rFonts w:ascii="Arial" w:hAnsi="Arial" w:cs="Arial"/>
          <w:b/>
        </w:rPr>
        <w:t>CONSULTOR</w:t>
      </w:r>
      <w:r w:rsidRPr="00901C0E">
        <w:rPr>
          <w:rFonts w:ascii="Arial" w:hAnsi="Arial" w:cs="Arial"/>
          <w:lang w:val="es-AR"/>
        </w:rPr>
        <w:t xml:space="preserve"> no ha arreglado algún defecto en el Servicio que tiene la obligación de arreglar, dentro de un plazo acordado entre las Partes.</w:t>
      </w:r>
    </w:p>
    <w:p w14:paraId="13823F3B" w14:textId="77777777" w:rsidR="002E6303" w:rsidRPr="00901C0E" w:rsidRDefault="002E6303" w:rsidP="002E6303">
      <w:pPr>
        <w:pStyle w:val="Prrafodelista"/>
        <w:ind w:left="1985" w:hanging="284"/>
        <w:rPr>
          <w:rFonts w:ascii="Arial" w:hAnsi="Arial" w:cs="Arial"/>
        </w:rPr>
      </w:pPr>
    </w:p>
    <w:p w14:paraId="06C064B2"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Por paralización del Servicio sin justificación, por el lapso de treinta (30) días calendario continuos.</w:t>
      </w:r>
    </w:p>
    <w:p w14:paraId="1DE3C53A" w14:textId="77777777" w:rsidR="002E6303" w:rsidRPr="00901C0E" w:rsidRDefault="002E6303" w:rsidP="002E6303">
      <w:pPr>
        <w:pStyle w:val="Prrafodelista"/>
        <w:rPr>
          <w:rFonts w:ascii="Arial" w:hAnsi="Arial" w:cs="Arial"/>
        </w:rPr>
      </w:pPr>
    </w:p>
    <w:p w14:paraId="4611FD43"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 xml:space="preserve">Por suspensión del Servicio. </w:t>
      </w:r>
    </w:p>
    <w:p w14:paraId="3B2DE036" w14:textId="77777777" w:rsidR="002E6303" w:rsidRPr="00901C0E" w:rsidRDefault="002E6303" w:rsidP="002E6303">
      <w:pPr>
        <w:pStyle w:val="Prrafodelista"/>
        <w:spacing w:before="120" w:after="120"/>
        <w:ind w:left="1985" w:hanging="284"/>
        <w:jc w:val="both"/>
        <w:rPr>
          <w:rFonts w:ascii="Arial" w:hAnsi="Arial" w:cs="Arial"/>
        </w:rPr>
      </w:pPr>
    </w:p>
    <w:p w14:paraId="69FF4E88"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 xml:space="preserve">Por negligencia reiterada (2 veces) en el cumplimiento de las especificaciones técnicas, u otras especificaciones, o instrucciones escritas de la </w:t>
      </w:r>
      <w:r w:rsidRPr="00901C0E">
        <w:rPr>
          <w:rFonts w:ascii="Arial" w:hAnsi="Arial" w:cs="Arial"/>
          <w:b/>
        </w:rPr>
        <w:t>ENTIDAD</w:t>
      </w:r>
      <w:r w:rsidRPr="00901C0E">
        <w:rPr>
          <w:rFonts w:ascii="Arial" w:hAnsi="Arial" w:cs="Arial"/>
        </w:rPr>
        <w:t xml:space="preserve"> o la Contraparte</w:t>
      </w:r>
      <w:r w:rsidRPr="00901C0E">
        <w:rPr>
          <w:rFonts w:ascii="Arial" w:hAnsi="Arial" w:cs="Arial"/>
          <w:b/>
        </w:rPr>
        <w:t>.</w:t>
      </w:r>
    </w:p>
    <w:p w14:paraId="0274AC39" w14:textId="77777777" w:rsidR="002E6303" w:rsidRPr="00901C0E" w:rsidRDefault="002E6303" w:rsidP="002E6303">
      <w:pPr>
        <w:pStyle w:val="Prrafodelista"/>
        <w:spacing w:before="120" w:after="120"/>
        <w:ind w:left="1985" w:hanging="284"/>
        <w:jc w:val="both"/>
        <w:rPr>
          <w:rFonts w:ascii="Arial" w:hAnsi="Arial" w:cs="Arial"/>
        </w:rPr>
      </w:pPr>
    </w:p>
    <w:p w14:paraId="50FFC100"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Por falta de pago de salarios a su Personal y otras obligaciones contractuales que afecten al Servicio.</w:t>
      </w:r>
    </w:p>
    <w:p w14:paraId="7E9C02FA" w14:textId="77777777" w:rsidR="002E6303" w:rsidRPr="00901C0E" w:rsidRDefault="002E6303" w:rsidP="002E6303">
      <w:pPr>
        <w:pStyle w:val="Prrafodelista"/>
        <w:spacing w:before="120" w:after="120"/>
        <w:ind w:left="1985" w:hanging="284"/>
        <w:jc w:val="both"/>
        <w:rPr>
          <w:rFonts w:ascii="Arial" w:hAnsi="Arial" w:cs="Arial"/>
        </w:rPr>
      </w:pPr>
    </w:p>
    <w:p w14:paraId="422B29D4"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Cuando el monto de las multas alcance el diez por ciento (10%) del monto total del Contrato, decisión optativa, o el veinte por ciento (20%), de forma obligatoria.</w:t>
      </w:r>
    </w:p>
    <w:p w14:paraId="0CF09158" w14:textId="77777777" w:rsidR="002E6303" w:rsidRPr="00901C0E" w:rsidRDefault="002E6303" w:rsidP="002E6303">
      <w:pPr>
        <w:pStyle w:val="Prrafodelista"/>
        <w:spacing w:before="120" w:after="120"/>
        <w:ind w:left="1985" w:hanging="284"/>
        <w:rPr>
          <w:rFonts w:ascii="Arial" w:hAnsi="Arial" w:cs="Arial"/>
        </w:rPr>
      </w:pPr>
    </w:p>
    <w:p w14:paraId="0404A2F5"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Por fuerza mayor o caso fortuito.</w:t>
      </w:r>
    </w:p>
    <w:p w14:paraId="40EC3725" w14:textId="77777777" w:rsidR="002E6303" w:rsidRPr="00901C0E" w:rsidRDefault="002E6303" w:rsidP="002E6303">
      <w:pPr>
        <w:pStyle w:val="Prrafodelista"/>
        <w:spacing w:before="120" w:after="120"/>
        <w:ind w:left="1985" w:hanging="284"/>
        <w:jc w:val="both"/>
        <w:rPr>
          <w:rFonts w:ascii="Arial" w:hAnsi="Arial" w:cs="Arial"/>
        </w:rPr>
      </w:pPr>
    </w:p>
    <w:p w14:paraId="410C4B60" w14:textId="77777777" w:rsidR="002E6303" w:rsidRPr="00901C0E" w:rsidRDefault="002E6303" w:rsidP="002D3C01">
      <w:pPr>
        <w:pStyle w:val="Prrafodelista"/>
        <w:numPr>
          <w:ilvl w:val="0"/>
          <w:numId w:val="61"/>
        </w:numPr>
        <w:spacing w:before="120" w:after="120"/>
        <w:ind w:left="1985" w:hanging="284"/>
        <w:contextualSpacing/>
        <w:jc w:val="both"/>
        <w:rPr>
          <w:rFonts w:ascii="Arial" w:hAnsi="Arial" w:cs="Arial"/>
        </w:rPr>
      </w:pPr>
      <w:r w:rsidRPr="00901C0E">
        <w:rPr>
          <w:rFonts w:ascii="Arial" w:hAnsi="Arial" w:cs="Arial"/>
        </w:rPr>
        <w:t>Por incumplimiento a la cláusula (anticorrupción).</w:t>
      </w:r>
    </w:p>
    <w:p w14:paraId="0FB47FEA" w14:textId="77777777" w:rsidR="002E6303" w:rsidRPr="00901C0E" w:rsidRDefault="002E6303" w:rsidP="002E6303">
      <w:pPr>
        <w:pStyle w:val="Prrafodelista"/>
        <w:rPr>
          <w:rFonts w:ascii="Arial" w:hAnsi="Arial" w:cs="Arial"/>
        </w:rPr>
      </w:pPr>
    </w:p>
    <w:p w14:paraId="1A9BE5EA" w14:textId="77777777" w:rsidR="002E6303" w:rsidRPr="00901C0E" w:rsidRDefault="002E6303" w:rsidP="002E6303">
      <w:pPr>
        <w:spacing w:before="120" w:after="120"/>
        <w:ind w:left="1410" w:hanging="702"/>
        <w:jc w:val="both"/>
        <w:rPr>
          <w:rFonts w:ascii="Arial" w:hAnsi="Arial" w:cs="Arial"/>
          <w:b/>
        </w:rPr>
      </w:pPr>
      <w:r w:rsidRPr="00901C0E">
        <w:rPr>
          <w:rFonts w:ascii="Arial" w:hAnsi="Arial" w:cs="Arial"/>
          <w:b/>
        </w:rPr>
        <w:t>26.2.2. Resolución a requerimiento del CONSULTOR por causales atribuibles a la ENTIDAD.</w:t>
      </w:r>
    </w:p>
    <w:p w14:paraId="69CFF46F" w14:textId="77777777" w:rsidR="002E6303" w:rsidRPr="00901C0E" w:rsidRDefault="002E6303" w:rsidP="002E6303">
      <w:pPr>
        <w:spacing w:before="120" w:after="120"/>
        <w:ind w:left="1410" w:firstLine="6"/>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podrá proceder al trámite de resolución del Contrato, en los siguientes casos:</w:t>
      </w:r>
    </w:p>
    <w:p w14:paraId="69E12987" w14:textId="77777777" w:rsidR="002E6303" w:rsidRPr="00901C0E" w:rsidRDefault="002E6303" w:rsidP="002D3C01">
      <w:pPr>
        <w:pStyle w:val="Prrafodelista"/>
        <w:numPr>
          <w:ilvl w:val="0"/>
          <w:numId w:val="62"/>
        </w:numPr>
        <w:spacing w:before="120" w:after="120"/>
        <w:ind w:left="1985" w:hanging="284"/>
        <w:contextualSpacing/>
        <w:jc w:val="both"/>
        <w:rPr>
          <w:rFonts w:ascii="Arial" w:hAnsi="Arial" w:cs="Arial"/>
        </w:rPr>
      </w:pPr>
      <w:r w:rsidRPr="00901C0E">
        <w:rPr>
          <w:rFonts w:ascii="Arial" w:hAnsi="Arial" w:cs="Arial"/>
        </w:rPr>
        <w:t xml:space="preserve">Si apartándose de los términos del Contrato la </w:t>
      </w:r>
      <w:r w:rsidRPr="00901C0E">
        <w:rPr>
          <w:rFonts w:ascii="Arial" w:hAnsi="Arial" w:cs="Arial"/>
          <w:b/>
        </w:rPr>
        <w:t>ENTIDAD</w:t>
      </w:r>
      <w:r w:rsidRPr="00901C0E">
        <w:rPr>
          <w:rFonts w:ascii="Arial" w:hAnsi="Arial" w:cs="Arial"/>
        </w:rPr>
        <w:t>, a través de la Contraparte</w:t>
      </w:r>
      <w:r w:rsidRPr="00901C0E">
        <w:rPr>
          <w:rFonts w:ascii="Arial" w:hAnsi="Arial" w:cs="Arial"/>
          <w:b/>
        </w:rPr>
        <w:t>,</w:t>
      </w:r>
      <w:r w:rsidRPr="00901C0E">
        <w:rPr>
          <w:rFonts w:ascii="Arial" w:hAnsi="Arial" w:cs="Arial"/>
        </w:rPr>
        <w:t xml:space="preserve"> pretende efectuar aumento o disminución en el Servicio, sin cumplir lo establecido por el presente Contrato sin la emisión del Contrato modificatorio correspondiente.</w:t>
      </w:r>
    </w:p>
    <w:p w14:paraId="7E030CC3" w14:textId="77777777" w:rsidR="002E6303" w:rsidRPr="00901C0E" w:rsidRDefault="002E6303" w:rsidP="002E6303">
      <w:pPr>
        <w:pStyle w:val="Prrafodelista"/>
        <w:spacing w:before="120" w:after="120"/>
        <w:ind w:left="1985" w:hanging="284"/>
        <w:jc w:val="both"/>
        <w:rPr>
          <w:rFonts w:ascii="Arial" w:hAnsi="Arial" w:cs="Arial"/>
        </w:rPr>
      </w:pPr>
    </w:p>
    <w:p w14:paraId="560D842F" w14:textId="77777777" w:rsidR="002E6303" w:rsidRPr="00901C0E" w:rsidRDefault="002E6303" w:rsidP="002D3C01">
      <w:pPr>
        <w:pStyle w:val="Prrafodelista"/>
        <w:numPr>
          <w:ilvl w:val="0"/>
          <w:numId w:val="62"/>
        </w:numPr>
        <w:spacing w:before="120" w:after="120"/>
        <w:ind w:left="1985" w:hanging="284"/>
        <w:contextualSpacing/>
        <w:jc w:val="both"/>
        <w:rPr>
          <w:rFonts w:ascii="Arial" w:hAnsi="Arial" w:cs="Arial"/>
        </w:rPr>
      </w:pPr>
      <w:r w:rsidRPr="00901C0E">
        <w:rPr>
          <w:rFonts w:ascii="Arial" w:hAnsi="Arial" w:cs="Arial"/>
        </w:rPr>
        <w:lastRenderedPageBreak/>
        <w:t>Por utilizar o requerir aquellos Servicios que son objeto del presente Contrato, en beneficio de terceras personas.</w:t>
      </w:r>
    </w:p>
    <w:p w14:paraId="5F94D5EA" w14:textId="77777777" w:rsidR="002E6303" w:rsidRPr="00901C0E" w:rsidRDefault="002E6303" w:rsidP="002E6303">
      <w:pPr>
        <w:spacing w:before="120" w:after="120"/>
        <w:ind w:left="709" w:hanging="709"/>
        <w:jc w:val="both"/>
        <w:rPr>
          <w:rFonts w:ascii="Arial" w:hAnsi="Arial" w:cs="Arial"/>
        </w:rPr>
      </w:pPr>
      <w:r w:rsidRPr="00901C0E">
        <w:rPr>
          <w:rFonts w:ascii="Arial" w:hAnsi="Arial" w:cs="Arial"/>
          <w:b/>
        </w:rPr>
        <w:t xml:space="preserve">26.3. </w:t>
      </w:r>
      <w:r w:rsidRPr="00901C0E">
        <w:rPr>
          <w:rFonts w:ascii="Arial" w:hAnsi="Arial" w:cs="Arial"/>
          <w:b/>
        </w:rPr>
        <w:tab/>
      </w:r>
      <w:r w:rsidRPr="00901C0E">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901C0E">
        <w:rPr>
          <w:rFonts w:ascii="Arial" w:hAnsi="Arial" w:cs="Arial"/>
        </w:rPr>
        <w:t xml:space="preserve"> </w:t>
      </w:r>
    </w:p>
    <w:p w14:paraId="6BDF5FDA" w14:textId="77777777" w:rsidR="002E6303" w:rsidRPr="00901C0E" w:rsidRDefault="002E6303" w:rsidP="002E6303">
      <w:pPr>
        <w:pStyle w:val="Prrafodelista"/>
        <w:spacing w:before="120" w:after="120"/>
        <w:ind w:left="709" w:hanging="709"/>
        <w:jc w:val="both"/>
        <w:rPr>
          <w:rFonts w:ascii="Arial" w:hAnsi="Arial" w:cs="Arial"/>
          <w:b/>
        </w:rPr>
      </w:pPr>
      <w:r w:rsidRPr="00901C0E">
        <w:rPr>
          <w:rFonts w:ascii="Arial" w:hAnsi="Arial" w:cs="Arial"/>
          <w:b/>
          <w:color w:val="000000"/>
        </w:rPr>
        <w:t xml:space="preserve">26.4.  </w:t>
      </w:r>
      <w:r w:rsidRPr="00901C0E">
        <w:rPr>
          <w:rFonts w:ascii="Arial" w:hAnsi="Arial" w:cs="Arial"/>
          <w:b/>
          <w:color w:val="000000"/>
        </w:rPr>
        <w:tab/>
      </w:r>
      <w:r w:rsidRPr="00901C0E">
        <w:rPr>
          <w:rFonts w:ascii="Arial" w:hAnsi="Arial" w:cs="Arial"/>
          <w:color w:val="000000"/>
        </w:rPr>
        <w:t xml:space="preserve">La </w:t>
      </w:r>
      <w:r w:rsidRPr="00901C0E">
        <w:rPr>
          <w:rFonts w:ascii="Arial" w:hAnsi="Arial" w:cs="Arial"/>
          <w:b/>
          <w:color w:val="000000"/>
        </w:rPr>
        <w:t xml:space="preserve">ENTIDAD </w:t>
      </w:r>
      <w:r w:rsidRPr="00901C0E">
        <w:rPr>
          <w:rFonts w:ascii="Arial" w:hAnsi="Arial" w:cs="Arial"/>
          <w:color w:val="000000"/>
        </w:rPr>
        <w:t xml:space="preserve">en cualquier momento podrá resolver de manera unilateral </w:t>
      </w:r>
      <w:r w:rsidRPr="00901C0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01C0E">
        <w:rPr>
          <w:rFonts w:ascii="Arial" w:hAnsi="Arial" w:cs="Arial"/>
          <w:b/>
        </w:rPr>
        <w:t>CONSULTOR</w:t>
      </w:r>
      <w:r w:rsidRPr="00901C0E">
        <w:rPr>
          <w:rFonts w:ascii="Arial" w:hAnsi="Arial" w:cs="Arial"/>
        </w:rPr>
        <w:t>;</w:t>
      </w:r>
      <w:r w:rsidRPr="00901C0E">
        <w:rPr>
          <w:rFonts w:ascii="Arial" w:hAnsi="Arial" w:cs="Arial"/>
          <w:b/>
        </w:rPr>
        <w:t xml:space="preserve"> </w:t>
      </w:r>
      <w:r w:rsidRPr="00901C0E">
        <w:rPr>
          <w:rFonts w:ascii="Arial" w:hAnsi="Arial" w:cs="Arial"/>
        </w:rPr>
        <w:t>sin lugar a ningún tipo de resarcimiento por parte de la</w:t>
      </w:r>
      <w:r w:rsidRPr="00901C0E">
        <w:rPr>
          <w:rFonts w:ascii="Arial" w:hAnsi="Arial" w:cs="Arial"/>
          <w:b/>
        </w:rPr>
        <w:t xml:space="preserve"> ENTIDAD </w:t>
      </w:r>
      <w:r w:rsidRPr="00901C0E">
        <w:rPr>
          <w:rFonts w:ascii="Arial" w:hAnsi="Arial" w:cs="Arial"/>
        </w:rPr>
        <w:t>a</w:t>
      </w:r>
      <w:r w:rsidRPr="00901C0E">
        <w:rPr>
          <w:rFonts w:ascii="Arial" w:hAnsi="Arial" w:cs="Arial"/>
          <w:b/>
        </w:rPr>
        <w:t xml:space="preserve"> </w:t>
      </w:r>
      <w:r w:rsidRPr="00901C0E">
        <w:rPr>
          <w:rFonts w:ascii="Arial" w:hAnsi="Arial" w:cs="Arial"/>
        </w:rPr>
        <w:t>favor del</w:t>
      </w:r>
      <w:r w:rsidRPr="00901C0E">
        <w:rPr>
          <w:rFonts w:ascii="Arial" w:hAnsi="Arial" w:cs="Arial"/>
          <w:b/>
        </w:rPr>
        <w:t xml:space="preserve"> CONSULTOR.</w:t>
      </w:r>
    </w:p>
    <w:p w14:paraId="736D12F9" w14:textId="77777777" w:rsidR="002E6303" w:rsidRPr="00901C0E" w:rsidRDefault="002E6303" w:rsidP="002E6303">
      <w:pPr>
        <w:spacing w:before="120" w:after="120"/>
        <w:ind w:left="709" w:hanging="705"/>
        <w:jc w:val="both"/>
        <w:rPr>
          <w:rFonts w:ascii="Arial" w:hAnsi="Arial" w:cs="Arial"/>
        </w:rPr>
      </w:pPr>
      <w:r w:rsidRPr="00901C0E">
        <w:rPr>
          <w:rFonts w:ascii="Arial" w:hAnsi="Arial" w:cs="Arial"/>
          <w:b/>
        </w:rPr>
        <w:t>26.5.</w:t>
      </w:r>
      <w:r w:rsidRPr="00901C0E">
        <w:rPr>
          <w:rFonts w:ascii="Arial" w:hAnsi="Arial" w:cs="Arial"/>
          <w:b/>
        </w:rPr>
        <w:tab/>
        <w:t>Reglas aplicables a la Resolución:</w:t>
      </w:r>
    </w:p>
    <w:p w14:paraId="3A7DC023"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Para procesar la resolución del Contrato por cualquiera de las causales señaladas en los numerales 26.2.1. </w:t>
      </w:r>
      <w:proofErr w:type="gramStart"/>
      <w:r w:rsidRPr="00901C0E">
        <w:rPr>
          <w:rFonts w:ascii="Arial" w:hAnsi="Arial" w:cs="Arial"/>
        </w:rPr>
        <w:t>y</w:t>
      </w:r>
      <w:proofErr w:type="gramEnd"/>
      <w:r w:rsidRPr="00901C0E">
        <w:rPr>
          <w:rFonts w:ascii="Arial" w:hAnsi="Arial" w:cs="Arial"/>
        </w:rPr>
        <w:t xml:space="preserve"> 26.2.2., la Parte afectada dará aviso escrito mediante carta notariada, a la otra Parte, de su intención de resolver el Contrato, estableciendo claramente la causal que se aduce.</w:t>
      </w:r>
    </w:p>
    <w:p w14:paraId="0540C4ED" w14:textId="77777777" w:rsidR="002E6303" w:rsidRPr="00901C0E" w:rsidRDefault="002E6303" w:rsidP="002E6303">
      <w:pPr>
        <w:spacing w:before="120" w:after="120"/>
        <w:ind w:left="709"/>
        <w:jc w:val="both"/>
        <w:rPr>
          <w:rFonts w:ascii="Arial" w:hAnsi="Arial" w:cs="Arial"/>
          <w:lang w:val="es-ES_tradnl"/>
        </w:rPr>
      </w:pPr>
      <w:r w:rsidRPr="00901C0E">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20CF7325" w14:textId="77777777" w:rsidR="002E6303" w:rsidRPr="00901C0E" w:rsidRDefault="002E6303" w:rsidP="002E6303">
      <w:pPr>
        <w:spacing w:before="120" w:after="120"/>
        <w:ind w:left="709"/>
        <w:jc w:val="both"/>
        <w:rPr>
          <w:rFonts w:ascii="Arial" w:hAnsi="Arial" w:cs="Arial"/>
          <w:lang w:val="es-ES_tradnl"/>
        </w:rPr>
      </w:pPr>
      <w:r w:rsidRPr="00901C0E">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51810B03" w14:textId="77777777" w:rsidR="002E6303" w:rsidRPr="00901C0E" w:rsidRDefault="002E6303" w:rsidP="002E6303">
      <w:pPr>
        <w:spacing w:before="120" w:after="120"/>
        <w:ind w:left="709"/>
        <w:jc w:val="both"/>
        <w:rPr>
          <w:rFonts w:ascii="Arial" w:hAnsi="Arial" w:cs="Arial"/>
          <w:lang w:val="es-ES_tradnl"/>
        </w:rPr>
      </w:pPr>
      <w:r w:rsidRPr="00901C0E">
        <w:rPr>
          <w:rFonts w:ascii="Arial" w:hAnsi="Arial" w:cs="Arial"/>
          <w:lang w:val="es-ES_tradnl"/>
        </w:rPr>
        <w:t xml:space="preserve">Cuando el monto de la multa, alcance al veinte por ciento (20%) del monto total del Contrato, la </w:t>
      </w:r>
      <w:r w:rsidRPr="00901C0E">
        <w:rPr>
          <w:rFonts w:ascii="Arial" w:hAnsi="Arial" w:cs="Arial"/>
          <w:b/>
          <w:lang w:val="es-ES_tradnl"/>
        </w:rPr>
        <w:t>ENTIDAD</w:t>
      </w:r>
      <w:r w:rsidRPr="00901C0E">
        <w:rPr>
          <w:rFonts w:ascii="Arial" w:hAnsi="Arial" w:cs="Arial"/>
          <w:lang w:val="es-ES_tradnl"/>
        </w:rPr>
        <w:t xml:space="preserve"> deberá notificar mediante carta notariada que la resolución de Contrato se ha hecho efectiva. </w:t>
      </w:r>
    </w:p>
    <w:p w14:paraId="5E90513F" w14:textId="77777777" w:rsidR="002E6303" w:rsidRPr="00901C0E" w:rsidRDefault="002E6303" w:rsidP="002E6303">
      <w:pPr>
        <w:tabs>
          <w:tab w:val="left" w:pos="567"/>
        </w:tabs>
        <w:spacing w:before="120" w:after="120"/>
        <w:ind w:left="709"/>
        <w:jc w:val="both"/>
        <w:rPr>
          <w:rFonts w:ascii="Arial" w:hAnsi="Arial" w:cs="Arial"/>
          <w:lang w:val="es-ES_tradnl"/>
        </w:rPr>
      </w:pPr>
      <w:r w:rsidRPr="00901C0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01C0E">
        <w:rPr>
          <w:rFonts w:ascii="Arial" w:hAnsi="Arial" w:cs="Arial"/>
          <w:color w:val="000000"/>
        </w:rPr>
        <w:t>incluir los montos a reconocer por las prestaciones ejecutadas por las Partes.</w:t>
      </w:r>
    </w:p>
    <w:p w14:paraId="6189D1F3" w14:textId="77777777" w:rsidR="002E6303" w:rsidRPr="00901C0E" w:rsidRDefault="002E6303" w:rsidP="002E6303">
      <w:pPr>
        <w:tabs>
          <w:tab w:val="left" w:pos="567"/>
        </w:tabs>
        <w:spacing w:before="120" w:after="120"/>
        <w:ind w:left="709"/>
        <w:jc w:val="both"/>
        <w:rPr>
          <w:rFonts w:ascii="Arial" w:hAnsi="Arial" w:cs="Arial"/>
          <w:b/>
        </w:rPr>
      </w:pPr>
      <w:r w:rsidRPr="00901C0E">
        <w:rPr>
          <w:rFonts w:ascii="Arial" w:hAnsi="Arial" w:cs="Arial"/>
          <w:lang w:val="es-ES_tradnl"/>
        </w:rPr>
        <w:t xml:space="preserve">En caso que se proceda a la resolución del Contrato, por razones atribuibles al </w:t>
      </w:r>
      <w:r w:rsidRPr="00901C0E">
        <w:rPr>
          <w:rFonts w:ascii="Arial" w:hAnsi="Arial" w:cs="Arial"/>
          <w:b/>
          <w:lang w:val="es-ES_tradnl"/>
        </w:rPr>
        <w:t>CONSULTOR</w:t>
      </w:r>
      <w:r w:rsidRPr="00901C0E">
        <w:rPr>
          <w:rFonts w:ascii="Arial" w:hAnsi="Arial" w:cs="Arial"/>
          <w:lang w:val="es-ES_tradnl"/>
        </w:rPr>
        <w:t>,</w:t>
      </w:r>
      <w:r w:rsidRPr="00901C0E">
        <w:rPr>
          <w:rFonts w:ascii="Arial" w:hAnsi="Arial" w:cs="Arial"/>
          <w:b/>
          <w:lang w:val="es-ES_tradnl"/>
        </w:rPr>
        <w:t xml:space="preserve"> </w:t>
      </w:r>
      <w:r w:rsidRPr="00901C0E">
        <w:rPr>
          <w:rFonts w:ascii="Arial" w:hAnsi="Arial" w:cs="Arial"/>
        </w:rPr>
        <w:t xml:space="preserve">se ejecuta en favor de la </w:t>
      </w:r>
      <w:r w:rsidRPr="00901C0E">
        <w:rPr>
          <w:rFonts w:ascii="Arial" w:hAnsi="Arial" w:cs="Arial"/>
          <w:b/>
        </w:rPr>
        <w:t>ENTIDAD</w:t>
      </w:r>
      <w:r w:rsidRPr="00901C0E">
        <w:rPr>
          <w:rFonts w:ascii="Arial" w:hAnsi="Arial" w:cs="Arial"/>
        </w:rPr>
        <w:t xml:space="preserve"> la garantía de cumplimiento de Contrato. </w:t>
      </w:r>
    </w:p>
    <w:p w14:paraId="7F483EF9"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VIGÉSIMA SEPTIMA.-  (SEGUROS)</w:t>
      </w:r>
    </w:p>
    <w:p w14:paraId="11A4E5A6" w14:textId="77777777" w:rsidR="002E6303" w:rsidRPr="00901C0E" w:rsidRDefault="002E6303" w:rsidP="002E6303">
      <w:pPr>
        <w:spacing w:line="200" w:lineRule="exact"/>
        <w:jc w:val="both"/>
        <w:rPr>
          <w:rFonts w:ascii="Arial" w:hAnsi="Arial" w:cs="Arial"/>
          <w:b/>
          <w:i/>
          <w:lang w:val="es-ES_tradnl"/>
        </w:rPr>
      </w:pPr>
    </w:p>
    <w:p w14:paraId="7E0AC946" w14:textId="77777777" w:rsidR="002E6303" w:rsidRPr="00901C0E" w:rsidRDefault="002E6303" w:rsidP="002E6303">
      <w:pPr>
        <w:spacing w:line="200" w:lineRule="exact"/>
        <w:jc w:val="both"/>
        <w:rPr>
          <w:rFonts w:ascii="Arial" w:hAnsi="Arial" w:cs="Arial"/>
          <w:b/>
          <w:i/>
          <w:lang w:val="es-ES_tradnl"/>
        </w:rPr>
      </w:pPr>
      <w:r w:rsidRPr="00901C0E">
        <w:rPr>
          <w:rFonts w:ascii="Arial" w:hAnsi="Arial" w:cs="Arial"/>
          <w:b/>
          <w:i/>
          <w:lang w:val="es-ES_tradnl"/>
        </w:rPr>
        <w:t>(</w:t>
      </w:r>
      <w:proofErr w:type="gramStart"/>
      <w:r w:rsidRPr="00901C0E">
        <w:rPr>
          <w:rFonts w:ascii="Arial" w:hAnsi="Arial" w:cs="Arial"/>
          <w:b/>
          <w:i/>
          <w:lang w:val="es-ES_tradnl"/>
        </w:rPr>
        <w:t>clausula</w:t>
      </w:r>
      <w:proofErr w:type="gramEnd"/>
      <w:r w:rsidRPr="00901C0E">
        <w:rPr>
          <w:rFonts w:ascii="Arial" w:hAnsi="Arial" w:cs="Arial"/>
          <w:b/>
          <w:i/>
          <w:lang w:val="es-ES_tradnl"/>
        </w:rPr>
        <w:t xml:space="preserve"> sujeta a modificaciones de la unidad de seguros): </w:t>
      </w:r>
    </w:p>
    <w:p w14:paraId="7ED87691" w14:textId="77777777" w:rsidR="002E6303" w:rsidRPr="00901C0E" w:rsidRDefault="002E6303" w:rsidP="002E6303">
      <w:pPr>
        <w:spacing w:before="120" w:after="120"/>
        <w:ind w:left="709" w:hanging="709"/>
        <w:jc w:val="both"/>
        <w:rPr>
          <w:rFonts w:ascii="Arial" w:hAnsi="Arial" w:cs="Arial"/>
          <w:b/>
        </w:rPr>
      </w:pPr>
    </w:p>
    <w:p w14:paraId="5149877E" w14:textId="77777777" w:rsidR="002E6303" w:rsidRPr="00901C0E" w:rsidRDefault="002E6303" w:rsidP="002E6303">
      <w:pPr>
        <w:spacing w:before="120" w:after="120"/>
        <w:ind w:left="709" w:hanging="709"/>
        <w:jc w:val="both"/>
        <w:rPr>
          <w:rFonts w:ascii="Arial" w:hAnsi="Arial" w:cs="Arial"/>
          <w:b/>
        </w:rPr>
      </w:pPr>
      <w:r w:rsidRPr="00901C0E">
        <w:rPr>
          <w:rFonts w:ascii="Arial" w:hAnsi="Arial" w:cs="Arial"/>
          <w:b/>
        </w:rPr>
        <w:t xml:space="preserve">27.1. </w:t>
      </w:r>
      <w:r w:rsidRPr="00901C0E">
        <w:rPr>
          <w:rFonts w:ascii="Arial" w:hAnsi="Arial" w:cs="Arial"/>
          <w:b/>
        </w:rPr>
        <w:tab/>
        <w:t>Seguro del CONSULTOR:</w:t>
      </w:r>
    </w:p>
    <w:p w14:paraId="0CDFDF7E"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deberá, sin condicionamiento, limitación, requisito, excepción, exclusión o restricción, contratar y garantizar la vigencia durante el plazo de este Contrato de las pólizas de seguros previstas en Anexo </w:t>
      </w:r>
      <w:proofErr w:type="spellStart"/>
      <w:r w:rsidRPr="00901C0E">
        <w:rPr>
          <w:rFonts w:ascii="Arial" w:hAnsi="Arial" w:cs="Arial"/>
        </w:rPr>
        <w:t>Terminos</w:t>
      </w:r>
      <w:proofErr w:type="spellEnd"/>
      <w:r w:rsidRPr="00901C0E">
        <w:rPr>
          <w:rFonts w:ascii="Arial" w:hAnsi="Arial" w:cs="Arial"/>
        </w:rPr>
        <w:t xml:space="preserve"> de Referencia. Asimismo, dichas pólizas deberán ser contratadas con una compañía de seguros debidamente habilitada por la Autoridad de Fiscalización y Control de Pensiones y Seguros – APS para operar en el Estado Plurinacional de Bolivia. </w:t>
      </w:r>
    </w:p>
    <w:p w14:paraId="038D9BC6"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el Anexo </w:t>
      </w:r>
      <w:proofErr w:type="spellStart"/>
      <w:r w:rsidRPr="00901C0E">
        <w:rPr>
          <w:rFonts w:ascii="Arial" w:hAnsi="Arial" w:cs="Arial"/>
        </w:rPr>
        <w:t>Terminos</w:t>
      </w:r>
      <w:proofErr w:type="spellEnd"/>
      <w:r w:rsidRPr="00901C0E">
        <w:rPr>
          <w:rFonts w:ascii="Arial" w:hAnsi="Arial" w:cs="Arial"/>
        </w:rPr>
        <w:t xml:space="preserve"> de Referencia del presente Contrato, el </w:t>
      </w:r>
      <w:r w:rsidRPr="00901C0E">
        <w:rPr>
          <w:rFonts w:ascii="Arial" w:hAnsi="Arial" w:cs="Arial"/>
          <w:b/>
        </w:rPr>
        <w:lastRenderedPageBreak/>
        <w:t>CONSULTOR</w:t>
      </w:r>
      <w:r w:rsidRPr="00901C0E">
        <w:rPr>
          <w:rFonts w:ascii="Arial" w:hAnsi="Arial" w:cs="Arial"/>
        </w:rPr>
        <w:t xml:space="preserve"> será responsable por la reparación, indemnización y/o reposición de las pérdidas y/o daños sufridos.  </w:t>
      </w:r>
    </w:p>
    <w:p w14:paraId="6A9DBAD7"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Si por cualquier razón se presenten exigencias de eventos no cubiertos por las </w:t>
      </w:r>
      <w:proofErr w:type="spellStart"/>
      <w:r w:rsidRPr="00901C0E">
        <w:rPr>
          <w:rFonts w:ascii="Arial" w:hAnsi="Arial" w:cs="Arial"/>
        </w:rPr>
        <w:t>polizas</w:t>
      </w:r>
      <w:proofErr w:type="spellEnd"/>
      <w:r w:rsidRPr="00901C0E">
        <w:rPr>
          <w:rFonts w:ascii="Arial" w:hAnsi="Arial" w:cs="Arial"/>
        </w:rPr>
        <w:t xml:space="preserve"> según el Anexo </w:t>
      </w:r>
      <w:proofErr w:type="spellStart"/>
      <w:r w:rsidRPr="00901C0E">
        <w:rPr>
          <w:rFonts w:ascii="Arial" w:hAnsi="Arial" w:cs="Arial"/>
        </w:rPr>
        <w:t>Terminos</w:t>
      </w:r>
      <w:proofErr w:type="spellEnd"/>
      <w:r w:rsidRPr="00901C0E">
        <w:rPr>
          <w:rFonts w:ascii="Arial" w:hAnsi="Arial" w:cs="Arial"/>
        </w:rPr>
        <w:t xml:space="preserve"> de Referencia, el </w:t>
      </w:r>
      <w:r w:rsidRPr="00901C0E">
        <w:rPr>
          <w:rFonts w:ascii="Arial" w:hAnsi="Arial" w:cs="Arial"/>
          <w:b/>
        </w:rPr>
        <w:t>CONSULTOR</w:t>
      </w:r>
      <w:r w:rsidRPr="00901C0E">
        <w:rPr>
          <w:rFonts w:ascii="Arial" w:hAnsi="Arial" w:cs="Arial"/>
        </w:rPr>
        <w:t xml:space="preserve"> a su cuenta y costo, se hace responsable frente a la </w:t>
      </w:r>
      <w:r w:rsidRPr="00901C0E">
        <w:rPr>
          <w:rFonts w:ascii="Arial" w:hAnsi="Arial" w:cs="Arial"/>
          <w:b/>
        </w:rPr>
        <w:t>ENTIDAD</w:t>
      </w:r>
      <w:r w:rsidRPr="00901C0E">
        <w:rPr>
          <w:rFonts w:ascii="Arial" w:hAnsi="Arial" w:cs="Arial"/>
        </w:rPr>
        <w:t xml:space="preserve"> por la reparación, indemnización y/o reposición de las pérdidas y/o daños sufridos, renunciando a su derecho de repetición contra la </w:t>
      </w:r>
      <w:r w:rsidRPr="00901C0E">
        <w:rPr>
          <w:rFonts w:ascii="Arial" w:hAnsi="Arial" w:cs="Arial"/>
          <w:b/>
        </w:rPr>
        <w:t>ENTIDAD.</w:t>
      </w:r>
      <w:r w:rsidRPr="00901C0E">
        <w:rPr>
          <w:rFonts w:ascii="Arial" w:hAnsi="Arial" w:cs="Arial"/>
        </w:rPr>
        <w:t xml:space="preserve">  </w:t>
      </w:r>
    </w:p>
    <w:p w14:paraId="4015C7FC"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En ningún caso, la </w:t>
      </w:r>
      <w:r w:rsidRPr="00901C0E">
        <w:rPr>
          <w:rFonts w:ascii="Arial" w:hAnsi="Arial" w:cs="Arial"/>
          <w:b/>
        </w:rPr>
        <w:t>ENTIDAD</w:t>
      </w:r>
      <w:r w:rsidRPr="00901C0E">
        <w:rPr>
          <w:rFonts w:ascii="Arial" w:hAnsi="Arial" w:cs="Arial"/>
        </w:rPr>
        <w:t xml:space="preserve"> podrá ser afectada por los antes descrito, el </w:t>
      </w:r>
      <w:r w:rsidRPr="00901C0E">
        <w:rPr>
          <w:rFonts w:ascii="Arial" w:hAnsi="Arial" w:cs="Arial"/>
          <w:b/>
        </w:rPr>
        <w:t>CONSULTOR</w:t>
      </w:r>
      <w:r w:rsidRPr="00901C0E">
        <w:rPr>
          <w:rFonts w:ascii="Arial" w:hAnsi="Arial" w:cs="Arial"/>
        </w:rPr>
        <w:t xml:space="preserve"> </w:t>
      </w:r>
      <w:proofErr w:type="spellStart"/>
      <w:r w:rsidRPr="00901C0E">
        <w:rPr>
          <w:rFonts w:ascii="Arial" w:hAnsi="Arial" w:cs="Arial"/>
        </w:rPr>
        <w:t>respondera</w:t>
      </w:r>
      <w:proofErr w:type="spellEnd"/>
      <w:r w:rsidRPr="00901C0E">
        <w:rPr>
          <w:rFonts w:ascii="Arial" w:hAnsi="Arial" w:cs="Arial"/>
        </w:rPr>
        <w:t xml:space="preserve"> de acuerdo a la cláusula garantías del presente Contrato.</w:t>
      </w:r>
    </w:p>
    <w:p w14:paraId="1EA5EE62" w14:textId="77777777" w:rsidR="002E6303" w:rsidRPr="00901C0E" w:rsidRDefault="002E6303" w:rsidP="002E6303">
      <w:pPr>
        <w:spacing w:before="120" w:after="120"/>
        <w:jc w:val="both"/>
        <w:rPr>
          <w:rFonts w:ascii="Arial" w:hAnsi="Arial" w:cs="Arial"/>
          <w:b/>
        </w:rPr>
      </w:pPr>
      <w:r w:rsidRPr="00901C0E">
        <w:rPr>
          <w:rFonts w:ascii="Arial" w:hAnsi="Arial" w:cs="Arial"/>
          <w:b/>
        </w:rPr>
        <w:t xml:space="preserve">27.2.  </w:t>
      </w:r>
      <w:r w:rsidRPr="00901C0E">
        <w:rPr>
          <w:rFonts w:ascii="Arial" w:hAnsi="Arial" w:cs="Arial"/>
          <w:b/>
        </w:rPr>
        <w:tab/>
        <w:t>Subrogación:</w:t>
      </w:r>
    </w:p>
    <w:p w14:paraId="5EB6E54A"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La compañía aseguradora, en caso de siniestro, renuncia a todos sus derechos de subrogación en contra de la </w:t>
      </w:r>
      <w:r w:rsidRPr="00901C0E">
        <w:rPr>
          <w:rFonts w:ascii="Arial" w:hAnsi="Arial" w:cs="Arial"/>
          <w:b/>
        </w:rPr>
        <w:t>ENTIDAD</w:t>
      </w:r>
      <w:r w:rsidRPr="00901C0E">
        <w:rPr>
          <w:rFonts w:ascii="Arial" w:hAnsi="Arial" w:cs="Arial"/>
        </w:rPr>
        <w:t xml:space="preserve">, sus directores, ejecutivos, empleados, agentes y/o contra sus afiliadas y/o subsidiarias de cada uno de ellos. Si con motivo de daños y perjuicios ocasionados por el </w:t>
      </w:r>
      <w:r w:rsidRPr="00901C0E">
        <w:rPr>
          <w:rFonts w:ascii="Arial" w:hAnsi="Arial" w:cs="Arial"/>
          <w:b/>
        </w:rPr>
        <w:t>CONSULTOR</w:t>
      </w:r>
      <w:r w:rsidRPr="00901C0E">
        <w:rPr>
          <w:rFonts w:ascii="Arial" w:hAnsi="Arial" w:cs="Arial"/>
        </w:rPr>
        <w:t xml:space="preserve"> denominado en las pólizas de seguros como asegurado/tomador, dichos terceros reclamasen directa o indirectamente contra la </w:t>
      </w:r>
      <w:r w:rsidRPr="00901C0E">
        <w:rPr>
          <w:rFonts w:ascii="Arial" w:hAnsi="Arial" w:cs="Arial"/>
          <w:b/>
        </w:rPr>
        <w:t>ENTIDAD</w:t>
      </w:r>
      <w:r w:rsidRPr="00901C0E">
        <w:rPr>
          <w:rFonts w:ascii="Arial" w:hAnsi="Arial" w:cs="Arial"/>
        </w:rPr>
        <w:t xml:space="preserve">, </w:t>
      </w:r>
      <w:proofErr w:type="spellStart"/>
      <w:r w:rsidRPr="00901C0E">
        <w:rPr>
          <w:rFonts w:ascii="Arial" w:hAnsi="Arial" w:cs="Arial"/>
        </w:rPr>
        <w:t>deiendo</w:t>
      </w:r>
      <w:proofErr w:type="spellEnd"/>
      <w:r w:rsidRPr="00901C0E">
        <w:rPr>
          <w:rFonts w:ascii="Arial" w:hAnsi="Arial" w:cs="Arial"/>
        </w:rPr>
        <w:t xml:space="preserve"> la compañía aseguradora mantener indemne a  la </w:t>
      </w:r>
      <w:r w:rsidRPr="00901C0E">
        <w:rPr>
          <w:rFonts w:ascii="Arial" w:hAnsi="Arial" w:cs="Arial"/>
          <w:b/>
        </w:rPr>
        <w:t>ENTIDAD</w:t>
      </w:r>
      <w:r w:rsidRPr="00901C0E">
        <w:rPr>
          <w:rFonts w:ascii="Arial" w:hAnsi="Arial" w:cs="Arial"/>
        </w:rPr>
        <w:t xml:space="preserve">. </w:t>
      </w:r>
    </w:p>
    <w:p w14:paraId="298730DC" w14:textId="77777777" w:rsidR="002E6303" w:rsidRPr="00901C0E" w:rsidRDefault="002E6303" w:rsidP="002E6303">
      <w:pPr>
        <w:spacing w:before="120" w:after="120"/>
        <w:jc w:val="both"/>
        <w:rPr>
          <w:rFonts w:ascii="Arial" w:hAnsi="Arial" w:cs="Arial"/>
          <w:b/>
        </w:rPr>
      </w:pPr>
      <w:r w:rsidRPr="00901C0E">
        <w:rPr>
          <w:rFonts w:ascii="Arial" w:hAnsi="Arial" w:cs="Arial"/>
          <w:b/>
        </w:rPr>
        <w:t xml:space="preserve">27.3.  </w:t>
      </w:r>
      <w:r w:rsidRPr="00901C0E">
        <w:rPr>
          <w:rFonts w:ascii="Arial" w:hAnsi="Arial" w:cs="Arial"/>
          <w:b/>
        </w:rPr>
        <w:tab/>
        <w:t>Seguros del Subcontratista:</w:t>
      </w:r>
    </w:p>
    <w:p w14:paraId="426A2DC1"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El </w:t>
      </w:r>
      <w:r w:rsidRPr="00901C0E">
        <w:rPr>
          <w:rFonts w:ascii="Arial" w:hAnsi="Arial" w:cs="Arial"/>
          <w:b/>
        </w:rPr>
        <w:t>CONSULTOR</w:t>
      </w:r>
      <w:r w:rsidRPr="00901C0E">
        <w:rPr>
          <w:rFonts w:ascii="Arial" w:hAnsi="Arial" w:cs="Arial"/>
        </w:rPr>
        <w:t xml:space="preserve">, requerirá que todos los subcontratistas provean las coberturas establecidas en el Anexo </w:t>
      </w:r>
      <w:proofErr w:type="spellStart"/>
      <w:r w:rsidRPr="00901C0E">
        <w:rPr>
          <w:rFonts w:ascii="Arial" w:hAnsi="Arial" w:cs="Arial"/>
        </w:rPr>
        <w:t>Terminos</w:t>
      </w:r>
      <w:proofErr w:type="spellEnd"/>
      <w:r w:rsidRPr="00901C0E">
        <w:rPr>
          <w:rFonts w:ascii="Arial" w:hAnsi="Arial" w:cs="Arial"/>
        </w:rPr>
        <w:t xml:space="preserve"> de Referencia, así como cualesquiera otras coberturas que el </w:t>
      </w:r>
      <w:r w:rsidRPr="00901C0E">
        <w:rPr>
          <w:rFonts w:ascii="Arial" w:hAnsi="Arial" w:cs="Arial"/>
          <w:b/>
        </w:rPr>
        <w:t>CONSULTOR</w:t>
      </w:r>
      <w:r w:rsidRPr="00901C0E">
        <w:rPr>
          <w:rFonts w:ascii="Arial" w:hAnsi="Arial" w:cs="Arial"/>
        </w:rPr>
        <w:t xml:space="preserve"> considere necesaria. El </w:t>
      </w:r>
      <w:r w:rsidRPr="00901C0E">
        <w:rPr>
          <w:rFonts w:ascii="Arial" w:hAnsi="Arial" w:cs="Arial"/>
          <w:b/>
        </w:rPr>
        <w:t>CONSULTOR</w:t>
      </w:r>
      <w:r w:rsidRPr="00901C0E">
        <w:rPr>
          <w:rFonts w:ascii="Arial" w:hAnsi="Arial" w:cs="Arial"/>
        </w:rPr>
        <w:t xml:space="preserve"> requerirá que dichas pólizas incluyan la redacción de la renuncia a la subrogación contenida en el numeral 27.2 subrogación del presente Contrato. </w:t>
      </w:r>
    </w:p>
    <w:p w14:paraId="7E6A2A0A"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En la medida en que el </w:t>
      </w:r>
      <w:r w:rsidRPr="00901C0E">
        <w:rPr>
          <w:rFonts w:ascii="Arial" w:hAnsi="Arial" w:cs="Arial"/>
          <w:b/>
        </w:rPr>
        <w:t>CONSULTOR</w:t>
      </w:r>
      <w:r w:rsidRPr="00901C0E">
        <w:rPr>
          <w:rFonts w:ascii="Arial" w:hAnsi="Arial" w:cs="Arial"/>
        </w:rPr>
        <w:t xml:space="preserve"> no requiera, o los subcontratistas no obtengan, dichas coberturas, incluida la renuncia a la subrogación, el </w:t>
      </w:r>
      <w:r w:rsidRPr="00901C0E">
        <w:rPr>
          <w:rFonts w:ascii="Arial" w:hAnsi="Arial" w:cs="Arial"/>
          <w:b/>
        </w:rPr>
        <w:t>CONSULTOR</w:t>
      </w:r>
      <w:r w:rsidRPr="00901C0E">
        <w:rPr>
          <w:rFonts w:ascii="Arial" w:hAnsi="Arial" w:cs="Arial"/>
        </w:rPr>
        <w:t xml:space="preserve"> acuerda defender, indemnizar, salvar y mantener a la </w:t>
      </w:r>
      <w:r w:rsidRPr="00901C0E">
        <w:rPr>
          <w:rFonts w:ascii="Arial" w:hAnsi="Arial" w:cs="Arial"/>
          <w:b/>
        </w:rPr>
        <w:t>ENTIDAD</w:t>
      </w:r>
      <w:r w:rsidRPr="00901C0E">
        <w:rPr>
          <w:rFonts w:ascii="Arial" w:hAnsi="Arial" w:cs="Arial"/>
        </w:rPr>
        <w:t xml:space="preserve"> y a cualquier individuo, empresa o corporación por quien o con quien la </w:t>
      </w:r>
      <w:r w:rsidRPr="00901C0E">
        <w:rPr>
          <w:rFonts w:ascii="Arial" w:hAnsi="Arial" w:cs="Arial"/>
          <w:b/>
        </w:rPr>
        <w:t>ENTIDAD</w:t>
      </w:r>
      <w:r w:rsidRPr="00901C0E">
        <w:rPr>
          <w:rFonts w:ascii="Arial" w:hAnsi="Arial" w:cs="Arial"/>
        </w:rPr>
        <w:t xml:space="preserve"> pueda estar actuando, exentos de cualesquiera reclamaciones, demandas, pérdidas, gastos y sentencias a las que dichas coberturas (incluidas las renuncias) les habrían aplicado.</w:t>
      </w:r>
    </w:p>
    <w:p w14:paraId="49DBB52C" w14:textId="77777777" w:rsidR="002E6303" w:rsidRPr="00901C0E" w:rsidRDefault="002E6303" w:rsidP="002E6303">
      <w:pPr>
        <w:spacing w:before="120" w:after="120"/>
        <w:jc w:val="both"/>
        <w:rPr>
          <w:rFonts w:ascii="Arial" w:hAnsi="Arial" w:cs="Arial"/>
          <w:b/>
        </w:rPr>
      </w:pPr>
      <w:r w:rsidRPr="00901C0E">
        <w:rPr>
          <w:rFonts w:ascii="Arial" w:hAnsi="Arial" w:cs="Arial"/>
          <w:b/>
        </w:rPr>
        <w:t>27.4</w:t>
      </w:r>
      <w:r w:rsidRPr="00901C0E">
        <w:rPr>
          <w:rFonts w:ascii="Arial" w:hAnsi="Arial" w:cs="Arial"/>
          <w:b/>
        </w:rPr>
        <w:tab/>
        <w:t>Indemnización de los Seguros:</w:t>
      </w:r>
    </w:p>
    <w:p w14:paraId="0CC2366C" w14:textId="77777777" w:rsidR="002E6303" w:rsidRPr="00901C0E" w:rsidRDefault="002E6303" w:rsidP="002E6303">
      <w:pPr>
        <w:spacing w:before="120" w:after="120"/>
        <w:ind w:left="709"/>
        <w:jc w:val="both"/>
        <w:rPr>
          <w:rFonts w:ascii="Arial" w:hAnsi="Arial" w:cs="Arial"/>
        </w:rPr>
      </w:pPr>
      <w:r w:rsidRPr="00901C0E">
        <w:rPr>
          <w:rFonts w:ascii="Arial" w:hAnsi="Arial" w:cs="Arial"/>
        </w:rPr>
        <w:t>Cualquier pago o indemnización de aseguradoras, bajo las pólizas de seguros a las que se hace deberá ser utilizado para reparar, reponer, o comprar el bien o activo por el cual se recibió tal pago (en caso de seguros patrimoniales) o indemnizar a la(s) persona(s) o beneficiario(s) en caso de seguros personales.</w:t>
      </w:r>
    </w:p>
    <w:p w14:paraId="11AE941F" w14:textId="77777777" w:rsidR="002E6303" w:rsidRPr="00901C0E" w:rsidRDefault="002E6303" w:rsidP="002E6303">
      <w:pPr>
        <w:spacing w:before="120" w:after="120"/>
        <w:ind w:left="709"/>
        <w:jc w:val="both"/>
        <w:rPr>
          <w:rFonts w:ascii="Arial" w:hAnsi="Arial" w:cs="Arial"/>
        </w:rPr>
      </w:pPr>
      <w:r w:rsidRPr="00901C0E">
        <w:rPr>
          <w:rFonts w:ascii="Arial" w:hAnsi="Arial" w:cs="Arial"/>
        </w:rPr>
        <w:t xml:space="preserve">En caso de que la indemnización sea insuficiente para reponer, reparar o comprar el activo que dio origen a la indemnización, el </w:t>
      </w:r>
      <w:r w:rsidRPr="00901C0E">
        <w:rPr>
          <w:rFonts w:ascii="Arial" w:hAnsi="Arial" w:cs="Arial"/>
          <w:b/>
        </w:rPr>
        <w:t xml:space="preserve">CONSULTOR </w:t>
      </w:r>
      <w:r w:rsidRPr="00901C0E">
        <w:rPr>
          <w:rFonts w:ascii="Arial" w:hAnsi="Arial" w:cs="Arial"/>
        </w:rPr>
        <w:t xml:space="preserve"> deberá responder a su costo para que la reposición, reparación o compra en ningún caso determine como producto final un activo cuyo costo, tecnología o valor sea inferior al siniestrado.</w:t>
      </w:r>
    </w:p>
    <w:p w14:paraId="7175164A" w14:textId="77777777" w:rsidR="002E6303" w:rsidRPr="00901C0E" w:rsidRDefault="002E6303" w:rsidP="002E6303">
      <w:pPr>
        <w:widowControl w:val="0"/>
        <w:spacing w:before="120" w:after="120"/>
        <w:jc w:val="both"/>
        <w:rPr>
          <w:rFonts w:ascii="Arial" w:hAnsi="Arial" w:cs="Arial"/>
          <w:b/>
          <w:u w:val="single"/>
        </w:rPr>
      </w:pPr>
      <w:r w:rsidRPr="00901C0E">
        <w:rPr>
          <w:rFonts w:ascii="Arial" w:hAnsi="Arial" w:cs="Arial"/>
          <w:b/>
          <w:u w:val="single"/>
        </w:rPr>
        <w:t>VIGESIMA OCTAVA.- (CIERRE DE CONTRATO)</w:t>
      </w:r>
    </w:p>
    <w:p w14:paraId="33E51B75" w14:textId="77777777" w:rsidR="002E6303" w:rsidRPr="00901C0E" w:rsidRDefault="002E6303" w:rsidP="002E6303">
      <w:pPr>
        <w:widowControl w:val="0"/>
        <w:spacing w:before="120" w:after="120"/>
        <w:jc w:val="both"/>
        <w:rPr>
          <w:rFonts w:ascii="Arial" w:hAnsi="Arial" w:cs="Arial"/>
        </w:rPr>
      </w:pPr>
      <w:r w:rsidRPr="00901C0E">
        <w:rPr>
          <w:rFonts w:ascii="Arial" w:hAnsi="Arial" w:cs="Arial"/>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14:paraId="775B13AB" w14:textId="77777777" w:rsidR="002E6303" w:rsidRPr="00901C0E" w:rsidRDefault="002E6303" w:rsidP="002E6303">
      <w:pPr>
        <w:widowControl w:val="0"/>
        <w:spacing w:before="120" w:after="120"/>
        <w:jc w:val="both"/>
        <w:rPr>
          <w:rFonts w:ascii="Arial" w:hAnsi="Arial" w:cs="Arial"/>
        </w:rPr>
      </w:pPr>
      <w:r w:rsidRPr="00901C0E">
        <w:rPr>
          <w:rFonts w:ascii="Arial" w:hAnsi="Arial" w:cs="Arial"/>
        </w:rPr>
        <w:t xml:space="preserve">El acta de cierre de Contrato no libera de responsabilidades al </w:t>
      </w:r>
      <w:r w:rsidRPr="00901C0E">
        <w:rPr>
          <w:rFonts w:ascii="Arial" w:hAnsi="Arial" w:cs="Arial"/>
          <w:b/>
        </w:rPr>
        <w:t>CONSULTOR</w:t>
      </w:r>
      <w:r w:rsidRPr="00901C0E">
        <w:rPr>
          <w:rFonts w:ascii="Arial" w:hAnsi="Arial" w:cs="Arial"/>
        </w:rPr>
        <w:t>, por negligencia o impericia que ocasionasen daños posteriores sobre el objeto de contratación.</w:t>
      </w:r>
    </w:p>
    <w:p w14:paraId="7C0E81DA" w14:textId="77777777" w:rsidR="002E6303" w:rsidRPr="00901C0E" w:rsidRDefault="002E6303" w:rsidP="002E6303">
      <w:pPr>
        <w:spacing w:before="120" w:after="120"/>
        <w:jc w:val="both"/>
        <w:rPr>
          <w:rFonts w:ascii="Arial" w:hAnsi="Arial" w:cs="Arial"/>
          <w:u w:val="single"/>
          <w:lang w:val="es-BO"/>
        </w:rPr>
      </w:pPr>
      <w:r w:rsidRPr="00901C0E">
        <w:rPr>
          <w:rFonts w:ascii="Arial" w:hAnsi="Arial" w:cs="Arial"/>
          <w:b/>
          <w:u w:val="single"/>
          <w:lang w:val="es-BO"/>
        </w:rPr>
        <w:t>VIGESIMA NOVENA.- (SUSPENSIÓN DEL SERVICIO)</w:t>
      </w:r>
    </w:p>
    <w:p w14:paraId="5398766A" w14:textId="77777777" w:rsidR="002E6303" w:rsidRPr="00901C0E" w:rsidRDefault="002E6303" w:rsidP="002E6303">
      <w:pPr>
        <w:autoSpaceDE w:val="0"/>
        <w:autoSpaceDN w:val="0"/>
        <w:adjustRightInd w:val="0"/>
        <w:spacing w:before="120" w:after="120"/>
        <w:jc w:val="both"/>
        <w:rPr>
          <w:rFonts w:ascii="Arial" w:eastAsia="Calibri" w:hAnsi="Arial" w:cs="Arial"/>
          <w:color w:val="000000"/>
          <w:lang w:val="es-BO"/>
        </w:rPr>
      </w:pPr>
      <w:r w:rsidRPr="00901C0E">
        <w:rPr>
          <w:rFonts w:ascii="Arial" w:eastAsia="Calibri" w:hAnsi="Arial" w:cs="Arial"/>
          <w:color w:val="000000"/>
          <w:lang w:val="es-BO"/>
        </w:rPr>
        <w:t xml:space="preserve">El </w:t>
      </w:r>
      <w:r w:rsidRPr="00901C0E">
        <w:rPr>
          <w:rFonts w:ascii="Arial" w:eastAsia="Calibri" w:hAnsi="Arial" w:cs="Arial"/>
          <w:b/>
          <w:color w:val="000000"/>
          <w:lang w:val="es-BO"/>
        </w:rPr>
        <w:t>CONSULTOR</w:t>
      </w:r>
      <w:r w:rsidRPr="00901C0E">
        <w:rPr>
          <w:rFonts w:ascii="Arial" w:eastAsia="Calibri" w:hAnsi="Arial" w:cs="Arial"/>
          <w:color w:val="000000"/>
          <w:lang w:val="es-BO"/>
        </w:rPr>
        <w:t xml:space="preserve">, previa orden de la Contraparte, suspenderá la realización del Servicio cuando se detecte un riesgo, referido a salud, seguridad, medio ambiente, aspectos sociales u otros, requisitos </w:t>
      </w:r>
      <w:r w:rsidRPr="00901C0E">
        <w:rPr>
          <w:rFonts w:ascii="Arial" w:eastAsia="Calibri" w:hAnsi="Arial" w:cs="Arial"/>
          <w:color w:val="000000"/>
          <w:lang w:val="es-BO"/>
        </w:rPr>
        <w:lastRenderedPageBreak/>
        <w:t xml:space="preserve">previstos en el Contrato, y sus anexos y/o la Ley Aplicable, que tenga impacto en la ejecución del Servicio  y que requiera necesariamente de la suspensión para su subsanación. </w:t>
      </w:r>
    </w:p>
    <w:p w14:paraId="1B03A1D8" w14:textId="77777777" w:rsidR="002E6303" w:rsidRPr="00901C0E" w:rsidRDefault="002E6303" w:rsidP="002E6303">
      <w:pPr>
        <w:spacing w:before="120" w:after="120"/>
        <w:ind w:right="-7"/>
        <w:jc w:val="both"/>
        <w:outlineLvl w:val="5"/>
        <w:rPr>
          <w:rFonts w:ascii="Arial" w:hAnsi="Arial" w:cs="Arial"/>
          <w:lang w:val="es-BO"/>
        </w:rPr>
      </w:pPr>
      <w:r w:rsidRPr="00901C0E">
        <w:rPr>
          <w:rFonts w:ascii="Arial" w:hAnsi="Arial" w:cs="Arial"/>
          <w:lang w:val="es-BO"/>
        </w:rPr>
        <w:t xml:space="preserve">El </w:t>
      </w:r>
      <w:r w:rsidRPr="00901C0E">
        <w:rPr>
          <w:rFonts w:ascii="Arial" w:hAnsi="Arial" w:cs="Arial"/>
          <w:b/>
          <w:lang w:val="es-BO"/>
        </w:rPr>
        <w:t>CONSULTOR</w:t>
      </w:r>
      <w:r w:rsidRPr="00901C0E">
        <w:rPr>
          <w:rFonts w:ascii="Arial" w:hAnsi="Arial" w:cs="Arial"/>
          <w:lang w:val="es-BO"/>
        </w:rPr>
        <w:t xml:space="preserve"> asumirá todos los costos y tiempos incurridos por la suspensión producida. </w:t>
      </w:r>
    </w:p>
    <w:p w14:paraId="75648D11" w14:textId="77777777" w:rsidR="002E6303" w:rsidRPr="00901C0E" w:rsidRDefault="002E6303" w:rsidP="002E6303">
      <w:pPr>
        <w:autoSpaceDE w:val="0"/>
        <w:autoSpaceDN w:val="0"/>
        <w:adjustRightInd w:val="0"/>
        <w:spacing w:before="120" w:after="120"/>
        <w:jc w:val="both"/>
        <w:rPr>
          <w:rFonts w:ascii="Arial" w:eastAsia="Calibri" w:hAnsi="Arial" w:cs="Arial"/>
          <w:color w:val="000000"/>
          <w:lang w:val="es-BO"/>
        </w:rPr>
      </w:pPr>
      <w:r w:rsidRPr="00901C0E">
        <w:rPr>
          <w:rFonts w:ascii="Arial" w:eastAsia="Calibri" w:hAnsi="Arial" w:cs="Arial"/>
          <w:color w:val="000000"/>
          <w:lang w:val="es-BO"/>
        </w:rPr>
        <w:t>En materia de suspensión del Servicio conforme a lo expresado, se seguirán las siguientes reglas:</w:t>
      </w:r>
    </w:p>
    <w:p w14:paraId="2D84CED2" w14:textId="77777777" w:rsidR="002E6303" w:rsidRPr="00901C0E" w:rsidRDefault="002E6303" w:rsidP="002D3C01">
      <w:pPr>
        <w:pStyle w:val="Prrafodelista"/>
        <w:numPr>
          <w:ilvl w:val="1"/>
          <w:numId w:val="69"/>
        </w:numPr>
        <w:spacing w:before="120" w:after="120"/>
        <w:ind w:left="709" w:right="-7" w:hanging="709"/>
        <w:contextualSpacing/>
        <w:jc w:val="both"/>
        <w:outlineLvl w:val="5"/>
        <w:rPr>
          <w:rFonts w:ascii="Arial" w:hAnsi="Arial" w:cs="Arial"/>
          <w:lang w:val="es-BO"/>
        </w:rPr>
      </w:pPr>
      <w:r w:rsidRPr="00901C0E">
        <w:rPr>
          <w:rFonts w:ascii="Arial" w:eastAsia="Calibri" w:hAnsi="Arial" w:cs="Arial"/>
          <w:color w:val="000000"/>
          <w:lang w:val="es-BO"/>
        </w:rPr>
        <w:t xml:space="preserve">La Contraparte </w:t>
      </w:r>
      <w:r w:rsidRPr="00901C0E">
        <w:rPr>
          <w:rFonts w:ascii="Arial" w:hAnsi="Arial" w:cs="Arial"/>
          <w:lang w:val="es-BO"/>
        </w:rPr>
        <w:t xml:space="preserve">podrá en cualquier momento luego de una suspensión ordenada bajo la presente cláusula, requerirle al </w:t>
      </w:r>
      <w:r w:rsidRPr="00901C0E">
        <w:rPr>
          <w:rFonts w:ascii="Arial" w:hAnsi="Arial" w:cs="Arial"/>
          <w:b/>
          <w:lang w:val="es-BO"/>
        </w:rPr>
        <w:t>CONSULTOR</w:t>
      </w:r>
      <w:r w:rsidRPr="00901C0E">
        <w:rPr>
          <w:rFonts w:ascii="Arial" w:hAnsi="Arial" w:cs="Arial"/>
          <w:lang w:val="es-BO"/>
        </w:rPr>
        <w:t xml:space="preserve"> mediante orden escrita que reanude el Servicio suspendido, </w:t>
      </w:r>
      <w:r w:rsidRPr="00901C0E">
        <w:rPr>
          <w:rFonts w:ascii="Arial" w:eastAsia="Calibri" w:hAnsi="Arial" w:cs="Arial"/>
          <w:color w:val="000000"/>
          <w:lang w:val="es-BO"/>
        </w:rPr>
        <w:t>una vez sea solucionado el evento que motivó la suspensión.</w:t>
      </w:r>
    </w:p>
    <w:p w14:paraId="5AFF1BB0" w14:textId="77777777" w:rsidR="002E6303" w:rsidRPr="00901C0E" w:rsidRDefault="002E6303" w:rsidP="002E6303">
      <w:pPr>
        <w:pStyle w:val="Prrafodelista"/>
        <w:spacing w:before="120" w:after="120"/>
        <w:ind w:left="709" w:right="-7" w:hanging="709"/>
        <w:jc w:val="both"/>
        <w:outlineLvl w:val="5"/>
        <w:rPr>
          <w:rFonts w:ascii="Arial" w:hAnsi="Arial" w:cs="Arial"/>
          <w:lang w:val="es-BO"/>
        </w:rPr>
      </w:pPr>
    </w:p>
    <w:p w14:paraId="07D62122" w14:textId="77777777" w:rsidR="002E6303" w:rsidRPr="00901C0E" w:rsidRDefault="002E6303" w:rsidP="002D3C01">
      <w:pPr>
        <w:pStyle w:val="Prrafodelista"/>
        <w:numPr>
          <w:ilvl w:val="1"/>
          <w:numId w:val="69"/>
        </w:numPr>
        <w:spacing w:before="120" w:after="120"/>
        <w:ind w:left="709" w:right="-7" w:hanging="709"/>
        <w:contextualSpacing/>
        <w:jc w:val="both"/>
        <w:outlineLvl w:val="5"/>
        <w:rPr>
          <w:rFonts w:ascii="Arial" w:hAnsi="Arial" w:cs="Arial"/>
          <w:lang w:val="es-BO"/>
        </w:rPr>
      </w:pPr>
      <w:r w:rsidRPr="00901C0E">
        <w:rPr>
          <w:rFonts w:ascii="Arial" w:eastAsia="Calibri" w:hAnsi="Arial" w:cs="Arial"/>
          <w:color w:val="000000"/>
          <w:lang w:val="es-BO"/>
        </w:rPr>
        <w:t xml:space="preserve">No obstante las demás disposiciones de esta cláusula, el </w:t>
      </w:r>
      <w:r w:rsidRPr="00901C0E">
        <w:rPr>
          <w:rFonts w:ascii="Arial" w:eastAsia="Calibri" w:hAnsi="Arial" w:cs="Arial"/>
          <w:b/>
          <w:color w:val="000000"/>
          <w:lang w:val="es-BO"/>
        </w:rPr>
        <w:t xml:space="preserve">CONSULTOR </w:t>
      </w:r>
      <w:r w:rsidRPr="00901C0E">
        <w:rPr>
          <w:rFonts w:ascii="Arial" w:eastAsia="Calibri" w:hAnsi="Arial" w:cs="Arial"/>
          <w:color w:val="000000"/>
          <w:lang w:val="es-BO"/>
        </w:rPr>
        <w:t xml:space="preserve"> no tendrá derecho a una prórroga de los plazos previstos para la ejecución del Servicio o de ninguna otra fecha límite de realización o a un aumento en el monto del Contrato, en la medida en que, la suspensión del Servicio resultase del incumplimiento evidente del </w:t>
      </w:r>
      <w:r w:rsidRPr="00901C0E">
        <w:rPr>
          <w:rFonts w:ascii="Arial" w:eastAsia="Calibri" w:hAnsi="Arial" w:cs="Arial"/>
          <w:b/>
          <w:color w:val="000000"/>
          <w:lang w:val="es-BO"/>
        </w:rPr>
        <w:t xml:space="preserve">CONSULTOR. </w:t>
      </w:r>
    </w:p>
    <w:p w14:paraId="3CC1C1EF" w14:textId="77777777" w:rsidR="002E6303" w:rsidRPr="00901C0E" w:rsidRDefault="002E6303" w:rsidP="002E6303">
      <w:pPr>
        <w:tabs>
          <w:tab w:val="left" w:pos="426"/>
        </w:tabs>
        <w:spacing w:before="120" w:after="120"/>
        <w:ind w:right="-7" w:hanging="993"/>
        <w:jc w:val="both"/>
        <w:outlineLvl w:val="5"/>
        <w:rPr>
          <w:rFonts w:ascii="Arial" w:hAnsi="Arial" w:cs="Arial"/>
          <w:bCs/>
        </w:rPr>
      </w:pPr>
      <w:r w:rsidRPr="00901C0E">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901C0E">
        <w:rPr>
          <w:rFonts w:ascii="Arial" w:hAnsi="Arial" w:cs="Arial"/>
          <w:bCs/>
        </w:rPr>
        <w:t>cláusula (Terminación del Contrato).</w:t>
      </w:r>
    </w:p>
    <w:p w14:paraId="7039CA95" w14:textId="77777777" w:rsidR="002E6303" w:rsidRPr="00901C0E" w:rsidRDefault="002E6303" w:rsidP="002E6303">
      <w:pPr>
        <w:pStyle w:val="CM77"/>
        <w:spacing w:before="120" w:after="120"/>
        <w:jc w:val="both"/>
        <w:rPr>
          <w:rFonts w:ascii="Arial" w:hAnsi="Arial" w:cs="Arial"/>
          <w:b/>
          <w:bCs/>
          <w:sz w:val="20"/>
          <w:szCs w:val="20"/>
          <w:u w:val="single"/>
        </w:rPr>
      </w:pPr>
      <w:proofErr w:type="gramStart"/>
      <w:r w:rsidRPr="00901C0E">
        <w:rPr>
          <w:rFonts w:ascii="Arial" w:hAnsi="Arial" w:cs="Arial"/>
          <w:b/>
          <w:bCs/>
          <w:sz w:val="20"/>
          <w:szCs w:val="20"/>
          <w:u w:val="single"/>
        </w:rPr>
        <w:t>TRIGESIMA .</w:t>
      </w:r>
      <w:proofErr w:type="gramEnd"/>
      <w:r w:rsidRPr="00901C0E">
        <w:rPr>
          <w:rFonts w:ascii="Arial" w:hAnsi="Arial" w:cs="Arial"/>
          <w:b/>
          <w:bCs/>
          <w:sz w:val="20"/>
          <w:szCs w:val="20"/>
          <w:u w:val="single"/>
        </w:rPr>
        <w:t>- (PROPIEDAD DE RESULTADOS)</w:t>
      </w:r>
    </w:p>
    <w:p w14:paraId="741DB162" w14:textId="77777777" w:rsidR="002E6303" w:rsidRPr="00901C0E" w:rsidRDefault="002E6303" w:rsidP="002E6303">
      <w:pPr>
        <w:pStyle w:val="CM77"/>
        <w:spacing w:before="120" w:after="120"/>
        <w:ind w:left="709" w:hanging="709"/>
        <w:jc w:val="both"/>
        <w:rPr>
          <w:rFonts w:ascii="Arial" w:hAnsi="Arial" w:cs="Arial"/>
          <w:color w:val="000000"/>
          <w:sz w:val="20"/>
          <w:szCs w:val="20"/>
        </w:rPr>
      </w:pPr>
      <w:r w:rsidRPr="00901C0E">
        <w:rPr>
          <w:rFonts w:ascii="Arial" w:hAnsi="Arial" w:cs="Arial"/>
          <w:b/>
          <w:bCs/>
          <w:sz w:val="20"/>
          <w:szCs w:val="20"/>
        </w:rPr>
        <w:t>30.1.</w:t>
      </w:r>
      <w:r w:rsidRPr="00901C0E">
        <w:rPr>
          <w:rFonts w:ascii="Arial" w:hAnsi="Arial" w:cs="Arial"/>
          <w:b/>
          <w:bCs/>
          <w:sz w:val="20"/>
          <w:szCs w:val="20"/>
        </w:rPr>
        <w:tab/>
      </w:r>
      <w:r w:rsidRPr="00901C0E">
        <w:rPr>
          <w:rFonts w:ascii="Arial" w:hAnsi="Arial" w:cs="Arial"/>
          <w:bCs/>
          <w:sz w:val="20"/>
          <w:szCs w:val="20"/>
        </w:rPr>
        <w:t xml:space="preserve">La </w:t>
      </w:r>
      <w:r w:rsidRPr="00901C0E">
        <w:rPr>
          <w:rFonts w:ascii="Arial" w:hAnsi="Arial" w:cs="Arial"/>
          <w:b/>
          <w:bCs/>
          <w:sz w:val="20"/>
          <w:szCs w:val="20"/>
        </w:rPr>
        <w:t>ENTIDAD</w:t>
      </w:r>
      <w:r w:rsidRPr="00901C0E">
        <w:rPr>
          <w:rFonts w:ascii="Arial" w:hAnsi="Arial" w:cs="Arial"/>
          <w:bCs/>
          <w:sz w:val="20"/>
          <w:szCs w:val="20"/>
        </w:rPr>
        <w:t xml:space="preserve"> será el único y exclusivo propietario de los resultados obtenidos de la ejecución del </w:t>
      </w:r>
      <w:r w:rsidRPr="00901C0E">
        <w:rPr>
          <w:rFonts w:ascii="Arial" w:hAnsi="Arial" w:cs="Arial"/>
          <w:bCs/>
          <w:sz w:val="20"/>
          <w:szCs w:val="20"/>
          <w:lang w:val="es-ES"/>
        </w:rPr>
        <w:t>Servicio</w:t>
      </w:r>
      <w:r w:rsidRPr="00901C0E">
        <w:rPr>
          <w:rFonts w:ascii="Arial" w:hAnsi="Arial" w:cs="Arial"/>
          <w:bCs/>
          <w:sz w:val="20"/>
          <w:szCs w:val="20"/>
        </w:rPr>
        <w:t xml:space="preserve"> objeto del Contrato, sean tales resultados pasibles o no de protección legal.</w:t>
      </w:r>
    </w:p>
    <w:p w14:paraId="322AF52A" w14:textId="77777777" w:rsidR="002E6303" w:rsidRPr="00901C0E" w:rsidRDefault="002E6303" w:rsidP="002E6303">
      <w:pPr>
        <w:pStyle w:val="CM77"/>
        <w:spacing w:before="120" w:after="120"/>
        <w:ind w:left="709" w:hanging="709"/>
        <w:jc w:val="both"/>
        <w:rPr>
          <w:rFonts w:ascii="Arial" w:hAnsi="Arial" w:cs="Arial"/>
          <w:sz w:val="20"/>
          <w:szCs w:val="20"/>
        </w:rPr>
      </w:pPr>
      <w:r w:rsidRPr="00901C0E">
        <w:rPr>
          <w:rFonts w:ascii="Arial" w:hAnsi="Arial" w:cs="Arial"/>
          <w:b/>
          <w:bCs/>
          <w:sz w:val="20"/>
          <w:szCs w:val="20"/>
        </w:rPr>
        <w:t>30.2.</w:t>
      </w:r>
      <w:r w:rsidRPr="00901C0E">
        <w:rPr>
          <w:rFonts w:ascii="Arial" w:hAnsi="Arial" w:cs="Arial"/>
          <w:bCs/>
          <w:sz w:val="20"/>
          <w:szCs w:val="20"/>
        </w:rPr>
        <w:tab/>
        <w:t xml:space="preserve">El </w:t>
      </w:r>
      <w:r w:rsidRPr="00901C0E">
        <w:rPr>
          <w:rFonts w:ascii="Arial" w:hAnsi="Arial" w:cs="Arial"/>
          <w:b/>
          <w:bCs/>
          <w:sz w:val="20"/>
          <w:szCs w:val="20"/>
        </w:rPr>
        <w:t>CONSULTOR</w:t>
      </w:r>
      <w:r w:rsidRPr="00901C0E">
        <w:rPr>
          <w:rFonts w:ascii="Arial" w:hAnsi="Arial" w:cs="Arial"/>
          <w:bCs/>
          <w:sz w:val="20"/>
          <w:szCs w:val="20"/>
        </w:rPr>
        <w:t xml:space="preserve"> cede a la </w:t>
      </w:r>
      <w:r w:rsidRPr="00901C0E">
        <w:rPr>
          <w:rFonts w:ascii="Arial" w:hAnsi="Arial" w:cs="Arial"/>
          <w:b/>
          <w:bCs/>
          <w:sz w:val="20"/>
          <w:szCs w:val="20"/>
        </w:rPr>
        <w:t>ENTIDAD</w:t>
      </w:r>
      <w:r w:rsidRPr="00901C0E">
        <w:rPr>
          <w:rFonts w:ascii="Arial" w:hAnsi="Arial" w:cs="Arial"/>
          <w:bCs/>
          <w:sz w:val="20"/>
          <w:szCs w:val="20"/>
        </w:rPr>
        <w:t xml:space="preserve"> el derecho de titularidad sobre el resultado de la ejecución del </w:t>
      </w:r>
      <w:r w:rsidRPr="00901C0E">
        <w:rPr>
          <w:rFonts w:ascii="Arial" w:hAnsi="Arial" w:cs="Arial"/>
          <w:bCs/>
          <w:sz w:val="20"/>
          <w:szCs w:val="20"/>
          <w:lang w:val="es-ES"/>
        </w:rPr>
        <w:t>Servicio</w:t>
      </w:r>
      <w:r w:rsidRPr="00901C0E">
        <w:rPr>
          <w:rFonts w:ascii="Arial" w:hAnsi="Arial" w:cs="Arial"/>
          <w:bCs/>
          <w:sz w:val="20"/>
          <w:szCs w:val="20"/>
        </w:rPr>
        <w:t xml:space="preserve"> objeto del Contrato. </w:t>
      </w:r>
    </w:p>
    <w:p w14:paraId="350C09C6" w14:textId="77777777" w:rsidR="002E6303" w:rsidRPr="00901C0E" w:rsidRDefault="002E6303" w:rsidP="002E6303">
      <w:pPr>
        <w:pStyle w:val="CM77"/>
        <w:spacing w:before="120" w:after="120"/>
        <w:ind w:left="709" w:hanging="709"/>
        <w:jc w:val="both"/>
        <w:rPr>
          <w:rFonts w:ascii="Arial" w:hAnsi="Arial" w:cs="Arial"/>
          <w:sz w:val="20"/>
          <w:szCs w:val="20"/>
        </w:rPr>
      </w:pPr>
      <w:r w:rsidRPr="00901C0E">
        <w:rPr>
          <w:rFonts w:ascii="Arial" w:hAnsi="Arial" w:cs="Arial"/>
          <w:b/>
          <w:bCs/>
          <w:sz w:val="20"/>
          <w:szCs w:val="20"/>
        </w:rPr>
        <w:t>30.3.</w:t>
      </w:r>
      <w:r w:rsidRPr="00901C0E">
        <w:rPr>
          <w:rFonts w:ascii="Arial" w:hAnsi="Arial" w:cs="Arial"/>
          <w:bCs/>
          <w:sz w:val="20"/>
          <w:szCs w:val="20"/>
        </w:rPr>
        <w:tab/>
        <w:t xml:space="preserve">Se deja establecido que los aspectos relacionados a propiedad intelectual, quedan garantizados a la </w:t>
      </w:r>
      <w:r w:rsidRPr="00901C0E">
        <w:rPr>
          <w:rFonts w:ascii="Arial" w:hAnsi="Arial" w:cs="Arial"/>
          <w:b/>
          <w:bCs/>
          <w:sz w:val="20"/>
          <w:szCs w:val="20"/>
        </w:rPr>
        <w:t>ENTIDAD,</w:t>
      </w:r>
      <w:r w:rsidRPr="00901C0E">
        <w:rPr>
          <w:rFonts w:ascii="Arial" w:hAnsi="Arial" w:cs="Arial"/>
          <w:bCs/>
          <w:sz w:val="20"/>
          <w:szCs w:val="20"/>
        </w:rPr>
        <w:t xml:space="preserve"> inclusive los derechos morales y patrimoniales de derecho de autor sobre el resultado obtenido producto del Servicio.</w:t>
      </w:r>
    </w:p>
    <w:p w14:paraId="29DFCFA4" w14:textId="77777777" w:rsidR="002E6303" w:rsidRPr="00901C0E" w:rsidRDefault="002E6303" w:rsidP="002E6303">
      <w:pPr>
        <w:spacing w:before="120" w:after="120"/>
        <w:jc w:val="both"/>
        <w:rPr>
          <w:rFonts w:ascii="Arial" w:hAnsi="Arial" w:cs="Arial"/>
          <w:b/>
          <w:u w:val="single"/>
        </w:rPr>
      </w:pPr>
      <w:r w:rsidRPr="00901C0E">
        <w:rPr>
          <w:rFonts w:ascii="Arial" w:hAnsi="Arial" w:cs="Arial"/>
          <w:b/>
          <w:u w:val="single"/>
        </w:rPr>
        <w:t>TRIGESIMA PRIMERA.- (SOLUCIÓN DE CONTROVERSIAS)</w:t>
      </w:r>
    </w:p>
    <w:p w14:paraId="0A2D90D6" w14:textId="77777777" w:rsidR="002E6303" w:rsidRPr="00901C0E" w:rsidRDefault="002E6303" w:rsidP="002E6303">
      <w:pPr>
        <w:pStyle w:val="Ttulo2"/>
        <w:spacing w:before="120" w:after="120"/>
        <w:ind w:left="709" w:right="-7" w:hanging="709"/>
        <w:jc w:val="both"/>
        <w:rPr>
          <w:i w:val="0"/>
          <w:sz w:val="20"/>
          <w:szCs w:val="20"/>
          <w:lang w:val="es-BO"/>
        </w:rPr>
      </w:pPr>
      <w:r w:rsidRPr="00901C0E">
        <w:rPr>
          <w:i w:val="0"/>
          <w:sz w:val="20"/>
          <w:szCs w:val="20"/>
        </w:rPr>
        <w:lastRenderedPageBreak/>
        <w:t xml:space="preserve">31.1. </w:t>
      </w:r>
      <w:r w:rsidRPr="00901C0E">
        <w:rPr>
          <w:i w:val="0"/>
          <w:sz w:val="20"/>
          <w:szCs w:val="20"/>
        </w:rPr>
        <w:tab/>
      </w:r>
      <w:r w:rsidRPr="00901C0E">
        <w:rPr>
          <w:i w:val="0"/>
          <w:sz w:val="20"/>
          <w:szCs w:val="20"/>
          <w:lang w:val="es-BO"/>
        </w:rPr>
        <w:t>Negociaciones:</w:t>
      </w:r>
    </w:p>
    <w:p w14:paraId="111A1572" w14:textId="77777777" w:rsidR="002E6303" w:rsidRPr="00901C0E" w:rsidRDefault="002E6303" w:rsidP="002E6303">
      <w:pPr>
        <w:pStyle w:val="Ttulo6"/>
        <w:numPr>
          <w:ilvl w:val="5"/>
          <w:numId w:val="0"/>
        </w:numPr>
        <w:tabs>
          <w:tab w:val="num" w:pos="709"/>
        </w:tabs>
        <w:spacing w:before="120" w:after="120"/>
        <w:ind w:left="709" w:right="-7"/>
        <w:jc w:val="both"/>
        <w:rPr>
          <w:rFonts w:ascii="Arial" w:hAnsi="Arial" w:cs="Arial"/>
          <w:bCs/>
        </w:rPr>
      </w:pPr>
      <w:r w:rsidRPr="00901C0E">
        <w:rPr>
          <w:rFonts w:ascii="Arial" w:hAnsi="Arial" w:cs="Arial"/>
          <w:b w:val="0"/>
        </w:rPr>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14:paraId="30B576A1" w14:textId="77777777" w:rsidR="002E6303" w:rsidRPr="00901C0E" w:rsidRDefault="002E6303" w:rsidP="002E6303">
      <w:pPr>
        <w:pStyle w:val="Ttulo2"/>
        <w:tabs>
          <w:tab w:val="num" w:pos="1713"/>
        </w:tabs>
        <w:spacing w:before="120" w:after="120"/>
        <w:ind w:left="709" w:right="-7" w:hanging="709"/>
        <w:jc w:val="both"/>
        <w:rPr>
          <w:i w:val="0"/>
          <w:sz w:val="20"/>
          <w:szCs w:val="20"/>
          <w:lang w:val="es-BO"/>
        </w:rPr>
      </w:pPr>
      <w:r w:rsidRPr="00901C0E">
        <w:rPr>
          <w:i w:val="0"/>
          <w:sz w:val="20"/>
          <w:szCs w:val="20"/>
          <w:lang w:val="es-BO"/>
        </w:rPr>
        <w:t xml:space="preserve">31.2. </w:t>
      </w:r>
      <w:r w:rsidRPr="00901C0E">
        <w:rPr>
          <w:i w:val="0"/>
          <w:sz w:val="20"/>
          <w:szCs w:val="20"/>
          <w:lang w:val="es-BO"/>
        </w:rPr>
        <w:tab/>
        <w:t>Arbitraje:</w:t>
      </w:r>
    </w:p>
    <w:p w14:paraId="3C94CB84" w14:textId="77777777" w:rsidR="002E6303" w:rsidRPr="00901C0E" w:rsidRDefault="002E6303" w:rsidP="002E6303">
      <w:pPr>
        <w:pStyle w:val="Ttulo6"/>
        <w:numPr>
          <w:ilvl w:val="5"/>
          <w:numId w:val="0"/>
        </w:numPr>
        <w:tabs>
          <w:tab w:val="num" w:pos="709"/>
        </w:tabs>
        <w:spacing w:before="120" w:after="120"/>
        <w:ind w:left="709" w:right="-7"/>
        <w:jc w:val="both"/>
        <w:rPr>
          <w:rFonts w:ascii="Arial" w:hAnsi="Arial" w:cs="Arial"/>
          <w:b w:val="0"/>
        </w:rPr>
      </w:pPr>
      <w:r w:rsidRPr="00901C0E">
        <w:rPr>
          <w:rFonts w:ascii="Arial" w:hAnsi="Arial" w:cs="Arial"/>
          <w:b w:val="0"/>
        </w:rPr>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350564E" w14:textId="77777777" w:rsidR="002E6303" w:rsidRPr="00901C0E" w:rsidRDefault="002E6303" w:rsidP="002E6303">
      <w:pPr>
        <w:pStyle w:val="Ttulo6"/>
        <w:numPr>
          <w:ilvl w:val="5"/>
          <w:numId w:val="0"/>
        </w:numPr>
        <w:tabs>
          <w:tab w:val="num" w:pos="709"/>
        </w:tabs>
        <w:spacing w:before="120" w:after="120"/>
        <w:ind w:left="709" w:right="-7"/>
        <w:jc w:val="both"/>
        <w:rPr>
          <w:rFonts w:ascii="Arial" w:hAnsi="Arial" w:cs="Arial"/>
          <w:b w:val="0"/>
        </w:rPr>
      </w:pPr>
      <w:r w:rsidRPr="00901C0E">
        <w:rPr>
          <w:rFonts w:ascii="Arial" w:hAnsi="Arial" w:cs="Arial"/>
          <w:b w:val="0"/>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2C0BAF86" w14:textId="77777777" w:rsidR="002E6303" w:rsidRPr="00901C0E" w:rsidRDefault="002E6303" w:rsidP="002E6303">
      <w:pPr>
        <w:pStyle w:val="Ttulo6"/>
        <w:numPr>
          <w:ilvl w:val="5"/>
          <w:numId w:val="0"/>
        </w:numPr>
        <w:tabs>
          <w:tab w:val="num" w:pos="709"/>
        </w:tabs>
        <w:spacing w:before="120" w:after="120"/>
        <w:ind w:left="709" w:right="-7"/>
        <w:jc w:val="both"/>
        <w:rPr>
          <w:rFonts w:ascii="Arial" w:hAnsi="Arial" w:cs="Arial"/>
          <w:b w:val="0"/>
        </w:rPr>
      </w:pPr>
      <w:r w:rsidRPr="00901C0E">
        <w:rPr>
          <w:rFonts w:ascii="Arial" w:hAnsi="Arial" w:cs="Arial"/>
          <w:b w:val="0"/>
        </w:rPr>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14:paraId="57598291" w14:textId="77777777" w:rsidR="002E6303" w:rsidRPr="00901C0E" w:rsidRDefault="002E6303" w:rsidP="002E6303">
      <w:pPr>
        <w:tabs>
          <w:tab w:val="num" w:pos="709"/>
        </w:tabs>
        <w:spacing w:before="120" w:after="120"/>
        <w:ind w:left="709"/>
        <w:jc w:val="both"/>
        <w:rPr>
          <w:rFonts w:ascii="Arial" w:hAnsi="Arial" w:cs="Arial"/>
          <w:lang w:val="es-BO"/>
        </w:rPr>
      </w:pPr>
      <w:r w:rsidRPr="00901C0E">
        <w:rPr>
          <w:rFonts w:ascii="Arial" w:hAnsi="Arial" w:cs="Arial"/>
          <w:lang w:val="es-BO"/>
        </w:rPr>
        <w:t>Ambas Partes se comprometen a pagar de manera individual y equitativa los honorarios profesionales de los árbitros, del secretario de tribunal, la tasa de administración del centro y los costos y los gastos que emerjan del proceso de arbitraje.</w:t>
      </w:r>
    </w:p>
    <w:p w14:paraId="1FF2DB2E" w14:textId="77777777" w:rsidR="002E6303" w:rsidRPr="00901C0E" w:rsidRDefault="002E6303" w:rsidP="002E6303">
      <w:pPr>
        <w:pStyle w:val="Ttulo6"/>
        <w:numPr>
          <w:ilvl w:val="5"/>
          <w:numId w:val="0"/>
        </w:numPr>
        <w:tabs>
          <w:tab w:val="num" w:pos="709"/>
          <w:tab w:val="num" w:pos="1418"/>
        </w:tabs>
        <w:spacing w:before="120" w:after="120"/>
        <w:ind w:left="709" w:right="-7"/>
        <w:jc w:val="both"/>
        <w:rPr>
          <w:rFonts w:ascii="Arial" w:hAnsi="Arial" w:cs="Arial"/>
          <w:b w:val="0"/>
        </w:rPr>
      </w:pPr>
      <w:r w:rsidRPr="00901C0E">
        <w:rPr>
          <w:rFonts w:ascii="Arial" w:hAnsi="Arial" w:cs="Arial"/>
          <w:b w:val="0"/>
        </w:rPr>
        <w:t>El laudo final será de cumplimiento obligatorio para las Partes. El laudo final expresará que los árbitros lo emiten conforme a lo que han considerado como justo e imparcial.</w:t>
      </w:r>
    </w:p>
    <w:p w14:paraId="42CF39C5" w14:textId="77777777" w:rsidR="002E6303" w:rsidRPr="00901C0E" w:rsidRDefault="002E6303" w:rsidP="002E6303">
      <w:pPr>
        <w:pStyle w:val="Ttulo6"/>
        <w:numPr>
          <w:ilvl w:val="5"/>
          <w:numId w:val="0"/>
        </w:numPr>
        <w:tabs>
          <w:tab w:val="num" w:pos="709"/>
        </w:tabs>
        <w:spacing w:before="120" w:after="120"/>
        <w:ind w:left="709" w:right="-7"/>
        <w:jc w:val="both"/>
        <w:rPr>
          <w:rFonts w:ascii="Arial" w:hAnsi="Arial" w:cs="Arial"/>
          <w:b w:val="0"/>
        </w:rPr>
      </w:pPr>
      <w:r w:rsidRPr="00901C0E">
        <w:rPr>
          <w:rFonts w:ascii="Arial" w:hAnsi="Arial" w:cs="Arial"/>
          <w:b w:val="0"/>
        </w:rPr>
        <w:t>Las siguientes reglas aplican al procedimiento de arbitraje:</w:t>
      </w:r>
    </w:p>
    <w:p w14:paraId="22E80E0A" w14:textId="77777777" w:rsidR="002E6303" w:rsidRPr="00901C0E" w:rsidRDefault="002E6303" w:rsidP="002E6303">
      <w:pPr>
        <w:pStyle w:val="Ttulo7"/>
        <w:numPr>
          <w:ilvl w:val="6"/>
          <w:numId w:val="0"/>
        </w:numPr>
        <w:tabs>
          <w:tab w:val="num" w:pos="720"/>
        </w:tabs>
        <w:spacing w:before="120" w:after="120"/>
        <w:ind w:left="709" w:right="-7" w:hanging="709"/>
        <w:jc w:val="both"/>
        <w:rPr>
          <w:rFonts w:ascii="Arial" w:hAnsi="Arial" w:cs="Arial"/>
          <w:b/>
          <w:sz w:val="20"/>
          <w:szCs w:val="20"/>
          <w:lang w:val="es-BO"/>
        </w:rPr>
      </w:pPr>
      <w:r w:rsidRPr="00901C0E">
        <w:rPr>
          <w:rFonts w:ascii="Arial" w:hAnsi="Arial" w:cs="Arial"/>
          <w:b/>
          <w:sz w:val="20"/>
          <w:szCs w:val="20"/>
          <w:lang w:val="es-BO"/>
        </w:rPr>
        <w:t xml:space="preserve">31.3. </w:t>
      </w:r>
      <w:r w:rsidRPr="00901C0E">
        <w:rPr>
          <w:rFonts w:ascii="Arial" w:hAnsi="Arial" w:cs="Arial"/>
          <w:b/>
          <w:sz w:val="20"/>
          <w:szCs w:val="20"/>
          <w:lang w:val="es-BO"/>
        </w:rPr>
        <w:tab/>
        <w:t>Limitaciones de Tiempo e Itinerarios:</w:t>
      </w:r>
    </w:p>
    <w:p w14:paraId="3B6F5672" w14:textId="77777777" w:rsidR="002E6303" w:rsidRPr="00901C0E" w:rsidRDefault="002E6303" w:rsidP="002E6303">
      <w:pPr>
        <w:pStyle w:val="Ttulo7"/>
        <w:numPr>
          <w:ilvl w:val="6"/>
          <w:numId w:val="0"/>
        </w:numPr>
        <w:tabs>
          <w:tab w:val="num" w:pos="709"/>
        </w:tabs>
        <w:spacing w:before="120" w:after="120"/>
        <w:ind w:left="709" w:right="-7"/>
        <w:jc w:val="both"/>
        <w:rPr>
          <w:rFonts w:ascii="Arial" w:hAnsi="Arial" w:cs="Arial"/>
          <w:sz w:val="20"/>
          <w:szCs w:val="20"/>
          <w:lang w:val="es-BO"/>
        </w:rPr>
      </w:pPr>
      <w:r w:rsidRPr="00901C0E">
        <w:rPr>
          <w:rFonts w:ascii="Arial" w:hAnsi="Arial" w:cs="Arial"/>
          <w:sz w:val="20"/>
          <w:szCs w:val="20"/>
          <w:lang w:val="es-BO"/>
        </w:rPr>
        <w:t xml:space="preserve">Los procedimientos se realizarán de manera rápida y, en la medida posible, tendrán el objetivo de que el laudo final se emita dentro de seis (6) meses luego de realizada la selección del árbitro presidente. </w:t>
      </w:r>
    </w:p>
    <w:p w14:paraId="395431D3" w14:textId="77777777" w:rsidR="002E6303" w:rsidRPr="00901C0E" w:rsidRDefault="002E6303" w:rsidP="002E6303">
      <w:pPr>
        <w:pStyle w:val="Ttulo7"/>
        <w:numPr>
          <w:ilvl w:val="6"/>
          <w:numId w:val="0"/>
        </w:numPr>
        <w:tabs>
          <w:tab w:val="num" w:pos="720"/>
        </w:tabs>
        <w:spacing w:before="120" w:after="120"/>
        <w:ind w:left="709" w:right="-7" w:hanging="709"/>
        <w:jc w:val="both"/>
        <w:rPr>
          <w:rFonts w:ascii="Arial" w:hAnsi="Arial" w:cs="Arial"/>
          <w:b/>
          <w:sz w:val="20"/>
          <w:szCs w:val="20"/>
          <w:lang w:val="es-BO"/>
        </w:rPr>
      </w:pPr>
      <w:r w:rsidRPr="00901C0E">
        <w:rPr>
          <w:rFonts w:ascii="Arial" w:hAnsi="Arial" w:cs="Arial"/>
          <w:b/>
          <w:sz w:val="20"/>
          <w:szCs w:val="20"/>
          <w:lang w:val="es-BO"/>
        </w:rPr>
        <w:t xml:space="preserve">31.4. </w:t>
      </w:r>
      <w:r w:rsidRPr="00901C0E">
        <w:rPr>
          <w:rFonts w:ascii="Arial" w:hAnsi="Arial" w:cs="Arial"/>
          <w:b/>
          <w:sz w:val="20"/>
          <w:szCs w:val="20"/>
          <w:lang w:val="es-BO"/>
        </w:rPr>
        <w:tab/>
        <w:t>Manejo de los Procedimientos:</w:t>
      </w:r>
    </w:p>
    <w:p w14:paraId="6E084065" w14:textId="77777777" w:rsidR="002E6303" w:rsidRPr="00901C0E" w:rsidRDefault="002E6303" w:rsidP="002E6303">
      <w:pPr>
        <w:pStyle w:val="Ttulo7"/>
        <w:numPr>
          <w:ilvl w:val="6"/>
          <w:numId w:val="0"/>
        </w:numPr>
        <w:tabs>
          <w:tab w:val="num" w:pos="709"/>
        </w:tabs>
        <w:spacing w:before="120" w:after="120"/>
        <w:ind w:left="709" w:right="-7"/>
        <w:jc w:val="both"/>
        <w:rPr>
          <w:rFonts w:ascii="Arial" w:hAnsi="Arial" w:cs="Arial"/>
          <w:sz w:val="20"/>
          <w:szCs w:val="20"/>
          <w:lang w:val="es-BO"/>
        </w:rPr>
      </w:pPr>
      <w:r w:rsidRPr="00901C0E">
        <w:rPr>
          <w:rFonts w:ascii="Arial" w:hAnsi="Arial" w:cs="Arial"/>
          <w:sz w:val="20"/>
          <w:szCs w:val="20"/>
          <w:lang w:val="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4D9B4D3D" w14:textId="77777777" w:rsidR="002E6303" w:rsidRPr="00901C0E" w:rsidRDefault="002E6303" w:rsidP="002D3C01">
      <w:pPr>
        <w:pStyle w:val="Ttulo9"/>
        <w:numPr>
          <w:ilvl w:val="2"/>
          <w:numId w:val="60"/>
        </w:numPr>
        <w:tabs>
          <w:tab w:val="clear" w:pos="720"/>
          <w:tab w:val="num" w:pos="1418"/>
        </w:tabs>
        <w:spacing w:before="120" w:after="120"/>
        <w:ind w:left="1418" w:right="-7" w:hanging="284"/>
        <w:jc w:val="both"/>
        <w:rPr>
          <w:sz w:val="20"/>
          <w:szCs w:val="20"/>
          <w:lang w:val="es-BO"/>
        </w:rPr>
      </w:pPr>
      <w:r w:rsidRPr="00901C0E">
        <w:rPr>
          <w:sz w:val="20"/>
          <w:szCs w:val="20"/>
          <w:lang w:val="es-BO"/>
        </w:rPr>
        <w:t>Limitar asuntos para enfocarse en la parte medular de la reclamación.</w:t>
      </w:r>
    </w:p>
    <w:p w14:paraId="59EF0263" w14:textId="77777777" w:rsidR="002E6303" w:rsidRPr="00901C0E" w:rsidRDefault="002E6303" w:rsidP="002D3C01">
      <w:pPr>
        <w:pStyle w:val="Ttulo9"/>
        <w:numPr>
          <w:ilvl w:val="2"/>
          <w:numId w:val="60"/>
        </w:numPr>
        <w:tabs>
          <w:tab w:val="clear" w:pos="720"/>
          <w:tab w:val="num" w:pos="1418"/>
        </w:tabs>
        <w:spacing w:before="120" w:after="120"/>
        <w:ind w:left="1418" w:right="-7" w:hanging="284"/>
        <w:jc w:val="both"/>
        <w:rPr>
          <w:sz w:val="20"/>
          <w:szCs w:val="20"/>
          <w:lang w:val="es-BO"/>
        </w:rPr>
      </w:pPr>
      <w:r w:rsidRPr="00901C0E">
        <w:rPr>
          <w:sz w:val="20"/>
          <w:szCs w:val="20"/>
          <w:lang w:val="es-BO"/>
        </w:rPr>
        <w:t>Excluir testimonio y otra prueba que considere irrelevante o acumulativa.</w:t>
      </w:r>
    </w:p>
    <w:p w14:paraId="413B7904" w14:textId="77777777" w:rsidR="002E6303" w:rsidRPr="00901C0E" w:rsidRDefault="002E6303" w:rsidP="002E6303">
      <w:pPr>
        <w:pStyle w:val="Ttulo7"/>
        <w:tabs>
          <w:tab w:val="left" w:pos="720"/>
        </w:tabs>
        <w:spacing w:before="120" w:after="120"/>
        <w:ind w:left="709" w:right="-7" w:hanging="709"/>
        <w:jc w:val="both"/>
        <w:rPr>
          <w:rFonts w:ascii="Arial" w:hAnsi="Arial" w:cs="Arial"/>
          <w:b/>
          <w:sz w:val="20"/>
          <w:szCs w:val="20"/>
          <w:lang w:val="es-BO"/>
        </w:rPr>
      </w:pPr>
      <w:r w:rsidRPr="00901C0E">
        <w:rPr>
          <w:rFonts w:ascii="Arial" w:hAnsi="Arial" w:cs="Arial"/>
          <w:b/>
          <w:sz w:val="20"/>
          <w:szCs w:val="20"/>
          <w:lang w:val="es-BO"/>
        </w:rPr>
        <w:t xml:space="preserve">31.5. </w:t>
      </w:r>
      <w:r w:rsidRPr="00901C0E">
        <w:rPr>
          <w:rFonts w:ascii="Arial" w:hAnsi="Arial" w:cs="Arial"/>
          <w:b/>
          <w:sz w:val="20"/>
          <w:szCs w:val="20"/>
          <w:lang w:val="es-BO"/>
        </w:rPr>
        <w:tab/>
        <w:t xml:space="preserve">Idioma: </w:t>
      </w:r>
    </w:p>
    <w:p w14:paraId="219E5B42" w14:textId="77777777" w:rsidR="002E6303" w:rsidRPr="00901C0E" w:rsidRDefault="002E6303" w:rsidP="002E6303">
      <w:pPr>
        <w:pStyle w:val="Ttulo7"/>
        <w:spacing w:before="120" w:after="120"/>
        <w:ind w:left="709" w:right="-7"/>
        <w:jc w:val="both"/>
        <w:rPr>
          <w:rFonts w:ascii="Arial" w:hAnsi="Arial" w:cs="Arial"/>
          <w:sz w:val="20"/>
          <w:szCs w:val="20"/>
          <w:lang w:val="es-BO"/>
        </w:rPr>
      </w:pPr>
      <w:r w:rsidRPr="00901C0E">
        <w:rPr>
          <w:rFonts w:ascii="Arial" w:hAnsi="Arial" w:cs="Arial"/>
          <w:sz w:val="20"/>
          <w:szCs w:val="20"/>
          <w:lang w:val="es-BO"/>
        </w:rPr>
        <w:t>Todos los escritos y procedimientos serán en español.</w:t>
      </w:r>
    </w:p>
    <w:p w14:paraId="531FAD6B" w14:textId="77777777" w:rsidR="002E6303" w:rsidRPr="00901C0E" w:rsidRDefault="002E6303" w:rsidP="002E6303">
      <w:pPr>
        <w:pStyle w:val="Ttulo2"/>
        <w:spacing w:before="120" w:after="120"/>
        <w:ind w:left="709" w:right="-7" w:hanging="709"/>
        <w:jc w:val="both"/>
        <w:rPr>
          <w:i w:val="0"/>
          <w:sz w:val="20"/>
          <w:szCs w:val="20"/>
          <w:lang w:val="es-BO"/>
        </w:rPr>
      </w:pPr>
      <w:r w:rsidRPr="00901C0E">
        <w:rPr>
          <w:i w:val="0"/>
          <w:sz w:val="20"/>
          <w:szCs w:val="20"/>
          <w:lang w:val="es-BO"/>
        </w:rPr>
        <w:t xml:space="preserve">31.6. </w:t>
      </w:r>
      <w:r w:rsidRPr="00901C0E">
        <w:rPr>
          <w:i w:val="0"/>
          <w:sz w:val="20"/>
          <w:szCs w:val="20"/>
          <w:lang w:val="es-BO"/>
        </w:rPr>
        <w:tab/>
        <w:t>Continuación del Servicio:</w:t>
      </w:r>
    </w:p>
    <w:p w14:paraId="014CD5CA" w14:textId="77777777" w:rsidR="002E6303" w:rsidRPr="00901C0E" w:rsidRDefault="002E6303" w:rsidP="002E6303">
      <w:pPr>
        <w:pStyle w:val="Para2"/>
        <w:spacing w:before="120" w:after="120"/>
        <w:ind w:left="709" w:right="-7" w:firstLine="0"/>
        <w:rPr>
          <w:rFonts w:ascii="Arial" w:hAnsi="Arial" w:cs="Arial"/>
          <w:sz w:val="20"/>
          <w:lang w:val="es-BO"/>
        </w:rPr>
      </w:pPr>
      <w:r w:rsidRPr="00901C0E">
        <w:rPr>
          <w:rFonts w:ascii="Arial" w:hAnsi="Arial" w:cs="Arial"/>
          <w:sz w:val="20"/>
          <w:lang w:val="es-BO"/>
        </w:rPr>
        <w:t xml:space="preserve">La realización del Contrato continuará durante cualquier procedimiento relacionado con cualquier Controversia, a menos que la </w:t>
      </w:r>
      <w:r w:rsidRPr="00901C0E">
        <w:rPr>
          <w:rFonts w:ascii="Arial" w:hAnsi="Arial" w:cs="Arial"/>
          <w:b/>
          <w:sz w:val="20"/>
          <w:lang w:val="es-BO"/>
        </w:rPr>
        <w:t>ENTIDAD</w:t>
      </w:r>
      <w:r w:rsidRPr="00901C0E">
        <w:rPr>
          <w:rFonts w:ascii="Arial" w:hAnsi="Arial" w:cs="Arial"/>
          <w:sz w:val="20"/>
          <w:lang w:val="es-BO"/>
        </w:rPr>
        <w:t xml:space="preserve"> ordene la suspensión de éste según lo estipulado en el presente Contrato.</w:t>
      </w:r>
    </w:p>
    <w:p w14:paraId="7BB259C8" w14:textId="77777777" w:rsidR="002E6303" w:rsidRPr="00901C0E" w:rsidRDefault="002E6303" w:rsidP="002E6303">
      <w:pPr>
        <w:spacing w:before="120" w:after="120"/>
        <w:jc w:val="both"/>
        <w:rPr>
          <w:rFonts w:ascii="Arial" w:hAnsi="Arial" w:cs="Arial"/>
          <w:b/>
          <w:bCs/>
          <w:u w:val="single"/>
          <w:lang w:val="es-ES_tradnl"/>
        </w:rPr>
      </w:pPr>
      <w:r w:rsidRPr="00901C0E">
        <w:rPr>
          <w:rFonts w:ascii="Arial" w:hAnsi="Arial" w:cs="Arial"/>
          <w:b/>
          <w:u w:val="single"/>
        </w:rPr>
        <w:t>TRIGESIMA SEGUNDA.-</w:t>
      </w:r>
      <w:r w:rsidRPr="00901C0E">
        <w:rPr>
          <w:rFonts w:ascii="Arial" w:hAnsi="Arial" w:cs="Arial"/>
          <w:b/>
          <w:bCs/>
          <w:u w:val="single"/>
          <w:lang w:val="es-ES_tradnl"/>
        </w:rPr>
        <w:t xml:space="preserve"> (MODIFICACIÓN AL CONTRATO) </w:t>
      </w:r>
    </w:p>
    <w:p w14:paraId="042B3EBA"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lastRenderedPageBreak/>
        <w:t xml:space="preserve">El presente Contrato no podrá ser modificado, excepto por causas justificadas por la </w:t>
      </w:r>
      <w:r w:rsidRPr="00901C0E">
        <w:rPr>
          <w:rFonts w:ascii="Arial" w:hAnsi="Arial" w:cs="Arial"/>
          <w:b/>
          <w:lang w:val="es-ES_tradnl"/>
        </w:rPr>
        <w:t xml:space="preserve">ENTIDAD </w:t>
      </w:r>
      <w:r w:rsidRPr="00901C0E">
        <w:rPr>
          <w:rFonts w:ascii="Arial" w:hAnsi="Arial" w:cs="Arial"/>
          <w:lang w:val="es-ES_tradnl"/>
        </w:rPr>
        <w:t xml:space="preserve">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14:paraId="0A122856" w14:textId="77777777" w:rsidR="002E6303" w:rsidRPr="00901C0E" w:rsidRDefault="002E6303" w:rsidP="002E6303">
      <w:pPr>
        <w:spacing w:before="120" w:after="120"/>
        <w:jc w:val="both"/>
        <w:rPr>
          <w:rFonts w:ascii="Arial" w:hAnsi="Arial" w:cs="Arial"/>
          <w:lang w:val="es-ES_tradnl"/>
        </w:rPr>
      </w:pPr>
      <w:r w:rsidRPr="00901C0E">
        <w:rPr>
          <w:rFonts w:ascii="Arial" w:hAnsi="Arial" w:cs="Arial"/>
          <w:lang w:val="es-ES_tradnl"/>
        </w:rPr>
        <w:t xml:space="preserve">La </w:t>
      </w:r>
      <w:r w:rsidRPr="00901C0E">
        <w:rPr>
          <w:rFonts w:ascii="Arial" w:hAnsi="Arial" w:cs="Arial"/>
          <w:b/>
          <w:lang w:val="es-ES_tradnl"/>
        </w:rPr>
        <w:t>ENTIDAD</w:t>
      </w:r>
      <w:r w:rsidRPr="00901C0E">
        <w:rPr>
          <w:rFonts w:ascii="Arial" w:hAnsi="Arial" w:cs="Arial"/>
          <w:lang w:val="es-ES_tradnl"/>
        </w:rPr>
        <w:t xml:space="preserve">, puede ordenar las modificaciones únicamente a través de contrato modificatorio, sólo en caso extraordinario en que el Servicio deba ser complementado y se determine una modificación significativa en el Servicio que conlleve un decremento o incremento en los plazos y/o alcance. Esta(s) modificación(es) no deberá(n) exceder el diez por ciento (10%) del monto del Contrato principal. En caso de que signifique una disminución en el Servicio, deberá concertarse previamente con el </w:t>
      </w:r>
      <w:r w:rsidRPr="00901C0E">
        <w:rPr>
          <w:rFonts w:ascii="Arial" w:hAnsi="Arial" w:cs="Arial"/>
          <w:b/>
          <w:lang w:val="es-ES_tradnl"/>
        </w:rPr>
        <w:t>CONSULTOR</w:t>
      </w:r>
      <w:r w:rsidRPr="00901C0E">
        <w:rPr>
          <w:rFonts w:ascii="Arial" w:hAnsi="Arial" w:cs="Arial"/>
          <w:lang w:val="es-ES_tradnl"/>
        </w:rPr>
        <w:t>.</w:t>
      </w:r>
    </w:p>
    <w:p w14:paraId="75A218A5" w14:textId="77777777" w:rsidR="002E6303" w:rsidRPr="00901C0E" w:rsidRDefault="002E6303" w:rsidP="002E6303">
      <w:pPr>
        <w:widowControl w:val="0"/>
        <w:tabs>
          <w:tab w:val="left" w:pos="720"/>
        </w:tabs>
        <w:spacing w:before="120" w:after="120"/>
        <w:jc w:val="both"/>
        <w:outlineLvl w:val="0"/>
        <w:rPr>
          <w:rFonts w:ascii="Arial" w:hAnsi="Arial" w:cs="Arial"/>
          <w:b/>
          <w:bCs/>
          <w:color w:val="000000"/>
          <w:u w:val="single"/>
          <w:lang w:val="es-AR"/>
        </w:rPr>
      </w:pPr>
      <w:r w:rsidRPr="00901C0E">
        <w:rPr>
          <w:rFonts w:ascii="Arial" w:hAnsi="Arial" w:cs="Arial"/>
          <w:b/>
          <w:color w:val="000000"/>
          <w:u w:val="single"/>
          <w:lang w:val="es-AR"/>
        </w:rPr>
        <w:t>TRIGESIMA TERCERA.- (</w:t>
      </w:r>
      <w:r w:rsidRPr="00901C0E">
        <w:rPr>
          <w:rFonts w:ascii="Arial" w:hAnsi="Arial" w:cs="Arial"/>
          <w:b/>
          <w:bCs/>
          <w:color w:val="000000"/>
          <w:u w:val="single"/>
          <w:lang w:val="es-AR"/>
        </w:rPr>
        <w:t>PROTOCOLIZACIÓN)</w:t>
      </w:r>
    </w:p>
    <w:p w14:paraId="669874FD" w14:textId="77777777" w:rsidR="002E6303" w:rsidRPr="00901C0E" w:rsidRDefault="002E6303" w:rsidP="002E6303">
      <w:pPr>
        <w:spacing w:line="276" w:lineRule="auto"/>
        <w:ind w:left="709" w:hanging="709"/>
        <w:jc w:val="both"/>
        <w:rPr>
          <w:rFonts w:ascii="Arial" w:hAnsi="Arial" w:cs="Arial"/>
          <w:color w:val="000000"/>
          <w:lang w:val="es-AR"/>
        </w:rPr>
      </w:pPr>
      <w:r w:rsidRPr="00901C0E">
        <w:rPr>
          <w:rFonts w:ascii="Arial" w:hAnsi="Arial" w:cs="Arial"/>
          <w:b/>
          <w:color w:val="000000"/>
          <w:lang w:val="es-AR"/>
        </w:rPr>
        <w:t>32.1</w:t>
      </w:r>
      <w:r w:rsidRPr="00901C0E">
        <w:rPr>
          <w:rFonts w:ascii="Arial" w:hAnsi="Arial" w:cs="Arial"/>
          <w:color w:val="000000"/>
          <w:lang w:val="es-AR"/>
        </w:rPr>
        <w:tab/>
        <w:t xml:space="preserve">El presente contrato, será protocolizado con todas las formalidades de las normas aplicables por YPFB en coordinación con el </w:t>
      </w:r>
      <w:r w:rsidRPr="00686CD6">
        <w:rPr>
          <w:rFonts w:ascii="Arial" w:hAnsi="Arial" w:cs="Arial"/>
          <w:b/>
          <w:color w:val="000000"/>
          <w:lang w:val="es-AR"/>
        </w:rPr>
        <w:t>CONSULTOR</w:t>
      </w:r>
      <w:r w:rsidRPr="00901C0E">
        <w:rPr>
          <w:rFonts w:ascii="Arial" w:hAnsi="Arial" w:cs="Arial"/>
          <w:color w:val="000000"/>
          <w:lang w:val="es-AR"/>
        </w:rPr>
        <w:t xml:space="preserve">. El importe por dicha protocolización deberá ser pagado por el </w:t>
      </w:r>
      <w:r w:rsidRPr="00686CD6">
        <w:rPr>
          <w:rFonts w:ascii="Arial" w:hAnsi="Arial" w:cs="Arial"/>
          <w:b/>
          <w:color w:val="000000"/>
          <w:lang w:val="es-AR"/>
        </w:rPr>
        <w:t>CONSULTOR</w:t>
      </w:r>
      <w:r w:rsidRPr="00901C0E">
        <w:rPr>
          <w:rFonts w:ascii="Arial" w:hAnsi="Arial" w:cs="Arial"/>
          <w:color w:val="000000"/>
          <w:lang w:val="es-AR"/>
        </w:rPr>
        <w:t>.</w:t>
      </w:r>
    </w:p>
    <w:p w14:paraId="01CD0247" w14:textId="77777777" w:rsidR="002E6303" w:rsidRPr="00901C0E" w:rsidRDefault="002E6303" w:rsidP="002E6303">
      <w:pPr>
        <w:spacing w:line="276" w:lineRule="auto"/>
        <w:ind w:left="709" w:hanging="709"/>
        <w:jc w:val="both"/>
        <w:rPr>
          <w:rFonts w:ascii="Arial" w:hAnsi="Arial" w:cs="Arial"/>
          <w:color w:val="000000"/>
          <w:lang w:val="es-AR"/>
        </w:rPr>
      </w:pPr>
    </w:p>
    <w:p w14:paraId="30DD14A4" w14:textId="77777777" w:rsidR="002E6303" w:rsidRPr="00901C0E" w:rsidRDefault="002E6303" w:rsidP="002E6303">
      <w:pPr>
        <w:widowControl w:val="0"/>
        <w:tabs>
          <w:tab w:val="num" w:pos="0"/>
          <w:tab w:val="decimal" w:pos="900"/>
        </w:tabs>
        <w:spacing w:line="276" w:lineRule="auto"/>
        <w:ind w:left="709" w:hanging="709"/>
        <w:jc w:val="both"/>
        <w:rPr>
          <w:rFonts w:ascii="Arial" w:hAnsi="Arial" w:cs="Arial"/>
          <w:color w:val="000000"/>
          <w:lang w:val="es-AR"/>
        </w:rPr>
      </w:pPr>
      <w:r w:rsidRPr="00901C0E">
        <w:rPr>
          <w:rFonts w:ascii="Arial" w:hAnsi="Arial" w:cs="Arial"/>
          <w:b/>
          <w:color w:val="000000"/>
          <w:lang w:val="es-AR"/>
        </w:rPr>
        <w:t>32.2</w:t>
      </w:r>
      <w:r w:rsidRPr="00901C0E">
        <w:rPr>
          <w:rFonts w:ascii="Arial" w:hAnsi="Arial" w:cs="Arial"/>
          <w:color w:val="000000"/>
          <w:lang w:val="es-AR"/>
        </w:rPr>
        <w:tab/>
        <w:t>En caso de que por cualquier circunstancia, el presente documento no fuese protocolizado, servirá a los efectos de ley y de su cumplimiento, como documento suficiente a las Partes.</w:t>
      </w:r>
    </w:p>
    <w:p w14:paraId="2C6DAFEC" w14:textId="77777777" w:rsidR="002E6303" w:rsidRPr="00901C0E" w:rsidRDefault="002E6303" w:rsidP="002E6303">
      <w:pPr>
        <w:widowControl w:val="0"/>
        <w:tabs>
          <w:tab w:val="decimal" w:pos="0"/>
        </w:tabs>
        <w:spacing w:before="120" w:after="120"/>
        <w:jc w:val="both"/>
        <w:rPr>
          <w:rFonts w:ascii="Arial" w:hAnsi="Arial" w:cs="Arial"/>
          <w:b/>
          <w:u w:val="single"/>
        </w:rPr>
      </w:pPr>
      <w:r w:rsidRPr="00901C0E">
        <w:rPr>
          <w:rFonts w:ascii="Arial" w:hAnsi="Arial" w:cs="Arial"/>
          <w:b/>
          <w:u w:val="single"/>
        </w:rPr>
        <w:t xml:space="preserve">TRIGÉSIMA CUARTA.- (ANTICORRUPCIÓN) </w:t>
      </w:r>
    </w:p>
    <w:p w14:paraId="0702C123" w14:textId="77777777" w:rsidR="002E6303" w:rsidRPr="00901C0E" w:rsidRDefault="002E6303" w:rsidP="002E6303">
      <w:pPr>
        <w:spacing w:before="120" w:after="120"/>
        <w:jc w:val="both"/>
        <w:rPr>
          <w:rFonts w:ascii="Arial" w:hAnsi="Arial" w:cs="Arial"/>
        </w:rPr>
      </w:pPr>
      <w:r w:rsidRPr="00901C0E">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w:t>
      </w:r>
      <w:proofErr w:type="spellStart"/>
      <w:r w:rsidRPr="00901C0E">
        <w:rPr>
          <w:rFonts w:ascii="Arial" w:hAnsi="Arial" w:cs="Arial"/>
        </w:rPr>
        <w:t>Crrupción</w:t>
      </w:r>
      <w:proofErr w:type="spellEnd"/>
      <w:r w:rsidRPr="00901C0E">
        <w:rPr>
          <w:rFonts w:ascii="Arial" w:hAnsi="Arial" w:cs="Arial"/>
        </w:rPr>
        <w:t xml:space="preserve"> de las Naciones Unidas y/o la “Convención Interamericana Contra la Corrupción”, sin perjuicio de que la </w:t>
      </w:r>
      <w:r w:rsidRPr="00901C0E">
        <w:rPr>
          <w:rFonts w:ascii="Arial" w:hAnsi="Arial" w:cs="Arial"/>
          <w:b/>
        </w:rPr>
        <w:t>ENTIDAD</w:t>
      </w:r>
      <w:r w:rsidRPr="00901C0E">
        <w:rPr>
          <w:rFonts w:ascii="Arial" w:hAnsi="Arial" w:cs="Arial"/>
        </w:rPr>
        <w:t xml:space="preserve"> resuelva el presente Contrato y se ejecuten las Garantías que se encuentren vigentes al momento de la resolución.  </w:t>
      </w:r>
    </w:p>
    <w:p w14:paraId="0FB80B5F" w14:textId="77777777" w:rsidR="002E6303" w:rsidRPr="00901C0E" w:rsidRDefault="002E6303" w:rsidP="002E6303">
      <w:pPr>
        <w:spacing w:before="120" w:after="120"/>
        <w:jc w:val="both"/>
        <w:rPr>
          <w:rFonts w:ascii="Arial" w:hAnsi="Arial" w:cs="Arial"/>
          <w:u w:val="single"/>
        </w:rPr>
      </w:pPr>
      <w:r w:rsidRPr="00901C0E">
        <w:rPr>
          <w:rFonts w:ascii="Arial" w:hAnsi="Arial" w:cs="Arial"/>
          <w:b/>
          <w:u w:val="single"/>
        </w:rPr>
        <w:t>TRIGÉSIMA QUINTA.- (CONFORMIDAD)</w:t>
      </w:r>
    </w:p>
    <w:p w14:paraId="22990312" w14:textId="77777777" w:rsidR="002E6303" w:rsidRPr="00901C0E" w:rsidRDefault="002E6303" w:rsidP="002E6303">
      <w:pPr>
        <w:spacing w:before="120" w:after="120"/>
        <w:jc w:val="both"/>
        <w:rPr>
          <w:rFonts w:ascii="Arial" w:hAnsi="Arial" w:cs="Arial"/>
        </w:rPr>
      </w:pPr>
      <w:r w:rsidRPr="00901C0E">
        <w:rPr>
          <w:rFonts w:ascii="Arial" w:hAnsi="Arial" w:cs="Arial"/>
        </w:rPr>
        <w:t>En señal de conformidad y para su fiel y estricto cumplimiento, suscribimos el presente Contrato en cuatro (4) ejemplares de un mismo tenor y validez, ________________________</w:t>
      </w:r>
      <w:r w:rsidRPr="00901C0E">
        <w:rPr>
          <w:rFonts w:ascii="Arial" w:hAnsi="Arial" w:cs="Arial"/>
          <w:lang w:val="es-BO" w:eastAsia="es-BO"/>
        </w:rPr>
        <w:t xml:space="preserve">, </w:t>
      </w:r>
      <w:r w:rsidRPr="00901C0E">
        <w:rPr>
          <w:rFonts w:ascii="Arial" w:hAnsi="Arial" w:cs="Arial"/>
        </w:rPr>
        <w:t xml:space="preserve">en representación legal de la </w:t>
      </w:r>
      <w:r w:rsidRPr="00901C0E">
        <w:rPr>
          <w:rFonts w:ascii="Arial" w:hAnsi="Arial" w:cs="Arial"/>
          <w:b/>
        </w:rPr>
        <w:t>ENTIDAD</w:t>
      </w:r>
      <w:r w:rsidRPr="00901C0E">
        <w:rPr>
          <w:rFonts w:ascii="Arial" w:hAnsi="Arial" w:cs="Arial"/>
        </w:rPr>
        <w:t xml:space="preserve">, y el </w:t>
      </w:r>
      <w:r w:rsidRPr="00901C0E">
        <w:rPr>
          <w:rFonts w:ascii="Arial" w:hAnsi="Arial" w:cs="Arial"/>
          <w:lang w:val="es-ES_tradnl"/>
        </w:rPr>
        <w:t xml:space="preserve">Sr. ______________________ </w:t>
      </w:r>
      <w:r w:rsidRPr="00901C0E">
        <w:rPr>
          <w:rFonts w:ascii="Arial" w:hAnsi="Arial" w:cs="Arial"/>
        </w:rPr>
        <w:t xml:space="preserve">en representación del </w:t>
      </w:r>
      <w:r w:rsidRPr="00901C0E">
        <w:rPr>
          <w:rFonts w:ascii="Arial" w:hAnsi="Arial" w:cs="Arial"/>
          <w:b/>
        </w:rPr>
        <w:t>CONSULTOR</w:t>
      </w:r>
      <w:r w:rsidRPr="00901C0E">
        <w:rPr>
          <w:rFonts w:ascii="Arial" w:hAnsi="Arial" w:cs="Arial"/>
        </w:rPr>
        <w:t>.</w:t>
      </w:r>
    </w:p>
    <w:p w14:paraId="63178EEC" w14:textId="77777777" w:rsidR="002E6303" w:rsidRPr="00901C0E" w:rsidRDefault="002E6303" w:rsidP="002E6303">
      <w:pPr>
        <w:spacing w:before="120" w:after="120"/>
        <w:jc w:val="both"/>
        <w:rPr>
          <w:rFonts w:ascii="Arial" w:hAnsi="Arial" w:cs="Arial"/>
        </w:rPr>
      </w:pPr>
      <w:r w:rsidRPr="00901C0E">
        <w:rPr>
          <w:rFonts w:ascii="Arial" w:hAnsi="Arial" w:cs="Arial"/>
        </w:rPr>
        <w:t>Este documento, conforme a disposiciones legales de control fiscal vigentes, será registrado ante la Contraloría General del Estado en idioma castellano.</w:t>
      </w:r>
    </w:p>
    <w:p w14:paraId="19D2D538" w14:textId="77777777" w:rsidR="002E6303" w:rsidRPr="00901C0E" w:rsidRDefault="002E6303" w:rsidP="002E6303">
      <w:pPr>
        <w:spacing w:before="120" w:after="120"/>
        <w:jc w:val="both"/>
        <w:rPr>
          <w:rFonts w:ascii="Arial" w:hAnsi="Arial" w:cs="Arial"/>
        </w:rPr>
      </w:pPr>
    </w:p>
    <w:p w14:paraId="484A84E2" w14:textId="77777777" w:rsidR="002E6303" w:rsidRPr="00901C0E" w:rsidRDefault="002E6303" w:rsidP="002E6303">
      <w:pPr>
        <w:spacing w:before="120" w:after="120"/>
        <w:jc w:val="both"/>
        <w:rPr>
          <w:rFonts w:ascii="Arial" w:hAnsi="Arial" w:cs="Arial"/>
        </w:rPr>
      </w:pPr>
    </w:p>
    <w:p w14:paraId="6DD8AD23" w14:textId="77777777" w:rsidR="002E6303" w:rsidRPr="00901C0E" w:rsidRDefault="002E6303" w:rsidP="002E6303">
      <w:pPr>
        <w:jc w:val="both"/>
        <w:rPr>
          <w:rFonts w:ascii="Arial" w:hAnsi="Arial" w:cs="Arial"/>
        </w:rPr>
      </w:pPr>
    </w:p>
    <w:p w14:paraId="2C770C28" w14:textId="77777777" w:rsidR="002E6303" w:rsidRPr="00901C0E" w:rsidRDefault="002E6303" w:rsidP="002E6303">
      <w:pPr>
        <w:jc w:val="both"/>
        <w:rPr>
          <w:rFonts w:ascii="Arial" w:hAnsi="Arial" w:cs="Arial"/>
        </w:rPr>
      </w:pPr>
    </w:p>
    <w:p w14:paraId="6E1A187F" w14:textId="77777777" w:rsidR="002E6303" w:rsidRPr="00901C0E" w:rsidRDefault="002E6303" w:rsidP="002E6303">
      <w:pPr>
        <w:spacing w:before="120" w:after="120"/>
        <w:jc w:val="both"/>
        <w:rPr>
          <w:rFonts w:ascii="Arial" w:hAnsi="Arial" w:cs="Arial"/>
          <w:lang w:val="es-ES_tradnl"/>
        </w:rPr>
      </w:pPr>
    </w:p>
    <w:p w14:paraId="7A2AA24A" w14:textId="77777777" w:rsidR="002E6303" w:rsidRPr="00901C0E" w:rsidRDefault="002E6303" w:rsidP="002E630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2E6303" w:rsidRPr="00901C0E" w14:paraId="6D0207A4" w14:textId="77777777" w:rsidTr="002E6303">
        <w:tc>
          <w:tcPr>
            <w:tcW w:w="4914" w:type="dxa"/>
          </w:tcPr>
          <w:p w14:paraId="50A0EF49" w14:textId="77777777" w:rsidR="002E6303" w:rsidRPr="00901C0E" w:rsidRDefault="002E6303" w:rsidP="002E6303">
            <w:pPr>
              <w:jc w:val="both"/>
              <w:rPr>
                <w:rFonts w:ascii="Arial" w:hAnsi="Arial" w:cs="Arial"/>
              </w:rPr>
            </w:pPr>
            <w:r w:rsidRPr="00901C0E">
              <w:rPr>
                <w:rFonts w:ascii="Arial" w:hAnsi="Arial" w:cs="Arial"/>
              </w:rPr>
              <w:t xml:space="preserve">         Lic. __________________</w:t>
            </w:r>
          </w:p>
        </w:tc>
        <w:tc>
          <w:tcPr>
            <w:tcW w:w="4914" w:type="dxa"/>
          </w:tcPr>
          <w:p w14:paraId="4908ADD8" w14:textId="77777777" w:rsidR="002E6303" w:rsidRPr="00901C0E" w:rsidRDefault="002E6303" w:rsidP="002E6303">
            <w:pPr>
              <w:jc w:val="both"/>
              <w:rPr>
                <w:rFonts w:ascii="Arial" w:hAnsi="Arial" w:cs="Arial"/>
              </w:rPr>
            </w:pPr>
            <w:r w:rsidRPr="00901C0E">
              <w:rPr>
                <w:rFonts w:ascii="Arial" w:hAnsi="Arial" w:cs="Arial"/>
              </w:rPr>
              <w:t xml:space="preserve">          Sr. ____________________________</w:t>
            </w:r>
          </w:p>
        </w:tc>
      </w:tr>
      <w:tr w:rsidR="002E6303" w:rsidRPr="00901C0E" w14:paraId="2AE510B6" w14:textId="77777777" w:rsidTr="002E6303">
        <w:tc>
          <w:tcPr>
            <w:tcW w:w="4914" w:type="dxa"/>
          </w:tcPr>
          <w:p w14:paraId="01EC060F" w14:textId="77777777" w:rsidR="002E6303" w:rsidRPr="00901C0E" w:rsidRDefault="002E6303" w:rsidP="002E6303">
            <w:pPr>
              <w:jc w:val="both"/>
              <w:rPr>
                <w:rFonts w:ascii="Arial" w:hAnsi="Arial" w:cs="Arial"/>
                <w:i/>
              </w:rPr>
            </w:pPr>
            <w:r w:rsidRPr="00901C0E">
              <w:rPr>
                <w:rFonts w:ascii="Arial" w:hAnsi="Arial" w:cs="Arial"/>
                <w:i/>
              </w:rPr>
              <w:t xml:space="preserve">                       cargo</w:t>
            </w:r>
          </w:p>
          <w:p w14:paraId="56B11B14" w14:textId="77777777" w:rsidR="002E6303" w:rsidRPr="00901C0E" w:rsidRDefault="002E6303" w:rsidP="002E6303">
            <w:pPr>
              <w:jc w:val="both"/>
              <w:rPr>
                <w:rFonts w:ascii="Arial" w:hAnsi="Arial" w:cs="Arial"/>
                <w:b/>
              </w:rPr>
            </w:pPr>
            <w:r w:rsidRPr="00901C0E">
              <w:rPr>
                <w:rFonts w:ascii="Arial" w:hAnsi="Arial" w:cs="Arial"/>
                <w:i/>
              </w:rPr>
              <w:t xml:space="preserve">              </w:t>
            </w:r>
            <w:r w:rsidRPr="00901C0E">
              <w:rPr>
                <w:rFonts w:ascii="Arial" w:hAnsi="Arial" w:cs="Arial"/>
                <w:b/>
              </w:rPr>
              <w:t xml:space="preserve"> YPFB - ENTIDAD</w:t>
            </w:r>
          </w:p>
        </w:tc>
        <w:tc>
          <w:tcPr>
            <w:tcW w:w="4914" w:type="dxa"/>
          </w:tcPr>
          <w:p w14:paraId="6368BFDB" w14:textId="77777777" w:rsidR="002E6303" w:rsidRPr="00901C0E" w:rsidRDefault="002E6303" w:rsidP="002E6303">
            <w:pPr>
              <w:jc w:val="both"/>
              <w:rPr>
                <w:rFonts w:ascii="Arial" w:hAnsi="Arial" w:cs="Arial"/>
                <w:i/>
              </w:rPr>
            </w:pPr>
            <w:r w:rsidRPr="00901C0E">
              <w:rPr>
                <w:rFonts w:ascii="Arial" w:hAnsi="Arial" w:cs="Arial"/>
                <w:i/>
              </w:rPr>
              <w:t xml:space="preserve">                         Nombre empresa</w:t>
            </w:r>
          </w:p>
          <w:p w14:paraId="4495337D" w14:textId="77777777" w:rsidR="002E6303" w:rsidRPr="00901C0E" w:rsidRDefault="002E6303" w:rsidP="002E6303">
            <w:pPr>
              <w:jc w:val="both"/>
              <w:rPr>
                <w:rFonts w:ascii="Arial" w:hAnsi="Arial" w:cs="Arial"/>
                <w:b/>
              </w:rPr>
            </w:pPr>
            <w:r w:rsidRPr="00901C0E">
              <w:rPr>
                <w:rFonts w:ascii="Arial" w:hAnsi="Arial" w:cs="Arial"/>
                <w:b/>
              </w:rPr>
              <w:t xml:space="preserve">                            CONSULTOR</w:t>
            </w:r>
          </w:p>
        </w:tc>
      </w:tr>
    </w:tbl>
    <w:p w14:paraId="2FAC0857" w14:textId="394E8243" w:rsidR="00BD420D" w:rsidRDefault="00BD420D" w:rsidP="002E6303">
      <w:pPr>
        <w:tabs>
          <w:tab w:val="left" w:pos="2581"/>
        </w:tabs>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2E6303">
      <w:pP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17FD2" w14:textId="77777777" w:rsidR="002D3C01" w:rsidRDefault="002D3C01">
      <w:r>
        <w:separator/>
      </w:r>
    </w:p>
  </w:endnote>
  <w:endnote w:type="continuationSeparator" w:id="0">
    <w:p w14:paraId="3B9EA6F3" w14:textId="77777777" w:rsidR="002D3C01" w:rsidRDefault="002D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E6303" w:rsidRDefault="002E6303">
    <w:pPr>
      <w:pStyle w:val="Piedepgina"/>
      <w:jc w:val="right"/>
    </w:pPr>
    <w:r>
      <w:fldChar w:fldCharType="begin"/>
    </w:r>
    <w:r>
      <w:instrText xml:space="preserve"> PAGE   \* MERGEFORMAT </w:instrText>
    </w:r>
    <w:r>
      <w:fldChar w:fldCharType="separate"/>
    </w:r>
    <w:r w:rsidR="001C3F24">
      <w:rPr>
        <w:noProof/>
      </w:rPr>
      <w:t>21</w:t>
    </w:r>
    <w:r>
      <w:fldChar w:fldCharType="end"/>
    </w:r>
  </w:p>
  <w:p w14:paraId="310C69EE" w14:textId="77777777" w:rsidR="002E6303" w:rsidRDefault="002E63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76ECA" w14:textId="77777777" w:rsidR="002D3C01" w:rsidRDefault="002D3C01">
      <w:r>
        <w:separator/>
      </w:r>
    </w:p>
  </w:footnote>
  <w:footnote w:type="continuationSeparator" w:id="0">
    <w:p w14:paraId="69649BF4" w14:textId="77777777" w:rsidR="002D3C01" w:rsidRDefault="002D3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8E397E"/>
    <w:multiLevelType w:val="hybridMultilevel"/>
    <w:tmpl w:val="8B06EE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960178"/>
    <w:multiLevelType w:val="hybridMultilevel"/>
    <w:tmpl w:val="30A23A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D0740F2"/>
    <w:multiLevelType w:val="hybridMultilevel"/>
    <w:tmpl w:val="77C08BB8"/>
    <w:lvl w:ilvl="0" w:tplc="287693F4">
      <w:start w:val="1"/>
      <w:numFmt w:val="lowerLetter"/>
      <w:lvlText w:val="%1."/>
      <w:lvlJc w:val="left"/>
      <w:pPr>
        <w:tabs>
          <w:tab w:val="num" w:pos="1875"/>
        </w:tabs>
        <w:ind w:left="1875" w:hanging="975"/>
      </w:pPr>
      <w:rPr>
        <w:rFonts w:hint="default"/>
      </w:rPr>
    </w:lvl>
    <w:lvl w:ilvl="1" w:tplc="0C0A0019">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1EE869F1"/>
    <w:multiLevelType w:val="hybridMultilevel"/>
    <w:tmpl w:val="16A63C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B96B08"/>
    <w:multiLevelType w:val="hybridMultilevel"/>
    <w:tmpl w:val="ED9651B0"/>
    <w:lvl w:ilvl="0" w:tplc="5E427C4C">
      <w:start w:val="1"/>
      <w:numFmt w:val="upperRoman"/>
      <w:lvlText w:val="%1."/>
      <w:lvlJc w:val="left"/>
      <w:pPr>
        <w:ind w:left="1440" w:hanging="72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9369CE"/>
    <w:multiLevelType w:val="hybridMultilevel"/>
    <w:tmpl w:val="C6AC68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41B5384"/>
    <w:multiLevelType w:val="hybridMultilevel"/>
    <w:tmpl w:val="5A6404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566DCF"/>
    <w:multiLevelType w:val="hybridMultilevel"/>
    <w:tmpl w:val="A1B8A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D308DB"/>
    <w:multiLevelType w:val="multilevel"/>
    <w:tmpl w:val="0036522C"/>
    <w:lvl w:ilvl="0">
      <w:start w:val="1"/>
      <w:numFmt w:val="decimal"/>
      <w:lvlText w:val="%1."/>
      <w:lvlJc w:val="left"/>
      <w:pPr>
        <w:ind w:left="720" w:hanging="360"/>
      </w:pPr>
      <w:rPr>
        <w:rFonts w:asciiTheme="minorHAnsi" w:hAnsiTheme="minorHAnsi" w:cs="Arial" w:hint="default"/>
        <w:b/>
        <w:sz w:val="22"/>
        <w:lang w:val="es-BO"/>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80" w:hanging="720"/>
      </w:pPr>
      <w:rPr>
        <w:rFonts w:hint="default"/>
        <w:b/>
        <w:sz w:val="22"/>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C527265"/>
    <w:multiLevelType w:val="hybridMultilevel"/>
    <w:tmpl w:val="45487004"/>
    <w:lvl w:ilvl="0" w:tplc="D7545DD8">
      <w:start w:val="1"/>
      <w:numFmt w:val="low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20B7D95"/>
    <w:multiLevelType w:val="hybridMultilevel"/>
    <w:tmpl w:val="0BAAF01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1DF0D148">
      <w:start w:val="1"/>
      <w:numFmt w:val="decimal"/>
      <w:lvlText w:val="(%3)"/>
      <w:lvlJc w:val="left"/>
      <w:pPr>
        <w:ind w:left="2340" w:hanging="36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E2331"/>
    <w:multiLevelType w:val="hybridMultilevel"/>
    <w:tmpl w:val="E3B2CC4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3AF0406B"/>
    <w:multiLevelType w:val="hybridMultilevel"/>
    <w:tmpl w:val="1AD0FD2C"/>
    <w:lvl w:ilvl="0" w:tplc="400A0019">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2" w15:restartNumberingAfterBreak="0">
    <w:nsid w:val="3B697440"/>
    <w:multiLevelType w:val="hybridMultilevel"/>
    <w:tmpl w:val="23F26634"/>
    <w:lvl w:ilvl="0" w:tplc="400A0019">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BDC34A7"/>
    <w:multiLevelType w:val="hybridMultilevel"/>
    <w:tmpl w:val="343C2B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3E473A"/>
    <w:multiLevelType w:val="hybridMultilevel"/>
    <w:tmpl w:val="5C6E4E88"/>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C536E7C"/>
    <w:multiLevelType w:val="hybridMultilevel"/>
    <w:tmpl w:val="79DC4974"/>
    <w:lvl w:ilvl="0" w:tplc="729C28C8">
      <w:start w:val="1"/>
      <w:numFmt w:val="lowerLetter"/>
      <w:lvlText w:val="%1."/>
      <w:lvlJc w:val="left"/>
      <w:pPr>
        <w:ind w:left="721" w:hanging="360"/>
      </w:pPr>
      <w:rPr>
        <w:rFonts w:hint="default"/>
        <w:b w:val="0"/>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41E24CD8"/>
    <w:multiLevelType w:val="multilevel"/>
    <w:tmpl w:val="DB083F9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80" w:hanging="720"/>
      </w:pPr>
      <w:rPr>
        <w:rFonts w:hint="default"/>
        <w:b/>
        <w:sz w:val="22"/>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44F5CD2"/>
    <w:multiLevelType w:val="hybridMultilevel"/>
    <w:tmpl w:val="5116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5B73A5E"/>
    <w:multiLevelType w:val="hybridMultilevel"/>
    <w:tmpl w:val="ECF0480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6B25D4F"/>
    <w:multiLevelType w:val="hybridMultilevel"/>
    <w:tmpl w:val="AAAAB126"/>
    <w:lvl w:ilvl="0" w:tplc="94A4C12A">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8855688"/>
    <w:multiLevelType w:val="hybridMultilevel"/>
    <w:tmpl w:val="BE4AD6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64637C"/>
    <w:multiLevelType w:val="hybridMultilevel"/>
    <w:tmpl w:val="A9A221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77E36FD"/>
    <w:multiLevelType w:val="multilevel"/>
    <w:tmpl w:val="43E41744"/>
    <w:lvl w:ilvl="0">
      <w:start w:val="29"/>
      <w:numFmt w:val="decimal"/>
      <w:lvlText w:val="%1."/>
      <w:lvlJc w:val="left"/>
      <w:pPr>
        <w:ind w:left="435" w:hanging="435"/>
      </w:pPr>
      <w:rPr>
        <w:rFonts w:eastAsia="Calibri" w:hint="default"/>
        <w:color w:val="000000"/>
      </w:rPr>
    </w:lvl>
    <w:lvl w:ilvl="1">
      <w:start w:val="1"/>
      <w:numFmt w:val="decimal"/>
      <w:lvlText w:val="%1.%2."/>
      <w:lvlJc w:val="left"/>
      <w:pPr>
        <w:ind w:left="435" w:hanging="43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53"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5E733C0D"/>
    <w:multiLevelType w:val="hybridMultilevel"/>
    <w:tmpl w:val="14566C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EDC59AD"/>
    <w:multiLevelType w:val="multilevel"/>
    <w:tmpl w:val="3834B398"/>
    <w:lvl w:ilvl="0">
      <w:start w:val="1"/>
      <w:numFmt w:val="decimal"/>
      <w:lvlText w:val="%1."/>
      <w:lvlJc w:val="left"/>
      <w:pPr>
        <w:ind w:left="720" w:hanging="360"/>
      </w:pPr>
      <w:rPr>
        <w:rFonts w:asciiTheme="minorHAnsi" w:hAnsiTheme="minorHAnsi" w:cs="Arial" w:hint="default"/>
        <w:b/>
        <w:sz w:val="22"/>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80" w:hanging="720"/>
      </w:pPr>
      <w:rPr>
        <w:rFonts w:hint="default"/>
        <w:b/>
        <w:sz w:val="22"/>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0670CD6"/>
    <w:multiLevelType w:val="hybridMultilevel"/>
    <w:tmpl w:val="2C58A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0D80598"/>
    <w:multiLevelType w:val="hybridMultilevel"/>
    <w:tmpl w:val="90D025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2C44389"/>
    <w:multiLevelType w:val="hybridMultilevel"/>
    <w:tmpl w:val="54C811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15:restartNumberingAfterBreak="0">
    <w:nsid w:val="640438E8"/>
    <w:multiLevelType w:val="hybridMultilevel"/>
    <w:tmpl w:val="93CC6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5652E5E"/>
    <w:multiLevelType w:val="hybridMultilevel"/>
    <w:tmpl w:val="A2E81114"/>
    <w:lvl w:ilvl="0" w:tplc="7BE8EEDC">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15:restartNumberingAfterBreak="0">
    <w:nsid w:val="6DF114BF"/>
    <w:multiLevelType w:val="singleLevel"/>
    <w:tmpl w:val="EAA08896"/>
    <w:lvl w:ilvl="0">
      <w:start w:val="1"/>
      <w:numFmt w:val="lowerLetter"/>
      <w:lvlText w:val="%1)"/>
      <w:legacy w:legacy="1" w:legacySpace="0" w:legacyIndent="283"/>
      <w:lvlJc w:val="left"/>
      <w:pPr>
        <w:ind w:left="733" w:hanging="283"/>
      </w:pPr>
      <w:rPr>
        <w:b w:val="0"/>
      </w:rPr>
    </w:lvl>
  </w:abstractNum>
  <w:abstractNum w:abstractNumId="6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73BF24F0"/>
    <w:multiLevelType w:val="multilevel"/>
    <w:tmpl w:val="A08487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8CA3A49"/>
    <w:multiLevelType w:val="hybridMultilevel"/>
    <w:tmpl w:val="75F83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20"/>
  </w:num>
  <w:num w:numId="3">
    <w:abstractNumId w:val="56"/>
  </w:num>
  <w:num w:numId="4">
    <w:abstractNumId w:val="7"/>
  </w:num>
  <w:num w:numId="5">
    <w:abstractNumId w:val="28"/>
  </w:num>
  <w:num w:numId="6">
    <w:abstractNumId w:val="29"/>
  </w:num>
  <w:num w:numId="7">
    <w:abstractNumId w:val="0"/>
  </w:num>
  <w:num w:numId="8">
    <w:abstractNumId w:val="65"/>
  </w:num>
  <w:num w:numId="9">
    <w:abstractNumId w:val="23"/>
  </w:num>
  <w:num w:numId="10">
    <w:abstractNumId w:val="6"/>
  </w:num>
  <w:num w:numId="11">
    <w:abstractNumId w:val="5"/>
  </w:num>
  <w:num w:numId="12">
    <w:abstractNumId w:val="8"/>
  </w:num>
  <w:num w:numId="13">
    <w:abstractNumId w:val="47"/>
  </w:num>
  <w:num w:numId="14">
    <w:abstractNumId w:val="45"/>
  </w:num>
  <w:num w:numId="15">
    <w:abstractNumId w:val="50"/>
  </w:num>
  <w:num w:numId="16">
    <w:abstractNumId w:val="15"/>
  </w:num>
  <w:num w:numId="17">
    <w:abstractNumId w:val="1"/>
  </w:num>
  <w:num w:numId="18">
    <w:abstractNumId w:val="60"/>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7"/>
  </w:num>
  <w:num w:numId="22">
    <w:abstractNumId w:val="51"/>
  </w:num>
  <w:num w:numId="23">
    <w:abstractNumId w:val="42"/>
  </w:num>
  <w:num w:numId="24">
    <w:abstractNumId w:val="33"/>
  </w:num>
  <w:num w:numId="25">
    <w:abstractNumId w:val="22"/>
  </w:num>
  <w:num w:numId="26">
    <w:abstractNumId w:val="27"/>
  </w:num>
  <w:num w:numId="27">
    <w:abstractNumId w:val="46"/>
  </w:num>
  <w:num w:numId="28">
    <w:abstractNumId w:val="43"/>
  </w:num>
  <w:num w:numId="29">
    <w:abstractNumId w:val="53"/>
  </w:num>
  <w:num w:numId="30">
    <w:abstractNumId w:val="61"/>
  </w:num>
  <w:num w:numId="31">
    <w:abstractNumId w:val="64"/>
  </w:num>
  <w:num w:numId="32">
    <w:abstractNumId w:val="48"/>
  </w:num>
  <w:num w:numId="33">
    <w:abstractNumId w:val="25"/>
  </w:num>
  <w:num w:numId="34">
    <w:abstractNumId w:val="16"/>
  </w:num>
  <w:num w:numId="35">
    <w:abstractNumId w:val="59"/>
  </w:num>
  <w:num w:numId="36">
    <w:abstractNumId w:val="38"/>
  </w:num>
  <w:num w:numId="37">
    <w:abstractNumId w:val="18"/>
  </w:num>
  <w:num w:numId="38">
    <w:abstractNumId w:val="14"/>
  </w:num>
  <w:num w:numId="39">
    <w:abstractNumId w:val="19"/>
  </w:num>
  <w:num w:numId="40">
    <w:abstractNumId w:val="4"/>
  </w:num>
  <w:num w:numId="41">
    <w:abstractNumId w:val="49"/>
  </w:num>
  <w:num w:numId="42">
    <w:abstractNumId w:val="57"/>
  </w:num>
  <w:num w:numId="43">
    <w:abstractNumId w:val="3"/>
  </w:num>
  <w:num w:numId="44">
    <w:abstractNumId w:val="21"/>
  </w:num>
  <w:num w:numId="45">
    <w:abstractNumId w:val="35"/>
  </w:num>
  <w:num w:numId="46">
    <w:abstractNumId w:val="67"/>
  </w:num>
  <w:num w:numId="47">
    <w:abstractNumId w:val="39"/>
  </w:num>
  <w:num w:numId="48">
    <w:abstractNumId w:val="26"/>
  </w:num>
  <w:num w:numId="49">
    <w:abstractNumId w:val="58"/>
  </w:num>
  <w:num w:numId="50">
    <w:abstractNumId w:val="54"/>
  </w:num>
  <w:num w:numId="51">
    <w:abstractNumId w:val="34"/>
  </w:num>
  <w:num w:numId="52">
    <w:abstractNumId w:val="66"/>
  </w:num>
  <w:num w:numId="53">
    <w:abstractNumId w:val="55"/>
  </w:num>
  <w:num w:numId="54">
    <w:abstractNumId w:val="37"/>
  </w:num>
  <w:num w:numId="55">
    <w:abstractNumId w:val="30"/>
  </w:num>
  <w:num w:numId="56">
    <w:abstractNumId w:val="12"/>
  </w:num>
  <w:num w:numId="57">
    <w:abstractNumId w:val="63"/>
  </w:num>
  <w:num w:numId="58">
    <w:abstractNumId w:val="13"/>
  </w:num>
  <w:num w:numId="59">
    <w:abstractNumId w:val="9"/>
  </w:num>
  <w:num w:numId="60">
    <w:abstractNumId w:val="68"/>
  </w:num>
  <w:num w:numId="61">
    <w:abstractNumId w:val="31"/>
  </w:num>
  <w:num w:numId="62">
    <w:abstractNumId w:val="32"/>
  </w:num>
  <w:num w:numId="63">
    <w:abstractNumId w:val="40"/>
  </w:num>
  <w:num w:numId="64">
    <w:abstractNumId w:val="36"/>
  </w:num>
  <w:num w:numId="65">
    <w:abstractNumId w:val="41"/>
  </w:num>
  <w:num w:numId="66">
    <w:abstractNumId w:val="10"/>
  </w:num>
  <w:num w:numId="67">
    <w:abstractNumId w:val="44"/>
  </w:num>
  <w:num w:numId="68">
    <w:abstractNumId w:val="62"/>
  </w:num>
  <w:num w:numId="69">
    <w:abstractNumId w:val="5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3F24"/>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C01"/>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303"/>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C55"/>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34E"/>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23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3D3F"/>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C7D"/>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F2"/>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B5B"/>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8B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3CBD"/>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1FB"/>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C9"/>
    <w:rsid w:val="00AB5D3D"/>
    <w:rsid w:val="00AB5FF7"/>
    <w:rsid w:val="00AB6500"/>
    <w:rsid w:val="00AB7CF4"/>
    <w:rsid w:val="00AC01F1"/>
    <w:rsid w:val="00AC05BD"/>
    <w:rsid w:val="00AC0C03"/>
    <w:rsid w:val="00AC1900"/>
    <w:rsid w:val="00AC1FFE"/>
    <w:rsid w:val="00AC226A"/>
    <w:rsid w:val="00AC2642"/>
    <w:rsid w:val="00AC2A6F"/>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9DB"/>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D7B"/>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777"/>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22B"/>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2EB"/>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75"/>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9DD"/>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A39"/>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438"/>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7A23F2"/>
    <w:rPr>
      <w:rFonts w:ascii="Calibri" w:hAnsi="Calibri"/>
      <w:sz w:val="22"/>
      <w:szCs w:val="22"/>
    </w:rPr>
  </w:style>
  <w:style w:type="character" w:customStyle="1" w:styleId="Estilo1Car">
    <w:name w:val="Estilo1 Car"/>
    <w:rsid w:val="007A23F2"/>
    <w:rPr>
      <w:rFonts w:ascii="Arial" w:hAnsi="Arial" w:cs="Arial"/>
      <w:sz w:val="22"/>
      <w:szCs w:val="22"/>
      <w:lang w:val="es-ES" w:eastAsia="es-ES"/>
    </w:rPr>
  </w:style>
  <w:style w:type="paragraph" w:customStyle="1" w:styleId="CM37">
    <w:name w:val="CM37"/>
    <w:basedOn w:val="Normal"/>
    <w:next w:val="Normal"/>
    <w:rsid w:val="002E6303"/>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2E6303"/>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E6303"/>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E6303"/>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E630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2E6303"/>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2E6303"/>
    <w:pPr>
      <w:widowControl w:val="0"/>
      <w:spacing w:after="213"/>
    </w:pPr>
    <w:rPr>
      <w:rFonts w:ascii="Century Gothic" w:eastAsia="Calibri" w:hAnsi="Century Gothic" w:cs="Times New Roman"/>
      <w:color w:val="auto"/>
      <w:lang w:val="es-BO" w:eastAsia="es-BO"/>
    </w:rPr>
  </w:style>
  <w:style w:type="paragraph" w:customStyle="1" w:styleId="Para2">
    <w:name w:val="Para2"/>
    <w:basedOn w:val="Normal"/>
    <w:next w:val="Ttulo2"/>
    <w:rsid w:val="002E6303"/>
    <w:pPr>
      <w:spacing w:after="240"/>
      <w:ind w:firstLine="720"/>
      <w:jc w:val="both"/>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FD817-C0B1-4591-8732-8667A961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69</Pages>
  <Words>23386</Words>
  <Characters>128628</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151711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27</cp:revision>
  <cp:lastPrinted>2015-02-19T14:27:00Z</cp:lastPrinted>
  <dcterms:created xsi:type="dcterms:W3CDTF">2016-03-28T15:43:00Z</dcterms:created>
  <dcterms:modified xsi:type="dcterms:W3CDTF">2016-09-20T20:21:00Z</dcterms:modified>
</cp:coreProperties>
</file>