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C7828" w:rsidRPr="007E3A17" w:rsidRDefault="008C7828" w:rsidP="00BC21BB">
                            <w:pPr>
                              <w:pStyle w:val="Ttulo1"/>
                              <w:ind w:left="142"/>
                              <w:jc w:val="center"/>
                              <w:rPr>
                                <w:rFonts w:ascii="Century Gothic" w:hAnsi="Century Gothic"/>
                                <w:sz w:val="8"/>
                                <w:szCs w:val="28"/>
                              </w:rPr>
                            </w:pPr>
                          </w:p>
                          <w:p w:rsidR="008C7828" w:rsidRDefault="008C782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C7828" w:rsidRPr="00196858" w:rsidRDefault="008C7828" w:rsidP="00196858"/>
                          <w:p w:rsidR="008C7828" w:rsidRDefault="008C7828" w:rsidP="00BC21BB">
                            <w:pPr>
                              <w:ind w:left="142"/>
                              <w:jc w:val="center"/>
                              <w:rPr>
                                <w:rFonts w:ascii="Verdana" w:hAnsi="Verdana"/>
                                <w:b/>
                              </w:rPr>
                            </w:pPr>
                          </w:p>
                          <w:p w:rsidR="008C7828" w:rsidRDefault="008C782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C7828" w:rsidRPr="00103622" w:rsidRDefault="008C7828" w:rsidP="00963B46">
                            <w:pPr>
                              <w:ind w:left="142"/>
                              <w:jc w:val="center"/>
                              <w:rPr>
                                <w:rFonts w:ascii="Century Gothic" w:hAnsi="Century Gothic" w:cs="Arial"/>
                                <w:b/>
                                <w:sz w:val="32"/>
                                <w:szCs w:val="32"/>
                                <w:lang w:val="es-MX"/>
                              </w:rPr>
                            </w:pPr>
                          </w:p>
                          <w:p w:rsidR="008C7828" w:rsidRPr="00103622" w:rsidRDefault="008C782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C7828" w:rsidRDefault="008C782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rsidR="008C7828" w:rsidRDefault="008C7828" w:rsidP="00C12034">
                            <w:pPr>
                              <w:rPr>
                                <w:rFonts w:ascii="Century Gothic" w:hAnsi="Century Gothic" w:cs="Arial"/>
                                <w:b/>
                                <w:sz w:val="28"/>
                                <w:szCs w:val="32"/>
                              </w:rPr>
                            </w:pPr>
                          </w:p>
                          <w:p w:rsidR="008C7828" w:rsidRDefault="008C7828" w:rsidP="00C12034">
                            <w:pPr>
                              <w:jc w:val="center"/>
                              <w:rPr>
                                <w:rFonts w:ascii="Century Gothic" w:hAnsi="Century Gothic"/>
                                <w:b/>
                                <w:sz w:val="28"/>
                                <w:szCs w:val="32"/>
                              </w:rPr>
                            </w:pPr>
                          </w:p>
                          <w:p w:rsidR="008C7828" w:rsidRPr="00D94CE2" w:rsidRDefault="008C7828"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8C7828" w:rsidRPr="00D94CE2" w:rsidRDefault="008C782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8C7828" w:rsidRPr="00015B4A" w:rsidRDefault="008C7828" w:rsidP="00455A2A">
                            <w:pPr>
                              <w:ind w:left="142" w:right="24"/>
                              <w:jc w:val="center"/>
                              <w:rPr>
                                <w:rFonts w:ascii="Century Gothic" w:hAnsi="Century Gothic" w:cs="Arial"/>
                                <w:b/>
                                <w:sz w:val="28"/>
                                <w:szCs w:val="28"/>
                              </w:rPr>
                            </w:pPr>
                          </w:p>
                          <w:p w:rsidR="008C7828" w:rsidRDefault="008C7828" w:rsidP="00455A2A">
                            <w:pPr>
                              <w:ind w:left="142" w:right="24"/>
                              <w:jc w:val="center"/>
                              <w:rPr>
                                <w:rFonts w:ascii="Century Gothic" w:hAnsi="Century Gothic" w:cs="Arial"/>
                                <w:b/>
                                <w:sz w:val="28"/>
                                <w:szCs w:val="28"/>
                                <w:lang w:val="es-MX"/>
                              </w:rPr>
                            </w:pPr>
                          </w:p>
                          <w:p w:rsidR="008C7828" w:rsidRPr="00103622" w:rsidRDefault="008C7828"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C7828" w:rsidRPr="00103622" w:rsidRDefault="008C7828" w:rsidP="00455A2A">
                            <w:pPr>
                              <w:ind w:left="142" w:right="24"/>
                              <w:rPr>
                                <w:rFonts w:ascii="Century Gothic" w:hAnsi="Century Gothic"/>
                                <w:b/>
                                <w:sz w:val="28"/>
                                <w:szCs w:val="28"/>
                              </w:rPr>
                            </w:pPr>
                          </w:p>
                          <w:p w:rsidR="008C7828" w:rsidRPr="00D94CE2" w:rsidRDefault="008C7828"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761B6">
                              <w:rPr>
                                <w:rFonts w:ascii="Century Gothic" w:hAnsi="Century Gothic" w:cs="Century Gothic"/>
                                <w:b/>
                                <w:bCs/>
                                <w:sz w:val="28"/>
                                <w:szCs w:val="28"/>
                              </w:rPr>
                              <w:t>ADQUISICION DE GABINETES COMERCIALES-2017</w:t>
                            </w:r>
                          </w:p>
                          <w:p w:rsidR="008C7828" w:rsidRPr="00D94CE2" w:rsidRDefault="008C7828" w:rsidP="00455A2A">
                            <w:pPr>
                              <w:ind w:right="24"/>
                              <w:jc w:val="center"/>
                              <w:rPr>
                                <w:rFonts w:ascii="Century Gothic" w:hAnsi="Century Gothic" w:cs="Century Gothic"/>
                                <w:b/>
                                <w:bCs/>
                                <w:color w:val="FF0000"/>
                                <w:sz w:val="28"/>
                                <w:szCs w:val="28"/>
                              </w:rPr>
                            </w:pPr>
                          </w:p>
                          <w:p w:rsidR="008C7828" w:rsidRPr="00156013" w:rsidRDefault="008C7828" w:rsidP="00357ED7">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56013">
                              <w:rPr>
                                <w:rFonts w:ascii="Century Gothic" w:hAnsi="Century Gothic" w:cs="Century Gothic"/>
                                <w:b/>
                                <w:bCs/>
                                <w:sz w:val="28"/>
                                <w:szCs w:val="28"/>
                              </w:rPr>
                              <w:t>DCO-CDL-GRGD-315-16</w:t>
                            </w:r>
                          </w:p>
                          <w:p w:rsidR="008C7828" w:rsidRDefault="008C7828" w:rsidP="00357ED7">
                            <w:pPr>
                              <w:ind w:right="24"/>
                              <w:jc w:val="center"/>
                              <w:rPr>
                                <w:rFonts w:ascii="Century Gothic" w:hAnsi="Century Gothic" w:cs="Century Gothic"/>
                                <w:b/>
                                <w:bCs/>
                                <w:color w:val="FF0000"/>
                                <w:sz w:val="28"/>
                                <w:szCs w:val="28"/>
                              </w:rPr>
                            </w:pPr>
                          </w:p>
                          <w:p w:rsidR="008C7828" w:rsidRPr="00156013" w:rsidRDefault="008C7828" w:rsidP="00357ED7">
                            <w:pPr>
                              <w:ind w:right="24"/>
                              <w:jc w:val="center"/>
                              <w:rPr>
                                <w:rFonts w:ascii="Century Gothic" w:hAnsi="Century Gothic"/>
                                <w:b/>
                                <w:sz w:val="28"/>
                                <w:szCs w:val="28"/>
                                <w:lang w:val="es-ES_tradnl"/>
                              </w:rPr>
                            </w:pPr>
                            <w:r w:rsidRPr="00156013">
                              <w:rPr>
                                <w:rFonts w:ascii="Century Gothic" w:hAnsi="Century Gothic" w:cs="Century Gothic"/>
                                <w:b/>
                                <w:bCs/>
                                <w:sz w:val="28"/>
                                <w:szCs w:val="28"/>
                              </w:rPr>
                              <w:t>(Primera Convocatoria</w:t>
                            </w:r>
                            <w:r w:rsidRPr="00156013">
                              <w:rPr>
                                <w:rFonts w:ascii="Century Gothic" w:hAnsi="Century Gothic"/>
                                <w:b/>
                                <w:sz w:val="28"/>
                                <w:szCs w:val="28"/>
                                <w:lang w:val="es-ES_tradnl"/>
                              </w:rPr>
                              <w:t>)</w:t>
                            </w:r>
                          </w:p>
                          <w:p w:rsidR="008C7828" w:rsidRPr="00103622" w:rsidRDefault="008C7828" w:rsidP="00BC21BB">
                            <w:pPr>
                              <w:ind w:right="930"/>
                              <w:jc w:val="center"/>
                              <w:rPr>
                                <w:rFonts w:ascii="Century Gothic" w:hAnsi="Century Gothic"/>
                                <w:sz w:val="32"/>
                                <w:szCs w:val="32"/>
                                <w:lang w:val="es-ES_tradnl"/>
                              </w:rPr>
                            </w:pPr>
                          </w:p>
                          <w:p w:rsidR="008C7828" w:rsidRPr="00103622" w:rsidRDefault="008C7828" w:rsidP="00BC21BB">
                            <w:pPr>
                              <w:ind w:right="930"/>
                              <w:jc w:val="center"/>
                              <w:rPr>
                                <w:rFonts w:ascii="Century Gothic" w:hAnsi="Century Gothic"/>
                                <w:sz w:val="32"/>
                                <w:szCs w:val="32"/>
                                <w:lang w:val="es-ES_tradnl"/>
                              </w:rPr>
                            </w:pPr>
                          </w:p>
                          <w:p w:rsidR="008C7828" w:rsidRPr="00103622" w:rsidRDefault="008C7828" w:rsidP="00BC21BB">
                            <w:pPr>
                              <w:ind w:right="930"/>
                              <w:jc w:val="center"/>
                              <w:rPr>
                                <w:rFonts w:ascii="Century Gothic" w:hAnsi="Century Gothic"/>
                                <w:sz w:val="32"/>
                                <w:szCs w:val="32"/>
                                <w:lang w:val="es-ES_tradnl"/>
                              </w:rPr>
                            </w:pPr>
                          </w:p>
                          <w:p w:rsidR="008C7828" w:rsidRDefault="008C7828" w:rsidP="00BC21BB">
                            <w:pPr>
                              <w:ind w:right="930"/>
                              <w:jc w:val="center"/>
                              <w:rPr>
                                <w:rFonts w:ascii="Century Gothic" w:hAnsi="Century Gothic"/>
                                <w:lang w:val="es-ES_tradnl"/>
                              </w:rPr>
                            </w:pPr>
                          </w:p>
                          <w:p w:rsidR="008C7828" w:rsidRPr="009C5A35" w:rsidRDefault="008C782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rsidR="008C7828" w:rsidRPr="007E3A17" w:rsidRDefault="008C7828" w:rsidP="00BC21BB">
                      <w:pPr>
                        <w:pStyle w:val="Ttulo1"/>
                        <w:ind w:left="142"/>
                        <w:jc w:val="center"/>
                        <w:rPr>
                          <w:rFonts w:ascii="Century Gothic" w:hAnsi="Century Gothic"/>
                          <w:sz w:val="8"/>
                          <w:szCs w:val="28"/>
                        </w:rPr>
                      </w:pPr>
                    </w:p>
                    <w:p w:rsidR="008C7828" w:rsidRDefault="008C782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C7828" w:rsidRPr="00196858" w:rsidRDefault="008C7828" w:rsidP="00196858"/>
                    <w:p w:rsidR="008C7828" w:rsidRDefault="008C7828" w:rsidP="00BC21BB">
                      <w:pPr>
                        <w:ind w:left="142"/>
                        <w:jc w:val="center"/>
                        <w:rPr>
                          <w:rFonts w:ascii="Verdana" w:hAnsi="Verdana"/>
                          <w:b/>
                        </w:rPr>
                      </w:pPr>
                    </w:p>
                    <w:p w:rsidR="008C7828" w:rsidRDefault="008C782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C7828" w:rsidRPr="00103622" w:rsidRDefault="008C7828" w:rsidP="00963B46">
                      <w:pPr>
                        <w:ind w:left="142"/>
                        <w:jc w:val="center"/>
                        <w:rPr>
                          <w:rFonts w:ascii="Century Gothic" w:hAnsi="Century Gothic" w:cs="Arial"/>
                          <w:b/>
                          <w:sz w:val="32"/>
                          <w:szCs w:val="32"/>
                          <w:lang w:val="es-MX"/>
                        </w:rPr>
                      </w:pPr>
                    </w:p>
                    <w:p w:rsidR="008C7828" w:rsidRPr="00103622" w:rsidRDefault="008C782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C7828" w:rsidRDefault="008C782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rsidR="008C7828" w:rsidRDefault="008C7828" w:rsidP="00C12034">
                      <w:pPr>
                        <w:rPr>
                          <w:rFonts w:ascii="Century Gothic" w:hAnsi="Century Gothic" w:cs="Arial"/>
                          <w:b/>
                          <w:sz w:val="28"/>
                          <w:szCs w:val="32"/>
                        </w:rPr>
                      </w:pPr>
                    </w:p>
                    <w:p w:rsidR="008C7828" w:rsidRDefault="008C7828" w:rsidP="00C12034">
                      <w:pPr>
                        <w:jc w:val="center"/>
                        <w:rPr>
                          <w:rFonts w:ascii="Century Gothic" w:hAnsi="Century Gothic"/>
                          <w:b/>
                          <w:sz w:val="28"/>
                          <w:szCs w:val="32"/>
                        </w:rPr>
                      </w:pPr>
                    </w:p>
                    <w:p w:rsidR="008C7828" w:rsidRPr="00D94CE2" w:rsidRDefault="008C7828"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8C7828" w:rsidRPr="00D94CE2" w:rsidRDefault="008C782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8C7828" w:rsidRPr="00015B4A" w:rsidRDefault="008C7828" w:rsidP="00455A2A">
                      <w:pPr>
                        <w:ind w:left="142" w:right="24"/>
                        <w:jc w:val="center"/>
                        <w:rPr>
                          <w:rFonts w:ascii="Century Gothic" w:hAnsi="Century Gothic" w:cs="Arial"/>
                          <w:b/>
                          <w:sz w:val="28"/>
                          <w:szCs w:val="28"/>
                        </w:rPr>
                      </w:pPr>
                    </w:p>
                    <w:p w:rsidR="008C7828" w:rsidRDefault="008C7828" w:rsidP="00455A2A">
                      <w:pPr>
                        <w:ind w:left="142" w:right="24"/>
                        <w:jc w:val="center"/>
                        <w:rPr>
                          <w:rFonts w:ascii="Century Gothic" w:hAnsi="Century Gothic" w:cs="Arial"/>
                          <w:b/>
                          <w:sz w:val="28"/>
                          <w:szCs w:val="28"/>
                          <w:lang w:val="es-MX"/>
                        </w:rPr>
                      </w:pPr>
                    </w:p>
                    <w:p w:rsidR="008C7828" w:rsidRPr="00103622" w:rsidRDefault="008C7828"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C7828" w:rsidRPr="00103622" w:rsidRDefault="008C7828" w:rsidP="00455A2A">
                      <w:pPr>
                        <w:ind w:left="142" w:right="24"/>
                        <w:rPr>
                          <w:rFonts w:ascii="Century Gothic" w:hAnsi="Century Gothic"/>
                          <w:b/>
                          <w:sz w:val="28"/>
                          <w:szCs w:val="28"/>
                        </w:rPr>
                      </w:pPr>
                    </w:p>
                    <w:p w:rsidR="008C7828" w:rsidRPr="00D94CE2" w:rsidRDefault="008C7828"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761B6">
                        <w:rPr>
                          <w:rFonts w:ascii="Century Gothic" w:hAnsi="Century Gothic" w:cs="Century Gothic"/>
                          <w:b/>
                          <w:bCs/>
                          <w:sz w:val="28"/>
                          <w:szCs w:val="28"/>
                        </w:rPr>
                        <w:t>ADQUISICION DE GABINETES COMERCIALES-2017</w:t>
                      </w:r>
                    </w:p>
                    <w:p w:rsidR="008C7828" w:rsidRPr="00D94CE2" w:rsidRDefault="008C7828" w:rsidP="00455A2A">
                      <w:pPr>
                        <w:ind w:right="24"/>
                        <w:jc w:val="center"/>
                        <w:rPr>
                          <w:rFonts w:ascii="Century Gothic" w:hAnsi="Century Gothic" w:cs="Century Gothic"/>
                          <w:b/>
                          <w:bCs/>
                          <w:color w:val="FF0000"/>
                          <w:sz w:val="28"/>
                          <w:szCs w:val="28"/>
                        </w:rPr>
                      </w:pPr>
                    </w:p>
                    <w:p w:rsidR="008C7828" w:rsidRPr="00156013" w:rsidRDefault="008C7828" w:rsidP="00357ED7">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56013">
                        <w:rPr>
                          <w:rFonts w:ascii="Century Gothic" w:hAnsi="Century Gothic" w:cs="Century Gothic"/>
                          <w:b/>
                          <w:bCs/>
                          <w:sz w:val="28"/>
                          <w:szCs w:val="28"/>
                        </w:rPr>
                        <w:t>DCO-CDL-GRGD-315-16</w:t>
                      </w:r>
                    </w:p>
                    <w:p w:rsidR="008C7828" w:rsidRDefault="008C7828" w:rsidP="00357ED7">
                      <w:pPr>
                        <w:ind w:right="24"/>
                        <w:jc w:val="center"/>
                        <w:rPr>
                          <w:rFonts w:ascii="Century Gothic" w:hAnsi="Century Gothic" w:cs="Century Gothic"/>
                          <w:b/>
                          <w:bCs/>
                          <w:color w:val="FF0000"/>
                          <w:sz w:val="28"/>
                          <w:szCs w:val="28"/>
                        </w:rPr>
                      </w:pPr>
                    </w:p>
                    <w:p w:rsidR="008C7828" w:rsidRPr="00156013" w:rsidRDefault="008C7828" w:rsidP="00357ED7">
                      <w:pPr>
                        <w:ind w:right="24"/>
                        <w:jc w:val="center"/>
                        <w:rPr>
                          <w:rFonts w:ascii="Century Gothic" w:hAnsi="Century Gothic"/>
                          <w:b/>
                          <w:sz w:val="28"/>
                          <w:szCs w:val="28"/>
                          <w:lang w:val="es-ES_tradnl"/>
                        </w:rPr>
                      </w:pPr>
                      <w:r w:rsidRPr="00156013">
                        <w:rPr>
                          <w:rFonts w:ascii="Century Gothic" w:hAnsi="Century Gothic" w:cs="Century Gothic"/>
                          <w:b/>
                          <w:bCs/>
                          <w:sz w:val="28"/>
                          <w:szCs w:val="28"/>
                        </w:rPr>
                        <w:t>(Primera Convocatoria</w:t>
                      </w:r>
                      <w:r w:rsidRPr="00156013">
                        <w:rPr>
                          <w:rFonts w:ascii="Century Gothic" w:hAnsi="Century Gothic"/>
                          <w:b/>
                          <w:sz w:val="28"/>
                          <w:szCs w:val="28"/>
                          <w:lang w:val="es-ES_tradnl"/>
                        </w:rPr>
                        <w:t>)</w:t>
                      </w:r>
                    </w:p>
                    <w:p w:rsidR="008C7828" w:rsidRPr="00103622" w:rsidRDefault="008C7828" w:rsidP="00BC21BB">
                      <w:pPr>
                        <w:ind w:right="930"/>
                        <w:jc w:val="center"/>
                        <w:rPr>
                          <w:rFonts w:ascii="Century Gothic" w:hAnsi="Century Gothic"/>
                          <w:sz w:val="32"/>
                          <w:szCs w:val="32"/>
                          <w:lang w:val="es-ES_tradnl"/>
                        </w:rPr>
                      </w:pPr>
                    </w:p>
                    <w:p w:rsidR="008C7828" w:rsidRPr="00103622" w:rsidRDefault="008C7828" w:rsidP="00BC21BB">
                      <w:pPr>
                        <w:ind w:right="930"/>
                        <w:jc w:val="center"/>
                        <w:rPr>
                          <w:rFonts w:ascii="Century Gothic" w:hAnsi="Century Gothic"/>
                          <w:sz w:val="32"/>
                          <w:szCs w:val="32"/>
                          <w:lang w:val="es-ES_tradnl"/>
                        </w:rPr>
                      </w:pPr>
                    </w:p>
                    <w:p w:rsidR="008C7828" w:rsidRPr="00103622" w:rsidRDefault="008C7828" w:rsidP="00BC21BB">
                      <w:pPr>
                        <w:ind w:right="930"/>
                        <w:jc w:val="center"/>
                        <w:rPr>
                          <w:rFonts w:ascii="Century Gothic" w:hAnsi="Century Gothic"/>
                          <w:sz w:val="32"/>
                          <w:szCs w:val="32"/>
                          <w:lang w:val="es-ES_tradnl"/>
                        </w:rPr>
                      </w:pPr>
                    </w:p>
                    <w:p w:rsidR="008C7828" w:rsidRDefault="008C7828" w:rsidP="00BC21BB">
                      <w:pPr>
                        <w:ind w:right="930"/>
                        <w:jc w:val="center"/>
                        <w:rPr>
                          <w:rFonts w:ascii="Century Gothic" w:hAnsi="Century Gothic"/>
                          <w:lang w:val="es-ES_tradnl"/>
                        </w:rPr>
                      </w:pPr>
                    </w:p>
                    <w:p w:rsidR="008C7828" w:rsidRPr="009C5A35" w:rsidRDefault="008C7828"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67E03D5"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7F3632"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C7828" w:rsidRPr="00AD6AF2" w:rsidRDefault="008C7828" w:rsidP="00795A5A">
                            <w:pPr>
                              <w:ind w:right="930"/>
                              <w:jc w:val="center"/>
                              <w:rPr>
                                <w:rFonts w:ascii="Century Gothic" w:hAnsi="Century Gothic"/>
                                <w:sz w:val="14"/>
                                <w:lang w:val="es-ES_tradnl"/>
                              </w:rPr>
                            </w:pPr>
                          </w:p>
                          <w:p w:rsidR="008C7828" w:rsidRPr="00AD6AF2" w:rsidRDefault="008C782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8C7828" w:rsidRPr="00AD6AF2" w:rsidRDefault="008C7828" w:rsidP="00795A5A">
                      <w:pPr>
                        <w:ind w:right="930"/>
                        <w:jc w:val="center"/>
                        <w:rPr>
                          <w:rFonts w:ascii="Century Gothic" w:hAnsi="Century Gothic"/>
                          <w:sz w:val="14"/>
                          <w:lang w:val="es-ES_tradnl"/>
                        </w:rPr>
                      </w:pPr>
                    </w:p>
                    <w:p w:rsidR="008C7828" w:rsidRPr="00AD6AF2" w:rsidRDefault="008C782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357ED7" w:rsidRPr="00552079" w:rsidRDefault="00357ED7" w:rsidP="00357ED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DEL PROCESO DE CONTRATACION</w:t>
      </w:r>
    </w:p>
    <w:p w:rsidR="00357ED7" w:rsidRPr="00552079" w:rsidRDefault="00357ED7" w:rsidP="00357ED7">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357ED7" w:rsidRPr="00552079" w:rsidTr="00357ED7">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357ED7" w:rsidRPr="00552079" w:rsidRDefault="00357ED7" w:rsidP="00357ED7">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357ED7" w:rsidRPr="00552079" w:rsidRDefault="00357ED7" w:rsidP="00357ED7">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357ED7" w:rsidRPr="00552079" w:rsidRDefault="00357ED7" w:rsidP="00357ED7">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357ED7" w:rsidRPr="00552079" w:rsidTr="00357ED7">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357ED7" w:rsidRPr="00552079" w:rsidRDefault="00357ED7" w:rsidP="00357ED7">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357ED7" w:rsidRPr="00552079" w:rsidRDefault="00357ED7" w:rsidP="00357ED7">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357ED7" w:rsidRPr="00552079" w:rsidRDefault="00357ED7" w:rsidP="00357ED7">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357ED7" w:rsidRPr="00552079" w:rsidTr="00357ED7">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357ED7" w:rsidRPr="00552079" w:rsidRDefault="00357ED7" w:rsidP="00357ED7">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357ED7" w:rsidRPr="00552079" w:rsidRDefault="00357ED7" w:rsidP="00357ED7">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357ED7" w:rsidRPr="00552079" w:rsidRDefault="00357ED7" w:rsidP="00357ED7">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357ED7" w:rsidRPr="00552079" w:rsidRDefault="00357ED7" w:rsidP="00357ED7">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7"/>
        <w:gridCol w:w="3338"/>
      </w:tblGrid>
      <w:tr w:rsidR="00357ED7" w:rsidRPr="00552079" w:rsidTr="00357ED7">
        <w:trPr>
          <w:trHeight w:val="410"/>
        </w:trPr>
        <w:tc>
          <w:tcPr>
            <w:tcW w:w="9039" w:type="dxa"/>
            <w:gridSpan w:val="6"/>
            <w:shd w:val="clear" w:color="auto" w:fill="D9D9D9"/>
            <w:vAlign w:val="center"/>
          </w:tcPr>
          <w:p w:rsidR="00357ED7" w:rsidRPr="00552079" w:rsidRDefault="00357ED7" w:rsidP="00357ED7">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357ED7" w:rsidRPr="00552079" w:rsidTr="00357ED7">
        <w:trPr>
          <w:trHeight w:val="410"/>
        </w:trPr>
        <w:tc>
          <w:tcPr>
            <w:tcW w:w="418" w:type="dxa"/>
            <w:shd w:val="clear" w:color="auto" w:fill="D9D9D9"/>
            <w:vAlign w:val="center"/>
          </w:tcPr>
          <w:p w:rsidR="00357ED7" w:rsidRPr="00552079" w:rsidRDefault="00357ED7" w:rsidP="00357ED7">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357ED7" w:rsidRPr="00552079" w:rsidRDefault="00357ED7" w:rsidP="00357ED7">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357ED7" w:rsidRPr="00552079" w:rsidRDefault="00357ED7" w:rsidP="00357ED7">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357ED7" w:rsidRPr="00552079" w:rsidRDefault="00357ED7" w:rsidP="00357ED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357ED7" w:rsidRPr="00552079" w:rsidTr="00357ED7">
        <w:trPr>
          <w:trHeight w:val="64"/>
        </w:trPr>
        <w:tc>
          <w:tcPr>
            <w:tcW w:w="418" w:type="dxa"/>
          </w:tcPr>
          <w:p w:rsidR="00357ED7" w:rsidRPr="00552079" w:rsidRDefault="00357ED7" w:rsidP="00357ED7">
            <w:pPr>
              <w:rPr>
                <w:rFonts w:asciiTheme="minorHAnsi" w:hAnsiTheme="minorHAnsi" w:cstheme="minorHAnsi"/>
                <w:sz w:val="22"/>
                <w:szCs w:val="22"/>
              </w:rPr>
            </w:pPr>
          </w:p>
        </w:tc>
        <w:tc>
          <w:tcPr>
            <w:tcW w:w="3044" w:type="dxa"/>
          </w:tcPr>
          <w:p w:rsidR="00357ED7" w:rsidRPr="00552079" w:rsidRDefault="00357ED7" w:rsidP="00357ED7">
            <w:pPr>
              <w:rPr>
                <w:rFonts w:asciiTheme="minorHAnsi" w:hAnsiTheme="minorHAnsi" w:cstheme="minorHAnsi"/>
                <w:sz w:val="22"/>
                <w:szCs w:val="22"/>
              </w:rPr>
            </w:pPr>
          </w:p>
        </w:tc>
        <w:tc>
          <w:tcPr>
            <w:tcW w:w="2233" w:type="dxa"/>
            <w:gridSpan w:val="3"/>
          </w:tcPr>
          <w:p w:rsidR="00357ED7" w:rsidRPr="00552079" w:rsidRDefault="00357ED7" w:rsidP="00357ED7">
            <w:pPr>
              <w:rPr>
                <w:rFonts w:asciiTheme="minorHAnsi" w:hAnsiTheme="minorHAnsi" w:cstheme="minorHAnsi"/>
                <w:sz w:val="22"/>
                <w:szCs w:val="22"/>
                <w:highlight w:val="yellow"/>
              </w:rPr>
            </w:pPr>
          </w:p>
        </w:tc>
        <w:tc>
          <w:tcPr>
            <w:tcW w:w="3344" w:type="dxa"/>
          </w:tcPr>
          <w:p w:rsidR="00357ED7" w:rsidRPr="00552079" w:rsidRDefault="00357ED7" w:rsidP="00357ED7">
            <w:pPr>
              <w:rPr>
                <w:rFonts w:asciiTheme="minorHAnsi" w:hAnsiTheme="minorHAnsi" w:cstheme="minorHAnsi"/>
                <w:sz w:val="22"/>
                <w:szCs w:val="22"/>
              </w:rPr>
            </w:pPr>
          </w:p>
        </w:tc>
      </w:tr>
      <w:tr w:rsidR="00357ED7" w:rsidRPr="00552079" w:rsidTr="00357ED7">
        <w:trPr>
          <w:trHeight w:val="300"/>
        </w:trPr>
        <w:tc>
          <w:tcPr>
            <w:tcW w:w="418" w:type="dxa"/>
            <w:vAlign w:val="center"/>
          </w:tcPr>
          <w:p w:rsidR="00357ED7" w:rsidRPr="00552079" w:rsidRDefault="00357ED7" w:rsidP="00357ED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357ED7" w:rsidRPr="00552079" w:rsidRDefault="00357ED7" w:rsidP="00357ED7">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357ED7" w:rsidRPr="00552079" w:rsidRDefault="00357ED7" w:rsidP="00357ED7">
            <w:pPr>
              <w:rPr>
                <w:rFonts w:asciiTheme="minorHAnsi" w:hAnsiTheme="minorHAnsi" w:cstheme="minorHAnsi"/>
                <w:sz w:val="22"/>
                <w:szCs w:val="22"/>
              </w:rPr>
            </w:pPr>
            <w:r w:rsidRPr="00552079">
              <w:rPr>
                <w:rFonts w:asciiTheme="minorHAnsi" w:hAnsiTheme="minorHAnsi" w:cstheme="minorHAnsi"/>
                <w:sz w:val="22"/>
                <w:szCs w:val="22"/>
              </w:rPr>
              <w:t>Fecha:</w:t>
            </w:r>
          </w:p>
          <w:p w:rsidR="00357ED7" w:rsidRPr="00552079" w:rsidRDefault="00357ED7" w:rsidP="00357ED7">
            <w:pPr>
              <w:rPr>
                <w:rFonts w:asciiTheme="minorHAnsi" w:hAnsiTheme="minorHAnsi" w:cstheme="minorHAnsi"/>
                <w:sz w:val="22"/>
                <w:szCs w:val="22"/>
              </w:rPr>
            </w:pPr>
          </w:p>
        </w:tc>
        <w:tc>
          <w:tcPr>
            <w:tcW w:w="1089" w:type="dxa"/>
            <w:vAlign w:val="center"/>
          </w:tcPr>
          <w:p w:rsidR="00357ED7" w:rsidRPr="00552079" w:rsidRDefault="00357ED7" w:rsidP="00357ED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357ED7" w:rsidRPr="00552079" w:rsidRDefault="00357ED7" w:rsidP="00357ED7">
            <w:pPr>
              <w:jc w:val="center"/>
              <w:rPr>
                <w:rFonts w:asciiTheme="minorHAnsi" w:hAnsiTheme="minorHAnsi" w:cstheme="minorHAnsi"/>
                <w:color w:val="000000"/>
                <w:sz w:val="22"/>
                <w:szCs w:val="22"/>
              </w:rPr>
            </w:pPr>
          </w:p>
        </w:tc>
        <w:tc>
          <w:tcPr>
            <w:tcW w:w="3344" w:type="dxa"/>
            <w:vAlign w:val="center"/>
          </w:tcPr>
          <w:p w:rsidR="00357ED7" w:rsidRPr="00715EDC" w:rsidRDefault="00357ED7" w:rsidP="00357ED7">
            <w:pPr>
              <w:jc w:val="both"/>
              <w:rPr>
                <w:rFonts w:asciiTheme="minorHAnsi" w:hAnsiTheme="minorHAnsi" w:cstheme="minorHAnsi"/>
                <w:sz w:val="22"/>
                <w:szCs w:val="22"/>
              </w:rPr>
            </w:pPr>
            <w:r w:rsidRPr="00715EDC">
              <w:rPr>
                <w:rFonts w:ascii="Calibri" w:hAnsi="Calibri"/>
                <w:b/>
                <w:sz w:val="16"/>
                <w:szCs w:val="16"/>
              </w:rPr>
              <w:t>NO CORRESPONDE</w:t>
            </w:r>
          </w:p>
        </w:tc>
      </w:tr>
      <w:tr w:rsidR="00357ED7" w:rsidRPr="00552079" w:rsidTr="00357ED7">
        <w:trPr>
          <w:trHeight w:val="155"/>
        </w:trPr>
        <w:tc>
          <w:tcPr>
            <w:tcW w:w="418" w:type="dxa"/>
            <w:vAlign w:val="center"/>
          </w:tcPr>
          <w:p w:rsidR="00357ED7" w:rsidRPr="00552079" w:rsidRDefault="00357ED7" w:rsidP="00357ED7">
            <w:pPr>
              <w:rPr>
                <w:rFonts w:asciiTheme="minorHAnsi" w:hAnsiTheme="minorHAnsi" w:cstheme="minorHAnsi"/>
                <w:sz w:val="22"/>
                <w:szCs w:val="22"/>
              </w:rPr>
            </w:pPr>
          </w:p>
        </w:tc>
        <w:tc>
          <w:tcPr>
            <w:tcW w:w="3044" w:type="dxa"/>
            <w:vAlign w:val="center"/>
          </w:tcPr>
          <w:p w:rsidR="00357ED7" w:rsidRPr="00552079" w:rsidRDefault="00357ED7" w:rsidP="00357ED7">
            <w:pPr>
              <w:rPr>
                <w:rFonts w:asciiTheme="minorHAnsi" w:hAnsiTheme="minorHAnsi" w:cstheme="minorHAnsi"/>
                <w:sz w:val="22"/>
                <w:szCs w:val="22"/>
              </w:rPr>
            </w:pPr>
          </w:p>
        </w:tc>
        <w:tc>
          <w:tcPr>
            <w:tcW w:w="2233" w:type="dxa"/>
            <w:gridSpan w:val="3"/>
          </w:tcPr>
          <w:p w:rsidR="00357ED7" w:rsidRPr="00552079" w:rsidRDefault="00357ED7" w:rsidP="00357ED7">
            <w:pPr>
              <w:jc w:val="center"/>
              <w:rPr>
                <w:rFonts w:asciiTheme="minorHAnsi" w:hAnsiTheme="minorHAnsi" w:cstheme="minorHAnsi"/>
                <w:sz w:val="22"/>
                <w:szCs w:val="22"/>
              </w:rPr>
            </w:pPr>
          </w:p>
        </w:tc>
        <w:tc>
          <w:tcPr>
            <w:tcW w:w="3344" w:type="dxa"/>
          </w:tcPr>
          <w:p w:rsidR="00357ED7" w:rsidRPr="00715EDC" w:rsidRDefault="00357ED7" w:rsidP="00357ED7">
            <w:pPr>
              <w:jc w:val="both"/>
              <w:rPr>
                <w:rFonts w:asciiTheme="minorHAnsi" w:hAnsiTheme="minorHAnsi" w:cstheme="minorHAnsi"/>
                <w:sz w:val="22"/>
                <w:szCs w:val="22"/>
              </w:rPr>
            </w:pPr>
          </w:p>
        </w:tc>
      </w:tr>
      <w:tr w:rsidR="00357ED7" w:rsidRPr="00552079" w:rsidTr="00357ED7">
        <w:trPr>
          <w:trHeight w:val="433"/>
        </w:trPr>
        <w:tc>
          <w:tcPr>
            <w:tcW w:w="418" w:type="dxa"/>
            <w:shd w:val="clear" w:color="auto" w:fill="auto"/>
            <w:vAlign w:val="center"/>
          </w:tcPr>
          <w:p w:rsidR="00357ED7" w:rsidRPr="00552079" w:rsidRDefault="00357ED7" w:rsidP="00357ED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357ED7" w:rsidRPr="00552079" w:rsidRDefault="00357ED7" w:rsidP="00357ED7">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357ED7" w:rsidRPr="00552079" w:rsidRDefault="00357ED7" w:rsidP="00357ED7">
            <w:pPr>
              <w:rPr>
                <w:rFonts w:asciiTheme="minorHAnsi" w:hAnsiTheme="minorHAnsi" w:cstheme="minorHAnsi"/>
                <w:sz w:val="22"/>
                <w:szCs w:val="22"/>
              </w:rPr>
            </w:pPr>
            <w:r w:rsidRPr="00552079">
              <w:rPr>
                <w:rFonts w:asciiTheme="minorHAnsi" w:hAnsiTheme="minorHAnsi" w:cstheme="minorHAnsi"/>
                <w:sz w:val="22"/>
                <w:szCs w:val="22"/>
              </w:rPr>
              <w:t>Fecha:</w:t>
            </w:r>
          </w:p>
          <w:p w:rsidR="00357ED7" w:rsidRPr="00552079" w:rsidRDefault="00357ED7" w:rsidP="00357ED7">
            <w:pPr>
              <w:rPr>
                <w:rFonts w:asciiTheme="minorHAnsi" w:hAnsiTheme="minorHAnsi" w:cstheme="minorHAnsi"/>
                <w:sz w:val="22"/>
                <w:szCs w:val="22"/>
              </w:rPr>
            </w:pPr>
            <w:r>
              <w:rPr>
                <w:rFonts w:asciiTheme="minorHAnsi" w:hAnsiTheme="minorHAnsi" w:cstheme="minorHAnsi"/>
                <w:sz w:val="22"/>
                <w:szCs w:val="22"/>
              </w:rPr>
              <w:t>27/09/16</w:t>
            </w:r>
          </w:p>
        </w:tc>
        <w:tc>
          <w:tcPr>
            <w:tcW w:w="1089" w:type="dxa"/>
            <w:vAlign w:val="center"/>
          </w:tcPr>
          <w:p w:rsidR="00357ED7" w:rsidRPr="00552079" w:rsidRDefault="00357ED7" w:rsidP="00357ED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357ED7" w:rsidRPr="00552079" w:rsidRDefault="00357ED7" w:rsidP="00357ED7">
            <w:pPr>
              <w:rPr>
                <w:rFonts w:asciiTheme="minorHAnsi" w:hAnsiTheme="minorHAnsi" w:cstheme="minorHAnsi"/>
                <w:sz w:val="22"/>
                <w:szCs w:val="22"/>
              </w:rPr>
            </w:pPr>
            <w:r>
              <w:rPr>
                <w:rFonts w:asciiTheme="minorHAnsi" w:hAnsiTheme="minorHAnsi" w:cstheme="minorHAnsi"/>
                <w:sz w:val="22"/>
                <w:szCs w:val="22"/>
              </w:rPr>
              <w:t>18:30</w:t>
            </w:r>
          </w:p>
        </w:tc>
        <w:tc>
          <w:tcPr>
            <w:tcW w:w="3344" w:type="dxa"/>
            <w:vAlign w:val="center"/>
          </w:tcPr>
          <w:p w:rsidR="00357ED7" w:rsidRPr="00715EDC" w:rsidRDefault="00357ED7" w:rsidP="00357ED7">
            <w:pPr>
              <w:jc w:val="both"/>
              <w:rPr>
                <w:rFonts w:asciiTheme="minorHAnsi" w:hAnsiTheme="minorHAnsi" w:cstheme="minorHAnsi"/>
                <w:b/>
                <w:sz w:val="22"/>
                <w:szCs w:val="22"/>
              </w:rPr>
            </w:pPr>
            <w:hyperlink r:id="rId9" w:history="1">
              <w:r w:rsidRPr="00715EDC">
                <w:rPr>
                  <w:rStyle w:val="Hipervnculo"/>
                  <w:rFonts w:asciiTheme="minorHAnsi" w:hAnsiTheme="minorHAnsi" w:cstheme="minorHAnsi"/>
                  <w:b/>
                  <w:color w:val="auto"/>
                  <w:sz w:val="18"/>
                  <w:szCs w:val="22"/>
                </w:rPr>
                <w:t>mtroche@ypfb.gob.bo</w:t>
              </w:r>
            </w:hyperlink>
          </w:p>
        </w:tc>
      </w:tr>
      <w:tr w:rsidR="00357ED7" w:rsidRPr="00552079" w:rsidTr="00357ED7">
        <w:trPr>
          <w:trHeight w:val="65"/>
        </w:trPr>
        <w:tc>
          <w:tcPr>
            <w:tcW w:w="418" w:type="dxa"/>
            <w:vAlign w:val="center"/>
          </w:tcPr>
          <w:p w:rsidR="00357ED7" w:rsidRPr="00552079" w:rsidRDefault="00357ED7" w:rsidP="00357ED7">
            <w:pPr>
              <w:jc w:val="center"/>
              <w:rPr>
                <w:rFonts w:asciiTheme="minorHAnsi" w:hAnsiTheme="minorHAnsi" w:cstheme="minorHAnsi"/>
                <w:sz w:val="22"/>
                <w:szCs w:val="22"/>
              </w:rPr>
            </w:pPr>
          </w:p>
        </w:tc>
        <w:tc>
          <w:tcPr>
            <w:tcW w:w="3044" w:type="dxa"/>
            <w:vAlign w:val="center"/>
          </w:tcPr>
          <w:p w:rsidR="00357ED7" w:rsidRPr="00552079" w:rsidRDefault="00357ED7" w:rsidP="00357ED7">
            <w:pPr>
              <w:rPr>
                <w:rFonts w:asciiTheme="minorHAnsi" w:hAnsiTheme="minorHAnsi" w:cstheme="minorHAnsi"/>
                <w:sz w:val="22"/>
                <w:szCs w:val="22"/>
              </w:rPr>
            </w:pPr>
          </w:p>
        </w:tc>
        <w:tc>
          <w:tcPr>
            <w:tcW w:w="2233" w:type="dxa"/>
            <w:gridSpan w:val="3"/>
          </w:tcPr>
          <w:p w:rsidR="00357ED7" w:rsidRPr="00552079" w:rsidRDefault="00357ED7" w:rsidP="00357ED7">
            <w:pPr>
              <w:rPr>
                <w:rFonts w:asciiTheme="minorHAnsi" w:hAnsiTheme="minorHAnsi" w:cstheme="minorHAnsi"/>
                <w:sz w:val="22"/>
                <w:szCs w:val="22"/>
              </w:rPr>
            </w:pPr>
          </w:p>
        </w:tc>
        <w:tc>
          <w:tcPr>
            <w:tcW w:w="3344" w:type="dxa"/>
          </w:tcPr>
          <w:p w:rsidR="00357ED7" w:rsidRPr="00715EDC" w:rsidRDefault="00357ED7" w:rsidP="00357ED7">
            <w:pPr>
              <w:jc w:val="both"/>
              <w:rPr>
                <w:rFonts w:asciiTheme="minorHAnsi" w:hAnsiTheme="minorHAnsi" w:cstheme="minorHAnsi"/>
                <w:sz w:val="22"/>
                <w:szCs w:val="22"/>
              </w:rPr>
            </w:pPr>
          </w:p>
        </w:tc>
      </w:tr>
      <w:tr w:rsidR="00357ED7" w:rsidRPr="00552079" w:rsidTr="00357ED7">
        <w:trPr>
          <w:trHeight w:val="370"/>
        </w:trPr>
        <w:tc>
          <w:tcPr>
            <w:tcW w:w="418" w:type="dxa"/>
            <w:vAlign w:val="center"/>
          </w:tcPr>
          <w:p w:rsidR="00357ED7" w:rsidRPr="00552079" w:rsidRDefault="00357ED7" w:rsidP="00357ED7">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44" w:type="dxa"/>
            <w:vAlign w:val="center"/>
          </w:tcPr>
          <w:p w:rsidR="00357ED7" w:rsidRPr="00552079" w:rsidRDefault="00357ED7" w:rsidP="00357ED7">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357ED7" w:rsidRPr="00552079" w:rsidRDefault="00357ED7" w:rsidP="00357ED7">
            <w:pPr>
              <w:rPr>
                <w:rFonts w:asciiTheme="minorHAnsi" w:hAnsiTheme="minorHAnsi" w:cstheme="minorHAnsi"/>
                <w:sz w:val="22"/>
                <w:szCs w:val="22"/>
              </w:rPr>
            </w:pPr>
            <w:r w:rsidRPr="00552079">
              <w:rPr>
                <w:rFonts w:asciiTheme="minorHAnsi" w:hAnsiTheme="minorHAnsi" w:cstheme="minorHAnsi"/>
                <w:sz w:val="22"/>
                <w:szCs w:val="22"/>
              </w:rPr>
              <w:t>Fecha:</w:t>
            </w:r>
          </w:p>
          <w:p w:rsidR="00357ED7" w:rsidRPr="00552079" w:rsidRDefault="00357ED7" w:rsidP="00357ED7">
            <w:pPr>
              <w:rPr>
                <w:rFonts w:asciiTheme="minorHAnsi" w:hAnsiTheme="minorHAnsi" w:cstheme="minorHAnsi"/>
                <w:sz w:val="22"/>
                <w:szCs w:val="22"/>
              </w:rPr>
            </w:pPr>
            <w:r>
              <w:rPr>
                <w:rFonts w:asciiTheme="minorHAnsi" w:hAnsiTheme="minorHAnsi" w:cstheme="minorHAnsi"/>
                <w:sz w:val="22"/>
                <w:szCs w:val="22"/>
              </w:rPr>
              <w:t>28/09/16</w:t>
            </w:r>
          </w:p>
        </w:tc>
        <w:tc>
          <w:tcPr>
            <w:tcW w:w="1089" w:type="dxa"/>
            <w:vAlign w:val="center"/>
          </w:tcPr>
          <w:p w:rsidR="00357ED7" w:rsidRPr="00552079" w:rsidRDefault="00357ED7" w:rsidP="00357ED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357ED7" w:rsidRPr="00552079" w:rsidRDefault="00357ED7" w:rsidP="00357ED7">
            <w:pPr>
              <w:rPr>
                <w:rFonts w:asciiTheme="minorHAnsi" w:hAnsiTheme="minorHAnsi" w:cstheme="minorHAnsi"/>
                <w:sz w:val="22"/>
                <w:szCs w:val="22"/>
              </w:rPr>
            </w:pPr>
            <w:r>
              <w:rPr>
                <w:rFonts w:asciiTheme="minorHAnsi" w:hAnsiTheme="minorHAnsi" w:cstheme="minorHAnsi"/>
                <w:sz w:val="22"/>
                <w:szCs w:val="22"/>
              </w:rPr>
              <w:t>10:00</w:t>
            </w:r>
          </w:p>
        </w:tc>
        <w:tc>
          <w:tcPr>
            <w:tcW w:w="3344" w:type="dxa"/>
          </w:tcPr>
          <w:p w:rsidR="00357ED7" w:rsidRPr="00715EDC" w:rsidRDefault="00357ED7" w:rsidP="00357ED7">
            <w:pPr>
              <w:jc w:val="both"/>
              <w:rPr>
                <w:rFonts w:asciiTheme="minorHAnsi" w:hAnsiTheme="minorHAnsi" w:cstheme="minorHAnsi"/>
                <w:sz w:val="22"/>
                <w:szCs w:val="22"/>
              </w:rPr>
            </w:pPr>
            <w:r w:rsidRPr="00715EDC">
              <w:rPr>
                <w:rFonts w:ascii="Calibri" w:hAnsi="Calibri" w:cs="Arial"/>
                <w:b/>
                <w:sz w:val="16"/>
                <w:szCs w:val="16"/>
              </w:rPr>
              <w:t>Lugar:</w:t>
            </w:r>
            <w:r>
              <w:rPr>
                <w:rFonts w:ascii="Calibri" w:hAnsi="Calibri" w:cs="Arial"/>
                <w:b/>
                <w:sz w:val="16"/>
                <w:szCs w:val="16"/>
              </w:rPr>
              <w:t xml:space="preserve"> G</w:t>
            </w:r>
            <w:r w:rsidRPr="00715EDC">
              <w:rPr>
                <w:rFonts w:ascii="Calibri" w:hAnsi="Calibri" w:cs="Calibri"/>
                <w:sz w:val="18"/>
                <w:szCs w:val="18"/>
              </w:rPr>
              <w:t>erencia Nacional de Contrataciones – Piso 1. Edificio Central YPFB – Calle Bueno N° 185 – La Paz.</w:t>
            </w:r>
          </w:p>
        </w:tc>
      </w:tr>
      <w:tr w:rsidR="00357ED7" w:rsidRPr="00552079" w:rsidTr="00357ED7">
        <w:trPr>
          <w:trHeight w:val="64"/>
        </w:trPr>
        <w:tc>
          <w:tcPr>
            <w:tcW w:w="418" w:type="dxa"/>
            <w:vAlign w:val="center"/>
          </w:tcPr>
          <w:p w:rsidR="00357ED7" w:rsidRPr="00552079" w:rsidRDefault="00357ED7" w:rsidP="00357ED7">
            <w:pPr>
              <w:jc w:val="center"/>
              <w:rPr>
                <w:rFonts w:asciiTheme="minorHAnsi" w:hAnsiTheme="minorHAnsi" w:cstheme="minorHAnsi"/>
                <w:sz w:val="22"/>
                <w:szCs w:val="22"/>
              </w:rPr>
            </w:pPr>
          </w:p>
        </w:tc>
        <w:tc>
          <w:tcPr>
            <w:tcW w:w="3044" w:type="dxa"/>
            <w:vAlign w:val="center"/>
          </w:tcPr>
          <w:p w:rsidR="00357ED7" w:rsidRPr="00552079" w:rsidRDefault="00357ED7" w:rsidP="00357ED7">
            <w:pPr>
              <w:jc w:val="center"/>
              <w:rPr>
                <w:rFonts w:asciiTheme="minorHAnsi" w:hAnsiTheme="minorHAnsi" w:cstheme="minorHAnsi"/>
                <w:sz w:val="22"/>
                <w:szCs w:val="22"/>
              </w:rPr>
            </w:pPr>
          </w:p>
        </w:tc>
        <w:tc>
          <w:tcPr>
            <w:tcW w:w="2233" w:type="dxa"/>
            <w:gridSpan w:val="3"/>
            <w:vAlign w:val="center"/>
          </w:tcPr>
          <w:p w:rsidR="00357ED7" w:rsidRPr="00552079" w:rsidRDefault="00357ED7" w:rsidP="00357ED7">
            <w:pPr>
              <w:jc w:val="center"/>
              <w:rPr>
                <w:rFonts w:asciiTheme="minorHAnsi" w:hAnsiTheme="minorHAnsi" w:cstheme="minorHAnsi"/>
                <w:sz w:val="22"/>
                <w:szCs w:val="22"/>
              </w:rPr>
            </w:pPr>
          </w:p>
        </w:tc>
        <w:tc>
          <w:tcPr>
            <w:tcW w:w="3344" w:type="dxa"/>
            <w:vAlign w:val="center"/>
          </w:tcPr>
          <w:p w:rsidR="00357ED7" w:rsidRPr="00715EDC" w:rsidRDefault="00357ED7" w:rsidP="00357ED7">
            <w:pPr>
              <w:jc w:val="both"/>
              <w:rPr>
                <w:rFonts w:asciiTheme="minorHAnsi" w:hAnsiTheme="minorHAnsi" w:cstheme="minorHAnsi"/>
                <w:sz w:val="22"/>
                <w:szCs w:val="22"/>
              </w:rPr>
            </w:pPr>
          </w:p>
        </w:tc>
      </w:tr>
      <w:tr w:rsidR="00357ED7" w:rsidRPr="00552079" w:rsidTr="00357ED7">
        <w:trPr>
          <w:trHeight w:val="370"/>
        </w:trPr>
        <w:tc>
          <w:tcPr>
            <w:tcW w:w="418" w:type="dxa"/>
            <w:vAlign w:val="center"/>
          </w:tcPr>
          <w:p w:rsidR="00357ED7" w:rsidRPr="00552079" w:rsidRDefault="00357ED7" w:rsidP="00357ED7">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357ED7" w:rsidRPr="00552079" w:rsidRDefault="00357ED7" w:rsidP="00357ED7">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357ED7" w:rsidRPr="00552079" w:rsidRDefault="00357ED7" w:rsidP="00357ED7">
            <w:pPr>
              <w:rPr>
                <w:rFonts w:asciiTheme="minorHAnsi" w:hAnsiTheme="minorHAnsi" w:cstheme="minorHAnsi"/>
                <w:sz w:val="22"/>
                <w:szCs w:val="22"/>
              </w:rPr>
            </w:pPr>
            <w:r w:rsidRPr="00552079">
              <w:rPr>
                <w:rFonts w:asciiTheme="minorHAnsi" w:hAnsiTheme="minorHAnsi" w:cstheme="minorHAnsi"/>
                <w:sz w:val="22"/>
                <w:szCs w:val="22"/>
              </w:rPr>
              <w:t>Fecha:</w:t>
            </w:r>
          </w:p>
          <w:p w:rsidR="00357ED7" w:rsidRPr="00552079" w:rsidRDefault="00357ED7" w:rsidP="00357ED7">
            <w:pPr>
              <w:rPr>
                <w:rFonts w:asciiTheme="minorHAnsi" w:hAnsiTheme="minorHAnsi" w:cstheme="minorHAnsi"/>
                <w:sz w:val="22"/>
                <w:szCs w:val="22"/>
              </w:rPr>
            </w:pPr>
            <w:r>
              <w:rPr>
                <w:rFonts w:asciiTheme="minorHAnsi" w:hAnsiTheme="minorHAnsi" w:cstheme="minorHAnsi"/>
                <w:sz w:val="22"/>
                <w:szCs w:val="22"/>
              </w:rPr>
              <w:t>07/10/16</w:t>
            </w:r>
          </w:p>
        </w:tc>
        <w:tc>
          <w:tcPr>
            <w:tcW w:w="1089" w:type="dxa"/>
            <w:vAlign w:val="center"/>
          </w:tcPr>
          <w:p w:rsidR="00357ED7" w:rsidRPr="00552079" w:rsidRDefault="00357ED7" w:rsidP="00357ED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357ED7" w:rsidRPr="00552079" w:rsidRDefault="00357ED7" w:rsidP="00357ED7">
            <w:pPr>
              <w:rPr>
                <w:rFonts w:asciiTheme="minorHAnsi" w:hAnsiTheme="minorHAnsi" w:cstheme="minorHAnsi"/>
                <w:sz w:val="22"/>
                <w:szCs w:val="22"/>
              </w:rPr>
            </w:pPr>
            <w:r>
              <w:rPr>
                <w:rFonts w:asciiTheme="minorHAnsi" w:hAnsiTheme="minorHAnsi" w:cstheme="minorHAnsi"/>
                <w:sz w:val="22"/>
                <w:szCs w:val="22"/>
              </w:rPr>
              <w:t>10:00</w:t>
            </w:r>
          </w:p>
        </w:tc>
        <w:tc>
          <w:tcPr>
            <w:tcW w:w="3344" w:type="dxa"/>
          </w:tcPr>
          <w:p w:rsidR="00357ED7" w:rsidRPr="00715EDC" w:rsidRDefault="00357ED7" w:rsidP="00357ED7">
            <w:pPr>
              <w:jc w:val="both"/>
              <w:rPr>
                <w:rFonts w:asciiTheme="minorHAnsi" w:hAnsiTheme="minorHAnsi" w:cstheme="minorHAnsi"/>
                <w:sz w:val="22"/>
                <w:szCs w:val="22"/>
              </w:rPr>
            </w:pPr>
            <w:r w:rsidRPr="00715EDC">
              <w:rPr>
                <w:rFonts w:ascii="Calibri" w:hAnsi="Calibri" w:cs="Arial"/>
                <w:b/>
                <w:sz w:val="16"/>
                <w:szCs w:val="16"/>
              </w:rPr>
              <w:t xml:space="preserve">Lugar: </w:t>
            </w:r>
            <w:r w:rsidRPr="00715EDC">
              <w:rPr>
                <w:rFonts w:ascii="Calibri" w:hAnsi="Calibri" w:cs="Calibri"/>
                <w:sz w:val="18"/>
                <w:szCs w:val="18"/>
              </w:rPr>
              <w:t>Gerencia Nacional de Contrataciones – Piso 1. Edificio Central YPFB – Calle Bueno N° 185 – La Paz.</w:t>
            </w:r>
          </w:p>
        </w:tc>
      </w:tr>
      <w:tr w:rsidR="00357ED7" w:rsidRPr="00552079" w:rsidTr="00357ED7">
        <w:trPr>
          <w:trHeight w:val="64"/>
        </w:trPr>
        <w:tc>
          <w:tcPr>
            <w:tcW w:w="418" w:type="dxa"/>
            <w:vAlign w:val="center"/>
          </w:tcPr>
          <w:p w:rsidR="00357ED7" w:rsidRPr="00552079" w:rsidRDefault="00357ED7" w:rsidP="00357ED7">
            <w:pPr>
              <w:jc w:val="center"/>
              <w:rPr>
                <w:rFonts w:asciiTheme="minorHAnsi" w:hAnsiTheme="minorHAnsi" w:cstheme="minorHAnsi"/>
                <w:sz w:val="22"/>
                <w:szCs w:val="22"/>
              </w:rPr>
            </w:pPr>
          </w:p>
        </w:tc>
        <w:tc>
          <w:tcPr>
            <w:tcW w:w="3044" w:type="dxa"/>
            <w:vAlign w:val="center"/>
          </w:tcPr>
          <w:p w:rsidR="00357ED7" w:rsidRPr="00552079" w:rsidRDefault="00357ED7" w:rsidP="00357ED7">
            <w:pPr>
              <w:rPr>
                <w:rFonts w:asciiTheme="minorHAnsi" w:hAnsiTheme="minorHAnsi" w:cstheme="minorHAnsi"/>
                <w:sz w:val="22"/>
                <w:szCs w:val="22"/>
              </w:rPr>
            </w:pPr>
          </w:p>
        </w:tc>
        <w:tc>
          <w:tcPr>
            <w:tcW w:w="2233" w:type="dxa"/>
            <w:gridSpan w:val="3"/>
            <w:vAlign w:val="center"/>
          </w:tcPr>
          <w:p w:rsidR="00357ED7" w:rsidRPr="00552079" w:rsidRDefault="00357ED7" w:rsidP="00357ED7">
            <w:pPr>
              <w:jc w:val="center"/>
              <w:rPr>
                <w:rFonts w:asciiTheme="minorHAnsi" w:hAnsiTheme="minorHAnsi" w:cstheme="minorHAnsi"/>
                <w:sz w:val="22"/>
                <w:szCs w:val="22"/>
              </w:rPr>
            </w:pPr>
          </w:p>
        </w:tc>
        <w:tc>
          <w:tcPr>
            <w:tcW w:w="3344" w:type="dxa"/>
          </w:tcPr>
          <w:p w:rsidR="00357ED7" w:rsidRPr="00715EDC" w:rsidRDefault="00357ED7" w:rsidP="00357ED7">
            <w:pPr>
              <w:jc w:val="both"/>
              <w:rPr>
                <w:rFonts w:asciiTheme="minorHAnsi" w:hAnsiTheme="minorHAnsi" w:cstheme="minorHAnsi"/>
                <w:sz w:val="22"/>
                <w:szCs w:val="22"/>
              </w:rPr>
            </w:pPr>
          </w:p>
        </w:tc>
      </w:tr>
      <w:tr w:rsidR="00357ED7" w:rsidRPr="00552079" w:rsidTr="00357ED7">
        <w:trPr>
          <w:trHeight w:val="246"/>
        </w:trPr>
        <w:tc>
          <w:tcPr>
            <w:tcW w:w="418" w:type="dxa"/>
            <w:vAlign w:val="center"/>
          </w:tcPr>
          <w:p w:rsidR="00357ED7" w:rsidRPr="00552079" w:rsidRDefault="00357ED7" w:rsidP="00357ED7">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357ED7" w:rsidRPr="00552079" w:rsidRDefault="00357ED7" w:rsidP="00357ED7">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357ED7" w:rsidRPr="00552079" w:rsidRDefault="00357ED7" w:rsidP="00357ED7">
            <w:pPr>
              <w:rPr>
                <w:rFonts w:asciiTheme="minorHAnsi" w:hAnsiTheme="minorHAnsi" w:cstheme="minorHAnsi"/>
                <w:sz w:val="22"/>
                <w:szCs w:val="22"/>
              </w:rPr>
            </w:pPr>
            <w:r w:rsidRPr="00552079">
              <w:rPr>
                <w:rFonts w:asciiTheme="minorHAnsi" w:hAnsiTheme="minorHAnsi" w:cstheme="minorHAnsi"/>
                <w:sz w:val="22"/>
                <w:szCs w:val="22"/>
              </w:rPr>
              <w:t>Fecha:</w:t>
            </w:r>
          </w:p>
          <w:p w:rsidR="00357ED7" w:rsidRPr="00552079" w:rsidRDefault="00357ED7" w:rsidP="00357ED7">
            <w:pPr>
              <w:rPr>
                <w:rFonts w:asciiTheme="minorHAnsi" w:hAnsiTheme="minorHAnsi" w:cstheme="minorHAnsi"/>
                <w:sz w:val="22"/>
                <w:szCs w:val="22"/>
              </w:rPr>
            </w:pPr>
            <w:r>
              <w:rPr>
                <w:rFonts w:asciiTheme="minorHAnsi" w:hAnsiTheme="minorHAnsi" w:cstheme="minorHAnsi"/>
                <w:sz w:val="22"/>
                <w:szCs w:val="22"/>
              </w:rPr>
              <w:t>07/10/16</w:t>
            </w:r>
          </w:p>
        </w:tc>
        <w:tc>
          <w:tcPr>
            <w:tcW w:w="1139" w:type="dxa"/>
            <w:gridSpan w:val="2"/>
            <w:vAlign w:val="center"/>
          </w:tcPr>
          <w:p w:rsidR="00357ED7" w:rsidRPr="00552079" w:rsidRDefault="00357ED7" w:rsidP="00357ED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357ED7" w:rsidRPr="00552079" w:rsidRDefault="00357ED7" w:rsidP="00357ED7">
            <w:pPr>
              <w:rPr>
                <w:rFonts w:asciiTheme="minorHAnsi" w:hAnsiTheme="minorHAnsi" w:cstheme="minorHAnsi"/>
                <w:sz w:val="22"/>
                <w:szCs w:val="22"/>
              </w:rPr>
            </w:pPr>
            <w:r>
              <w:rPr>
                <w:rFonts w:asciiTheme="minorHAnsi" w:hAnsiTheme="minorHAnsi" w:cstheme="minorHAnsi"/>
                <w:sz w:val="22"/>
                <w:szCs w:val="22"/>
              </w:rPr>
              <w:t>10:30</w:t>
            </w:r>
          </w:p>
        </w:tc>
        <w:tc>
          <w:tcPr>
            <w:tcW w:w="3344" w:type="dxa"/>
            <w:vAlign w:val="center"/>
          </w:tcPr>
          <w:p w:rsidR="00357ED7" w:rsidRPr="00715EDC" w:rsidRDefault="00357ED7" w:rsidP="00357ED7">
            <w:pPr>
              <w:jc w:val="both"/>
              <w:rPr>
                <w:rFonts w:asciiTheme="minorHAnsi" w:hAnsiTheme="minorHAnsi" w:cstheme="minorHAnsi"/>
                <w:sz w:val="22"/>
                <w:szCs w:val="22"/>
                <w:lang w:val="es-BO"/>
              </w:rPr>
            </w:pPr>
            <w:r w:rsidRPr="00715EDC">
              <w:rPr>
                <w:rFonts w:ascii="Calibri" w:hAnsi="Calibri" w:cs="Arial"/>
                <w:b/>
                <w:sz w:val="16"/>
                <w:szCs w:val="16"/>
              </w:rPr>
              <w:t xml:space="preserve">Lugar: </w:t>
            </w:r>
            <w:r w:rsidRPr="00715EDC">
              <w:rPr>
                <w:rFonts w:ascii="Calibri" w:hAnsi="Calibri" w:cs="Calibri"/>
                <w:sz w:val="18"/>
                <w:szCs w:val="18"/>
              </w:rPr>
              <w:t>Gerencia Nacional de Contrataciones – Piso 1. Edificio Central YPFB – Calle Bueno N° 185 – La Paz.</w:t>
            </w:r>
          </w:p>
        </w:tc>
      </w:tr>
      <w:tr w:rsidR="00357ED7" w:rsidRPr="00552079" w:rsidTr="00357ED7">
        <w:trPr>
          <w:trHeight w:val="246"/>
        </w:trPr>
        <w:tc>
          <w:tcPr>
            <w:tcW w:w="418" w:type="dxa"/>
            <w:vAlign w:val="center"/>
          </w:tcPr>
          <w:p w:rsidR="00357ED7" w:rsidRPr="00552079" w:rsidRDefault="00357ED7" w:rsidP="00357ED7">
            <w:pPr>
              <w:jc w:val="center"/>
              <w:rPr>
                <w:rFonts w:asciiTheme="minorHAnsi" w:hAnsiTheme="minorHAnsi" w:cstheme="minorHAnsi"/>
                <w:sz w:val="22"/>
                <w:szCs w:val="22"/>
              </w:rPr>
            </w:pPr>
          </w:p>
        </w:tc>
        <w:tc>
          <w:tcPr>
            <w:tcW w:w="3044" w:type="dxa"/>
            <w:vAlign w:val="center"/>
          </w:tcPr>
          <w:p w:rsidR="00357ED7" w:rsidRPr="00552079" w:rsidRDefault="00357ED7" w:rsidP="00357ED7">
            <w:pPr>
              <w:rPr>
                <w:rFonts w:asciiTheme="minorHAnsi" w:hAnsiTheme="minorHAnsi" w:cstheme="minorHAnsi"/>
                <w:sz w:val="22"/>
                <w:szCs w:val="22"/>
              </w:rPr>
            </w:pPr>
          </w:p>
        </w:tc>
        <w:tc>
          <w:tcPr>
            <w:tcW w:w="1094" w:type="dxa"/>
            <w:vAlign w:val="center"/>
          </w:tcPr>
          <w:p w:rsidR="00357ED7" w:rsidRPr="00552079" w:rsidRDefault="00357ED7" w:rsidP="00357ED7">
            <w:pPr>
              <w:rPr>
                <w:rFonts w:asciiTheme="minorHAnsi" w:hAnsiTheme="minorHAnsi" w:cstheme="minorHAnsi"/>
                <w:sz w:val="22"/>
                <w:szCs w:val="22"/>
              </w:rPr>
            </w:pPr>
          </w:p>
        </w:tc>
        <w:tc>
          <w:tcPr>
            <w:tcW w:w="1139" w:type="dxa"/>
            <w:gridSpan w:val="2"/>
            <w:vAlign w:val="center"/>
          </w:tcPr>
          <w:p w:rsidR="00357ED7" w:rsidRPr="00552079" w:rsidRDefault="00357ED7" w:rsidP="00357ED7">
            <w:pPr>
              <w:jc w:val="center"/>
              <w:rPr>
                <w:rFonts w:asciiTheme="minorHAnsi" w:hAnsiTheme="minorHAnsi" w:cstheme="minorHAnsi"/>
                <w:sz w:val="22"/>
                <w:szCs w:val="22"/>
              </w:rPr>
            </w:pPr>
          </w:p>
        </w:tc>
        <w:tc>
          <w:tcPr>
            <w:tcW w:w="3344" w:type="dxa"/>
            <w:vAlign w:val="center"/>
          </w:tcPr>
          <w:p w:rsidR="00357ED7" w:rsidRPr="00552079" w:rsidRDefault="00357ED7" w:rsidP="00357ED7">
            <w:pPr>
              <w:rPr>
                <w:rFonts w:asciiTheme="minorHAnsi" w:hAnsiTheme="minorHAnsi" w:cstheme="minorHAnsi"/>
                <w:color w:val="000000"/>
                <w:sz w:val="22"/>
                <w:szCs w:val="22"/>
                <w:lang w:val="es-BO"/>
              </w:rPr>
            </w:pPr>
          </w:p>
        </w:tc>
      </w:tr>
    </w:tbl>
    <w:p w:rsidR="00357ED7" w:rsidRPr="00552079" w:rsidRDefault="00357ED7" w:rsidP="00357ED7">
      <w:pPr>
        <w:jc w:val="center"/>
        <w:rPr>
          <w:rFonts w:asciiTheme="minorHAnsi" w:hAnsiTheme="minorHAnsi" w:cstheme="minorHAnsi"/>
          <w:sz w:val="22"/>
          <w:szCs w:val="22"/>
        </w:rPr>
      </w:pPr>
    </w:p>
    <w:p w:rsidR="00357ED7" w:rsidRPr="00552079" w:rsidRDefault="00357ED7" w:rsidP="00357ED7">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357ED7" w:rsidRPr="00435ECD" w:rsidTr="00357ED7">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57ED7" w:rsidRPr="00435ECD" w:rsidRDefault="00357ED7" w:rsidP="00357ED7">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p w:rsidR="00357ED7" w:rsidRPr="00435ECD" w:rsidRDefault="00357ED7" w:rsidP="00357ED7">
            <w:pPr>
              <w:ind w:left="705"/>
              <w:jc w:val="center"/>
              <w:rPr>
                <w:rFonts w:asciiTheme="minorHAnsi" w:hAnsiTheme="minorHAnsi" w:cstheme="minorHAnsi"/>
                <w:b/>
                <w:bCs/>
                <w:color w:val="FF0000"/>
                <w:lang w:val="es-BO" w:eastAsia="es-BO"/>
              </w:rPr>
            </w:pPr>
          </w:p>
        </w:tc>
      </w:tr>
      <w:tr w:rsidR="00357ED7" w:rsidRPr="00435ECD" w:rsidTr="00357ED7">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57ED7" w:rsidRPr="00435ECD" w:rsidRDefault="00357ED7" w:rsidP="00357ED7">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57ED7" w:rsidRPr="00435ECD" w:rsidRDefault="00357ED7" w:rsidP="00357ED7">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357ED7" w:rsidRPr="00435ECD" w:rsidRDefault="00357ED7" w:rsidP="00357ED7">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357ED7" w:rsidRPr="00435ECD" w:rsidTr="00357ED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57ED7" w:rsidRPr="00435ECD" w:rsidRDefault="00357ED7" w:rsidP="00357ED7">
            <w:pPr>
              <w:jc w:val="center"/>
              <w:rPr>
                <w:rFonts w:asciiTheme="minorHAnsi" w:hAnsiTheme="minorHAnsi" w:cstheme="minorHAnsi"/>
                <w:color w:val="000000"/>
                <w:lang w:val="es-BO" w:eastAsia="es-BO"/>
              </w:rPr>
            </w:pPr>
          </w:p>
        </w:tc>
        <w:tc>
          <w:tcPr>
            <w:tcW w:w="6747" w:type="dxa"/>
            <w:tcBorders>
              <w:top w:val="nil"/>
              <w:left w:val="nil"/>
              <w:bottom w:val="single" w:sz="8" w:space="0" w:color="auto"/>
              <w:right w:val="single" w:sz="8" w:space="0" w:color="auto"/>
            </w:tcBorders>
            <w:shd w:val="clear" w:color="000000" w:fill="FFFFFF"/>
            <w:vAlign w:val="center"/>
          </w:tcPr>
          <w:p w:rsidR="00357ED7" w:rsidRPr="00435ECD" w:rsidRDefault="00357ED7" w:rsidP="00357ED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ADQUISICION DE GABINETES COMERCIALES - 2017</w:t>
            </w:r>
          </w:p>
        </w:tc>
        <w:tc>
          <w:tcPr>
            <w:tcW w:w="1772" w:type="dxa"/>
            <w:tcBorders>
              <w:top w:val="nil"/>
              <w:left w:val="nil"/>
              <w:bottom w:val="single" w:sz="8" w:space="0" w:color="auto"/>
              <w:right w:val="single" w:sz="8" w:space="0" w:color="auto"/>
            </w:tcBorders>
            <w:shd w:val="clear" w:color="auto" w:fill="auto"/>
            <w:noWrap/>
            <w:vAlign w:val="center"/>
          </w:tcPr>
          <w:p w:rsidR="00357ED7" w:rsidRPr="00435ECD" w:rsidRDefault="00357ED7" w:rsidP="00357ED7">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13.888.400,00</w:t>
            </w:r>
          </w:p>
        </w:tc>
      </w:tr>
      <w:tr w:rsidR="00357ED7" w:rsidRPr="00435ECD" w:rsidTr="00357ED7">
        <w:trPr>
          <w:trHeight w:val="330"/>
          <w:jc w:val="center"/>
        </w:trPr>
        <w:tc>
          <w:tcPr>
            <w:tcW w:w="73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57ED7" w:rsidRPr="00435ECD" w:rsidRDefault="00357ED7" w:rsidP="00357ED7">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357ED7" w:rsidRPr="00715EDC" w:rsidRDefault="00357ED7" w:rsidP="00357ED7">
            <w:pPr>
              <w:jc w:val="right"/>
              <w:rPr>
                <w:rFonts w:asciiTheme="minorHAnsi" w:hAnsiTheme="minorHAnsi" w:cstheme="minorHAnsi"/>
                <w:b/>
                <w:color w:val="000000"/>
                <w:lang w:val="es-BO" w:eastAsia="es-BO"/>
              </w:rPr>
            </w:pPr>
            <w:r w:rsidRPr="00715EDC">
              <w:rPr>
                <w:rFonts w:asciiTheme="minorHAnsi" w:hAnsiTheme="minorHAnsi" w:cstheme="minorHAnsi"/>
                <w:b/>
                <w:color w:val="000000"/>
                <w:lang w:val="es-BO" w:eastAsia="es-BO"/>
              </w:rPr>
              <w:t>13.888.400,00</w:t>
            </w:r>
          </w:p>
        </w:tc>
      </w:tr>
    </w:tbl>
    <w:p w:rsidR="00103622" w:rsidRPr="00552079" w:rsidRDefault="00103622" w:rsidP="00B37050">
      <w:pPr>
        <w:jc w:val="center"/>
        <w:rPr>
          <w:rFonts w:asciiTheme="minorHAnsi" w:hAnsiTheme="minorHAnsi" w:cstheme="minorHAnsi"/>
          <w:b/>
          <w:sz w:val="22"/>
          <w:szCs w:val="22"/>
        </w:rPr>
      </w:pPr>
    </w:p>
    <w:p w:rsidR="00CD7DE0" w:rsidRPr="00552079" w:rsidRDefault="00CD7DE0" w:rsidP="00552079">
      <w:pPr>
        <w:rPr>
          <w:rFonts w:asciiTheme="minorHAnsi" w:hAnsiTheme="minorHAnsi" w:cstheme="minorHAnsi"/>
          <w:b/>
          <w:sz w:val="22"/>
          <w:szCs w:val="22"/>
        </w:rPr>
      </w:pPr>
    </w:p>
    <w:p w:rsidR="00103622" w:rsidRDefault="00103622" w:rsidP="00B37050">
      <w:pPr>
        <w:jc w:val="center"/>
        <w:rPr>
          <w:rFonts w:asciiTheme="minorHAnsi" w:hAnsiTheme="minorHAnsi" w:cstheme="minorHAnsi"/>
          <w:b/>
          <w:sz w:val="22"/>
          <w:szCs w:val="22"/>
        </w:rPr>
      </w:pPr>
    </w:p>
    <w:p w:rsidR="00435ECD" w:rsidRDefault="00435ECD" w:rsidP="00B37050">
      <w:pPr>
        <w:jc w:val="center"/>
        <w:rPr>
          <w:rFonts w:asciiTheme="minorHAnsi" w:hAnsiTheme="minorHAnsi" w:cstheme="minorHAnsi"/>
          <w:b/>
          <w:sz w:val="22"/>
          <w:szCs w:val="22"/>
        </w:rPr>
      </w:pPr>
    </w:p>
    <w:p w:rsidR="00435ECD" w:rsidRDefault="00435ECD" w:rsidP="00B37050">
      <w:pPr>
        <w:jc w:val="center"/>
        <w:rPr>
          <w:rFonts w:asciiTheme="minorHAnsi" w:hAnsiTheme="minorHAnsi" w:cstheme="minorHAnsi"/>
          <w:b/>
          <w:sz w:val="22"/>
          <w:szCs w:val="22"/>
        </w:rPr>
      </w:pPr>
    </w:p>
    <w:p w:rsidR="00357ED7" w:rsidRDefault="00357ED7" w:rsidP="00B37050">
      <w:pPr>
        <w:jc w:val="center"/>
        <w:rPr>
          <w:rFonts w:asciiTheme="minorHAnsi" w:hAnsiTheme="minorHAnsi" w:cstheme="minorHAnsi"/>
          <w:b/>
          <w:sz w:val="22"/>
          <w:szCs w:val="22"/>
        </w:rPr>
      </w:pPr>
    </w:p>
    <w:p w:rsidR="00357ED7" w:rsidRDefault="00357ED7" w:rsidP="00B37050">
      <w:pPr>
        <w:jc w:val="center"/>
        <w:rPr>
          <w:rFonts w:asciiTheme="minorHAnsi" w:hAnsiTheme="minorHAnsi" w:cstheme="minorHAnsi"/>
          <w:b/>
          <w:sz w:val="22"/>
          <w:szCs w:val="22"/>
        </w:rPr>
      </w:pPr>
    </w:p>
    <w:p w:rsidR="00357ED7" w:rsidRPr="00552079" w:rsidRDefault="00357ED7" w:rsidP="00B37050">
      <w:pPr>
        <w:jc w:val="center"/>
        <w:rPr>
          <w:rFonts w:asciiTheme="minorHAnsi" w:hAnsiTheme="minorHAnsi" w:cstheme="minorHAnsi"/>
          <w:b/>
          <w:sz w:val="22"/>
          <w:szCs w:val="22"/>
        </w:rPr>
      </w:pPr>
    </w:p>
    <w:p w:rsidR="00890901" w:rsidRDefault="00890901"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rsidR="00546FAF" w:rsidRPr="00C70BA9" w:rsidRDefault="00546FAF" w:rsidP="00B37050">
      <w:pPr>
        <w:ind w:left="426"/>
        <w:jc w:val="both"/>
        <w:rPr>
          <w:rFonts w:asciiTheme="minorHAnsi" w:hAnsiTheme="minorHAnsi" w:cstheme="minorHAnsi"/>
          <w:b/>
          <w:sz w:val="22"/>
          <w:szCs w:val="22"/>
        </w:rPr>
      </w:pPr>
    </w:p>
    <w:p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rsidR="00546FAF" w:rsidRPr="00C70BA9" w:rsidRDefault="00546FAF" w:rsidP="00C70BA9">
      <w:pPr>
        <w:jc w:val="both"/>
        <w:rPr>
          <w:rFonts w:asciiTheme="minorHAnsi" w:hAnsiTheme="minorHAnsi" w:cstheme="minorHAnsi"/>
          <w:sz w:val="22"/>
          <w:szCs w:val="22"/>
        </w:rPr>
      </w:pPr>
    </w:p>
    <w:p w:rsidR="00546FAF" w:rsidRPr="00512CED" w:rsidRDefault="00546FAF" w:rsidP="00A034E2">
      <w:pPr>
        <w:pStyle w:val="Prrafodelista"/>
        <w:numPr>
          <w:ilvl w:val="0"/>
          <w:numId w:val="29"/>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rsidR="00546FAF" w:rsidRPr="00512CED" w:rsidRDefault="00546FAF" w:rsidP="00A034E2">
      <w:pPr>
        <w:pStyle w:val="Prrafodelista"/>
        <w:numPr>
          <w:ilvl w:val="0"/>
          <w:numId w:val="29"/>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rsidR="00512CED" w:rsidRPr="00512CED" w:rsidRDefault="00512CED" w:rsidP="00A034E2">
      <w:pPr>
        <w:pStyle w:val="Prrafodelista"/>
        <w:numPr>
          <w:ilvl w:val="0"/>
          <w:numId w:val="29"/>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rsidR="00512CED" w:rsidRPr="00512CED" w:rsidRDefault="00512CED" w:rsidP="00A034E2">
      <w:pPr>
        <w:pStyle w:val="Prrafodelista"/>
        <w:numPr>
          <w:ilvl w:val="0"/>
          <w:numId w:val="29"/>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rsidR="009060A8" w:rsidRPr="00C70BA9" w:rsidRDefault="00546FAF" w:rsidP="00A034E2">
      <w:pPr>
        <w:pStyle w:val="Prrafodelista"/>
        <w:numPr>
          <w:ilvl w:val="0"/>
          <w:numId w:val="29"/>
        </w:numPr>
        <w:ind w:left="1134"/>
        <w:rPr>
          <w:rFonts w:asciiTheme="minorHAnsi" w:hAnsiTheme="minorHAnsi" w:cstheme="minorHAnsi"/>
          <w:sz w:val="22"/>
          <w:szCs w:val="22"/>
        </w:rPr>
      </w:pPr>
      <w:r w:rsidRPr="00512CED">
        <w:rPr>
          <w:rFonts w:asciiTheme="minorHAnsi" w:hAnsiTheme="minorHAnsi" w:cstheme="minorHAnsi"/>
          <w:sz w:val="22"/>
          <w:szCs w:val="22"/>
        </w:rPr>
        <w:t xml:space="preserve">Micro y Pequeñas </w:t>
      </w:r>
      <w:r w:rsidR="00597B50" w:rsidRPr="00512CED">
        <w:rPr>
          <w:rFonts w:asciiTheme="minorHAnsi" w:hAnsiTheme="minorHAnsi" w:cstheme="minorHAnsi"/>
          <w:sz w:val="22"/>
          <w:szCs w:val="22"/>
        </w:rPr>
        <w:t>Empresas</w:t>
      </w:r>
      <w:r w:rsidR="00597B50"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rsidR="00546FAF" w:rsidRPr="00C70BA9" w:rsidRDefault="00546FAF" w:rsidP="00A034E2">
      <w:pPr>
        <w:pStyle w:val="Prrafodelista"/>
        <w:numPr>
          <w:ilvl w:val="0"/>
          <w:numId w:val="29"/>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rsidR="00546FAF" w:rsidRPr="00C70BA9" w:rsidRDefault="00546FAF" w:rsidP="00A034E2">
      <w:pPr>
        <w:pStyle w:val="Prrafodelista"/>
        <w:numPr>
          <w:ilvl w:val="0"/>
          <w:numId w:val="29"/>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rsidR="00546FAF" w:rsidRPr="00C70BA9" w:rsidRDefault="00546FAF" w:rsidP="00A034E2">
      <w:pPr>
        <w:pStyle w:val="Prrafodelista"/>
        <w:numPr>
          <w:ilvl w:val="0"/>
          <w:numId w:val="29"/>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rsidR="00546FAF" w:rsidRPr="00552079" w:rsidRDefault="00546FAF"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A034E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A034E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A034E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A034E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A034E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A034E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A034E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A034E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A034E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A034E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313C53" w:rsidRPr="00911650" w:rsidRDefault="006A773C" w:rsidP="00A034E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015B4A" w:rsidRDefault="00015B4A" w:rsidP="00B37050">
      <w:pPr>
        <w:jc w:val="both"/>
        <w:rPr>
          <w:rFonts w:asciiTheme="minorHAnsi" w:hAnsiTheme="minorHAnsi" w:cstheme="minorHAnsi"/>
          <w:b/>
          <w:sz w:val="22"/>
          <w:szCs w:val="22"/>
        </w:rPr>
      </w:pPr>
    </w:p>
    <w:p w:rsidR="00015B4A" w:rsidRPr="00552079" w:rsidRDefault="00015B4A"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C37CE1">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V</w:t>
      </w:r>
      <w:r w:rsidR="0052317B" w:rsidRPr="004D4159">
        <w:rPr>
          <w:rFonts w:asciiTheme="minorHAnsi" w:hAnsiTheme="minorHAnsi" w:cstheme="minorHAnsi"/>
          <w:sz w:val="22"/>
          <w:szCs w:val="22"/>
          <w:lang w:eastAsia="es-BO"/>
        </w:rPr>
        <w:t xml:space="preserve"> del presente DBC. </w:t>
      </w:r>
    </w:p>
    <w:p w:rsidR="00147009" w:rsidRDefault="00147009" w:rsidP="00147009">
      <w:pPr>
        <w:jc w:val="both"/>
        <w:rPr>
          <w:rFonts w:asciiTheme="minorHAnsi" w:hAnsiTheme="minorHAnsi" w:cstheme="minorHAnsi"/>
          <w:sz w:val="22"/>
          <w:szCs w:val="22"/>
          <w:lang w:eastAsia="es-BO"/>
        </w:rPr>
      </w:pPr>
    </w:p>
    <w:p w:rsidR="00AE15C5" w:rsidRPr="00AE15C5" w:rsidRDefault="002E4FCC" w:rsidP="00A034E2">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00AE15C5" w:rsidRPr="00AE15C5">
        <w:rPr>
          <w:rFonts w:asciiTheme="minorHAnsi" w:hAnsiTheme="minorHAnsi" w:cstheme="minorHAnsi"/>
          <w:b/>
          <w:sz w:val="22"/>
          <w:szCs w:val="22"/>
          <w:lang w:val="es-MX" w:eastAsia="es-BO"/>
        </w:rPr>
        <w:t xml:space="preserve"> de la Garantía de Seriedad de Propuesta</w:t>
      </w:r>
      <w:bookmarkEnd w:id="0"/>
    </w:p>
    <w:p w:rsidR="00AE15C5" w:rsidRPr="00AE15C5" w:rsidRDefault="00AE15C5" w:rsidP="00AE15C5">
      <w:pPr>
        <w:jc w:val="both"/>
        <w:rPr>
          <w:rFonts w:asciiTheme="minorHAnsi" w:hAnsiTheme="minorHAnsi" w:cstheme="minorHAnsi"/>
          <w:sz w:val="22"/>
          <w:szCs w:val="22"/>
          <w:lang w:eastAsia="es-BO"/>
        </w:rPr>
      </w:pPr>
    </w:p>
    <w:p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00C408AE">
        <w:rPr>
          <w:rFonts w:asciiTheme="minorHAnsi" w:hAnsiTheme="minorHAnsi" w:cstheme="minorHAnsi"/>
          <w:sz w:val="22"/>
          <w:szCs w:val="22"/>
          <w:lang w:eastAsia="es-BO"/>
        </w:rPr>
        <w:t xml:space="preserve"> será liberado</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será </w:t>
      </w:r>
      <w:r w:rsidR="002E4FCC">
        <w:rPr>
          <w:rFonts w:asciiTheme="minorHAnsi" w:hAnsiTheme="minorHAnsi" w:cstheme="minorHAnsi"/>
          <w:sz w:val="22"/>
          <w:szCs w:val="22"/>
          <w:lang w:eastAsia="es-BO"/>
        </w:rPr>
        <w:t>liberada cuando</w:t>
      </w:r>
      <w:r w:rsidRPr="00AE15C5">
        <w:rPr>
          <w:rFonts w:asciiTheme="minorHAnsi" w:hAnsiTheme="minorHAnsi" w:cstheme="minorHAnsi"/>
          <w:sz w:val="22"/>
          <w:szCs w:val="22"/>
          <w:lang w:eastAsia="es-BO"/>
        </w:rPr>
        <w:t>:</w:t>
      </w:r>
    </w:p>
    <w:p w:rsidR="00AE15C5" w:rsidRDefault="00AE15C5" w:rsidP="00595D30">
      <w:pPr>
        <w:ind w:left="349"/>
        <w:jc w:val="both"/>
        <w:rPr>
          <w:rFonts w:asciiTheme="minorHAnsi" w:hAnsiTheme="minorHAnsi" w:cstheme="minorHAnsi"/>
          <w:sz w:val="22"/>
          <w:szCs w:val="22"/>
        </w:rPr>
      </w:pPr>
    </w:p>
    <w:p w:rsidR="00595D30" w:rsidRPr="00595D30" w:rsidRDefault="00F429EF" w:rsidP="00A034E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A034E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A034E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95D30" w:rsidRDefault="00F429EF" w:rsidP="00A034E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F429EF" w:rsidRPr="00595D30" w:rsidRDefault="00F429EF" w:rsidP="00F429EF">
      <w:pPr>
        <w:ind w:left="426"/>
        <w:jc w:val="both"/>
        <w:rPr>
          <w:rFonts w:asciiTheme="minorHAnsi" w:hAnsiTheme="minorHAnsi" w:cstheme="minorHAnsi"/>
          <w:sz w:val="22"/>
          <w:szCs w:val="22"/>
        </w:rPr>
      </w:pPr>
    </w:p>
    <w:p w:rsidR="00EA5481" w:rsidRPr="00EA5481" w:rsidRDefault="00EA5481" w:rsidP="00A034E2">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EA5481" w:rsidRPr="00EA5481" w:rsidRDefault="00EA5481" w:rsidP="00EA5481">
      <w:pPr>
        <w:tabs>
          <w:tab w:val="num" w:pos="567"/>
        </w:tabs>
        <w:ind w:left="567"/>
        <w:jc w:val="both"/>
        <w:rPr>
          <w:rFonts w:asciiTheme="minorHAnsi" w:hAnsiTheme="minorHAnsi" w:cstheme="minorHAnsi"/>
          <w:sz w:val="22"/>
          <w:szCs w:val="22"/>
        </w:rPr>
      </w:pPr>
    </w:p>
    <w:p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EA5481" w:rsidRDefault="00EA5481" w:rsidP="00F429EF">
      <w:pPr>
        <w:tabs>
          <w:tab w:val="num" w:pos="567"/>
        </w:tabs>
        <w:ind w:left="567"/>
        <w:jc w:val="both"/>
        <w:rPr>
          <w:rFonts w:asciiTheme="minorHAnsi" w:hAnsiTheme="minorHAnsi" w:cstheme="minorHAnsi"/>
          <w:sz w:val="22"/>
          <w:szCs w:val="22"/>
        </w:rPr>
      </w:pPr>
    </w:p>
    <w:p w:rsidR="00BC5659" w:rsidRPr="00EA5481" w:rsidRDefault="00BC5659" w:rsidP="00A034E2">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F429EF" w:rsidRPr="00595D30" w:rsidRDefault="00F429EF" w:rsidP="00A034E2">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Pr="00595D30" w:rsidRDefault="00D655B9" w:rsidP="00A034E2">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F429EF" w:rsidRPr="00595D30" w:rsidRDefault="00F429EF" w:rsidP="00A034E2">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400925" w:rsidRDefault="00474282" w:rsidP="00400925">
      <w:pPr>
        <w:ind w:left="425" w:firstLine="1"/>
        <w:jc w:val="both"/>
        <w:rPr>
          <w:rFonts w:asciiTheme="minorHAnsi" w:hAnsiTheme="minorHAnsi" w:cstheme="minorHAnsi"/>
          <w:sz w:val="22"/>
          <w:szCs w:val="22"/>
          <w:lang w:val="es-BO"/>
        </w:rPr>
      </w:pPr>
    </w:p>
    <w:p w:rsidR="00176553" w:rsidRPr="00400925" w:rsidRDefault="00176553" w:rsidP="00176553">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r>
        <w:rPr>
          <w:rFonts w:asciiTheme="minorHAnsi" w:hAnsiTheme="minorHAnsi" w:cstheme="minorHAnsi"/>
          <w:sz w:val="22"/>
          <w:szCs w:val="22"/>
          <w:lang w:val="es-BO"/>
        </w:rPr>
        <w:t xml:space="preserve">electrónico </w:t>
      </w:r>
      <w:hyperlink r:id="rId12" w:history="1">
        <w:r w:rsidRPr="0034728B">
          <w:rPr>
            <w:rFonts w:asciiTheme="minorHAnsi" w:hAnsiTheme="minorHAnsi" w:cstheme="minorHAnsi"/>
            <w:sz w:val="22"/>
            <w:szCs w:val="22"/>
            <w:lang w:val="es-BO"/>
          </w:rPr>
          <w:t>institucional</w:t>
        </w:r>
      </w:hyperlink>
      <w:r w:rsidRPr="001E1177">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 Al efecto, se podrá otorgar un plazo computable en días hábiles que será definido por</w:t>
      </w:r>
      <w:r w:rsidRPr="00400925">
        <w:rPr>
          <w:rFonts w:asciiTheme="minorHAnsi" w:hAnsiTheme="minorHAnsi" w:cstheme="minorHAnsi"/>
          <w:sz w:val="22"/>
          <w:szCs w:val="22"/>
          <w:lang w:val="es-BO"/>
        </w:rPr>
        <w:t xml:space="preserve"> el Comité de Licitación, pudiendo ser ampliado en caso que corresponda.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rsidR="00474282" w:rsidRPr="00400925" w:rsidRDefault="00474282" w:rsidP="00400925">
      <w:pPr>
        <w:ind w:left="425" w:firstLine="1"/>
        <w:jc w:val="both"/>
        <w:rPr>
          <w:rFonts w:asciiTheme="minorHAnsi" w:hAnsiTheme="minorHAnsi" w:cstheme="minorHAnsi"/>
          <w:sz w:val="22"/>
          <w:szCs w:val="22"/>
          <w:lang w:val="es-BO"/>
        </w:rPr>
      </w:pPr>
    </w:p>
    <w:p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rsidR="00095B8E" w:rsidRPr="00552079"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176553">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A034E2">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A034E2">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A034E2">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A034E2">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A5360F" w:rsidRDefault="00452B99" w:rsidP="00A034E2">
      <w:pPr>
        <w:pStyle w:val="Prrafodelista"/>
        <w:numPr>
          <w:ilvl w:val="1"/>
          <w:numId w:val="31"/>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rsidR="00452B99" w:rsidRPr="00552079" w:rsidRDefault="00452B99" w:rsidP="00A034E2">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A034E2">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A034E2">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A034E2">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4B0CFC" w:rsidRDefault="00452B99" w:rsidP="00A034E2">
      <w:pPr>
        <w:pStyle w:val="Prrafodelista"/>
        <w:numPr>
          <w:ilvl w:val="1"/>
          <w:numId w:val="31"/>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4B0CFC" w:rsidRDefault="00452B99" w:rsidP="00A034E2">
      <w:pPr>
        <w:pStyle w:val="Prrafodelista"/>
        <w:numPr>
          <w:ilvl w:val="1"/>
          <w:numId w:val="31"/>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034E2">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034E2">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034E2">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357ED7" w:rsidP="00357ED7">
      <w:pPr>
        <w:ind w:left="426"/>
        <w:jc w:val="both"/>
        <w:rPr>
          <w:rFonts w:asciiTheme="minorHAnsi" w:hAnsiTheme="minorHAnsi" w:cstheme="minorHAnsi"/>
          <w:i/>
          <w:color w:val="FF0000"/>
          <w:sz w:val="22"/>
          <w:szCs w:val="22"/>
          <w:lang w:val="es-ES_tradnl"/>
        </w:rPr>
      </w:pPr>
      <w:r>
        <w:rPr>
          <w:rFonts w:asciiTheme="minorHAnsi" w:hAnsiTheme="minorHAnsi" w:cstheme="minorHAnsi"/>
          <w:sz w:val="22"/>
          <w:szCs w:val="22"/>
          <w:lang w:val="es-ES_tradnl"/>
        </w:rPr>
        <w:t>NO APLICA</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rsidR="00FD0D37" w:rsidRDefault="00FD0D37" w:rsidP="00FD0D37">
      <w:pPr>
        <w:pStyle w:val="Prrafodelista"/>
        <w:ind w:left="360"/>
        <w:jc w:val="both"/>
        <w:rPr>
          <w:rFonts w:asciiTheme="minorHAnsi" w:hAnsiTheme="minorHAnsi" w:cstheme="minorHAnsi"/>
          <w:bCs/>
          <w:sz w:val="22"/>
          <w:szCs w:val="22"/>
          <w:lang w:eastAsia="es-BO"/>
        </w:rPr>
      </w:pPr>
    </w:p>
    <w:p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lastRenderedPageBreak/>
        <w:t>Para bienes, se aplicarán los siguientes Márgenes de Preferencia y Factores de Ajuste:</w:t>
      </w:r>
    </w:p>
    <w:p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344186" w:rsidRDefault="00B86EB5" w:rsidP="00A034E2">
      <w:pPr>
        <w:pStyle w:val="Prrafodelista"/>
        <w:numPr>
          <w:ilvl w:val="0"/>
          <w:numId w:val="26"/>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344186" w:rsidRDefault="00B86EB5" w:rsidP="00A034E2">
      <w:pPr>
        <w:pStyle w:val="Prrafodelista"/>
        <w:numPr>
          <w:ilvl w:val="0"/>
          <w:numId w:val="26"/>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344186" w:rsidRDefault="00B86EB5" w:rsidP="004B0CFC">
      <w:pPr>
        <w:pStyle w:val="Prrafodelista"/>
        <w:ind w:left="851"/>
        <w:rPr>
          <w:rFonts w:asciiTheme="minorHAnsi" w:hAnsiTheme="minorHAnsi" w:cstheme="minorHAnsi"/>
          <w:sz w:val="22"/>
          <w:szCs w:val="22"/>
          <w:lang w:eastAsia="es-BO"/>
        </w:rPr>
      </w:pPr>
    </w:p>
    <w:p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Default="00B86EB5" w:rsidP="00FD0D37">
      <w:pPr>
        <w:pStyle w:val="Prrafodelista"/>
        <w:ind w:left="360"/>
        <w:jc w:val="both"/>
        <w:rPr>
          <w:rFonts w:asciiTheme="minorHAnsi" w:hAnsiTheme="minorHAnsi" w:cstheme="minorHAnsi"/>
          <w:bCs/>
          <w:sz w:val="22"/>
          <w:szCs w:val="22"/>
          <w:lang w:eastAsia="es-BO"/>
        </w:rPr>
      </w:pPr>
    </w:p>
    <w:p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A64E11" w:rsidRPr="00552079" w:rsidRDefault="00A64E11"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Pr="00552079"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lastRenderedPageBreak/>
        <w:t>La recepción de propuestas se efectuará, en el lugar señalado en el presente DBC hasta la fecha y hora límite fijados en el mismo.</w:t>
      </w:r>
    </w:p>
    <w:p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rsidR="00AC55E3" w:rsidRDefault="00AC55E3" w:rsidP="00AC55E3">
      <w:pPr>
        <w:pStyle w:val="Sinespaciado4"/>
        <w:rPr>
          <w:lang w:eastAsia="es-ES"/>
        </w:rPr>
      </w:pPr>
    </w:p>
    <w:p w:rsidR="00176553" w:rsidRPr="006E7B64" w:rsidRDefault="00AC55E3" w:rsidP="00176553">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2E4FCC">
        <w:rPr>
          <w:rFonts w:ascii="Calibri" w:hAnsi="Calibri" w:cs="Calibri"/>
          <w:sz w:val="22"/>
          <w:szCs w:val="22"/>
        </w:rPr>
        <w:t xml:space="preserve"> </w:t>
      </w:r>
      <w:r w:rsidR="00176553">
        <w:rPr>
          <w:rFonts w:ascii="Calibri" w:hAnsi="Calibri" w:cs="Calibri"/>
          <w:sz w:val="22"/>
          <w:szCs w:val="22"/>
        </w:rPr>
        <w:t>descritos en los numerales 1.1, 2.1, 2.3 y 3 de la parte VI del presente DBC (según corresponda)</w:t>
      </w:r>
    </w:p>
    <w:p w:rsidR="00AC55E3" w:rsidRPr="006E7B64" w:rsidRDefault="00AC55E3" w:rsidP="00176553">
      <w:pPr>
        <w:pStyle w:val="Prrafodelista"/>
        <w:tabs>
          <w:tab w:val="left" w:pos="2410"/>
        </w:tabs>
        <w:ind w:left="2552" w:hanging="1134"/>
        <w:jc w:val="both"/>
        <w:rPr>
          <w:rFonts w:ascii="Calibri" w:hAnsi="Calibri" w:cs="Calibri"/>
          <w:sz w:val="22"/>
          <w:szCs w:val="22"/>
        </w:rPr>
      </w:pPr>
    </w:p>
    <w:p w:rsidR="00176553" w:rsidRPr="006E7B64" w:rsidRDefault="00AC55E3" w:rsidP="00176553">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sidR="002E4FCC">
        <w:rPr>
          <w:rFonts w:ascii="Calibri" w:hAnsi="Calibri" w:cs="Calibri"/>
          <w:sz w:val="22"/>
          <w:szCs w:val="22"/>
        </w:rPr>
        <w:t xml:space="preserve"> </w:t>
      </w:r>
      <w:r w:rsidR="00176553">
        <w:rPr>
          <w:rFonts w:ascii="Calibri" w:hAnsi="Calibri" w:cs="Calibri"/>
          <w:sz w:val="22"/>
          <w:szCs w:val="22"/>
        </w:rPr>
        <w:t>descritos en los numerales 1.2, 2.2 y 2.4 de la parte VI del presente DBC (según corresponda)</w:t>
      </w:r>
    </w:p>
    <w:p w:rsidR="00AC55E3" w:rsidRPr="006E7B64" w:rsidRDefault="00AC55E3" w:rsidP="00176553">
      <w:pPr>
        <w:pStyle w:val="Prrafodelista"/>
        <w:tabs>
          <w:tab w:val="left" w:pos="2410"/>
        </w:tabs>
        <w:ind w:left="2552" w:hanging="1134"/>
        <w:jc w:val="both"/>
        <w:rPr>
          <w:rFonts w:ascii="Calibri" w:hAnsi="Calibri" w:cs="Calibri"/>
          <w:sz w:val="22"/>
          <w:szCs w:val="22"/>
        </w:rPr>
      </w:pPr>
    </w:p>
    <w:p w:rsidR="00176553" w:rsidRPr="006E7B64" w:rsidRDefault="00AC55E3" w:rsidP="00176553">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3 -</w:t>
      </w:r>
      <w:r>
        <w:rPr>
          <w:rFonts w:ascii="Calibri" w:hAnsi="Calibri" w:cs="Calibri"/>
          <w:sz w:val="22"/>
          <w:szCs w:val="22"/>
        </w:rPr>
        <w:t xml:space="preserve"> </w:t>
      </w:r>
      <w:r w:rsidRPr="006E7B64">
        <w:rPr>
          <w:rFonts w:ascii="Calibri" w:hAnsi="Calibri" w:cs="Calibri"/>
          <w:sz w:val="22"/>
          <w:szCs w:val="22"/>
        </w:rPr>
        <w:t>Documentos/Formularios de la Propuesta Técnica</w:t>
      </w:r>
      <w:r w:rsidR="002E4FCC">
        <w:rPr>
          <w:rFonts w:ascii="Calibri" w:hAnsi="Calibri" w:cs="Calibri"/>
          <w:sz w:val="22"/>
          <w:szCs w:val="22"/>
        </w:rPr>
        <w:t xml:space="preserve"> </w:t>
      </w:r>
      <w:r w:rsidR="00176553">
        <w:rPr>
          <w:rFonts w:ascii="Calibri" w:hAnsi="Calibri" w:cs="Calibri"/>
          <w:sz w:val="22"/>
          <w:szCs w:val="22"/>
        </w:rPr>
        <w:t>descritos en el numeral 4 de la parte VI del presente DBC (según corresponda)</w:t>
      </w:r>
    </w:p>
    <w:p w:rsidR="00176553" w:rsidRDefault="00176553" w:rsidP="00176553">
      <w:pPr>
        <w:pStyle w:val="Prrafodelista"/>
        <w:rPr>
          <w:rFonts w:ascii="Calibri" w:hAnsi="Calibri" w:cs="Calibri"/>
          <w:sz w:val="22"/>
          <w:szCs w:val="22"/>
        </w:rPr>
      </w:pPr>
    </w:p>
    <w:p w:rsidR="00486DD9" w:rsidRDefault="00486DD9" w:rsidP="00176553">
      <w:pPr>
        <w:pStyle w:val="Prrafodelista"/>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rsidTr="00AC55E3">
        <w:trPr>
          <w:trHeight w:val="522"/>
          <w:jc w:val="right"/>
        </w:trPr>
        <w:tc>
          <w:tcPr>
            <w:tcW w:w="2041" w:type="dxa"/>
            <w:shd w:val="clear" w:color="auto" w:fill="FFFFFF" w:themeFill="background1"/>
            <w:vAlign w:val="center"/>
          </w:tcPr>
          <w:p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F5A37A3" wp14:editId="53153FF4">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rsidTr="00AC55E3">
        <w:trPr>
          <w:trHeight w:val="366"/>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r w:rsidR="00486DD9" w:rsidRPr="00552079" w:rsidTr="00AC55E3">
        <w:trPr>
          <w:trHeight w:val="345"/>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r w:rsidR="00486DD9" w:rsidRPr="00552079" w:rsidTr="00AC55E3">
        <w:trPr>
          <w:trHeight w:val="428"/>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bl>
    <w:p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rsidR="00886C42" w:rsidRPr="00A062D0"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886C42" w:rsidRPr="00A062D0" w:rsidRDefault="00886C42" w:rsidP="00886C42">
      <w:pPr>
        <w:pStyle w:val="Prrafodelista"/>
        <w:ind w:left="1134"/>
        <w:jc w:val="both"/>
        <w:rPr>
          <w:rFonts w:asciiTheme="minorHAnsi" w:hAnsiTheme="minorHAnsi" w:cstheme="minorHAnsi"/>
          <w:sz w:val="22"/>
          <w:szCs w:val="22"/>
        </w:rPr>
      </w:pPr>
    </w:p>
    <w:p w:rsidR="00886C42" w:rsidRPr="00A062D0" w:rsidRDefault="00886C42" w:rsidP="00886C42">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886C42" w:rsidRPr="00A062D0" w:rsidRDefault="00886C42" w:rsidP="00886C42">
      <w:pPr>
        <w:pStyle w:val="Prrafodelista"/>
        <w:ind w:left="993"/>
        <w:jc w:val="both"/>
        <w:rPr>
          <w:rFonts w:asciiTheme="minorHAnsi" w:hAnsiTheme="minorHAnsi" w:cstheme="minorHAnsi"/>
          <w:sz w:val="22"/>
          <w:szCs w:val="22"/>
        </w:rPr>
      </w:pPr>
    </w:p>
    <w:p w:rsidR="00886C42" w:rsidRPr="00A062D0" w:rsidRDefault="00886C42" w:rsidP="00886C42">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 xml:space="preserve">Para este propósito el proponente, a través de su Representante Legal,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C74598" w:rsidRPr="00552079" w:rsidRDefault="00C74598"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sidR="003B37BE">
        <w:rPr>
          <w:rFonts w:asciiTheme="minorHAnsi" w:hAnsiTheme="minorHAnsi" w:cstheme="minorHAnsi"/>
          <w:sz w:val="22"/>
          <w:szCs w:val="22"/>
        </w:rPr>
        <w:t>l</w:t>
      </w:r>
      <w:r w:rsidRPr="00552079">
        <w:rPr>
          <w:rFonts w:asciiTheme="minorHAnsi" w:hAnsiTheme="minorHAnsi" w:cstheme="minorHAnsi"/>
          <w:sz w:val="22"/>
          <w:szCs w:val="22"/>
        </w:rPr>
        <w:t xml:space="preserve">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9B7F71" w:rsidRPr="00552079" w:rsidRDefault="009B7F71" w:rsidP="003A1C43">
      <w:pPr>
        <w:ind w:left="426"/>
        <w:jc w:val="center"/>
        <w:rPr>
          <w:rFonts w:asciiTheme="minorHAnsi" w:hAnsiTheme="minorHAnsi" w:cstheme="minorHAnsi"/>
          <w:b/>
          <w:sz w:val="22"/>
          <w:szCs w:val="22"/>
          <w:highlight w:val="yellow"/>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DB2F35" w:rsidRPr="00552079" w:rsidRDefault="00DB2F35" w:rsidP="00DB2F35">
      <w:pPr>
        <w:jc w:val="both"/>
        <w:rPr>
          <w:rFonts w:asciiTheme="minorHAnsi" w:hAnsiTheme="minorHAnsi" w:cstheme="minorHAnsi"/>
          <w:sz w:val="22"/>
          <w:szCs w:val="22"/>
        </w:rPr>
      </w:pPr>
    </w:p>
    <w:p w:rsidR="00DB2F35" w:rsidRPr="00552079" w:rsidRDefault="00DB2F35" w:rsidP="00A034E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DB2F35" w:rsidRPr="00552079" w:rsidRDefault="00DB2F35" w:rsidP="00A034E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rsidR="00B857A6" w:rsidRDefault="00B857A6" w:rsidP="00B37050">
      <w:pPr>
        <w:jc w:val="center"/>
        <w:rPr>
          <w:rFonts w:asciiTheme="minorHAnsi" w:hAnsiTheme="minorHAnsi" w:cstheme="minorHAnsi"/>
          <w:b/>
          <w:sz w:val="22"/>
          <w:szCs w:val="22"/>
          <w:highlight w:val="yellow"/>
        </w:rPr>
      </w:pPr>
    </w:p>
    <w:p w:rsidR="00F50C94" w:rsidRDefault="00F50C94"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357ED7" w:rsidRDefault="00357ED7" w:rsidP="00B37050">
      <w:pPr>
        <w:jc w:val="center"/>
        <w:rPr>
          <w:rFonts w:asciiTheme="minorHAnsi" w:hAnsiTheme="minorHAnsi" w:cstheme="minorHAnsi"/>
          <w:b/>
          <w:sz w:val="22"/>
          <w:szCs w:val="22"/>
          <w:lang w:val="es-ES_tradnl"/>
        </w:rPr>
      </w:pPr>
    </w:p>
    <w:p w:rsidR="00357ED7" w:rsidRDefault="00357ED7" w:rsidP="00B37050">
      <w:pPr>
        <w:jc w:val="center"/>
        <w:rPr>
          <w:rFonts w:asciiTheme="minorHAnsi" w:hAnsiTheme="minorHAnsi" w:cstheme="minorHAnsi"/>
          <w:b/>
          <w:sz w:val="22"/>
          <w:szCs w:val="22"/>
          <w:lang w:val="es-ES_tradnl"/>
        </w:rPr>
      </w:pPr>
    </w:p>
    <w:p w:rsidR="00357ED7" w:rsidRDefault="00357ED7" w:rsidP="00B37050">
      <w:pPr>
        <w:jc w:val="center"/>
        <w:rPr>
          <w:rFonts w:asciiTheme="minorHAnsi" w:hAnsiTheme="minorHAnsi" w:cstheme="minorHAnsi"/>
          <w:b/>
          <w:sz w:val="22"/>
          <w:szCs w:val="22"/>
          <w:lang w:val="es-ES_tradnl"/>
        </w:rPr>
      </w:pPr>
    </w:p>
    <w:p w:rsidR="00357ED7" w:rsidRDefault="00357ED7" w:rsidP="00B37050">
      <w:pPr>
        <w:jc w:val="center"/>
        <w:rPr>
          <w:rFonts w:asciiTheme="minorHAnsi" w:hAnsiTheme="minorHAnsi" w:cstheme="minorHAnsi"/>
          <w:b/>
          <w:sz w:val="22"/>
          <w:szCs w:val="22"/>
          <w:lang w:val="es-ES_tradnl"/>
        </w:rPr>
      </w:pPr>
    </w:p>
    <w:p w:rsidR="00357ED7" w:rsidRDefault="00357ED7" w:rsidP="00B37050">
      <w:pPr>
        <w:jc w:val="center"/>
        <w:rPr>
          <w:rFonts w:asciiTheme="minorHAnsi" w:hAnsiTheme="minorHAnsi" w:cstheme="minorHAnsi"/>
          <w:b/>
          <w:sz w:val="22"/>
          <w:szCs w:val="22"/>
          <w:lang w:val="es-ES_tradnl"/>
        </w:rPr>
      </w:pPr>
    </w:p>
    <w:p w:rsidR="00357ED7" w:rsidRDefault="00357ED7" w:rsidP="00B37050">
      <w:pPr>
        <w:jc w:val="center"/>
        <w:rPr>
          <w:rFonts w:asciiTheme="minorHAnsi" w:hAnsiTheme="minorHAnsi" w:cstheme="minorHAnsi"/>
          <w:b/>
          <w:sz w:val="22"/>
          <w:szCs w:val="22"/>
          <w:lang w:val="es-ES_tradnl"/>
        </w:rPr>
      </w:pPr>
    </w:p>
    <w:p w:rsidR="00357ED7" w:rsidRDefault="00357ED7" w:rsidP="00B37050">
      <w:pPr>
        <w:jc w:val="center"/>
        <w:rPr>
          <w:rFonts w:asciiTheme="minorHAnsi" w:hAnsiTheme="minorHAnsi" w:cstheme="minorHAnsi"/>
          <w:b/>
          <w:sz w:val="22"/>
          <w:szCs w:val="22"/>
          <w:lang w:val="es-ES_tradnl"/>
        </w:rPr>
      </w:pPr>
    </w:p>
    <w:p w:rsidR="00357ED7" w:rsidRDefault="00357ED7" w:rsidP="00B37050">
      <w:pPr>
        <w:jc w:val="center"/>
        <w:rPr>
          <w:rFonts w:asciiTheme="minorHAnsi" w:hAnsiTheme="minorHAnsi" w:cstheme="minorHAnsi"/>
          <w:b/>
          <w:sz w:val="22"/>
          <w:szCs w:val="22"/>
          <w:lang w:val="es-ES_tradnl"/>
        </w:rPr>
      </w:pPr>
    </w:p>
    <w:p w:rsidR="00357ED7" w:rsidRDefault="00357ED7" w:rsidP="00B37050">
      <w:pPr>
        <w:jc w:val="center"/>
        <w:rPr>
          <w:rFonts w:asciiTheme="minorHAnsi" w:hAnsiTheme="minorHAnsi" w:cstheme="minorHAnsi"/>
          <w:b/>
          <w:sz w:val="22"/>
          <w:szCs w:val="22"/>
          <w:lang w:val="es-ES_tradnl"/>
        </w:rPr>
      </w:pPr>
    </w:p>
    <w:p w:rsidR="00357ED7" w:rsidRDefault="00357ED7" w:rsidP="00B37050">
      <w:pPr>
        <w:jc w:val="center"/>
        <w:rPr>
          <w:rFonts w:asciiTheme="minorHAnsi" w:hAnsiTheme="minorHAnsi" w:cstheme="minorHAnsi"/>
          <w:b/>
          <w:sz w:val="22"/>
          <w:szCs w:val="22"/>
          <w:lang w:val="es-ES_tradnl"/>
        </w:rPr>
      </w:pPr>
    </w:p>
    <w:p w:rsidR="00357ED7" w:rsidRDefault="00357ED7" w:rsidP="00B37050">
      <w:pPr>
        <w:jc w:val="center"/>
        <w:rPr>
          <w:rFonts w:asciiTheme="minorHAnsi" w:hAnsiTheme="minorHAnsi" w:cstheme="minorHAnsi"/>
          <w:b/>
          <w:sz w:val="22"/>
          <w:szCs w:val="22"/>
          <w:lang w:val="es-ES_tradnl"/>
        </w:rPr>
      </w:pPr>
    </w:p>
    <w:p w:rsidR="00357ED7" w:rsidRDefault="00357ED7" w:rsidP="00B37050">
      <w:pPr>
        <w:jc w:val="center"/>
        <w:rPr>
          <w:rFonts w:asciiTheme="minorHAnsi" w:hAnsiTheme="minorHAnsi" w:cstheme="minorHAnsi"/>
          <w:b/>
          <w:sz w:val="22"/>
          <w:szCs w:val="22"/>
          <w:lang w:val="es-ES_tradnl"/>
        </w:rPr>
      </w:pPr>
    </w:p>
    <w:p w:rsidR="00357ED7" w:rsidRDefault="00357ED7" w:rsidP="00B37050">
      <w:pPr>
        <w:jc w:val="center"/>
        <w:rPr>
          <w:rFonts w:asciiTheme="minorHAnsi" w:hAnsiTheme="minorHAnsi" w:cstheme="minorHAnsi"/>
          <w:b/>
          <w:sz w:val="22"/>
          <w:szCs w:val="22"/>
          <w:lang w:val="es-ES_tradnl"/>
        </w:rPr>
      </w:pPr>
    </w:p>
    <w:p w:rsidR="00357ED7" w:rsidRDefault="00357ED7" w:rsidP="00B37050">
      <w:pPr>
        <w:jc w:val="center"/>
        <w:rPr>
          <w:rFonts w:asciiTheme="minorHAnsi" w:hAnsiTheme="minorHAnsi" w:cstheme="minorHAnsi"/>
          <w:b/>
          <w:sz w:val="22"/>
          <w:szCs w:val="22"/>
          <w:lang w:val="es-ES_tradnl"/>
        </w:rPr>
      </w:pPr>
    </w:p>
    <w:p w:rsidR="00357ED7" w:rsidRDefault="00357ED7" w:rsidP="00B37050">
      <w:pPr>
        <w:jc w:val="center"/>
        <w:rPr>
          <w:rFonts w:asciiTheme="minorHAnsi" w:hAnsiTheme="minorHAnsi" w:cstheme="minorHAnsi"/>
          <w:b/>
          <w:sz w:val="22"/>
          <w:szCs w:val="22"/>
          <w:lang w:val="es-ES_tradnl"/>
        </w:rPr>
      </w:pPr>
    </w:p>
    <w:p w:rsidR="00357ED7" w:rsidRDefault="00357ED7" w:rsidP="00B37050">
      <w:pPr>
        <w:jc w:val="center"/>
        <w:rPr>
          <w:rFonts w:asciiTheme="minorHAnsi" w:hAnsiTheme="minorHAnsi" w:cstheme="minorHAnsi"/>
          <w:b/>
          <w:sz w:val="22"/>
          <w:szCs w:val="22"/>
          <w:lang w:val="es-ES_tradnl"/>
        </w:rPr>
      </w:pPr>
    </w:p>
    <w:p w:rsidR="00357ED7" w:rsidRDefault="00357ED7" w:rsidP="00B37050">
      <w:pPr>
        <w:jc w:val="center"/>
        <w:rPr>
          <w:rFonts w:asciiTheme="minorHAnsi" w:hAnsiTheme="minorHAnsi" w:cstheme="minorHAnsi"/>
          <w:b/>
          <w:sz w:val="22"/>
          <w:szCs w:val="22"/>
          <w:lang w:val="es-ES_tradnl"/>
        </w:rPr>
      </w:pPr>
    </w:p>
    <w:p w:rsidR="00357ED7" w:rsidRDefault="00357ED7" w:rsidP="00B37050">
      <w:pPr>
        <w:jc w:val="center"/>
        <w:rPr>
          <w:rFonts w:asciiTheme="minorHAnsi" w:hAnsiTheme="minorHAnsi" w:cstheme="minorHAnsi"/>
          <w:b/>
          <w:sz w:val="22"/>
          <w:szCs w:val="22"/>
          <w:lang w:val="es-ES_tradnl"/>
        </w:rPr>
      </w:pPr>
    </w:p>
    <w:p w:rsidR="00357ED7" w:rsidRDefault="00357ED7" w:rsidP="00B37050">
      <w:pPr>
        <w:jc w:val="center"/>
        <w:rPr>
          <w:rFonts w:asciiTheme="minorHAnsi" w:hAnsiTheme="minorHAnsi" w:cstheme="minorHAnsi"/>
          <w:b/>
          <w:sz w:val="22"/>
          <w:szCs w:val="22"/>
          <w:lang w:val="es-ES_tradnl"/>
        </w:rPr>
      </w:pPr>
    </w:p>
    <w:p w:rsidR="00357ED7" w:rsidRDefault="00357ED7" w:rsidP="00B37050">
      <w:pPr>
        <w:jc w:val="center"/>
        <w:rPr>
          <w:rFonts w:asciiTheme="minorHAnsi" w:hAnsiTheme="minorHAnsi" w:cstheme="minorHAnsi"/>
          <w:b/>
          <w:sz w:val="22"/>
          <w:szCs w:val="22"/>
          <w:lang w:val="es-ES_tradnl"/>
        </w:rPr>
      </w:pPr>
    </w:p>
    <w:p w:rsidR="00357ED7" w:rsidRDefault="00357ED7" w:rsidP="00B37050">
      <w:pPr>
        <w:jc w:val="center"/>
        <w:rPr>
          <w:rFonts w:asciiTheme="minorHAnsi" w:hAnsiTheme="minorHAnsi" w:cstheme="minorHAnsi"/>
          <w:b/>
          <w:sz w:val="22"/>
          <w:szCs w:val="22"/>
          <w:lang w:val="es-ES_tradnl"/>
        </w:rPr>
      </w:pPr>
    </w:p>
    <w:p w:rsidR="00357ED7" w:rsidRDefault="00357ED7" w:rsidP="00B37050">
      <w:pPr>
        <w:jc w:val="center"/>
        <w:rPr>
          <w:rFonts w:asciiTheme="minorHAnsi" w:hAnsiTheme="minorHAnsi" w:cstheme="minorHAnsi"/>
          <w:b/>
          <w:sz w:val="22"/>
          <w:szCs w:val="22"/>
          <w:lang w:val="es-ES_tradnl"/>
        </w:rPr>
      </w:pPr>
    </w:p>
    <w:p w:rsidR="00357ED7" w:rsidRDefault="00357ED7" w:rsidP="00B37050">
      <w:pPr>
        <w:jc w:val="center"/>
        <w:rPr>
          <w:rFonts w:asciiTheme="minorHAnsi" w:hAnsiTheme="minorHAnsi" w:cstheme="minorHAnsi"/>
          <w:b/>
          <w:sz w:val="22"/>
          <w:szCs w:val="22"/>
          <w:lang w:val="es-ES_tradnl"/>
        </w:rPr>
      </w:pPr>
    </w:p>
    <w:p w:rsidR="00357ED7" w:rsidRDefault="00357ED7" w:rsidP="00B37050">
      <w:pPr>
        <w:jc w:val="center"/>
        <w:rPr>
          <w:rFonts w:asciiTheme="minorHAnsi" w:hAnsiTheme="minorHAnsi" w:cstheme="minorHAnsi"/>
          <w:b/>
          <w:sz w:val="22"/>
          <w:szCs w:val="22"/>
          <w:lang w:val="es-ES_tradnl"/>
        </w:rPr>
      </w:pPr>
    </w:p>
    <w:p w:rsidR="00C74598" w:rsidRDefault="00C74598"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886C42">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357ED7" w:rsidRDefault="00357ED7" w:rsidP="00357ED7">
      <w:pPr>
        <w:jc w:val="center"/>
        <w:rPr>
          <w:rFonts w:ascii="Calibri" w:eastAsia="Arial Unicode MS" w:hAnsi="Calibri" w:cs="Calibri"/>
          <w:b/>
          <w:sz w:val="22"/>
          <w:szCs w:val="18"/>
          <w:u w:val="single"/>
          <w:lang w:val="es-MX"/>
        </w:rPr>
      </w:pPr>
      <w:r w:rsidRPr="00B91EE4">
        <w:rPr>
          <w:rFonts w:ascii="Calibri" w:eastAsia="Arial Unicode MS" w:hAnsi="Calibri" w:cs="Calibri"/>
          <w:b/>
          <w:sz w:val="22"/>
          <w:szCs w:val="18"/>
          <w:u w:val="single"/>
          <w:lang w:val="es-MX"/>
        </w:rPr>
        <w:t xml:space="preserve">ADQUISICION DE GABINETES COMERCIALES </w:t>
      </w:r>
      <w:r>
        <w:rPr>
          <w:rFonts w:ascii="Calibri" w:eastAsia="Arial Unicode MS" w:hAnsi="Calibri" w:cs="Calibri"/>
          <w:b/>
          <w:sz w:val="22"/>
          <w:szCs w:val="18"/>
          <w:u w:val="single"/>
          <w:lang w:val="es-MX"/>
        </w:rPr>
        <w:t>–</w:t>
      </w:r>
      <w:r w:rsidRPr="00B91EE4">
        <w:rPr>
          <w:rFonts w:ascii="Calibri" w:eastAsia="Arial Unicode MS" w:hAnsi="Calibri" w:cs="Calibri"/>
          <w:b/>
          <w:sz w:val="22"/>
          <w:szCs w:val="18"/>
          <w:u w:val="single"/>
          <w:lang w:val="es-MX"/>
        </w:rPr>
        <w:t xml:space="preserve"> 2017</w:t>
      </w:r>
    </w:p>
    <w:p w:rsidR="00357ED7" w:rsidRDefault="00357ED7" w:rsidP="00357ED7">
      <w:pPr>
        <w:jc w:val="center"/>
        <w:rPr>
          <w:rFonts w:ascii="Calibri" w:eastAsia="Arial Unicode MS" w:hAnsi="Calibri" w:cs="Calibri"/>
          <w:b/>
          <w:sz w:val="22"/>
          <w:szCs w:val="18"/>
          <w:u w:val="single"/>
          <w:lang w:val="es-MX"/>
        </w:rPr>
      </w:pPr>
    </w:p>
    <w:tbl>
      <w:tblPr>
        <w:tblW w:w="95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200"/>
        <w:gridCol w:w="6303"/>
        <w:gridCol w:w="877"/>
        <w:gridCol w:w="1200"/>
      </w:tblGrid>
      <w:tr w:rsidR="00357ED7" w:rsidTr="00357ED7">
        <w:trPr>
          <w:trHeight w:val="300"/>
          <w:jc w:val="center"/>
        </w:trPr>
        <w:tc>
          <w:tcPr>
            <w:tcW w:w="1200" w:type="dxa"/>
            <w:vMerge w:val="restart"/>
            <w:shd w:val="clear" w:color="000000" w:fill="1F497D"/>
            <w:vAlign w:val="center"/>
            <w:hideMark/>
          </w:tcPr>
          <w:p w:rsidR="00357ED7" w:rsidRDefault="00357ED7" w:rsidP="00357ED7">
            <w:pPr>
              <w:jc w:val="center"/>
              <w:rPr>
                <w:rFonts w:ascii="Calibri" w:hAnsi="Calibri" w:cs="Calibri"/>
                <w:b/>
                <w:bCs/>
                <w:color w:val="FFFFFF"/>
                <w:sz w:val="18"/>
                <w:szCs w:val="18"/>
                <w:lang w:val="es-BO" w:eastAsia="es-BO"/>
              </w:rPr>
            </w:pPr>
            <w:r>
              <w:rPr>
                <w:rFonts w:ascii="Calibri" w:hAnsi="Calibri" w:cs="Calibri"/>
                <w:b/>
                <w:bCs/>
                <w:color w:val="FFFFFF"/>
                <w:sz w:val="18"/>
                <w:szCs w:val="18"/>
              </w:rPr>
              <w:t>N° ITEM</w:t>
            </w:r>
          </w:p>
        </w:tc>
        <w:tc>
          <w:tcPr>
            <w:tcW w:w="6303" w:type="dxa"/>
            <w:vMerge w:val="restart"/>
            <w:shd w:val="clear" w:color="000000" w:fill="1F497D"/>
            <w:vAlign w:val="center"/>
            <w:hideMark/>
          </w:tcPr>
          <w:p w:rsidR="00357ED7" w:rsidRDefault="00357ED7" w:rsidP="00357ED7">
            <w:pPr>
              <w:jc w:val="center"/>
              <w:rPr>
                <w:rFonts w:ascii="Calibri" w:hAnsi="Calibri" w:cs="Calibri"/>
                <w:b/>
                <w:bCs/>
                <w:color w:val="FFFFFF"/>
                <w:sz w:val="18"/>
                <w:szCs w:val="18"/>
              </w:rPr>
            </w:pPr>
            <w:r>
              <w:rPr>
                <w:rFonts w:ascii="Calibri" w:hAnsi="Calibri" w:cs="Calibri"/>
                <w:b/>
                <w:bCs/>
                <w:color w:val="FFFFFF"/>
                <w:sz w:val="18"/>
                <w:szCs w:val="18"/>
              </w:rPr>
              <w:t>DECRIPCCION</w:t>
            </w:r>
          </w:p>
        </w:tc>
        <w:tc>
          <w:tcPr>
            <w:tcW w:w="877" w:type="dxa"/>
            <w:vMerge w:val="restart"/>
            <w:shd w:val="clear" w:color="000000" w:fill="1F497D"/>
            <w:vAlign w:val="center"/>
            <w:hideMark/>
          </w:tcPr>
          <w:p w:rsidR="00357ED7" w:rsidRDefault="00357ED7" w:rsidP="00357ED7">
            <w:pPr>
              <w:jc w:val="center"/>
              <w:rPr>
                <w:rFonts w:ascii="Calibri" w:hAnsi="Calibri" w:cs="Calibri"/>
                <w:b/>
                <w:bCs/>
                <w:color w:val="FFFFFF"/>
                <w:sz w:val="18"/>
                <w:szCs w:val="18"/>
              </w:rPr>
            </w:pPr>
            <w:r>
              <w:rPr>
                <w:rFonts w:ascii="Calibri" w:hAnsi="Calibri" w:cs="Calibri"/>
                <w:b/>
                <w:bCs/>
                <w:color w:val="FFFFFF"/>
                <w:sz w:val="18"/>
                <w:szCs w:val="18"/>
              </w:rPr>
              <w:t>UNIDAD DE MEDIDA</w:t>
            </w:r>
          </w:p>
        </w:tc>
        <w:tc>
          <w:tcPr>
            <w:tcW w:w="1200" w:type="dxa"/>
            <w:vMerge w:val="restart"/>
            <w:shd w:val="clear" w:color="000000" w:fill="1F497D"/>
            <w:vAlign w:val="center"/>
            <w:hideMark/>
          </w:tcPr>
          <w:p w:rsidR="00357ED7" w:rsidRDefault="00357ED7" w:rsidP="00357ED7">
            <w:pPr>
              <w:jc w:val="center"/>
              <w:rPr>
                <w:rFonts w:ascii="Calibri" w:hAnsi="Calibri" w:cs="Calibri"/>
                <w:b/>
                <w:bCs/>
                <w:color w:val="FFFFFF"/>
                <w:sz w:val="18"/>
                <w:szCs w:val="18"/>
              </w:rPr>
            </w:pPr>
            <w:r>
              <w:rPr>
                <w:rFonts w:ascii="Calibri" w:hAnsi="Calibri" w:cs="Calibri"/>
                <w:b/>
                <w:bCs/>
                <w:color w:val="FFFFFF"/>
                <w:sz w:val="18"/>
                <w:szCs w:val="18"/>
              </w:rPr>
              <w:t>CANTIDAD REQUERIDA</w:t>
            </w:r>
          </w:p>
        </w:tc>
      </w:tr>
      <w:tr w:rsidR="00357ED7" w:rsidTr="00357ED7">
        <w:trPr>
          <w:trHeight w:val="315"/>
          <w:jc w:val="center"/>
        </w:trPr>
        <w:tc>
          <w:tcPr>
            <w:tcW w:w="1200" w:type="dxa"/>
            <w:vMerge/>
            <w:vAlign w:val="center"/>
            <w:hideMark/>
          </w:tcPr>
          <w:p w:rsidR="00357ED7" w:rsidRDefault="00357ED7" w:rsidP="00357ED7">
            <w:pPr>
              <w:rPr>
                <w:rFonts w:ascii="Calibri" w:hAnsi="Calibri" w:cs="Calibri"/>
                <w:b/>
                <w:bCs/>
                <w:color w:val="FFFFFF"/>
                <w:sz w:val="18"/>
                <w:szCs w:val="18"/>
              </w:rPr>
            </w:pPr>
          </w:p>
        </w:tc>
        <w:tc>
          <w:tcPr>
            <w:tcW w:w="6303" w:type="dxa"/>
            <w:vMerge/>
            <w:vAlign w:val="center"/>
            <w:hideMark/>
          </w:tcPr>
          <w:p w:rsidR="00357ED7" w:rsidRDefault="00357ED7" w:rsidP="00357ED7">
            <w:pPr>
              <w:rPr>
                <w:rFonts w:ascii="Calibri" w:hAnsi="Calibri" w:cs="Calibri"/>
                <w:b/>
                <w:bCs/>
                <w:color w:val="FFFFFF"/>
                <w:sz w:val="18"/>
                <w:szCs w:val="18"/>
              </w:rPr>
            </w:pPr>
          </w:p>
        </w:tc>
        <w:tc>
          <w:tcPr>
            <w:tcW w:w="877" w:type="dxa"/>
            <w:vMerge/>
            <w:vAlign w:val="center"/>
            <w:hideMark/>
          </w:tcPr>
          <w:p w:rsidR="00357ED7" w:rsidRDefault="00357ED7" w:rsidP="00357ED7">
            <w:pPr>
              <w:rPr>
                <w:rFonts w:ascii="Calibri" w:hAnsi="Calibri" w:cs="Calibri"/>
                <w:b/>
                <w:bCs/>
                <w:color w:val="FFFFFF"/>
                <w:sz w:val="18"/>
                <w:szCs w:val="18"/>
              </w:rPr>
            </w:pPr>
          </w:p>
        </w:tc>
        <w:tc>
          <w:tcPr>
            <w:tcW w:w="1200" w:type="dxa"/>
            <w:vMerge/>
            <w:vAlign w:val="center"/>
            <w:hideMark/>
          </w:tcPr>
          <w:p w:rsidR="00357ED7" w:rsidRDefault="00357ED7" w:rsidP="00357ED7">
            <w:pPr>
              <w:rPr>
                <w:rFonts w:ascii="Calibri" w:hAnsi="Calibri" w:cs="Calibri"/>
                <w:b/>
                <w:bCs/>
                <w:color w:val="FFFFFF"/>
                <w:sz w:val="18"/>
                <w:szCs w:val="18"/>
              </w:rPr>
            </w:pPr>
          </w:p>
        </w:tc>
      </w:tr>
      <w:tr w:rsidR="00357ED7" w:rsidTr="00357ED7">
        <w:trPr>
          <w:trHeight w:val="360"/>
          <w:jc w:val="center"/>
        </w:trPr>
        <w:tc>
          <w:tcPr>
            <w:tcW w:w="1200" w:type="dxa"/>
            <w:shd w:val="clear" w:color="000000" w:fill="1F497D"/>
            <w:noWrap/>
            <w:vAlign w:val="center"/>
            <w:hideMark/>
          </w:tcPr>
          <w:p w:rsidR="00357ED7" w:rsidRPr="001C683E" w:rsidRDefault="00357ED7" w:rsidP="00357ED7">
            <w:pPr>
              <w:jc w:val="center"/>
              <w:rPr>
                <w:rFonts w:ascii="Calibri" w:hAnsi="Calibri" w:cs="Calibri"/>
                <w:b/>
                <w:bCs/>
                <w:color w:val="FFFFFF"/>
                <w:sz w:val="18"/>
                <w:szCs w:val="18"/>
              </w:rPr>
            </w:pPr>
            <w:r w:rsidRPr="001C683E">
              <w:rPr>
                <w:rFonts w:ascii="Calibri" w:hAnsi="Calibri"/>
                <w:b/>
                <w:bCs/>
                <w:color w:val="FFFFFF"/>
                <w:szCs w:val="18"/>
              </w:rPr>
              <w:t>ITEM 1</w:t>
            </w:r>
          </w:p>
        </w:tc>
        <w:tc>
          <w:tcPr>
            <w:tcW w:w="6303" w:type="dxa"/>
            <w:shd w:val="clear" w:color="auto" w:fill="auto"/>
            <w:vAlign w:val="center"/>
            <w:hideMark/>
          </w:tcPr>
          <w:p w:rsidR="00357ED7" w:rsidRPr="009455F7" w:rsidRDefault="00357ED7" w:rsidP="00357ED7">
            <w:pPr>
              <w:rPr>
                <w:rFonts w:ascii="Calibri" w:hAnsi="Calibri"/>
                <w:szCs w:val="18"/>
              </w:rPr>
            </w:pPr>
            <w:r w:rsidRPr="009455F7">
              <w:rPr>
                <w:rFonts w:ascii="Calibri" w:hAnsi="Calibri"/>
                <w:szCs w:val="18"/>
                <w:lang w:val="es-BO" w:eastAsia="es-BO"/>
              </w:rPr>
              <w:t xml:space="preserve">GABINETE  </w:t>
            </w:r>
            <w:r>
              <w:rPr>
                <w:rFonts w:ascii="Calibri" w:hAnsi="Calibri"/>
                <w:szCs w:val="18"/>
                <w:lang w:val="es-BO" w:eastAsia="es-BO"/>
              </w:rPr>
              <w:t>GC1</w:t>
            </w:r>
            <w:r w:rsidRPr="009455F7">
              <w:rPr>
                <w:rFonts w:ascii="Calibri" w:hAnsi="Calibri"/>
                <w:szCs w:val="18"/>
                <w:lang w:val="es-BO" w:eastAsia="es-BO"/>
              </w:rPr>
              <w:t xml:space="preserve"> – COMERCIAL “B10-G6” </w:t>
            </w:r>
          </w:p>
        </w:tc>
        <w:tc>
          <w:tcPr>
            <w:tcW w:w="877" w:type="dxa"/>
            <w:shd w:val="clear" w:color="000000" w:fill="DBE5F1"/>
            <w:vAlign w:val="center"/>
            <w:hideMark/>
          </w:tcPr>
          <w:p w:rsidR="00357ED7" w:rsidRDefault="00357ED7" w:rsidP="00357ED7">
            <w:pPr>
              <w:jc w:val="center"/>
              <w:rPr>
                <w:rFonts w:ascii="Calibri" w:hAnsi="Calibri" w:cs="Calibri"/>
                <w:color w:val="000000"/>
                <w:sz w:val="18"/>
                <w:szCs w:val="18"/>
              </w:rPr>
            </w:pPr>
            <w:r>
              <w:rPr>
                <w:rFonts w:ascii="Calibri" w:hAnsi="Calibri" w:cs="Calibri"/>
                <w:color w:val="000000"/>
                <w:sz w:val="18"/>
                <w:szCs w:val="18"/>
              </w:rPr>
              <w:t>PIEZA</w:t>
            </w:r>
          </w:p>
        </w:tc>
        <w:tc>
          <w:tcPr>
            <w:tcW w:w="1200" w:type="dxa"/>
            <w:shd w:val="clear" w:color="000000" w:fill="DBE5F1"/>
            <w:noWrap/>
            <w:vAlign w:val="center"/>
            <w:hideMark/>
          </w:tcPr>
          <w:p w:rsidR="00357ED7" w:rsidRPr="00C34ECB" w:rsidRDefault="00357ED7" w:rsidP="00357ED7">
            <w:pPr>
              <w:jc w:val="right"/>
              <w:rPr>
                <w:rFonts w:ascii="Calibri" w:hAnsi="Calibri"/>
                <w:bCs/>
                <w:szCs w:val="18"/>
                <w:lang w:val="es-BO" w:eastAsia="es-BO"/>
              </w:rPr>
            </w:pPr>
            <w:r w:rsidRPr="00C34ECB">
              <w:rPr>
                <w:rFonts w:ascii="Calibri" w:hAnsi="Calibri"/>
                <w:bCs/>
                <w:szCs w:val="18"/>
                <w:lang w:val="es-BO" w:eastAsia="es-BO"/>
              </w:rPr>
              <w:t>2.000</w:t>
            </w:r>
          </w:p>
        </w:tc>
      </w:tr>
      <w:tr w:rsidR="00357ED7" w:rsidTr="00357ED7">
        <w:trPr>
          <w:trHeight w:val="315"/>
          <w:jc w:val="center"/>
        </w:trPr>
        <w:tc>
          <w:tcPr>
            <w:tcW w:w="1200" w:type="dxa"/>
            <w:shd w:val="clear" w:color="000000" w:fill="1F497D"/>
            <w:vAlign w:val="center"/>
            <w:hideMark/>
          </w:tcPr>
          <w:p w:rsidR="00357ED7" w:rsidRDefault="00357ED7" w:rsidP="00357ED7">
            <w:pPr>
              <w:jc w:val="center"/>
              <w:rPr>
                <w:rFonts w:ascii="Calibri" w:hAnsi="Calibri" w:cs="Calibri"/>
                <w:b/>
                <w:bCs/>
                <w:color w:val="FFFFFF"/>
                <w:sz w:val="18"/>
                <w:szCs w:val="18"/>
              </w:rPr>
            </w:pPr>
            <w:r>
              <w:rPr>
                <w:rFonts w:ascii="Calibri" w:hAnsi="Calibri" w:cs="Calibri"/>
                <w:b/>
                <w:bCs/>
                <w:color w:val="FFFFFF"/>
                <w:sz w:val="18"/>
                <w:szCs w:val="18"/>
              </w:rPr>
              <w:t>ITEM 2</w:t>
            </w:r>
          </w:p>
        </w:tc>
        <w:tc>
          <w:tcPr>
            <w:tcW w:w="6303" w:type="dxa"/>
            <w:shd w:val="clear" w:color="auto" w:fill="auto"/>
            <w:noWrap/>
            <w:vAlign w:val="center"/>
            <w:hideMark/>
          </w:tcPr>
          <w:p w:rsidR="00357ED7" w:rsidRPr="009455F7" w:rsidRDefault="00357ED7" w:rsidP="00357ED7">
            <w:pPr>
              <w:rPr>
                <w:rFonts w:ascii="Calibri" w:hAnsi="Calibri"/>
                <w:szCs w:val="18"/>
              </w:rPr>
            </w:pPr>
            <w:r w:rsidRPr="009455F7">
              <w:rPr>
                <w:rFonts w:ascii="Calibri" w:hAnsi="Calibri"/>
                <w:szCs w:val="18"/>
                <w:lang w:val="es-BO" w:eastAsia="es-BO"/>
              </w:rPr>
              <w:t xml:space="preserve">GABINETE  </w:t>
            </w:r>
            <w:r>
              <w:rPr>
                <w:rFonts w:ascii="Calibri" w:hAnsi="Calibri"/>
                <w:szCs w:val="18"/>
                <w:lang w:val="es-BO" w:eastAsia="es-BO"/>
              </w:rPr>
              <w:t>GRM1</w:t>
            </w:r>
            <w:r w:rsidRPr="009455F7">
              <w:rPr>
                <w:rFonts w:ascii="Calibri" w:hAnsi="Calibri"/>
                <w:szCs w:val="18"/>
                <w:lang w:val="es-BO" w:eastAsia="es-BO"/>
              </w:rPr>
              <w:t xml:space="preserve"> – REGULADOR/MONTANTE “B10”</w:t>
            </w:r>
          </w:p>
        </w:tc>
        <w:tc>
          <w:tcPr>
            <w:tcW w:w="877" w:type="dxa"/>
            <w:shd w:val="clear" w:color="000000" w:fill="DBE5F1"/>
            <w:vAlign w:val="center"/>
            <w:hideMark/>
          </w:tcPr>
          <w:p w:rsidR="00357ED7" w:rsidRDefault="00357ED7" w:rsidP="00357ED7">
            <w:pPr>
              <w:jc w:val="center"/>
              <w:rPr>
                <w:rFonts w:ascii="Calibri" w:hAnsi="Calibri" w:cs="Calibri"/>
                <w:color w:val="000000"/>
                <w:sz w:val="18"/>
                <w:szCs w:val="18"/>
              </w:rPr>
            </w:pPr>
            <w:r>
              <w:rPr>
                <w:rFonts w:ascii="Calibri" w:hAnsi="Calibri" w:cs="Calibri"/>
                <w:color w:val="000000"/>
                <w:sz w:val="18"/>
                <w:szCs w:val="18"/>
              </w:rPr>
              <w:t>PIEZA</w:t>
            </w:r>
          </w:p>
        </w:tc>
        <w:tc>
          <w:tcPr>
            <w:tcW w:w="1200" w:type="dxa"/>
            <w:shd w:val="clear" w:color="000000" w:fill="DBE5F1"/>
            <w:noWrap/>
            <w:vAlign w:val="center"/>
            <w:hideMark/>
          </w:tcPr>
          <w:p w:rsidR="00357ED7" w:rsidRPr="00C34ECB" w:rsidRDefault="00357ED7" w:rsidP="00357ED7">
            <w:pPr>
              <w:jc w:val="right"/>
              <w:rPr>
                <w:rFonts w:ascii="Calibri" w:hAnsi="Calibri"/>
                <w:bCs/>
                <w:szCs w:val="18"/>
                <w:lang w:val="es-BO" w:eastAsia="es-BO"/>
              </w:rPr>
            </w:pPr>
            <w:r w:rsidRPr="00C34ECB">
              <w:rPr>
                <w:rFonts w:ascii="Calibri" w:hAnsi="Calibri"/>
                <w:bCs/>
                <w:szCs w:val="18"/>
                <w:lang w:val="es-BO" w:eastAsia="es-BO"/>
              </w:rPr>
              <w:t>500</w:t>
            </w:r>
          </w:p>
        </w:tc>
      </w:tr>
      <w:tr w:rsidR="00357ED7" w:rsidTr="00357ED7">
        <w:trPr>
          <w:trHeight w:val="315"/>
          <w:jc w:val="center"/>
        </w:trPr>
        <w:tc>
          <w:tcPr>
            <w:tcW w:w="1200" w:type="dxa"/>
            <w:shd w:val="clear" w:color="000000" w:fill="1F497D"/>
            <w:vAlign w:val="center"/>
            <w:hideMark/>
          </w:tcPr>
          <w:p w:rsidR="00357ED7" w:rsidRDefault="00357ED7" w:rsidP="00357ED7">
            <w:pPr>
              <w:jc w:val="center"/>
              <w:rPr>
                <w:rFonts w:ascii="Calibri" w:hAnsi="Calibri" w:cs="Calibri"/>
                <w:b/>
                <w:bCs/>
                <w:color w:val="FFFFFF"/>
                <w:sz w:val="18"/>
                <w:szCs w:val="18"/>
              </w:rPr>
            </w:pPr>
            <w:r>
              <w:rPr>
                <w:rFonts w:ascii="Calibri" w:hAnsi="Calibri" w:cs="Calibri"/>
                <w:b/>
                <w:bCs/>
                <w:color w:val="FFFFFF"/>
                <w:sz w:val="18"/>
                <w:szCs w:val="18"/>
              </w:rPr>
              <w:t>ITEM 3</w:t>
            </w:r>
          </w:p>
        </w:tc>
        <w:tc>
          <w:tcPr>
            <w:tcW w:w="6303" w:type="dxa"/>
            <w:shd w:val="clear" w:color="auto" w:fill="auto"/>
            <w:noWrap/>
            <w:vAlign w:val="center"/>
            <w:hideMark/>
          </w:tcPr>
          <w:p w:rsidR="00357ED7" w:rsidRPr="009455F7" w:rsidRDefault="00357ED7" w:rsidP="00357ED7">
            <w:pPr>
              <w:rPr>
                <w:rFonts w:ascii="Calibri" w:hAnsi="Calibri"/>
                <w:szCs w:val="18"/>
              </w:rPr>
            </w:pPr>
            <w:r w:rsidRPr="009455F7">
              <w:rPr>
                <w:rFonts w:ascii="Calibri" w:hAnsi="Calibri"/>
                <w:szCs w:val="18"/>
                <w:lang w:val="es-BO" w:eastAsia="es-BO"/>
              </w:rPr>
              <w:t xml:space="preserve">GABINETE  </w:t>
            </w:r>
            <w:r>
              <w:rPr>
                <w:rFonts w:ascii="Calibri" w:hAnsi="Calibri"/>
                <w:szCs w:val="18"/>
                <w:lang w:val="es-BO" w:eastAsia="es-BO"/>
              </w:rPr>
              <w:t>GC1</w:t>
            </w:r>
            <w:r w:rsidRPr="009455F7">
              <w:rPr>
                <w:rFonts w:ascii="Calibri" w:hAnsi="Calibri"/>
                <w:szCs w:val="18"/>
                <w:lang w:val="es-BO" w:eastAsia="es-BO"/>
              </w:rPr>
              <w:t xml:space="preserve"> – COMERCIAL “B16-G10”</w:t>
            </w:r>
          </w:p>
        </w:tc>
        <w:tc>
          <w:tcPr>
            <w:tcW w:w="877" w:type="dxa"/>
            <w:shd w:val="clear" w:color="000000" w:fill="DBE5F1"/>
            <w:vAlign w:val="center"/>
            <w:hideMark/>
          </w:tcPr>
          <w:p w:rsidR="00357ED7" w:rsidRDefault="00357ED7" w:rsidP="00357ED7">
            <w:pPr>
              <w:jc w:val="center"/>
              <w:rPr>
                <w:rFonts w:ascii="Calibri" w:hAnsi="Calibri" w:cs="Calibri"/>
                <w:color w:val="000000"/>
                <w:sz w:val="18"/>
                <w:szCs w:val="18"/>
              </w:rPr>
            </w:pPr>
            <w:r>
              <w:rPr>
                <w:rFonts w:ascii="Calibri" w:hAnsi="Calibri" w:cs="Calibri"/>
                <w:color w:val="000000"/>
                <w:sz w:val="18"/>
                <w:szCs w:val="18"/>
              </w:rPr>
              <w:t>PIEZA</w:t>
            </w:r>
          </w:p>
        </w:tc>
        <w:tc>
          <w:tcPr>
            <w:tcW w:w="1200" w:type="dxa"/>
            <w:shd w:val="clear" w:color="000000" w:fill="DBE5F1"/>
            <w:noWrap/>
            <w:vAlign w:val="center"/>
            <w:hideMark/>
          </w:tcPr>
          <w:p w:rsidR="00357ED7" w:rsidRPr="00C34ECB" w:rsidRDefault="00357ED7" w:rsidP="00357ED7">
            <w:pPr>
              <w:jc w:val="right"/>
              <w:rPr>
                <w:rFonts w:ascii="Calibri" w:hAnsi="Calibri"/>
                <w:bCs/>
                <w:szCs w:val="18"/>
                <w:lang w:val="es-BO" w:eastAsia="es-BO"/>
              </w:rPr>
            </w:pPr>
            <w:r w:rsidRPr="00C34ECB">
              <w:rPr>
                <w:rFonts w:ascii="Calibri" w:hAnsi="Calibri"/>
                <w:bCs/>
                <w:szCs w:val="18"/>
                <w:lang w:val="es-BO" w:eastAsia="es-BO"/>
              </w:rPr>
              <w:t>2.000</w:t>
            </w:r>
          </w:p>
        </w:tc>
      </w:tr>
      <w:tr w:rsidR="00357ED7" w:rsidTr="00357ED7">
        <w:trPr>
          <w:trHeight w:val="315"/>
          <w:jc w:val="center"/>
        </w:trPr>
        <w:tc>
          <w:tcPr>
            <w:tcW w:w="1200" w:type="dxa"/>
            <w:shd w:val="clear" w:color="000000" w:fill="1F497D"/>
            <w:vAlign w:val="center"/>
            <w:hideMark/>
          </w:tcPr>
          <w:p w:rsidR="00357ED7" w:rsidRDefault="00357ED7" w:rsidP="00357ED7">
            <w:pPr>
              <w:jc w:val="center"/>
              <w:rPr>
                <w:rFonts w:ascii="Calibri" w:hAnsi="Calibri" w:cs="Calibri"/>
                <w:b/>
                <w:bCs/>
                <w:color w:val="FFFFFF"/>
                <w:sz w:val="18"/>
                <w:szCs w:val="18"/>
              </w:rPr>
            </w:pPr>
            <w:r>
              <w:rPr>
                <w:rFonts w:ascii="Calibri" w:hAnsi="Calibri" w:cs="Calibri"/>
                <w:b/>
                <w:bCs/>
                <w:color w:val="FFFFFF"/>
                <w:sz w:val="18"/>
                <w:szCs w:val="18"/>
              </w:rPr>
              <w:t>ITEM 4</w:t>
            </w:r>
          </w:p>
        </w:tc>
        <w:tc>
          <w:tcPr>
            <w:tcW w:w="6303" w:type="dxa"/>
            <w:shd w:val="clear" w:color="auto" w:fill="auto"/>
            <w:noWrap/>
            <w:vAlign w:val="center"/>
            <w:hideMark/>
          </w:tcPr>
          <w:p w:rsidR="00357ED7" w:rsidRPr="009455F7" w:rsidRDefault="00357ED7" w:rsidP="00357ED7">
            <w:pPr>
              <w:rPr>
                <w:rFonts w:ascii="Calibri" w:hAnsi="Calibri"/>
                <w:szCs w:val="18"/>
              </w:rPr>
            </w:pPr>
            <w:r w:rsidRPr="009455F7">
              <w:rPr>
                <w:rFonts w:ascii="Calibri" w:hAnsi="Calibri"/>
                <w:szCs w:val="18"/>
                <w:lang w:val="es-BO" w:eastAsia="es-BO"/>
              </w:rPr>
              <w:t xml:space="preserve">GABINETE  </w:t>
            </w:r>
            <w:r>
              <w:rPr>
                <w:rFonts w:ascii="Calibri" w:hAnsi="Calibri"/>
                <w:szCs w:val="18"/>
                <w:lang w:val="es-BO" w:eastAsia="es-BO"/>
              </w:rPr>
              <w:t>GRM1</w:t>
            </w:r>
            <w:r w:rsidRPr="009455F7">
              <w:rPr>
                <w:rFonts w:ascii="Calibri" w:hAnsi="Calibri"/>
                <w:szCs w:val="18"/>
                <w:lang w:val="es-BO" w:eastAsia="es-BO"/>
              </w:rPr>
              <w:t xml:space="preserve"> – REGULADOR/MONTANTE “B16”</w:t>
            </w:r>
          </w:p>
        </w:tc>
        <w:tc>
          <w:tcPr>
            <w:tcW w:w="877" w:type="dxa"/>
            <w:shd w:val="clear" w:color="000000" w:fill="DBE5F1"/>
            <w:vAlign w:val="center"/>
            <w:hideMark/>
          </w:tcPr>
          <w:p w:rsidR="00357ED7" w:rsidRDefault="00357ED7" w:rsidP="00357ED7">
            <w:pPr>
              <w:jc w:val="center"/>
              <w:rPr>
                <w:rFonts w:ascii="Calibri" w:hAnsi="Calibri" w:cs="Calibri"/>
                <w:color w:val="000000"/>
                <w:sz w:val="18"/>
                <w:szCs w:val="18"/>
              </w:rPr>
            </w:pPr>
            <w:r>
              <w:rPr>
                <w:rFonts w:ascii="Calibri" w:hAnsi="Calibri" w:cs="Calibri"/>
                <w:color w:val="000000"/>
                <w:sz w:val="18"/>
                <w:szCs w:val="18"/>
              </w:rPr>
              <w:t>PIEZA</w:t>
            </w:r>
          </w:p>
        </w:tc>
        <w:tc>
          <w:tcPr>
            <w:tcW w:w="1200" w:type="dxa"/>
            <w:shd w:val="clear" w:color="000000" w:fill="DBE5F1"/>
            <w:noWrap/>
            <w:vAlign w:val="center"/>
            <w:hideMark/>
          </w:tcPr>
          <w:p w:rsidR="00357ED7" w:rsidRPr="00C34ECB" w:rsidRDefault="00357ED7" w:rsidP="00357ED7">
            <w:pPr>
              <w:jc w:val="right"/>
              <w:rPr>
                <w:rFonts w:ascii="Calibri" w:hAnsi="Calibri"/>
                <w:bCs/>
                <w:szCs w:val="18"/>
                <w:lang w:val="es-BO" w:eastAsia="es-BO"/>
              </w:rPr>
            </w:pPr>
            <w:r w:rsidRPr="00C34ECB">
              <w:rPr>
                <w:rFonts w:ascii="Calibri" w:hAnsi="Calibri"/>
                <w:bCs/>
                <w:szCs w:val="18"/>
                <w:lang w:val="es-BO" w:eastAsia="es-BO"/>
              </w:rPr>
              <w:t>300</w:t>
            </w:r>
          </w:p>
        </w:tc>
      </w:tr>
      <w:tr w:rsidR="00357ED7" w:rsidTr="00357ED7">
        <w:trPr>
          <w:trHeight w:val="315"/>
          <w:jc w:val="center"/>
        </w:trPr>
        <w:tc>
          <w:tcPr>
            <w:tcW w:w="1200" w:type="dxa"/>
            <w:shd w:val="clear" w:color="000000" w:fill="1F497D"/>
            <w:vAlign w:val="center"/>
            <w:hideMark/>
          </w:tcPr>
          <w:p w:rsidR="00357ED7" w:rsidRDefault="00357ED7" w:rsidP="00357ED7">
            <w:pPr>
              <w:jc w:val="center"/>
              <w:rPr>
                <w:rFonts w:ascii="Calibri" w:hAnsi="Calibri" w:cs="Calibri"/>
                <w:b/>
                <w:bCs/>
                <w:color w:val="FFFFFF"/>
                <w:sz w:val="18"/>
                <w:szCs w:val="18"/>
              </w:rPr>
            </w:pPr>
            <w:r>
              <w:rPr>
                <w:rFonts w:ascii="Calibri" w:hAnsi="Calibri" w:cs="Calibri"/>
                <w:b/>
                <w:bCs/>
                <w:color w:val="FFFFFF"/>
                <w:sz w:val="18"/>
                <w:szCs w:val="18"/>
              </w:rPr>
              <w:t>ITEM 5</w:t>
            </w:r>
          </w:p>
        </w:tc>
        <w:tc>
          <w:tcPr>
            <w:tcW w:w="6303" w:type="dxa"/>
            <w:shd w:val="clear" w:color="auto" w:fill="auto"/>
            <w:noWrap/>
            <w:vAlign w:val="center"/>
            <w:hideMark/>
          </w:tcPr>
          <w:p w:rsidR="00357ED7" w:rsidRPr="009455F7" w:rsidRDefault="00357ED7" w:rsidP="00357ED7">
            <w:pPr>
              <w:rPr>
                <w:rFonts w:ascii="Calibri" w:hAnsi="Calibri"/>
                <w:szCs w:val="18"/>
              </w:rPr>
            </w:pPr>
            <w:r w:rsidRPr="009455F7">
              <w:rPr>
                <w:rFonts w:ascii="Calibri" w:hAnsi="Calibri"/>
                <w:szCs w:val="18"/>
                <w:lang w:val="es-BO" w:eastAsia="es-BO"/>
              </w:rPr>
              <w:t xml:space="preserve">GABINETE  </w:t>
            </w:r>
            <w:r>
              <w:rPr>
                <w:rFonts w:ascii="Calibri" w:hAnsi="Calibri"/>
                <w:szCs w:val="18"/>
                <w:lang w:val="es-BO" w:eastAsia="es-BO"/>
              </w:rPr>
              <w:t>GC1</w:t>
            </w:r>
            <w:r w:rsidRPr="009455F7">
              <w:rPr>
                <w:rFonts w:ascii="Calibri" w:hAnsi="Calibri"/>
                <w:szCs w:val="18"/>
                <w:lang w:val="es-BO" w:eastAsia="es-BO"/>
              </w:rPr>
              <w:t xml:space="preserve"> – COMERCIAL “B25-G16”</w:t>
            </w:r>
          </w:p>
        </w:tc>
        <w:tc>
          <w:tcPr>
            <w:tcW w:w="877" w:type="dxa"/>
            <w:shd w:val="clear" w:color="000000" w:fill="DBE5F1"/>
            <w:vAlign w:val="center"/>
            <w:hideMark/>
          </w:tcPr>
          <w:p w:rsidR="00357ED7" w:rsidRDefault="00357ED7" w:rsidP="00357ED7">
            <w:pPr>
              <w:jc w:val="center"/>
              <w:rPr>
                <w:rFonts w:ascii="Calibri" w:hAnsi="Calibri" w:cs="Calibri"/>
                <w:color w:val="000000"/>
                <w:sz w:val="18"/>
                <w:szCs w:val="18"/>
              </w:rPr>
            </w:pPr>
            <w:r>
              <w:rPr>
                <w:rFonts w:ascii="Calibri" w:hAnsi="Calibri" w:cs="Calibri"/>
                <w:color w:val="000000"/>
                <w:sz w:val="18"/>
                <w:szCs w:val="18"/>
              </w:rPr>
              <w:t>PIEZA</w:t>
            </w:r>
          </w:p>
        </w:tc>
        <w:tc>
          <w:tcPr>
            <w:tcW w:w="1200" w:type="dxa"/>
            <w:shd w:val="clear" w:color="000000" w:fill="DBE5F1"/>
            <w:noWrap/>
            <w:vAlign w:val="center"/>
            <w:hideMark/>
          </w:tcPr>
          <w:p w:rsidR="00357ED7" w:rsidRPr="00C34ECB" w:rsidRDefault="00357ED7" w:rsidP="00357ED7">
            <w:pPr>
              <w:jc w:val="right"/>
              <w:rPr>
                <w:rFonts w:ascii="Calibri" w:hAnsi="Calibri"/>
                <w:bCs/>
                <w:szCs w:val="18"/>
                <w:lang w:val="es-BO" w:eastAsia="es-BO"/>
              </w:rPr>
            </w:pPr>
            <w:r w:rsidRPr="00C34ECB">
              <w:rPr>
                <w:rFonts w:ascii="Calibri" w:hAnsi="Calibri"/>
                <w:bCs/>
                <w:szCs w:val="18"/>
                <w:lang w:val="es-BO" w:eastAsia="es-BO"/>
              </w:rPr>
              <w:t>100</w:t>
            </w:r>
          </w:p>
        </w:tc>
      </w:tr>
      <w:tr w:rsidR="00357ED7" w:rsidTr="00357ED7">
        <w:trPr>
          <w:trHeight w:val="315"/>
          <w:jc w:val="center"/>
        </w:trPr>
        <w:tc>
          <w:tcPr>
            <w:tcW w:w="1200" w:type="dxa"/>
            <w:shd w:val="clear" w:color="000000" w:fill="1F497D"/>
            <w:vAlign w:val="center"/>
            <w:hideMark/>
          </w:tcPr>
          <w:p w:rsidR="00357ED7" w:rsidRDefault="00357ED7" w:rsidP="00357ED7">
            <w:pPr>
              <w:jc w:val="center"/>
              <w:rPr>
                <w:rFonts w:ascii="Calibri" w:hAnsi="Calibri" w:cs="Calibri"/>
                <w:b/>
                <w:bCs/>
                <w:color w:val="FFFFFF"/>
                <w:sz w:val="18"/>
                <w:szCs w:val="18"/>
              </w:rPr>
            </w:pPr>
            <w:r>
              <w:rPr>
                <w:rFonts w:ascii="Calibri" w:hAnsi="Calibri" w:cs="Calibri"/>
                <w:b/>
                <w:bCs/>
                <w:color w:val="FFFFFF"/>
                <w:sz w:val="18"/>
                <w:szCs w:val="18"/>
              </w:rPr>
              <w:t>ITEM 6</w:t>
            </w:r>
          </w:p>
        </w:tc>
        <w:tc>
          <w:tcPr>
            <w:tcW w:w="6303" w:type="dxa"/>
            <w:shd w:val="clear" w:color="auto" w:fill="auto"/>
            <w:noWrap/>
            <w:vAlign w:val="center"/>
            <w:hideMark/>
          </w:tcPr>
          <w:p w:rsidR="00357ED7" w:rsidRPr="009455F7" w:rsidRDefault="00357ED7" w:rsidP="00357ED7">
            <w:pPr>
              <w:rPr>
                <w:rFonts w:ascii="Calibri" w:hAnsi="Calibri"/>
                <w:szCs w:val="18"/>
              </w:rPr>
            </w:pPr>
            <w:r w:rsidRPr="009455F7">
              <w:rPr>
                <w:rFonts w:ascii="Calibri" w:hAnsi="Calibri"/>
                <w:szCs w:val="18"/>
                <w:lang w:val="es-BO" w:eastAsia="es-BO"/>
              </w:rPr>
              <w:t xml:space="preserve">GABINETE  </w:t>
            </w:r>
            <w:r>
              <w:rPr>
                <w:rFonts w:ascii="Calibri" w:hAnsi="Calibri"/>
                <w:szCs w:val="18"/>
                <w:lang w:val="es-BO" w:eastAsia="es-BO"/>
              </w:rPr>
              <w:t>GRM1</w:t>
            </w:r>
            <w:r w:rsidRPr="009455F7">
              <w:rPr>
                <w:rFonts w:ascii="Calibri" w:hAnsi="Calibri"/>
                <w:szCs w:val="18"/>
                <w:lang w:val="es-BO" w:eastAsia="es-BO"/>
              </w:rPr>
              <w:t xml:space="preserve"> – REGULADOR/MONTANTE “B25”</w:t>
            </w:r>
          </w:p>
        </w:tc>
        <w:tc>
          <w:tcPr>
            <w:tcW w:w="877" w:type="dxa"/>
            <w:shd w:val="clear" w:color="000000" w:fill="DBE5F1"/>
            <w:vAlign w:val="center"/>
            <w:hideMark/>
          </w:tcPr>
          <w:p w:rsidR="00357ED7" w:rsidRDefault="00357ED7" w:rsidP="00357ED7">
            <w:pPr>
              <w:jc w:val="center"/>
              <w:rPr>
                <w:rFonts w:ascii="Calibri" w:hAnsi="Calibri" w:cs="Calibri"/>
                <w:color w:val="000000"/>
                <w:sz w:val="18"/>
                <w:szCs w:val="18"/>
              </w:rPr>
            </w:pPr>
            <w:r>
              <w:rPr>
                <w:rFonts w:ascii="Calibri" w:hAnsi="Calibri" w:cs="Calibri"/>
                <w:color w:val="000000"/>
                <w:sz w:val="18"/>
                <w:szCs w:val="18"/>
              </w:rPr>
              <w:t>PIEZA</w:t>
            </w:r>
          </w:p>
        </w:tc>
        <w:tc>
          <w:tcPr>
            <w:tcW w:w="1200" w:type="dxa"/>
            <w:shd w:val="clear" w:color="000000" w:fill="DBE5F1"/>
            <w:noWrap/>
            <w:vAlign w:val="center"/>
            <w:hideMark/>
          </w:tcPr>
          <w:p w:rsidR="00357ED7" w:rsidRPr="00C34ECB" w:rsidRDefault="00357ED7" w:rsidP="00357ED7">
            <w:pPr>
              <w:jc w:val="right"/>
              <w:rPr>
                <w:rFonts w:ascii="Calibri" w:hAnsi="Calibri"/>
                <w:bCs/>
                <w:szCs w:val="18"/>
                <w:lang w:val="es-BO" w:eastAsia="es-BO"/>
              </w:rPr>
            </w:pPr>
            <w:r w:rsidRPr="00C34ECB">
              <w:rPr>
                <w:rFonts w:ascii="Calibri" w:hAnsi="Calibri"/>
                <w:bCs/>
                <w:szCs w:val="18"/>
                <w:lang w:val="es-BO" w:eastAsia="es-BO"/>
              </w:rPr>
              <w:t>100</w:t>
            </w:r>
          </w:p>
        </w:tc>
      </w:tr>
      <w:tr w:rsidR="00357ED7" w:rsidTr="00357ED7">
        <w:trPr>
          <w:trHeight w:val="315"/>
          <w:jc w:val="center"/>
        </w:trPr>
        <w:tc>
          <w:tcPr>
            <w:tcW w:w="1200" w:type="dxa"/>
            <w:shd w:val="clear" w:color="000000" w:fill="1F497D"/>
            <w:noWrap/>
            <w:vAlign w:val="center"/>
            <w:hideMark/>
          </w:tcPr>
          <w:p w:rsidR="00357ED7" w:rsidRDefault="00357ED7" w:rsidP="00357ED7">
            <w:pPr>
              <w:jc w:val="center"/>
              <w:rPr>
                <w:rFonts w:ascii="Calibri" w:hAnsi="Calibri" w:cs="Calibri"/>
                <w:b/>
                <w:bCs/>
                <w:color w:val="FFFFFF"/>
                <w:sz w:val="18"/>
                <w:szCs w:val="18"/>
              </w:rPr>
            </w:pPr>
            <w:r>
              <w:rPr>
                <w:rFonts w:ascii="Calibri" w:hAnsi="Calibri" w:cs="Calibri"/>
                <w:b/>
                <w:bCs/>
                <w:color w:val="FFFFFF"/>
                <w:sz w:val="18"/>
                <w:szCs w:val="18"/>
              </w:rPr>
              <w:t>ITEM 7</w:t>
            </w:r>
          </w:p>
        </w:tc>
        <w:tc>
          <w:tcPr>
            <w:tcW w:w="6303" w:type="dxa"/>
            <w:shd w:val="clear" w:color="auto" w:fill="auto"/>
            <w:vAlign w:val="center"/>
            <w:hideMark/>
          </w:tcPr>
          <w:p w:rsidR="00357ED7" w:rsidRPr="009455F7" w:rsidRDefault="00357ED7" w:rsidP="00357ED7">
            <w:pPr>
              <w:rPr>
                <w:rFonts w:ascii="Calibri" w:hAnsi="Calibri"/>
                <w:szCs w:val="18"/>
              </w:rPr>
            </w:pPr>
            <w:r w:rsidRPr="009455F7">
              <w:rPr>
                <w:rFonts w:ascii="Calibri" w:hAnsi="Calibri"/>
                <w:szCs w:val="18"/>
              </w:rPr>
              <w:t>REGULADOR B6 (</w:t>
            </w:r>
            <w:r>
              <w:rPr>
                <w:rFonts w:ascii="Calibri" w:hAnsi="Calibri"/>
                <w:szCs w:val="18"/>
              </w:rPr>
              <w:t xml:space="preserve">de </w:t>
            </w:r>
            <w:r w:rsidRPr="009455F7">
              <w:rPr>
                <w:rFonts w:ascii="Calibri" w:hAnsi="Calibri"/>
                <w:szCs w:val="18"/>
              </w:rPr>
              <w:t>140mbar</w:t>
            </w:r>
            <w:r>
              <w:rPr>
                <w:rFonts w:ascii="Calibri" w:hAnsi="Calibri"/>
                <w:szCs w:val="18"/>
              </w:rPr>
              <w:t xml:space="preserve"> a </w:t>
            </w:r>
            <w:r w:rsidRPr="009455F7">
              <w:rPr>
                <w:rFonts w:ascii="Calibri" w:hAnsi="Calibri"/>
                <w:szCs w:val="18"/>
              </w:rPr>
              <w:t>19mbar)</w:t>
            </w:r>
          </w:p>
        </w:tc>
        <w:tc>
          <w:tcPr>
            <w:tcW w:w="877" w:type="dxa"/>
            <w:shd w:val="clear" w:color="000000" w:fill="DBE5F1"/>
            <w:vAlign w:val="center"/>
            <w:hideMark/>
          </w:tcPr>
          <w:p w:rsidR="00357ED7" w:rsidRDefault="00357ED7" w:rsidP="00357ED7">
            <w:pPr>
              <w:jc w:val="center"/>
              <w:rPr>
                <w:rFonts w:ascii="Calibri" w:hAnsi="Calibri" w:cs="Calibri"/>
                <w:color w:val="000000"/>
                <w:sz w:val="18"/>
                <w:szCs w:val="18"/>
              </w:rPr>
            </w:pPr>
            <w:r>
              <w:rPr>
                <w:rFonts w:ascii="Calibri" w:hAnsi="Calibri" w:cs="Calibri"/>
                <w:color w:val="000000"/>
                <w:sz w:val="18"/>
                <w:szCs w:val="18"/>
              </w:rPr>
              <w:t>PIEZA</w:t>
            </w:r>
          </w:p>
        </w:tc>
        <w:tc>
          <w:tcPr>
            <w:tcW w:w="1200" w:type="dxa"/>
            <w:shd w:val="clear" w:color="000000" w:fill="DBE5F1"/>
            <w:noWrap/>
            <w:vAlign w:val="center"/>
            <w:hideMark/>
          </w:tcPr>
          <w:p w:rsidR="00357ED7" w:rsidRPr="00C34ECB" w:rsidRDefault="00357ED7" w:rsidP="00357ED7">
            <w:pPr>
              <w:jc w:val="right"/>
              <w:rPr>
                <w:rFonts w:ascii="Calibri" w:hAnsi="Calibri"/>
                <w:bCs/>
                <w:szCs w:val="18"/>
                <w:lang w:val="es-BO" w:eastAsia="es-BO"/>
              </w:rPr>
            </w:pPr>
            <w:r w:rsidRPr="00C34ECB">
              <w:rPr>
                <w:rFonts w:ascii="Calibri" w:hAnsi="Calibri"/>
                <w:bCs/>
                <w:szCs w:val="18"/>
                <w:lang w:val="es-BO" w:eastAsia="es-BO"/>
              </w:rPr>
              <w:t>14.000</w:t>
            </w:r>
          </w:p>
        </w:tc>
      </w:tr>
      <w:tr w:rsidR="00357ED7" w:rsidTr="00357ED7">
        <w:trPr>
          <w:trHeight w:val="315"/>
          <w:jc w:val="center"/>
        </w:trPr>
        <w:tc>
          <w:tcPr>
            <w:tcW w:w="1200" w:type="dxa"/>
            <w:shd w:val="clear" w:color="000000" w:fill="1F497D"/>
            <w:vAlign w:val="center"/>
            <w:hideMark/>
          </w:tcPr>
          <w:p w:rsidR="00357ED7" w:rsidRDefault="00357ED7" w:rsidP="00357ED7">
            <w:pPr>
              <w:jc w:val="center"/>
              <w:rPr>
                <w:rFonts w:ascii="Calibri" w:hAnsi="Calibri" w:cs="Calibri"/>
                <w:b/>
                <w:bCs/>
                <w:color w:val="FFFFFF"/>
                <w:sz w:val="18"/>
                <w:szCs w:val="18"/>
              </w:rPr>
            </w:pPr>
            <w:r>
              <w:rPr>
                <w:rFonts w:ascii="Calibri" w:hAnsi="Calibri" w:cs="Calibri"/>
                <w:b/>
                <w:bCs/>
                <w:color w:val="FFFFFF"/>
                <w:sz w:val="18"/>
                <w:szCs w:val="18"/>
              </w:rPr>
              <w:t>ITEM 8</w:t>
            </w:r>
          </w:p>
        </w:tc>
        <w:tc>
          <w:tcPr>
            <w:tcW w:w="6303" w:type="dxa"/>
            <w:shd w:val="clear" w:color="auto" w:fill="auto"/>
            <w:vAlign w:val="center"/>
            <w:hideMark/>
          </w:tcPr>
          <w:p w:rsidR="00357ED7" w:rsidRPr="009455F7" w:rsidRDefault="00357ED7" w:rsidP="00357ED7">
            <w:pPr>
              <w:rPr>
                <w:rFonts w:ascii="Calibri" w:hAnsi="Calibri"/>
                <w:szCs w:val="18"/>
              </w:rPr>
            </w:pPr>
            <w:r w:rsidRPr="009455F7">
              <w:rPr>
                <w:rFonts w:ascii="Calibri" w:hAnsi="Calibri"/>
                <w:szCs w:val="18"/>
              </w:rPr>
              <w:t>VALVULA DE CORTE PARA REGULADOR DE SEGUNDA ETAPA</w:t>
            </w:r>
          </w:p>
        </w:tc>
        <w:tc>
          <w:tcPr>
            <w:tcW w:w="877" w:type="dxa"/>
            <w:shd w:val="clear" w:color="000000" w:fill="DBE5F1"/>
            <w:vAlign w:val="center"/>
            <w:hideMark/>
          </w:tcPr>
          <w:p w:rsidR="00357ED7" w:rsidRDefault="00357ED7" w:rsidP="00357ED7">
            <w:pPr>
              <w:jc w:val="center"/>
              <w:rPr>
                <w:rFonts w:ascii="Calibri" w:hAnsi="Calibri" w:cs="Calibri"/>
                <w:color w:val="000000"/>
                <w:sz w:val="18"/>
                <w:szCs w:val="18"/>
              </w:rPr>
            </w:pPr>
            <w:r>
              <w:rPr>
                <w:rFonts w:ascii="Calibri" w:hAnsi="Calibri" w:cs="Calibri"/>
                <w:color w:val="000000"/>
                <w:sz w:val="18"/>
                <w:szCs w:val="18"/>
              </w:rPr>
              <w:t>PIEZA</w:t>
            </w:r>
          </w:p>
        </w:tc>
        <w:tc>
          <w:tcPr>
            <w:tcW w:w="1200" w:type="dxa"/>
            <w:shd w:val="clear" w:color="000000" w:fill="DBE5F1"/>
            <w:noWrap/>
            <w:vAlign w:val="center"/>
            <w:hideMark/>
          </w:tcPr>
          <w:p w:rsidR="00357ED7" w:rsidRPr="00C34ECB" w:rsidRDefault="00357ED7" w:rsidP="00357ED7">
            <w:pPr>
              <w:jc w:val="right"/>
              <w:rPr>
                <w:rFonts w:ascii="Calibri" w:hAnsi="Calibri"/>
                <w:bCs/>
                <w:szCs w:val="18"/>
                <w:lang w:val="es-BO" w:eastAsia="es-BO"/>
              </w:rPr>
            </w:pPr>
            <w:r w:rsidRPr="00C34ECB">
              <w:rPr>
                <w:rFonts w:ascii="Calibri" w:hAnsi="Calibri"/>
                <w:bCs/>
                <w:szCs w:val="18"/>
                <w:lang w:val="es-BO" w:eastAsia="es-BO"/>
              </w:rPr>
              <w:t>14.000</w:t>
            </w:r>
          </w:p>
        </w:tc>
      </w:tr>
      <w:tr w:rsidR="00357ED7" w:rsidTr="00357ED7">
        <w:trPr>
          <w:trHeight w:val="315"/>
          <w:jc w:val="center"/>
        </w:trPr>
        <w:tc>
          <w:tcPr>
            <w:tcW w:w="1200" w:type="dxa"/>
            <w:shd w:val="clear" w:color="000000" w:fill="1F497D"/>
            <w:vAlign w:val="center"/>
            <w:hideMark/>
          </w:tcPr>
          <w:p w:rsidR="00357ED7" w:rsidRDefault="00357ED7" w:rsidP="00357ED7">
            <w:pPr>
              <w:jc w:val="center"/>
              <w:rPr>
                <w:rFonts w:ascii="Calibri" w:hAnsi="Calibri" w:cs="Calibri"/>
                <w:b/>
                <w:bCs/>
                <w:color w:val="FFFFFF"/>
                <w:sz w:val="18"/>
                <w:szCs w:val="18"/>
              </w:rPr>
            </w:pPr>
            <w:r>
              <w:rPr>
                <w:rFonts w:ascii="Calibri" w:hAnsi="Calibri" w:cs="Calibri"/>
                <w:b/>
                <w:bCs/>
                <w:color w:val="FFFFFF"/>
                <w:sz w:val="18"/>
                <w:szCs w:val="18"/>
              </w:rPr>
              <w:t>ITEM 9</w:t>
            </w:r>
          </w:p>
        </w:tc>
        <w:tc>
          <w:tcPr>
            <w:tcW w:w="6303" w:type="dxa"/>
            <w:shd w:val="clear" w:color="auto" w:fill="auto"/>
            <w:vAlign w:val="center"/>
            <w:hideMark/>
          </w:tcPr>
          <w:p w:rsidR="00357ED7" w:rsidRPr="00C03141" w:rsidRDefault="00357ED7" w:rsidP="00357ED7">
            <w:pPr>
              <w:rPr>
                <w:rFonts w:ascii="Calibri" w:hAnsi="Calibri"/>
                <w:szCs w:val="18"/>
                <w:lang w:val="es-MX"/>
              </w:rPr>
            </w:pPr>
            <w:r w:rsidRPr="00C03141">
              <w:rPr>
                <w:rFonts w:ascii="Calibri" w:hAnsi="Calibri"/>
                <w:szCs w:val="18"/>
              </w:rPr>
              <w:t>CONECTOR RECTO DE LATON O BRON</w:t>
            </w:r>
            <w:bookmarkStart w:id="5" w:name="_GoBack"/>
            <w:bookmarkEnd w:id="5"/>
            <w:r w:rsidRPr="00C03141">
              <w:rPr>
                <w:rFonts w:ascii="Calibri" w:hAnsi="Calibri"/>
                <w:szCs w:val="18"/>
              </w:rPr>
              <w:t xml:space="preserve">CE DE ¾”  </w:t>
            </w:r>
          </w:p>
        </w:tc>
        <w:tc>
          <w:tcPr>
            <w:tcW w:w="877" w:type="dxa"/>
            <w:shd w:val="clear" w:color="000000" w:fill="DBE5F1"/>
            <w:vAlign w:val="center"/>
            <w:hideMark/>
          </w:tcPr>
          <w:p w:rsidR="00357ED7" w:rsidRPr="00C03141" w:rsidRDefault="00357ED7" w:rsidP="00357ED7">
            <w:pPr>
              <w:jc w:val="center"/>
              <w:rPr>
                <w:rFonts w:ascii="Calibri" w:hAnsi="Calibri" w:cs="Calibri"/>
                <w:color w:val="000000"/>
                <w:sz w:val="18"/>
                <w:szCs w:val="18"/>
              </w:rPr>
            </w:pPr>
            <w:r w:rsidRPr="00C03141">
              <w:rPr>
                <w:rFonts w:ascii="Calibri" w:hAnsi="Calibri" w:cs="Calibri"/>
                <w:color w:val="000000"/>
                <w:sz w:val="18"/>
                <w:szCs w:val="18"/>
              </w:rPr>
              <w:t>PIEZA</w:t>
            </w:r>
          </w:p>
        </w:tc>
        <w:tc>
          <w:tcPr>
            <w:tcW w:w="1200" w:type="dxa"/>
            <w:shd w:val="clear" w:color="000000" w:fill="DBE5F1"/>
            <w:noWrap/>
            <w:vAlign w:val="center"/>
            <w:hideMark/>
          </w:tcPr>
          <w:p w:rsidR="00357ED7" w:rsidRPr="00C34ECB" w:rsidRDefault="00357ED7" w:rsidP="00357ED7">
            <w:pPr>
              <w:jc w:val="right"/>
              <w:rPr>
                <w:rFonts w:ascii="Calibri" w:hAnsi="Calibri"/>
                <w:bCs/>
                <w:szCs w:val="18"/>
                <w:lang w:val="es-BO" w:eastAsia="es-BO"/>
              </w:rPr>
            </w:pPr>
            <w:r w:rsidRPr="00C34ECB">
              <w:rPr>
                <w:rFonts w:ascii="Calibri" w:hAnsi="Calibri"/>
                <w:bCs/>
                <w:szCs w:val="18"/>
                <w:lang w:val="es-BO" w:eastAsia="es-BO"/>
              </w:rPr>
              <w:t>36.000</w:t>
            </w:r>
          </w:p>
        </w:tc>
      </w:tr>
      <w:tr w:rsidR="00357ED7" w:rsidTr="00357ED7">
        <w:trPr>
          <w:trHeight w:val="315"/>
          <w:jc w:val="center"/>
        </w:trPr>
        <w:tc>
          <w:tcPr>
            <w:tcW w:w="1200" w:type="dxa"/>
            <w:shd w:val="clear" w:color="000000" w:fill="1F497D"/>
            <w:vAlign w:val="center"/>
            <w:hideMark/>
          </w:tcPr>
          <w:p w:rsidR="00357ED7" w:rsidRDefault="00357ED7" w:rsidP="00357ED7">
            <w:pPr>
              <w:jc w:val="center"/>
              <w:rPr>
                <w:rFonts w:ascii="Calibri" w:hAnsi="Calibri" w:cs="Calibri"/>
                <w:b/>
                <w:bCs/>
                <w:color w:val="FFFFFF"/>
                <w:sz w:val="18"/>
                <w:szCs w:val="18"/>
              </w:rPr>
            </w:pPr>
            <w:r>
              <w:rPr>
                <w:rFonts w:ascii="Calibri" w:hAnsi="Calibri" w:cs="Calibri"/>
                <w:b/>
                <w:bCs/>
                <w:color w:val="FFFFFF"/>
                <w:sz w:val="18"/>
                <w:szCs w:val="18"/>
              </w:rPr>
              <w:t>ITEM 10</w:t>
            </w:r>
          </w:p>
        </w:tc>
        <w:tc>
          <w:tcPr>
            <w:tcW w:w="6303" w:type="dxa"/>
            <w:shd w:val="clear" w:color="auto" w:fill="auto"/>
            <w:vAlign w:val="center"/>
            <w:hideMark/>
          </w:tcPr>
          <w:p w:rsidR="00357ED7" w:rsidRPr="009455F7" w:rsidRDefault="00357ED7" w:rsidP="00357ED7">
            <w:pPr>
              <w:rPr>
                <w:rFonts w:ascii="Calibri" w:hAnsi="Calibri"/>
                <w:szCs w:val="18"/>
              </w:rPr>
            </w:pPr>
            <w:r w:rsidRPr="009455F7">
              <w:rPr>
                <w:rFonts w:ascii="Calibri" w:hAnsi="Calibri"/>
                <w:szCs w:val="18"/>
              </w:rPr>
              <w:t>VALVULAS DE BOLA de ½”BSP DE ¼ DE GIRO</w:t>
            </w:r>
          </w:p>
        </w:tc>
        <w:tc>
          <w:tcPr>
            <w:tcW w:w="877" w:type="dxa"/>
            <w:shd w:val="clear" w:color="000000" w:fill="DBE5F1"/>
            <w:vAlign w:val="center"/>
            <w:hideMark/>
          </w:tcPr>
          <w:p w:rsidR="00357ED7" w:rsidRDefault="00357ED7" w:rsidP="00357ED7">
            <w:pPr>
              <w:jc w:val="center"/>
              <w:rPr>
                <w:rFonts w:ascii="Calibri" w:hAnsi="Calibri" w:cs="Calibri"/>
                <w:color w:val="000000"/>
                <w:sz w:val="18"/>
                <w:szCs w:val="18"/>
              </w:rPr>
            </w:pPr>
            <w:r>
              <w:rPr>
                <w:rFonts w:ascii="Calibri" w:hAnsi="Calibri" w:cs="Calibri"/>
                <w:color w:val="000000"/>
                <w:sz w:val="18"/>
                <w:szCs w:val="18"/>
              </w:rPr>
              <w:t>PIEZA</w:t>
            </w:r>
          </w:p>
        </w:tc>
        <w:tc>
          <w:tcPr>
            <w:tcW w:w="1200" w:type="dxa"/>
            <w:shd w:val="clear" w:color="000000" w:fill="DBE5F1"/>
            <w:noWrap/>
            <w:vAlign w:val="center"/>
            <w:hideMark/>
          </w:tcPr>
          <w:p w:rsidR="00357ED7" w:rsidRPr="00C34ECB" w:rsidRDefault="00357ED7" w:rsidP="00357ED7">
            <w:pPr>
              <w:jc w:val="right"/>
              <w:rPr>
                <w:rFonts w:ascii="Calibri" w:hAnsi="Calibri"/>
                <w:bCs/>
                <w:szCs w:val="18"/>
                <w:lang w:val="es-BO" w:eastAsia="es-BO"/>
              </w:rPr>
            </w:pPr>
            <w:r w:rsidRPr="00C34ECB">
              <w:rPr>
                <w:rFonts w:ascii="Calibri" w:hAnsi="Calibri"/>
                <w:bCs/>
                <w:szCs w:val="18"/>
                <w:lang w:val="es-BO" w:eastAsia="es-BO"/>
              </w:rPr>
              <w:t>5.000</w:t>
            </w:r>
          </w:p>
        </w:tc>
      </w:tr>
      <w:tr w:rsidR="00357ED7" w:rsidTr="00357ED7">
        <w:trPr>
          <w:trHeight w:val="315"/>
          <w:jc w:val="center"/>
        </w:trPr>
        <w:tc>
          <w:tcPr>
            <w:tcW w:w="1200" w:type="dxa"/>
            <w:shd w:val="clear" w:color="000000" w:fill="1F497D"/>
            <w:vAlign w:val="center"/>
          </w:tcPr>
          <w:p w:rsidR="00357ED7" w:rsidRDefault="00357ED7" w:rsidP="00357ED7">
            <w:pPr>
              <w:jc w:val="center"/>
              <w:rPr>
                <w:rFonts w:ascii="Calibri" w:hAnsi="Calibri" w:cs="Calibri"/>
                <w:b/>
                <w:bCs/>
                <w:color w:val="FFFFFF"/>
                <w:sz w:val="18"/>
                <w:szCs w:val="18"/>
              </w:rPr>
            </w:pPr>
            <w:r>
              <w:rPr>
                <w:rFonts w:ascii="Calibri" w:hAnsi="Calibri" w:cs="Calibri"/>
                <w:b/>
                <w:bCs/>
                <w:color w:val="FFFFFF"/>
                <w:sz w:val="18"/>
                <w:szCs w:val="18"/>
              </w:rPr>
              <w:t>ITEM 11</w:t>
            </w:r>
          </w:p>
        </w:tc>
        <w:tc>
          <w:tcPr>
            <w:tcW w:w="6303" w:type="dxa"/>
            <w:shd w:val="clear" w:color="auto" w:fill="auto"/>
            <w:vAlign w:val="bottom"/>
          </w:tcPr>
          <w:p w:rsidR="00357ED7" w:rsidRPr="00610CC3" w:rsidRDefault="00357ED7" w:rsidP="00357ED7">
            <w:pPr>
              <w:rPr>
                <w:rFonts w:ascii="Calibri" w:hAnsi="Calibri"/>
                <w:szCs w:val="18"/>
              </w:rPr>
            </w:pPr>
            <w:r w:rsidRPr="00610CC3">
              <w:rPr>
                <w:rFonts w:ascii="Calibri" w:hAnsi="Calibri"/>
                <w:szCs w:val="18"/>
              </w:rPr>
              <w:t>ACCESORIO DE LATON  O BRONCE DE 1”</w:t>
            </w:r>
          </w:p>
        </w:tc>
        <w:tc>
          <w:tcPr>
            <w:tcW w:w="877" w:type="dxa"/>
            <w:shd w:val="clear" w:color="000000" w:fill="DBE5F1"/>
            <w:vAlign w:val="center"/>
          </w:tcPr>
          <w:p w:rsidR="00357ED7" w:rsidRDefault="00357ED7" w:rsidP="00357ED7">
            <w:pPr>
              <w:jc w:val="center"/>
              <w:rPr>
                <w:rFonts w:ascii="Calibri" w:hAnsi="Calibri" w:cs="Calibri"/>
                <w:color w:val="000000"/>
                <w:sz w:val="18"/>
                <w:szCs w:val="18"/>
              </w:rPr>
            </w:pPr>
            <w:r>
              <w:rPr>
                <w:rFonts w:ascii="Calibri" w:hAnsi="Calibri" w:cs="Calibri"/>
                <w:color w:val="000000"/>
                <w:sz w:val="18"/>
                <w:szCs w:val="18"/>
              </w:rPr>
              <w:t>PIEZA</w:t>
            </w:r>
          </w:p>
        </w:tc>
        <w:tc>
          <w:tcPr>
            <w:tcW w:w="1200" w:type="dxa"/>
            <w:shd w:val="clear" w:color="000000" w:fill="DBE5F1"/>
            <w:noWrap/>
            <w:vAlign w:val="center"/>
          </w:tcPr>
          <w:p w:rsidR="00357ED7" w:rsidRPr="00C34ECB" w:rsidRDefault="00357ED7" w:rsidP="00357ED7">
            <w:pPr>
              <w:jc w:val="right"/>
              <w:rPr>
                <w:rFonts w:ascii="Calibri" w:hAnsi="Calibri"/>
                <w:bCs/>
                <w:szCs w:val="18"/>
                <w:lang w:val="es-BO" w:eastAsia="es-BO"/>
              </w:rPr>
            </w:pPr>
            <w:r w:rsidRPr="00C34ECB">
              <w:rPr>
                <w:rFonts w:ascii="Calibri" w:hAnsi="Calibri"/>
                <w:bCs/>
                <w:szCs w:val="18"/>
                <w:lang w:val="es-BO" w:eastAsia="es-BO"/>
              </w:rPr>
              <w:t>800</w:t>
            </w:r>
          </w:p>
        </w:tc>
      </w:tr>
      <w:tr w:rsidR="00357ED7" w:rsidTr="00357ED7">
        <w:trPr>
          <w:trHeight w:val="315"/>
          <w:jc w:val="center"/>
        </w:trPr>
        <w:tc>
          <w:tcPr>
            <w:tcW w:w="1200" w:type="dxa"/>
            <w:shd w:val="clear" w:color="000000" w:fill="1F497D"/>
            <w:vAlign w:val="center"/>
          </w:tcPr>
          <w:p w:rsidR="00357ED7" w:rsidRDefault="00357ED7" w:rsidP="00357ED7">
            <w:pPr>
              <w:jc w:val="center"/>
              <w:rPr>
                <w:rFonts w:ascii="Calibri" w:hAnsi="Calibri" w:cs="Calibri"/>
                <w:b/>
                <w:bCs/>
                <w:color w:val="FFFFFF"/>
                <w:sz w:val="18"/>
                <w:szCs w:val="18"/>
              </w:rPr>
            </w:pPr>
            <w:r>
              <w:rPr>
                <w:rFonts w:ascii="Calibri" w:hAnsi="Calibri" w:cs="Calibri"/>
                <w:b/>
                <w:bCs/>
                <w:color w:val="FFFFFF"/>
                <w:sz w:val="18"/>
                <w:szCs w:val="18"/>
              </w:rPr>
              <w:t>ITEM 12</w:t>
            </w:r>
          </w:p>
        </w:tc>
        <w:tc>
          <w:tcPr>
            <w:tcW w:w="6303" w:type="dxa"/>
            <w:shd w:val="clear" w:color="auto" w:fill="auto"/>
            <w:vAlign w:val="bottom"/>
          </w:tcPr>
          <w:p w:rsidR="00357ED7" w:rsidRPr="00610CC3" w:rsidRDefault="00357ED7" w:rsidP="00357ED7">
            <w:pPr>
              <w:rPr>
                <w:rFonts w:ascii="Calibri" w:hAnsi="Calibri"/>
                <w:szCs w:val="18"/>
              </w:rPr>
            </w:pPr>
            <w:r w:rsidRPr="00610CC3">
              <w:rPr>
                <w:rFonts w:ascii="Calibri" w:hAnsi="Calibri"/>
                <w:szCs w:val="18"/>
              </w:rPr>
              <w:t>CONECTOR DE LATON O BRONCE, REGULADOR – MONTANTE 1 ¼” A 1” BSP</w:t>
            </w:r>
          </w:p>
        </w:tc>
        <w:tc>
          <w:tcPr>
            <w:tcW w:w="877" w:type="dxa"/>
            <w:shd w:val="clear" w:color="000000" w:fill="DBE5F1"/>
            <w:vAlign w:val="center"/>
          </w:tcPr>
          <w:p w:rsidR="00357ED7" w:rsidRDefault="00357ED7" w:rsidP="00357ED7">
            <w:pPr>
              <w:jc w:val="center"/>
              <w:rPr>
                <w:rFonts w:ascii="Calibri" w:hAnsi="Calibri" w:cs="Calibri"/>
                <w:color w:val="000000"/>
                <w:sz w:val="18"/>
                <w:szCs w:val="18"/>
              </w:rPr>
            </w:pPr>
            <w:r>
              <w:rPr>
                <w:rFonts w:ascii="Calibri" w:hAnsi="Calibri" w:cs="Calibri"/>
                <w:color w:val="000000"/>
                <w:sz w:val="18"/>
                <w:szCs w:val="18"/>
              </w:rPr>
              <w:t>PIEZA</w:t>
            </w:r>
          </w:p>
        </w:tc>
        <w:tc>
          <w:tcPr>
            <w:tcW w:w="1200" w:type="dxa"/>
            <w:shd w:val="clear" w:color="000000" w:fill="DBE5F1"/>
            <w:noWrap/>
            <w:vAlign w:val="center"/>
          </w:tcPr>
          <w:p w:rsidR="00357ED7" w:rsidRPr="00C34ECB" w:rsidRDefault="00357ED7" w:rsidP="00357ED7">
            <w:pPr>
              <w:jc w:val="right"/>
              <w:rPr>
                <w:rFonts w:ascii="Calibri" w:hAnsi="Calibri"/>
                <w:bCs/>
                <w:szCs w:val="18"/>
                <w:lang w:val="es-BO" w:eastAsia="es-BO"/>
              </w:rPr>
            </w:pPr>
            <w:r w:rsidRPr="00C34ECB">
              <w:rPr>
                <w:rFonts w:ascii="Calibri" w:hAnsi="Calibri"/>
                <w:bCs/>
                <w:szCs w:val="18"/>
                <w:lang w:val="es-BO" w:eastAsia="es-BO"/>
              </w:rPr>
              <w:t>200</w:t>
            </w:r>
          </w:p>
        </w:tc>
      </w:tr>
      <w:tr w:rsidR="00357ED7" w:rsidTr="00357ED7">
        <w:trPr>
          <w:trHeight w:val="315"/>
          <w:jc w:val="center"/>
        </w:trPr>
        <w:tc>
          <w:tcPr>
            <w:tcW w:w="1200" w:type="dxa"/>
            <w:shd w:val="clear" w:color="000000" w:fill="1F497D"/>
            <w:vAlign w:val="center"/>
          </w:tcPr>
          <w:p w:rsidR="00357ED7" w:rsidRDefault="00357ED7" w:rsidP="00357ED7">
            <w:pPr>
              <w:jc w:val="center"/>
              <w:rPr>
                <w:rFonts w:ascii="Calibri" w:hAnsi="Calibri" w:cs="Calibri"/>
                <w:b/>
                <w:bCs/>
                <w:color w:val="FFFFFF"/>
                <w:sz w:val="18"/>
                <w:szCs w:val="18"/>
              </w:rPr>
            </w:pPr>
            <w:r>
              <w:rPr>
                <w:rFonts w:ascii="Calibri" w:hAnsi="Calibri" w:cs="Calibri"/>
                <w:b/>
                <w:bCs/>
                <w:color w:val="FFFFFF"/>
                <w:sz w:val="18"/>
                <w:szCs w:val="18"/>
              </w:rPr>
              <w:t>ITEM 13</w:t>
            </w:r>
          </w:p>
        </w:tc>
        <w:tc>
          <w:tcPr>
            <w:tcW w:w="6303" w:type="dxa"/>
            <w:shd w:val="clear" w:color="auto" w:fill="auto"/>
            <w:vAlign w:val="bottom"/>
          </w:tcPr>
          <w:p w:rsidR="00357ED7" w:rsidRPr="00610CC3" w:rsidRDefault="00357ED7" w:rsidP="00357ED7">
            <w:pPr>
              <w:rPr>
                <w:rFonts w:ascii="Calibri" w:hAnsi="Calibri"/>
                <w:szCs w:val="18"/>
              </w:rPr>
            </w:pPr>
            <w:r w:rsidRPr="00610CC3">
              <w:rPr>
                <w:rFonts w:ascii="Calibri" w:hAnsi="Calibri"/>
                <w:szCs w:val="18"/>
              </w:rPr>
              <w:t xml:space="preserve">CONECTOR ACERO NEGRO DE 1”  </w:t>
            </w:r>
          </w:p>
        </w:tc>
        <w:tc>
          <w:tcPr>
            <w:tcW w:w="877" w:type="dxa"/>
            <w:shd w:val="clear" w:color="000000" w:fill="DBE5F1"/>
            <w:vAlign w:val="center"/>
          </w:tcPr>
          <w:p w:rsidR="00357ED7" w:rsidRDefault="00357ED7" w:rsidP="00357ED7">
            <w:pPr>
              <w:jc w:val="center"/>
              <w:rPr>
                <w:rFonts w:ascii="Calibri" w:hAnsi="Calibri" w:cs="Calibri"/>
                <w:color w:val="000000"/>
                <w:sz w:val="18"/>
                <w:szCs w:val="18"/>
              </w:rPr>
            </w:pPr>
            <w:r>
              <w:rPr>
                <w:rFonts w:ascii="Calibri" w:hAnsi="Calibri" w:cs="Calibri"/>
                <w:color w:val="000000"/>
                <w:sz w:val="18"/>
                <w:szCs w:val="18"/>
              </w:rPr>
              <w:t>PIEZA</w:t>
            </w:r>
          </w:p>
        </w:tc>
        <w:tc>
          <w:tcPr>
            <w:tcW w:w="1200" w:type="dxa"/>
            <w:shd w:val="clear" w:color="000000" w:fill="DBE5F1"/>
            <w:noWrap/>
            <w:vAlign w:val="center"/>
          </w:tcPr>
          <w:p w:rsidR="00357ED7" w:rsidRPr="00C34ECB" w:rsidRDefault="00357ED7" w:rsidP="00357ED7">
            <w:pPr>
              <w:jc w:val="right"/>
              <w:rPr>
                <w:rFonts w:ascii="Calibri" w:hAnsi="Calibri"/>
                <w:bCs/>
                <w:szCs w:val="18"/>
                <w:lang w:val="es-BO" w:eastAsia="es-BO"/>
              </w:rPr>
            </w:pPr>
            <w:r w:rsidRPr="00C34ECB">
              <w:rPr>
                <w:rFonts w:ascii="Calibri" w:hAnsi="Calibri"/>
                <w:bCs/>
                <w:szCs w:val="18"/>
                <w:lang w:val="es-BO" w:eastAsia="es-BO"/>
              </w:rPr>
              <w:t>200</w:t>
            </w:r>
          </w:p>
        </w:tc>
      </w:tr>
      <w:tr w:rsidR="00357ED7" w:rsidTr="00357ED7">
        <w:trPr>
          <w:trHeight w:val="315"/>
          <w:jc w:val="center"/>
        </w:trPr>
        <w:tc>
          <w:tcPr>
            <w:tcW w:w="8380" w:type="dxa"/>
            <w:gridSpan w:val="3"/>
            <w:shd w:val="clear" w:color="000000" w:fill="1F497D"/>
            <w:vAlign w:val="center"/>
            <w:hideMark/>
          </w:tcPr>
          <w:p w:rsidR="00357ED7" w:rsidRDefault="00357ED7" w:rsidP="00357ED7">
            <w:pPr>
              <w:jc w:val="center"/>
              <w:rPr>
                <w:rFonts w:ascii="Calibri" w:hAnsi="Calibri" w:cs="Calibri"/>
                <w:color w:val="000000"/>
                <w:sz w:val="18"/>
                <w:szCs w:val="18"/>
              </w:rPr>
            </w:pPr>
            <w:r>
              <w:rPr>
                <w:rFonts w:ascii="Calibri" w:hAnsi="Calibri" w:cs="Calibri"/>
                <w:b/>
                <w:bCs/>
                <w:color w:val="FFFFFF"/>
                <w:sz w:val="18"/>
                <w:szCs w:val="18"/>
              </w:rPr>
              <w:t>TOTALES</w:t>
            </w:r>
          </w:p>
        </w:tc>
        <w:tc>
          <w:tcPr>
            <w:tcW w:w="1200" w:type="dxa"/>
            <w:shd w:val="clear" w:color="000000" w:fill="DBE5F1"/>
            <w:noWrap/>
            <w:vAlign w:val="center"/>
            <w:hideMark/>
          </w:tcPr>
          <w:p w:rsidR="00357ED7" w:rsidRPr="00B91EE4" w:rsidRDefault="00357ED7" w:rsidP="00357ED7">
            <w:pPr>
              <w:jc w:val="right"/>
              <w:rPr>
                <w:rFonts w:ascii="Calibri" w:hAnsi="Calibri" w:cs="Calibri"/>
                <w:b/>
                <w:color w:val="000000"/>
                <w:sz w:val="18"/>
                <w:szCs w:val="18"/>
              </w:rPr>
            </w:pPr>
            <w:r w:rsidRPr="00B91EE4">
              <w:rPr>
                <w:rFonts w:ascii="Calibri" w:hAnsi="Calibri"/>
                <w:b/>
                <w:bCs/>
                <w:szCs w:val="18"/>
                <w:lang w:val="es-BO" w:eastAsia="es-BO"/>
              </w:rPr>
              <w:t>75.200</w:t>
            </w:r>
          </w:p>
        </w:tc>
      </w:tr>
    </w:tbl>
    <w:p w:rsidR="00357ED7" w:rsidRDefault="00357ED7" w:rsidP="00357ED7">
      <w:pPr>
        <w:jc w:val="both"/>
        <w:rPr>
          <w:rFonts w:ascii="Verdana" w:hAnsi="Verdana" w:cs="Verdana"/>
          <w:bCs/>
          <w:color w:val="000000"/>
          <w:sz w:val="18"/>
          <w:szCs w:val="18"/>
        </w:rPr>
      </w:pPr>
    </w:p>
    <w:p w:rsidR="00357ED7" w:rsidRDefault="00357ED7" w:rsidP="00357ED7">
      <w:pPr>
        <w:jc w:val="both"/>
        <w:rPr>
          <w:rFonts w:ascii="Verdana" w:hAnsi="Verdana" w:cs="Verdana"/>
          <w:bCs/>
          <w:color w:val="000000"/>
          <w:sz w:val="18"/>
          <w:szCs w:val="18"/>
        </w:rPr>
      </w:pPr>
    </w:p>
    <w:p w:rsidR="00357ED7" w:rsidRDefault="00357ED7" w:rsidP="00357ED7">
      <w:pPr>
        <w:jc w:val="both"/>
        <w:rPr>
          <w:rFonts w:ascii="Verdana" w:hAnsi="Verdana" w:cs="Verdana"/>
          <w:bCs/>
          <w:color w:val="000000"/>
          <w:sz w:val="18"/>
          <w:szCs w:val="18"/>
        </w:rPr>
      </w:pPr>
    </w:p>
    <w:p w:rsidR="00357ED7" w:rsidRDefault="00357ED7" w:rsidP="00357ED7">
      <w:pPr>
        <w:jc w:val="both"/>
        <w:rPr>
          <w:rFonts w:ascii="Verdana" w:hAnsi="Verdana" w:cs="Verdana"/>
          <w:bCs/>
          <w:color w:val="000000"/>
          <w:sz w:val="18"/>
          <w:szCs w:val="18"/>
        </w:rPr>
      </w:pPr>
    </w:p>
    <w:p w:rsidR="00357ED7" w:rsidRDefault="00357ED7" w:rsidP="00357ED7">
      <w:pPr>
        <w:jc w:val="both"/>
        <w:rPr>
          <w:rFonts w:ascii="Verdana" w:hAnsi="Verdana" w:cs="Verdana"/>
          <w:bCs/>
          <w:color w:val="000000"/>
          <w:sz w:val="18"/>
          <w:szCs w:val="18"/>
        </w:rPr>
      </w:pPr>
    </w:p>
    <w:p w:rsidR="00357ED7" w:rsidRDefault="00357ED7" w:rsidP="00357ED7">
      <w:pPr>
        <w:jc w:val="both"/>
        <w:rPr>
          <w:rFonts w:ascii="Verdana" w:hAnsi="Verdana" w:cs="Verdana"/>
          <w:bCs/>
          <w:color w:val="000000"/>
          <w:sz w:val="18"/>
          <w:szCs w:val="18"/>
        </w:rPr>
      </w:pPr>
    </w:p>
    <w:p w:rsidR="00357ED7" w:rsidRDefault="00357ED7" w:rsidP="00357ED7">
      <w:pPr>
        <w:jc w:val="both"/>
        <w:rPr>
          <w:rFonts w:ascii="Verdana" w:hAnsi="Verdana" w:cs="Verdana"/>
          <w:bCs/>
          <w:color w:val="000000"/>
          <w:sz w:val="18"/>
          <w:szCs w:val="18"/>
        </w:rPr>
      </w:pPr>
    </w:p>
    <w:p w:rsidR="00357ED7" w:rsidRDefault="00357ED7" w:rsidP="00357ED7">
      <w:pPr>
        <w:jc w:val="both"/>
        <w:rPr>
          <w:rFonts w:ascii="Verdana" w:hAnsi="Verdana" w:cs="Verdana"/>
          <w:bCs/>
          <w:color w:val="000000"/>
          <w:sz w:val="18"/>
          <w:szCs w:val="18"/>
        </w:rPr>
      </w:pPr>
    </w:p>
    <w:p w:rsidR="00357ED7" w:rsidRDefault="00357ED7" w:rsidP="00357ED7">
      <w:pPr>
        <w:jc w:val="both"/>
        <w:rPr>
          <w:rFonts w:ascii="Verdana" w:hAnsi="Verdana" w:cs="Verdana"/>
          <w:bCs/>
          <w:color w:val="000000"/>
          <w:sz w:val="18"/>
          <w:szCs w:val="18"/>
        </w:rPr>
      </w:pPr>
    </w:p>
    <w:p w:rsidR="00357ED7" w:rsidRDefault="00357ED7" w:rsidP="00357ED7">
      <w:pPr>
        <w:jc w:val="both"/>
        <w:rPr>
          <w:rFonts w:ascii="Verdana" w:hAnsi="Verdana" w:cs="Verdana"/>
          <w:bCs/>
          <w:color w:val="000000"/>
          <w:sz w:val="18"/>
          <w:szCs w:val="18"/>
        </w:rPr>
      </w:pPr>
    </w:p>
    <w:p w:rsidR="00357ED7" w:rsidRDefault="00357ED7" w:rsidP="00357ED7">
      <w:pPr>
        <w:jc w:val="both"/>
        <w:rPr>
          <w:rFonts w:ascii="Verdana" w:hAnsi="Verdana" w:cs="Verdana"/>
          <w:bCs/>
          <w:color w:val="000000"/>
          <w:sz w:val="18"/>
          <w:szCs w:val="18"/>
        </w:rPr>
      </w:pPr>
    </w:p>
    <w:p w:rsidR="00357ED7" w:rsidRDefault="00357ED7" w:rsidP="00357ED7">
      <w:pPr>
        <w:jc w:val="both"/>
        <w:rPr>
          <w:rFonts w:ascii="Verdana" w:hAnsi="Verdana" w:cs="Verdana"/>
          <w:bCs/>
          <w:color w:val="000000"/>
          <w:sz w:val="18"/>
          <w:szCs w:val="18"/>
        </w:rPr>
      </w:pPr>
    </w:p>
    <w:p w:rsidR="00357ED7" w:rsidRDefault="00357ED7" w:rsidP="00357ED7">
      <w:pPr>
        <w:jc w:val="both"/>
        <w:rPr>
          <w:rFonts w:ascii="Verdana" w:hAnsi="Verdana" w:cs="Verdana"/>
          <w:bCs/>
          <w:color w:val="000000"/>
          <w:sz w:val="18"/>
          <w:szCs w:val="18"/>
        </w:rPr>
      </w:pPr>
    </w:p>
    <w:p w:rsidR="00357ED7" w:rsidRDefault="00357ED7" w:rsidP="00357ED7">
      <w:pPr>
        <w:jc w:val="both"/>
        <w:rPr>
          <w:rFonts w:ascii="Verdana" w:hAnsi="Verdana" w:cs="Verdana"/>
          <w:bCs/>
          <w:color w:val="000000"/>
          <w:sz w:val="18"/>
          <w:szCs w:val="18"/>
        </w:rPr>
      </w:pPr>
    </w:p>
    <w:p w:rsidR="00357ED7" w:rsidRDefault="00357ED7" w:rsidP="00357ED7">
      <w:pPr>
        <w:jc w:val="both"/>
        <w:rPr>
          <w:rFonts w:ascii="Verdana" w:hAnsi="Verdana" w:cs="Verdana"/>
          <w:bCs/>
          <w:color w:val="000000"/>
          <w:sz w:val="18"/>
          <w:szCs w:val="18"/>
        </w:rPr>
      </w:pPr>
    </w:p>
    <w:p w:rsidR="00357ED7" w:rsidRDefault="00357ED7" w:rsidP="00357ED7">
      <w:pPr>
        <w:jc w:val="both"/>
        <w:rPr>
          <w:rFonts w:ascii="Verdana" w:hAnsi="Verdana" w:cs="Verdana"/>
          <w:bCs/>
          <w:color w:val="000000"/>
          <w:sz w:val="18"/>
          <w:szCs w:val="18"/>
        </w:rPr>
      </w:pPr>
    </w:p>
    <w:p w:rsidR="00357ED7" w:rsidRDefault="00357ED7" w:rsidP="00357ED7">
      <w:pPr>
        <w:jc w:val="both"/>
        <w:rPr>
          <w:rFonts w:ascii="Verdana" w:hAnsi="Verdana" w:cs="Verdana"/>
          <w:bCs/>
          <w:color w:val="000000"/>
          <w:sz w:val="18"/>
          <w:szCs w:val="18"/>
        </w:rPr>
      </w:pPr>
    </w:p>
    <w:p w:rsidR="00357ED7" w:rsidRDefault="00357ED7" w:rsidP="00357ED7">
      <w:pPr>
        <w:jc w:val="both"/>
        <w:rPr>
          <w:rFonts w:ascii="Verdana" w:hAnsi="Verdana" w:cs="Verdana"/>
          <w:bCs/>
          <w:color w:val="000000"/>
          <w:sz w:val="18"/>
          <w:szCs w:val="18"/>
        </w:rPr>
      </w:pPr>
    </w:p>
    <w:p w:rsidR="00357ED7" w:rsidRDefault="00357ED7" w:rsidP="00357ED7">
      <w:pPr>
        <w:jc w:val="both"/>
        <w:rPr>
          <w:rFonts w:ascii="Verdana" w:hAnsi="Verdana" w:cs="Verdana"/>
          <w:bCs/>
          <w:color w:val="000000"/>
          <w:sz w:val="18"/>
          <w:szCs w:val="18"/>
        </w:rPr>
      </w:pPr>
    </w:p>
    <w:p w:rsidR="00357ED7" w:rsidRDefault="00357ED7" w:rsidP="00357ED7">
      <w:pPr>
        <w:jc w:val="both"/>
        <w:rPr>
          <w:rFonts w:ascii="Verdana" w:hAnsi="Verdana" w:cs="Verdana"/>
          <w:bCs/>
          <w:color w:val="000000"/>
          <w:sz w:val="18"/>
          <w:szCs w:val="18"/>
        </w:rPr>
      </w:pPr>
    </w:p>
    <w:p w:rsidR="00357ED7" w:rsidRDefault="00357ED7" w:rsidP="00357ED7">
      <w:pPr>
        <w:jc w:val="both"/>
        <w:rPr>
          <w:rFonts w:ascii="Verdana" w:hAnsi="Verdana" w:cs="Verdana"/>
          <w:bCs/>
          <w:color w:val="000000"/>
          <w:sz w:val="18"/>
          <w:szCs w:val="18"/>
        </w:rPr>
      </w:pPr>
    </w:p>
    <w:p w:rsidR="00357ED7" w:rsidRDefault="00357ED7" w:rsidP="00357ED7">
      <w:pPr>
        <w:jc w:val="both"/>
        <w:rPr>
          <w:rFonts w:ascii="Verdana" w:hAnsi="Verdana" w:cs="Verdana"/>
          <w:bCs/>
          <w:color w:val="000000"/>
          <w:sz w:val="18"/>
          <w:szCs w:val="18"/>
        </w:rPr>
      </w:pPr>
    </w:p>
    <w:p w:rsidR="00357ED7" w:rsidRDefault="00357ED7" w:rsidP="00357ED7">
      <w:pPr>
        <w:jc w:val="both"/>
        <w:rPr>
          <w:rFonts w:ascii="Verdana" w:hAnsi="Verdana" w:cs="Verdana"/>
          <w:bCs/>
          <w:color w:val="000000"/>
          <w:sz w:val="18"/>
          <w:szCs w:val="18"/>
        </w:rPr>
      </w:pPr>
    </w:p>
    <w:p w:rsidR="00357ED7" w:rsidRDefault="00357ED7" w:rsidP="00357ED7">
      <w:pPr>
        <w:jc w:val="both"/>
        <w:rPr>
          <w:rFonts w:ascii="Verdana" w:hAnsi="Verdana" w:cs="Verdana"/>
          <w:bCs/>
          <w:color w:val="000000"/>
          <w:sz w:val="18"/>
          <w:szCs w:val="18"/>
        </w:rPr>
      </w:pPr>
    </w:p>
    <w:p w:rsidR="00357ED7" w:rsidRDefault="00357ED7" w:rsidP="00357ED7">
      <w:pPr>
        <w:jc w:val="both"/>
        <w:rPr>
          <w:rFonts w:ascii="Verdana" w:hAnsi="Verdana" w:cs="Verdana"/>
          <w:bCs/>
          <w:color w:val="000000"/>
          <w:sz w:val="18"/>
          <w:szCs w:val="18"/>
        </w:rPr>
      </w:pPr>
    </w:p>
    <w:p w:rsidR="00357ED7" w:rsidRDefault="00357ED7" w:rsidP="00357ED7">
      <w:pPr>
        <w:jc w:val="both"/>
        <w:rPr>
          <w:rFonts w:ascii="Verdana" w:hAnsi="Verdana" w:cs="Verdana"/>
          <w:bCs/>
          <w:color w:val="000000"/>
          <w:sz w:val="18"/>
          <w:szCs w:val="18"/>
        </w:rPr>
      </w:pPr>
    </w:p>
    <w:p w:rsidR="00357ED7" w:rsidRDefault="00357ED7" w:rsidP="00357ED7">
      <w:pPr>
        <w:jc w:val="both"/>
        <w:rPr>
          <w:rFonts w:ascii="Verdana" w:hAnsi="Verdana" w:cs="Verdana"/>
          <w:bCs/>
          <w:color w:val="000000"/>
          <w:sz w:val="18"/>
          <w:szCs w:val="18"/>
        </w:rPr>
      </w:pPr>
    </w:p>
    <w:p w:rsidR="00357ED7" w:rsidRDefault="00357ED7" w:rsidP="00357ED7">
      <w:pPr>
        <w:jc w:val="both"/>
        <w:rPr>
          <w:rFonts w:ascii="Verdana" w:hAnsi="Verdana" w:cs="Verdana"/>
          <w:bCs/>
          <w:color w:val="000000"/>
          <w:sz w:val="18"/>
          <w:szCs w:val="18"/>
        </w:rPr>
      </w:pPr>
    </w:p>
    <w:p w:rsidR="00357ED7" w:rsidRDefault="00357ED7" w:rsidP="00A034E2">
      <w:pPr>
        <w:pStyle w:val="Prrafodelista"/>
        <w:numPr>
          <w:ilvl w:val="0"/>
          <w:numId w:val="52"/>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lastRenderedPageBreak/>
        <w:t>CARACTERÍSTICAS DEL REQUERIMIENTO (Sujeto a Evaluación)</w:t>
      </w:r>
    </w:p>
    <w:p w:rsidR="00357ED7" w:rsidRPr="00FD291B" w:rsidRDefault="00357ED7" w:rsidP="00357ED7">
      <w:pPr>
        <w:pStyle w:val="Prrafodelista"/>
        <w:ind w:left="567"/>
        <w:contextualSpacing/>
        <w:jc w:val="both"/>
        <w:rPr>
          <w:rFonts w:ascii="Verdana" w:hAnsi="Verdana" w:cs="Calibri"/>
          <w:b/>
          <w:bCs/>
          <w:sz w:val="18"/>
          <w:szCs w:val="18"/>
          <w:lang w:eastAsia="es-BO"/>
        </w:rPr>
      </w:pPr>
    </w:p>
    <w:p w:rsidR="00357ED7" w:rsidRPr="00966109" w:rsidRDefault="00357ED7" w:rsidP="00357ED7">
      <w:pPr>
        <w:pStyle w:val="Prrafodelista"/>
        <w:jc w:val="both"/>
        <w:rPr>
          <w:rFonts w:ascii="Verdana" w:hAnsi="Verdana" w:cs="Calibri"/>
          <w:b/>
          <w:bCs/>
          <w:sz w:val="6"/>
          <w:szCs w:val="18"/>
          <w:lang w:eastAsia="es-BO"/>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8"/>
      </w:tblGrid>
      <w:tr w:rsidR="00357ED7" w:rsidRPr="00FD291B" w:rsidTr="00357ED7">
        <w:trPr>
          <w:trHeight w:val="376"/>
        </w:trPr>
        <w:tc>
          <w:tcPr>
            <w:tcW w:w="9568" w:type="dxa"/>
            <w:shd w:val="clear" w:color="auto" w:fill="5B9BD5"/>
            <w:vAlign w:val="center"/>
          </w:tcPr>
          <w:p w:rsidR="00357ED7" w:rsidRPr="00FD291B" w:rsidRDefault="00357ED7" w:rsidP="00357ED7">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357ED7" w:rsidRPr="00FD291B" w:rsidTr="00357ED7">
        <w:trPr>
          <w:trHeight w:val="2950"/>
        </w:trPr>
        <w:tc>
          <w:tcPr>
            <w:tcW w:w="9568" w:type="dxa"/>
            <w:tcBorders>
              <w:bottom w:val="single" w:sz="4" w:space="0" w:color="auto"/>
            </w:tcBorders>
            <w:shd w:val="clear" w:color="auto" w:fill="auto"/>
            <w:vAlign w:val="center"/>
          </w:tcPr>
          <w:p w:rsidR="00357ED7" w:rsidRPr="00B61443" w:rsidRDefault="00357ED7" w:rsidP="00357ED7">
            <w:pPr>
              <w:jc w:val="both"/>
              <w:rPr>
                <w:rFonts w:ascii="Calibri" w:hAnsi="Calibri" w:cs="Arial"/>
                <w:i/>
              </w:rPr>
            </w:pPr>
            <w:r w:rsidRPr="00B61443">
              <w:rPr>
                <w:rFonts w:ascii="Calibri" w:hAnsi="Calibri" w:cs="Arial"/>
                <w:i/>
              </w:rPr>
              <w:t>Los Sistemas de Medición, Regulación y Accesorios para Instalaciones Internas Comerciales de Gas Natural son:</w:t>
            </w:r>
          </w:p>
          <w:p w:rsidR="00357ED7" w:rsidRPr="00901172" w:rsidRDefault="00357ED7" w:rsidP="00A034E2">
            <w:pPr>
              <w:pStyle w:val="Prrafodelista"/>
              <w:numPr>
                <w:ilvl w:val="0"/>
                <w:numId w:val="56"/>
              </w:numPr>
              <w:ind w:left="426" w:hanging="284"/>
              <w:rPr>
                <w:rFonts w:ascii="Calibri" w:hAnsi="Calibri" w:cs="Arial"/>
                <w:i/>
                <w:sz w:val="17"/>
                <w:szCs w:val="17"/>
              </w:rPr>
            </w:pPr>
            <w:r w:rsidRPr="00901172">
              <w:rPr>
                <w:rFonts w:ascii="Calibri" w:hAnsi="Calibri" w:cs="Arial"/>
                <w:i/>
                <w:sz w:val="17"/>
                <w:szCs w:val="17"/>
              </w:rPr>
              <w:t>MEDIDOR DE DIAFRAGMA G6, G10, G16.</w:t>
            </w:r>
          </w:p>
          <w:p w:rsidR="00357ED7" w:rsidRPr="00901172" w:rsidRDefault="00357ED7" w:rsidP="00A034E2">
            <w:pPr>
              <w:pStyle w:val="Prrafodelista"/>
              <w:numPr>
                <w:ilvl w:val="0"/>
                <w:numId w:val="56"/>
              </w:numPr>
              <w:ind w:left="426" w:hanging="284"/>
              <w:rPr>
                <w:rFonts w:ascii="Calibri" w:hAnsi="Calibri" w:cs="Arial"/>
                <w:i/>
                <w:sz w:val="17"/>
                <w:szCs w:val="17"/>
              </w:rPr>
            </w:pPr>
            <w:r w:rsidRPr="00901172">
              <w:rPr>
                <w:rFonts w:ascii="Calibri" w:hAnsi="Calibri" w:cs="Arial"/>
                <w:i/>
                <w:sz w:val="17"/>
                <w:szCs w:val="17"/>
              </w:rPr>
              <w:t xml:space="preserve">ACCESORIO DE LATON (BRONCE) DE 1” </w:t>
            </w:r>
          </w:p>
          <w:p w:rsidR="00357ED7" w:rsidRPr="00901172" w:rsidRDefault="00357ED7" w:rsidP="00A034E2">
            <w:pPr>
              <w:pStyle w:val="Prrafodelista"/>
              <w:numPr>
                <w:ilvl w:val="0"/>
                <w:numId w:val="56"/>
              </w:numPr>
              <w:ind w:left="426" w:hanging="284"/>
              <w:rPr>
                <w:rFonts w:ascii="Calibri" w:hAnsi="Calibri" w:cs="Arial"/>
                <w:i/>
                <w:sz w:val="17"/>
                <w:szCs w:val="17"/>
              </w:rPr>
            </w:pPr>
            <w:r w:rsidRPr="00901172">
              <w:rPr>
                <w:rFonts w:ascii="Calibri" w:hAnsi="Calibri" w:cs="Arial"/>
                <w:i/>
                <w:sz w:val="17"/>
                <w:szCs w:val="17"/>
              </w:rPr>
              <w:t>CODO DE 90°, CONECTOR REGULADOR – MEDIDOR, 1 ¼” A 1 ¼”</w:t>
            </w:r>
          </w:p>
          <w:p w:rsidR="00357ED7" w:rsidRPr="00901172" w:rsidRDefault="00357ED7" w:rsidP="00A034E2">
            <w:pPr>
              <w:pStyle w:val="Prrafodelista"/>
              <w:numPr>
                <w:ilvl w:val="0"/>
                <w:numId w:val="56"/>
              </w:numPr>
              <w:ind w:left="426" w:hanging="284"/>
              <w:rPr>
                <w:rFonts w:ascii="Calibri" w:hAnsi="Calibri" w:cs="Arial"/>
                <w:i/>
                <w:sz w:val="17"/>
                <w:szCs w:val="17"/>
              </w:rPr>
            </w:pPr>
            <w:r w:rsidRPr="00901172">
              <w:rPr>
                <w:rFonts w:ascii="Calibri" w:hAnsi="Calibri" w:cs="Arial"/>
                <w:i/>
                <w:sz w:val="17"/>
                <w:szCs w:val="17"/>
              </w:rPr>
              <w:t>MANOMETRO DE BAJA PRESION, de 0 a 400mbar</w:t>
            </w:r>
          </w:p>
          <w:p w:rsidR="00357ED7" w:rsidRPr="00901172" w:rsidRDefault="00357ED7" w:rsidP="00A034E2">
            <w:pPr>
              <w:pStyle w:val="Prrafodelista"/>
              <w:numPr>
                <w:ilvl w:val="0"/>
                <w:numId w:val="56"/>
              </w:numPr>
              <w:ind w:left="426" w:hanging="284"/>
              <w:rPr>
                <w:rFonts w:ascii="Calibri" w:hAnsi="Calibri" w:cs="Arial"/>
                <w:i/>
                <w:sz w:val="17"/>
                <w:szCs w:val="17"/>
              </w:rPr>
            </w:pPr>
            <w:r w:rsidRPr="00901172">
              <w:rPr>
                <w:rFonts w:ascii="Calibri" w:hAnsi="Calibri" w:cs="Arial"/>
                <w:i/>
                <w:sz w:val="17"/>
                <w:szCs w:val="17"/>
              </w:rPr>
              <w:t>VALVULAS DE BOLA de ½”BSP DE ¼ DE GIRO</w:t>
            </w:r>
          </w:p>
          <w:p w:rsidR="00357ED7" w:rsidRPr="00901172" w:rsidRDefault="00357ED7" w:rsidP="00A034E2">
            <w:pPr>
              <w:pStyle w:val="Prrafodelista"/>
              <w:numPr>
                <w:ilvl w:val="0"/>
                <w:numId w:val="56"/>
              </w:numPr>
              <w:ind w:left="426" w:hanging="284"/>
              <w:rPr>
                <w:rFonts w:ascii="Calibri" w:hAnsi="Calibri" w:cs="Arial"/>
                <w:i/>
                <w:sz w:val="17"/>
                <w:szCs w:val="17"/>
              </w:rPr>
            </w:pPr>
            <w:r w:rsidRPr="00901172">
              <w:rPr>
                <w:rFonts w:ascii="Calibri" w:hAnsi="Calibri" w:cs="Arial"/>
                <w:i/>
                <w:sz w:val="17"/>
                <w:szCs w:val="17"/>
              </w:rPr>
              <w:t>REGULADOR B10, B16, B25 (de 4bar a 140mbar)</w:t>
            </w:r>
          </w:p>
          <w:p w:rsidR="00357ED7" w:rsidRPr="00901172" w:rsidRDefault="00357ED7" w:rsidP="00A034E2">
            <w:pPr>
              <w:pStyle w:val="Prrafodelista"/>
              <w:numPr>
                <w:ilvl w:val="0"/>
                <w:numId w:val="56"/>
              </w:numPr>
              <w:ind w:left="426" w:hanging="284"/>
              <w:rPr>
                <w:rFonts w:ascii="Calibri" w:hAnsi="Calibri" w:cs="Arial"/>
                <w:i/>
                <w:sz w:val="17"/>
                <w:szCs w:val="17"/>
              </w:rPr>
            </w:pPr>
            <w:r w:rsidRPr="00901172">
              <w:rPr>
                <w:rFonts w:ascii="Calibri" w:hAnsi="Calibri" w:cs="Arial"/>
                <w:i/>
                <w:sz w:val="17"/>
                <w:szCs w:val="17"/>
              </w:rPr>
              <w:t>REGULADOR B6 (de 140mbar a 19mbar)</w:t>
            </w:r>
          </w:p>
          <w:p w:rsidR="00357ED7" w:rsidRPr="00901172" w:rsidRDefault="00357ED7" w:rsidP="00A034E2">
            <w:pPr>
              <w:pStyle w:val="Prrafodelista"/>
              <w:numPr>
                <w:ilvl w:val="0"/>
                <w:numId w:val="56"/>
              </w:numPr>
              <w:ind w:left="426" w:hanging="284"/>
              <w:rPr>
                <w:rFonts w:ascii="Calibri" w:hAnsi="Calibri" w:cs="Arial"/>
                <w:i/>
                <w:sz w:val="17"/>
                <w:szCs w:val="17"/>
              </w:rPr>
            </w:pPr>
            <w:r w:rsidRPr="00901172">
              <w:rPr>
                <w:rFonts w:ascii="Calibri" w:hAnsi="Calibri" w:cs="Arial"/>
                <w:i/>
                <w:sz w:val="17"/>
                <w:szCs w:val="17"/>
              </w:rPr>
              <w:t>VALVULA DE CORTE PARA REGULADOR DE SEGUNDA ETAPA</w:t>
            </w:r>
          </w:p>
          <w:p w:rsidR="00357ED7" w:rsidRPr="00901172" w:rsidRDefault="00357ED7" w:rsidP="00A034E2">
            <w:pPr>
              <w:pStyle w:val="Prrafodelista"/>
              <w:numPr>
                <w:ilvl w:val="0"/>
                <w:numId w:val="56"/>
              </w:numPr>
              <w:ind w:left="426" w:hanging="284"/>
              <w:rPr>
                <w:rFonts w:ascii="Calibri" w:hAnsi="Calibri" w:cs="Arial"/>
                <w:i/>
                <w:sz w:val="17"/>
                <w:szCs w:val="17"/>
              </w:rPr>
            </w:pPr>
            <w:r w:rsidRPr="00901172">
              <w:rPr>
                <w:rFonts w:ascii="Calibri" w:hAnsi="Calibri" w:cs="Arial"/>
                <w:i/>
                <w:sz w:val="17"/>
                <w:szCs w:val="17"/>
              </w:rPr>
              <w:t xml:space="preserve">CONECTOR RECTO DE LATON O BRONCE DE ¾”  </w:t>
            </w:r>
          </w:p>
          <w:p w:rsidR="00357ED7" w:rsidRPr="00901172" w:rsidRDefault="00357ED7" w:rsidP="00A034E2">
            <w:pPr>
              <w:pStyle w:val="Prrafodelista"/>
              <w:numPr>
                <w:ilvl w:val="0"/>
                <w:numId w:val="56"/>
              </w:numPr>
              <w:ind w:left="426" w:hanging="284"/>
              <w:rPr>
                <w:rFonts w:ascii="Calibri" w:hAnsi="Calibri" w:cs="Arial"/>
                <w:i/>
                <w:sz w:val="17"/>
                <w:szCs w:val="17"/>
              </w:rPr>
            </w:pPr>
            <w:r w:rsidRPr="00901172">
              <w:rPr>
                <w:rFonts w:ascii="Calibri" w:hAnsi="Calibri" w:cs="Arial"/>
                <w:i/>
                <w:sz w:val="17"/>
                <w:szCs w:val="17"/>
              </w:rPr>
              <w:t>CONECTOR DE ACERO NEGRO, REGULADOR – MONTANTE 1 ¼” A 1” BSP</w:t>
            </w:r>
          </w:p>
          <w:p w:rsidR="00357ED7" w:rsidRPr="00901172" w:rsidRDefault="00357ED7" w:rsidP="00A034E2">
            <w:pPr>
              <w:pStyle w:val="Prrafodelista"/>
              <w:numPr>
                <w:ilvl w:val="0"/>
                <w:numId w:val="56"/>
              </w:numPr>
              <w:ind w:left="426" w:hanging="284"/>
              <w:rPr>
                <w:rFonts w:ascii="Calibri" w:hAnsi="Calibri" w:cs="Arial"/>
                <w:i/>
                <w:sz w:val="17"/>
                <w:szCs w:val="17"/>
              </w:rPr>
            </w:pPr>
            <w:r w:rsidRPr="00901172">
              <w:rPr>
                <w:rFonts w:ascii="Calibri" w:hAnsi="Calibri" w:cs="Arial"/>
                <w:i/>
                <w:sz w:val="17"/>
                <w:szCs w:val="17"/>
              </w:rPr>
              <w:t>VALVULA DE CORTE CAL 15 PARA ACOMETIDA</w:t>
            </w:r>
          </w:p>
          <w:p w:rsidR="00357ED7" w:rsidRPr="00901172" w:rsidRDefault="00357ED7" w:rsidP="00A034E2">
            <w:pPr>
              <w:pStyle w:val="Prrafodelista"/>
              <w:numPr>
                <w:ilvl w:val="0"/>
                <w:numId w:val="56"/>
              </w:numPr>
              <w:ind w:left="426" w:hanging="284"/>
              <w:rPr>
                <w:rFonts w:ascii="Calibri" w:hAnsi="Calibri" w:cs="Arial"/>
                <w:i/>
                <w:sz w:val="17"/>
                <w:szCs w:val="17"/>
              </w:rPr>
            </w:pPr>
            <w:r w:rsidRPr="00901172">
              <w:rPr>
                <w:rFonts w:ascii="Calibri" w:hAnsi="Calibri" w:cs="Arial"/>
                <w:i/>
                <w:sz w:val="17"/>
                <w:szCs w:val="17"/>
              </w:rPr>
              <w:t>GABINETE O COFRE COMERCIAL “GC1”</w:t>
            </w:r>
          </w:p>
          <w:p w:rsidR="00357ED7" w:rsidRPr="00901172" w:rsidRDefault="00357ED7" w:rsidP="00A034E2">
            <w:pPr>
              <w:pStyle w:val="Prrafodelista"/>
              <w:numPr>
                <w:ilvl w:val="0"/>
                <w:numId w:val="56"/>
              </w:numPr>
              <w:ind w:left="426" w:hanging="284"/>
              <w:rPr>
                <w:rFonts w:ascii="Calibri" w:hAnsi="Calibri" w:cs="Arial"/>
                <w:i/>
                <w:sz w:val="17"/>
                <w:szCs w:val="17"/>
              </w:rPr>
            </w:pPr>
            <w:r w:rsidRPr="00901172">
              <w:rPr>
                <w:rFonts w:ascii="Calibri" w:hAnsi="Calibri" w:cs="Arial"/>
                <w:i/>
                <w:sz w:val="17"/>
                <w:szCs w:val="17"/>
              </w:rPr>
              <w:t>GABINETE O COFRE REGULADOR-MONTANTE “GRM1”</w:t>
            </w:r>
          </w:p>
          <w:p w:rsidR="00357ED7" w:rsidRDefault="00357ED7" w:rsidP="00357ED7">
            <w:pPr>
              <w:jc w:val="both"/>
              <w:rPr>
                <w:rFonts w:ascii="Calibri" w:hAnsi="Calibri" w:cs="Arial"/>
                <w:i/>
              </w:rPr>
            </w:pPr>
          </w:p>
          <w:p w:rsidR="00357ED7" w:rsidRPr="00B61443" w:rsidRDefault="00357ED7" w:rsidP="00357ED7">
            <w:pPr>
              <w:jc w:val="both"/>
              <w:rPr>
                <w:rFonts w:ascii="Calibri" w:hAnsi="Calibri" w:cs="Arial"/>
                <w:i/>
              </w:rPr>
            </w:pPr>
            <w:r w:rsidRPr="00B61443">
              <w:rPr>
                <w:rFonts w:ascii="Calibri" w:hAnsi="Calibri" w:cs="Arial"/>
                <w:i/>
              </w:rPr>
              <w:t xml:space="preserve">Todos los </w:t>
            </w:r>
            <w:r>
              <w:rPr>
                <w:rFonts w:ascii="Calibri" w:hAnsi="Calibri" w:cs="Arial"/>
                <w:i/>
              </w:rPr>
              <w:t>accesorios</w:t>
            </w:r>
            <w:r w:rsidRPr="00B61443">
              <w:rPr>
                <w:rFonts w:ascii="Calibri" w:hAnsi="Calibri" w:cs="Arial"/>
                <w:i/>
              </w:rPr>
              <w:t xml:space="preserve"> mencionados deberán tener las siguientes especificaciones técnicas:</w:t>
            </w:r>
          </w:p>
          <w:p w:rsidR="00357ED7" w:rsidRPr="009455F7" w:rsidRDefault="00357ED7" w:rsidP="00A034E2">
            <w:pPr>
              <w:pStyle w:val="Prrafodelista"/>
              <w:numPr>
                <w:ilvl w:val="1"/>
                <w:numId w:val="52"/>
              </w:numPr>
              <w:ind w:left="567" w:hanging="425"/>
              <w:contextualSpacing/>
              <w:jc w:val="both"/>
              <w:rPr>
                <w:rFonts w:ascii="Calibri" w:hAnsi="Calibri" w:cs="Arial"/>
                <w:b/>
                <w:bCs/>
                <w:i/>
                <w:iCs/>
                <w:lang w:val="es-MX" w:eastAsia="x-none"/>
              </w:rPr>
            </w:pPr>
            <w:r w:rsidRPr="009455F7">
              <w:rPr>
                <w:rFonts w:ascii="Calibri" w:hAnsi="Calibri" w:cs="Arial"/>
                <w:b/>
                <w:bCs/>
                <w:i/>
                <w:iCs/>
                <w:lang w:val="es-MX" w:eastAsia="x-none"/>
              </w:rPr>
              <w:t xml:space="preserve">GABINETE O COFRE </w:t>
            </w:r>
          </w:p>
          <w:p w:rsidR="00357ED7" w:rsidRPr="009455F7" w:rsidRDefault="00357ED7" w:rsidP="00357ED7">
            <w:pPr>
              <w:ind w:left="273"/>
              <w:contextualSpacing/>
              <w:jc w:val="both"/>
              <w:rPr>
                <w:rFonts w:ascii="Calibri" w:hAnsi="Calibri" w:cs="Arial"/>
                <w:bCs/>
                <w:i/>
                <w:iCs/>
                <w:lang w:val="es-MX" w:eastAsia="x-none"/>
              </w:rPr>
            </w:pPr>
            <w:r w:rsidRPr="009455F7">
              <w:rPr>
                <w:rFonts w:ascii="Calibri" w:hAnsi="Calibri" w:cs="Arial"/>
                <w:bCs/>
                <w:i/>
                <w:iCs/>
                <w:lang w:val="es-MX" w:eastAsia="x-none"/>
              </w:rPr>
              <w:t xml:space="preserve">En este punto se describirán las características, para los </w:t>
            </w:r>
            <w:r>
              <w:rPr>
                <w:rFonts w:ascii="Calibri" w:hAnsi="Calibri" w:cs="Arial"/>
                <w:bCs/>
                <w:i/>
                <w:iCs/>
                <w:lang w:val="es-MX" w:eastAsia="x-none"/>
              </w:rPr>
              <w:t>dos</w:t>
            </w:r>
            <w:r w:rsidRPr="009455F7">
              <w:rPr>
                <w:rFonts w:ascii="Calibri" w:hAnsi="Calibri" w:cs="Arial"/>
                <w:bCs/>
                <w:i/>
                <w:iCs/>
                <w:lang w:val="es-MX" w:eastAsia="x-none"/>
              </w:rPr>
              <w:t xml:space="preserve"> tipos de cofres a utilizar:</w:t>
            </w:r>
          </w:p>
          <w:p w:rsidR="00357ED7" w:rsidRPr="00C03141" w:rsidRDefault="00357ED7" w:rsidP="00A034E2">
            <w:pPr>
              <w:pStyle w:val="Prrafodelista"/>
              <w:numPr>
                <w:ilvl w:val="0"/>
                <w:numId w:val="57"/>
              </w:numPr>
              <w:ind w:left="567" w:hanging="283"/>
              <w:contextualSpacing/>
              <w:jc w:val="both"/>
              <w:rPr>
                <w:rFonts w:ascii="Calibri" w:hAnsi="Calibri" w:cs="Arial"/>
                <w:b/>
                <w:bCs/>
                <w:i/>
                <w:iCs/>
                <w:lang w:val="es-MX" w:eastAsia="x-none"/>
              </w:rPr>
            </w:pPr>
            <w:r w:rsidRPr="00C03141">
              <w:rPr>
                <w:rFonts w:ascii="Calibri" w:hAnsi="Calibri" w:cs="Arial"/>
                <w:b/>
                <w:bCs/>
                <w:i/>
                <w:iCs/>
                <w:lang w:val="es-MX" w:eastAsia="x-none"/>
              </w:rPr>
              <w:t xml:space="preserve">GABINETE O COFRES COMERCIAL “GC1”                                </w:t>
            </w:r>
            <w:r w:rsidRPr="00C03141">
              <w:rPr>
                <w:rFonts w:ascii="Calibri" w:hAnsi="Calibri" w:cs="Arial"/>
                <w:b/>
                <w:bCs/>
                <w:i/>
                <w:iCs/>
                <w:lang w:val="es-MX" w:eastAsia="x-none"/>
              </w:rPr>
              <w:sym w:font="Wingdings" w:char="F0E0"/>
            </w:r>
            <w:r w:rsidRPr="00C03141">
              <w:rPr>
                <w:rFonts w:ascii="Calibri" w:hAnsi="Calibri" w:cs="Arial"/>
                <w:b/>
                <w:bCs/>
                <w:i/>
                <w:iCs/>
                <w:lang w:val="es-MX" w:eastAsia="x-none"/>
              </w:rPr>
              <w:t xml:space="preserve"> </w:t>
            </w:r>
            <w:r w:rsidRPr="00C03141">
              <w:rPr>
                <w:rFonts w:ascii="Calibri" w:hAnsi="Calibri" w:cs="Arial"/>
                <w:b/>
                <w:bCs/>
                <w:i/>
                <w:iCs/>
                <w:color w:val="C0504D"/>
                <w:lang w:val="es-MX" w:eastAsia="x-none"/>
              </w:rPr>
              <w:t>1) 530x540x250</w:t>
            </w:r>
            <w:r w:rsidRPr="00C03141">
              <w:rPr>
                <w:rFonts w:ascii="Calibri" w:hAnsi="Calibri" w:cs="Arial"/>
                <w:b/>
                <w:bCs/>
                <w:i/>
                <w:iCs/>
                <w:lang w:val="es-MX" w:eastAsia="x-none"/>
              </w:rPr>
              <w:tab/>
              <w:t xml:space="preserve">                                                                                            </w:t>
            </w:r>
          </w:p>
          <w:p w:rsidR="00357ED7" w:rsidRPr="00C03141" w:rsidRDefault="00357ED7" w:rsidP="00A034E2">
            <w:pPr>
              <w:pStyle w:val="Prrafodelista"/>
              <w:numPr>
                <w:ilvl w:val="0"/>
                <w:numId w:val="57"/>
              </w:numPr>
              <w:ind w:left="567" w:hanging="283"/>
              <w:contextualSpacing/>
              <w:jc w:val="both"/>
              <w:rPr>
                <w:rFonts w:ascii="Calibri" w:hAnsi="Calibri" w:cs="Arial"/>
                <w:b/>
                <w:bCs/>
                <w:i/>
                <w:iCs/>
                <w:lang w:val="es-MX" w:eastAsia="x-none"/>
              </w:rPr>
            </w:pPr>
            <w:r w:rsidRPr="00C03141">
              <w:rPr>
                <w:rFonts w:ascii="Calibri" w:hAnsi="Calibri" w:cs="Arial"/>
                <w:b/>
                <w:bCs/>
                <w:i/>
                <w:iCs/>
                <w:lang w:val="es-MX" w:eastAsia="x-none"/>
              </w:rPr>
              <w:t>GABINETE O COFRE REGULADOR-MONTANTE “</w:t>
            </w:r>
            <w:r w:rsidRPr="00C03141">
              <w:rPr>
                <w:rFonts w:ascii="Calibri" w:hAnsi="Calibri" w:cs="Arial"/>
                <w:b/>
              </w:rPr>
              <w:t>GRM1</w:t>
            </w:r>
            <w:r w:rsidRPr="00C03141">
              <w:rPr>
                <w:rFonts w:ascii="Calibri" w:hAnsi="Calibri" w:cs="Arial"/>
                <w:b/>
                <w:bCs/>
                <w:i/>
                <w:iCs/>
                <w:lang w:val="es-MX" w:eastAsia="x-none"/>
              </w:rPr>
              <w:t xml:space="preserve">”     </w:t>
            </w:r>
            <w:r w:rsidRPr="00C03141">
              <w:rPr>
                <w:rFonts w:ascii="Calibri" w:hAnsi="Calibri" w:cs="Arial"/>
                <w:b/>
                <w:bCs/>
                <w:i/>
                <w:iCs/>
                <w:lang w:val="es-MX" w:eastAsia="x-none"/>
              </w:rPr>
              <w:sym w:font="Wingdings" w:char="F0E0"/>
            </w:r>
            <w:r w:rsidRPr="00C03141">
              <w:rPr>
                <w:rFonts w:ascii="Calibri" w:hAnsi="Calibri" w:cs="Arial"/>
                <w:b/>
                <w:bCs/>
                <w:i/>
                <w:iCs/>
                <w:lang w:val="es-MX" w:eastAsia="x-none"/>
              </w:rPr>
              <w:t xml:space="preserve"> </w:t>
            </w:r>
            <w:r w:rsidRPr="00C03141">
              <w:rPr>
                <w:rFonts w:ascii="Calibri" w:hAnsi="Calibri" w:cs="Arial"/>
                <w:b/>
                <w:bCs/>
                <w:i/>
                <w:iCs/>
                <w:color w:val="76923C"/>
                <w:lang w:val="es-MX" w:eastAsia="x-none"/>
              </w:rPr>
              <w:t>2) 470x340x190</w:t>
            </w:r>
          </w:p>
          <w:p w:rsidR="00357ED7" w:rsidRPr="00C03141" w:rsidRDefault="00357ED7" w:rsidP="00357ED7">
            <w:pPr>
              <w:ind w:left="273"/>
              <w:contextualSpacing/>
              <w:jc w:val="both"/>
              <w:rPr>
                <w:rFonts w:ascii="Calibri" w:hAnsi="Calibri" w:cs="Arial"/>
                <w:bCs/>
                <w:i/>
                <w:iCs/>
                <w:lang w:val="es-MX" w:eastAsia="x-none"/>
              </w:rPr>
            </w:pPr>
            <w:r w:rsidRPr="00C03141">
              <w:rPr>
                <w:rFonts w:ascii="Calibri" w:hAnsi="Calibri" w:cs="Arial"/>
                <w:bCs/>
                <w:i/>
                <w:iCs/>
                <w:lang w:val="es-MX" w:eastAsia="x-none"/>
              </w:rPr>
              <w:t xml:space="preserve"> </w:t>
            </w:r>
          </w:p>
          <w:p w:rsidR="00357ED7" w:rsidRPr="00C03141" w:rsidRDefault="00357ED7" w:rsidP="00A034E2">
            <w:pPr>
              <w:pStyle w:val="Prrafodelista"/>
              <w:numPr>
                <w:ilvl w:val="1"/>
                <w:numId w:val="48"/>
              </w:numPr>
              <w:ind w:left="709" w:hanging="283"/>
              <w:contextualSpacing/>
              <w:jc w:val="both"/>
              <w:rPr>
                <w:rFonts w:ascii="Calibri" w:hAnsi="Calibri" w:cs="Arial"/>
                <w:b/>
                <w:bCs/>
                <w:i/>
                <w:iCs/>
                <w:lang w:val="es-MX" w:eastAsia="x-none"/>
              </w:rPr>
            </w:pPr>
            <w:r w:rsidRPr="00C03141">
              <w:rPr>
                <w:rFonts w:ascii="Calibri" w:hAnsi="Calibri" w:cs="Arial"/>
                <w:b/>
                <w:bCs/>
                <w:i/>
                <w:iCs/>
                <w:lang w:val="es-MX" w:eastAsia="x-none"/>
              </w:rPr>
              <w:t xml:space="preserve">Tipo de Material.- </w:t>
            </w:r>
            <w:r w:rsidRPr="00C03141">
              <w:rPr>
                <w:rFonts w:ascii="Calibri" w:hAnsi="Calibri" w:cs="Arial"/>
                <w:bCs/>
                <w:i/>
                <w:iCs/>
                <w:lang w:val="es-MX" w:eastAsia="x-none"/>
              </w:rPr>
              <w:t xml:space="preserve">Construido en material sintético reforzado resistente a la corrosión por naturaleza o por tratamiento, con un espesor de 4.0 mm (con una tolerancia de </w:t>
            </w:r>
            <w:r w:rsidRPr="00C03141">
              <w:rPr>
                <w:rFonts w:ascii="Calibri" w:hAnsi="Calibri"/>
                <w:i/>
                <w:lang w:val="es-MX"/>
              </w:rPr>
              <w:t>± 0.</w:t>
            </w:r>
            <w:r>
              <w:rPr>
                <w:rFonts w:ascii="Calibri" w:hAnsi="Calibri"/>
                <w:i/>
                <w:lang w:val="es-MX"/>
              </w:rPr>
              <w:t>7</w:t>
            </w:r>
            <w:r w:rsidRPr="00C03141">
              <w:rPr>
                <w:rFonts w:ascii="Calibri" w:hAnsi="Calibri"/>
                <w:i/>
                <w:lang w:val="es-MX"/>
              </w:rPr>
              <w:t xml:space="preserve"> mm</w:t>
            </w:r>
            <w:r w:rsidRPr="00C03141">
              <w:rPr>
                <w:rFonts w:ascii="Calibri" w:hAnsi="Calibri" w:cs="Arial"/>
                <w:bCs/>
                <w:i/>
                <w:iCs/>
                <w:lang w:val="es-MX" w:eastAsia="x-none"/>
              </w:rPr>
              <w:t xml:space="preserve">), y contar con los respectivos orificios de ingreso y salida (parte inferior y superior).  </w:t>
            </w:r>
          </w:p>
          <w:p w:rsidR="00357ED7" w:rsidRPr="00C03141" w:rsidRDefault="00357ED7" w:rsidP="00357ED7">
            <w:pPr>
              <w:pStyle w:val="Prrafodelista"/>
              <w:ind w:left="709"/>
              <w:contextualSpacing/>
              <w:jc w:val="both"/>
              <w:rPr>
                <w:rFonts w:ascii="Calibri" w:hAnsi="Calibri" w:cs="Arial"/>
                <w:bCs/>
                <w:i/>
                <w:iCs/>
                <w:lang w:val="es-MX" w:eastAsia="x-none"/>
              </w:rPr>
            </w:pPr>
          </w:p>
          <w:p w:rsidR="00357ED7" w:rsidRPr="00C03141" w:rsidRDefault="00357ED7" w:rsidP="00357ED7">
            <w:pPr>
              <w:pStyle w:val="Prrafodelista"/>
              <w:ind w:left="709"/>
              <w:contextualSpacing/>
              <w:jc w:val="both"/>
              <w:rPr>
                <w:rFonts w:ascii="Calibri" w:hAnsi="Calibri" w:cs="Arial"/>
                <w:bCs/>
                <w:i/>
                <w:iCs/>
                <w:lang w:val="es-MX" w:eastAsia="x-none"/>
              </w:rPr>
            </w:pPr>
            <w:r w:rsidRPr="00021911">
              <w:rPr>
                <w:rFonts w:ascii="Calibri" w:hAnsi="Calibri" w:cs="Arial"/>
                <w:bCs/>
                <w:i/>
                <w:iCs/>
                <w:lang w:val="es-MX" w:eastAsia="x-none"/>
              </w:rPr>
              <w:t>Para el material sintético reforzado la empresa adjudicada para la entrega total de los bienes deberá presentar  de la certificación de:</w:t>
            </w:r>
          </w:p>
          <w:p w:rsidR="00357ED7" w:rsidRPr="00C03141" w:rsidRDefault="00357ED7" w:rsidP="00A034E2">
            <w:pPr>
              <w:pStyle w:val="Prrafodelista"/>
              <w:numPr>
                <w:ilvl w:val="0"/>
                <w:numId w:val="47"/>
              </w:numPr>
              <w:ind w:left="1134" w:hanging="283"/>
              <w:contextualSpacing/>
              <w:jc w:val="both"/>
              <w:rPr>
                <w:rFonts w:ascii="Calibri" w:hAnsi="Calibri" w:cs="Arial"/>
                <w:bCs/>
                <w:i/>
                <w:iCs/>
                <w:lang w:val="es-MX" w:eastAsia="x-none"/>
              </w:rPr>
            </w:pPr>
            <w:r w:rsidRPr="00C03141">
              <w:rPr>
                <w:rFonts w:ascii="Calibri" w:hAnsi="Calibri" w:cs="Arial"/>
                <w:bCs/>
                <w:i/>
                <w:iCs/>
                <w:lang w:val="es-MX" w:eastAsia="x-none"/>
              </w:rPr>
              <w:t>Resistencia a la radiación Ultravioleta.</w:t>
            </w:r>
          </w:p>
          <w:p w:rsidR="00357ED7" w:rsidRPr="00C03141" w:rsidRDefault="00357ED7" w:rsidP="00A034E2">
            <w:pPr>
              <w:pStyle w:val="Prrafodelista"/>
              <w:numPr>
                <w:ilvl w:val="0"/>
                <w:numId w:val="47"/>
              </w:numPr>
              <w:ind w:left="1134" w:hanging="283"/>
              <w:contextualSpacing/>
              <w:jc w:val="both"/>
              <w:rPr>
                <w:rFonts w:ascii="Calibri" w:hAnsi="Calibri" w:cs="Arial"/>
                <w:bCs/>
                <w:i/>
                <w:iCs/>
                <w:lang w:val="es-MX" w:eastAsia="x-none"/>
              </w:rPr>
            </w:pPr>
            <w:r w:rsidRPr="00C03141">
              <w:rPr>
                <w:rFonts w:ascii="Calibri" w:hAnsi="Calibri" w:cs="Arial"/>
                <w:bCs/>
                <w:i/>
                <w:iCs/>
                <w:lang w:val="es-MX" w:eastAsia="x-none"/>
              </w:rPr>
              <w:t>Ensayo de resistencia al fuego mediante hilo incandescente a 960 °C.</w:t>
            </w:r>
          </w:p>
          <w:p w:rsidR="00357ED7" w:rsidRPr="002708EE" w:rsidRDefault="00357ED7" w:rsidP="00A034E2">
            <w:pPr>
              <w:pStyle w:val="Prrafodelista"/>
              <w:numPr>
                <w:ilvl w:val="0"/>
                <w:numId w:val="47"/>
              </w:numPr>
              <w:ind w:left="1134" w:hanging="283"/>
              <w:contextualSpacing/>
              <w:jc w:val="both"/>
              <w:rPr>
                <w:rFonts w:ascii="Calibri" w:hAnsi="Calibri" w:cs="Arial"/>
                <w:bCs/>
                <w:i/>
                <w:iCs/>
                <w:lang w:val="es-MX" w:eastAsia="x-none"/>
              </w:rPr>
            </w:pPr>
            <w:r w:rsidRPr="00C03141">
              <w:rPr>
                <w:rFonts w:ascii="Calibri" w:hAnsi="Calibri" w:cs="Arial"/>
                <w:bCs/>
                <w:i/>
                <w:iCs/>
                <w:lang w:val="es-MX" w:eastAsia="x-none"/>
              </w:rPr>
              <w:t xml:space="preserve">Ensayo contra </w:t>
            </w:r>
            <w:r>
              <w:rPr>
                <w:rFonts w:ascii="Calibri" w:hAnsi="Calibri" w:cs="Arial"/>
                <w:bCs/>
                <w:i/>
                <w:iCs/>
                <w:lang w:val="es-MX" w:eastAsia="x-none"/>
              </w:rPr>
              <w:t xml:space="preserve">agresiones mecánicas exteriores, </w:t>
            </w:r>
            <w:r w:rsidRPr="002708EE">
              <w:rPr>
                <w:rFonts w:ascii="Calibri" w:hAnsi="Calibri" w:cs="Arial"/>
                <w:bCs/>
                <w:i/>
                <w:iCs/>
                <w:lang w:val="es-MX" w:eastAsia="x-none"/>
              </w:rPr>
              <w:t>prueba de impacto en máquina de laboratorio</w:t>
            </w:r>
          </w:p>
          <w:p w:rsidR="00357ED7" w:rsidRPr="00C03141" w:rsidRDefault="00357ED7" w:rsidP="00357ED7">
            <w:pPr>
              <w:pStyle w:val="Prrafodelista"/>
              <w:ind w:left="1134"/>
              <w:contextualSpacing/>
              <w:jc w:val="both"/>
              <w:rPr>
                <w:rFonts w:ascii="Calibri" w:hAnsi="Calibri" w:cs="Arial"/>
                <w:bCs/>
                <w:i/>
                <w:iCs/>
                <w:lang w:val="es-MX" w:eastAsia="x-none"/>
              </w:rPr>
            </w:pPr>
            <w:r>
              <w:rPr>
                <w:rFonts w:ascii="Calibri" w:hAnsi="Calibri" w:cs="Arial"/>
                <w:bCs/>
                <w:i/>
                <w:iCs/>
                <w:lang w:val="es-MX" w:eastAsia="x-none"/>
              </w:rPr>
              <w:t>c</w:t>
            </w:r>
            <w:r w:rsidRPr="002708EE">
              <w:rPr>
                <w:rFonts w:ascii="Calibri" w:hAnsi="Calibri" w:cs="Arial"/>
                <w:bCs/>
                <w:i/>
                <w:iCs/>
                <w:lang w:val="es-MX" w:eastAsia="x-none"/>
              </w:rPr>
              <w:t>olumna de dardo en impacto 200 julios a 10 kg dardo  x  200cm altura según la norma EN 50102</w:t>
            </w:r>
          </w:p>
          <w:p w:rsidR="00357ED7" w:rsidRDefault="00357ED7" w:rsidP="00357ED7">
            <w:pPr>
              <w:pStyle w:val="Prrafodelista"/>
              <w:ind w:left="709"/>
              <w:contextualSpacing/>
              <w:jc w:val="both"/>
              <w:rPr>
                <w:rFonts w:ascii="Calibri" w:hAnsi="Calibri" w:cs="Arial"/>
                <w:bCs/>
                <w:i/>
                <w:iCs/>
                <w:lang w:val="es-MX" w:eastAsia="x-none"/>
              </w:rPr>
            </w:pPr>
            <w:r w:rsidRPr="00021911">
              <w:rPr>
                <w:rFonts w:ascii="Calibri" w:hAnsi="Calibri" w:cs="Arial"/>
                <w:bCs/>
                <w:i/>
                <w:iCs/>
                <w:lang w:val="es-MX" w:eastAsia="x-none"/>
              </w:rPr>
              <w:t xml:space="preserve">Las certificaciones deberán cumplir las condiciones establecidas en el inciso </w:t>
            </w:r>
            <w:r w:rsidRPr="00021911">
              <w:rPr>
                <w:rFonts w:ascii="Calibri" w:hAnsi="Calibri" w:cs="Arial"/>
                <w:b/>
                <w:bCs/>
                <w:i/>
                <w:iCs/>
                <w:lang w:val="es-MX" w:eastAsia="x-none"/>
              </w:rPr>
              <w:t>b)</w:t>
            </w:r>
            <w:r w:rsidRPr="00021911">
              <w:rPr>
                <w:rFonts w:ascii="Calibri" w:hAnsi="Calibri" w:cs="Arial"/>
                <w:bCs/>
                <w:i/>
                <w:iCs/>
                <w:lang w:val="es-MX" w:eastAsia="x-none"/>
              </w:rPr>
              <w:t xml:space="preserve"> </w:t>
            </w:r>
            <w:r w:rsidRPr="00021911">
              <w:rPr>
                <w:rFonts w:ascii="Calibri" w:hAnsi="Calibri" w:cs="Arial"/>
                <w:b/>
                <w:bCs/>
                <w:i/>
                <w:iCs/>
                <w:lang w:val="es-MX" w:eastAsia="x-none"/>
              </w:rPr>
              <w:t>DOCUMENTACION A PRESENTAR CON LA PROPUESTA</w:t>
            </w:r>
            <w:r w:rsidRPr="00021911">
              <w:rPr>
                <w:rFonts w:ascii="Calibri" w:hAnsi="Calibri" w:cs="Arial"/>
                <w:bCs/>
                <w:i/>
                <w:iCs/>
                <w:lang w:val="es-MX" w:eastAsia="x-none"/>
              </w:rPr>
              <w:t>.</w:t>
            </w:r>
          </w:p>
          <w:p w:rsidR="00357ED7" w:rsidRPr="00901172" w:rsidRDefault="00357ED7" w:rsidP="00357ED7">
            <w:pPr>
              <w:pStyle w:val="Prrafodelista"/>
              <w:ind w:left="709"/>
              <w:contextualSpacing/>
              <w:jc w:val="both"/>
              <w:rPr>
                <w:rFonts w:ascii="Calibri" w:hAnsi="Calibri" w:cs="Arial"/>
                <w:bCs/>
                <w:i/>
                <w:iCs/>
                <w:lang w:val="es-MX" w:eastAsia="x-none"/>
              </w:rPr>
            </w:pPr>
          </w:p>
          <w:p w:rsidR="00357ED7" w:rsidRPr="0099095A" w:rsidRDefault="00357ED7" w:rsidP="00A034E2">
            <w:pPr>
              <w:pStyle w:val="Prrafodelista"/>
              <w:numPr>
                <w:ilvl w:val="1"/>
                <w:numId w:val="48"/>
              </w:numPr>
              <w:ind w:left="709" w:hanging="283"/>
              <w:contextualSpacing/>
              <w:jc w:val="both"/>
            </w:pPr>
            <w:r w:rsidRPr="0099095A">
              <w:rPr>
                <w:rFonts w:ascii="Calibri" w:hAnsi="Calibri" w:cs="Arial"/>
                <w:b/>
                <w:bCs/>
                <w:i/>
                <w:iCs/>
                <w:lang w:val="es-MX" w:eastAsia="x-none"/>
              </w:rPr>
              <w:t xml:space="preserve">Dimensiones.- </w:t>
            </w:r>
            <w:r w:rsidRPr="0099095A">
              <w:rPr>
                <w:rFonts w:ascii="Calibri" w:hAnsi="Calibri" w:cs="Arial"/>
                <w:bCs/>
                <w:i/>
                <w:iCs/>
                <w:lang w:val="es-MX" w:eastAsia="x-none"/>
              </w:rPr>
              <w:t xml:space="preserve">Las descripción de los componentes tanto de los gabinetes comerciales como de los regulador-montantes se indican en la Figura 1a, todas las dimensiones tendrán una tolerancia de </w:t>
            </w:r>
            <w:r w:rsidRPr="0099095A">
              <w:rPr>
                <w:rFonts w:ascii="Calibri" w:hAnsi="Calibri" w:cs="Calibri"/>
                <w:i/>
                <w:lang w:val="es-MX"/>
              </w:rPr>
              <w:t>±</w:t>
            </w:r>
            <w:r w:rsidRPr="0099095A">
              <w:rPr>
                <w:rFonts w:ascii="Calibri" w:hAnsi="Calibri"/>
                <w:i/>
                <w:lang w:val="es-MX"/>
              </w:rPr>
              <w:t xml:space="preserve"> 20 mm y deberán corresponder con las siguientes dimensiones:</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2"/>
              <w:gridCol w:w="1025"/>
              <w:gridCol w:w="1490"/>
              <w:gridCol w:w="1877"/>
              <w:gridCol w:w="2142"/>
            </w:tblGrid>
            <w:tr w:rsidR="00357ED7" w:rsidRPr="002408B7" w:rsidTr="00357ED7">
              <w:trPr>
                <w:trHeight w:val="287"/>
                <w:jc w:val="center"/>
              </w:trPr>
              <w:tc>
                <w:tcPr>
                  <w:tcW w:w="2402" w:type="dxa"/>
                  <w:vMerge w:val="restart"/>
                  <w:shd w:val="clear" w:color="auto" w:fill="B6DDE8"/>
                </w:tcPr>
                <w:p w:rsidR="00357ED7" w:rsidRPr="002408B7" w:rsidRDefault="00357ED7" w:rsidP="00357ED7">
                  <w:pPr>
                    <w:jc w:val="center"/>
                    <w:rPr>
                      <w:rFonts w:ascii="Calibri" w:hAnsi="Calibri" w:cs="Arial"/>
                      <w:b/>
                      <w:bCs/>
                      <w:i/>
                      <w:iCs/>
                      <w:sz w:val="22"/>
                      <w:szCs w:val="28"/>
                      <w:lang w:val="es-MX" w:eastAsia="x-none"/>
                    </w:rPr>
                  </w:pPr>
                  <w:r w:rsidRPr="002408B7">
                    <w:rPr>
                      <w:rFonts w:ascii="Calibri" w:hAnsi="Calibri" w:cs="Arial"/>
                      <w:b/>
                      <w:bCs/>
                      <w:i/>
                      <w:iCs/>
                      <w:sz w:val="22"/>
                      <w:szCs w:val="28"/>
                      <w:lang w:val="es-MX" w:eastAsia="x-none"/>
                    </w:rPr>
                    <w:t>TIPO DE</w:t>
                  </w:r>
                </w:p>
                <w:p w:rsidR="00357ED7" w:rsidRPr="002408B7" w:rsidRDefault="00357ED7" w:rsidP="00357ED7">
                  <w:pPr>
                    <w:jc w:val="center"/>
                    <w:rPr>
                      <w:i/>
                      <w:sz w:val="22"/>
                      <w:szCs w:val="28"/>
                    </w:rPr>
                  </w:pPr>
                  <w:r w:rsidRPr="002408B7">
                    <w:rPr>
                      <w:rFonts w:ascii="Calibri" w:hAnsi="Calibri" w:cs="Arial"/>
                      <w:b/>
                      <w:bCs/>
                      <w:i/>
                      <w:iCs/>
                      <w:sz w:val="22"/>
                      <w:szCs w:val="28"/>
                      <w:lang w:val="es-MX" w:eastAsia="x-none"/>
                    </w:rPr>
                    <w:t>GABINETE O COFRE</w:t>
                  </w:r>
                </w:p>
              </w:tc>
              <w:tc>
                <w:tcPr>
                  <w:tcW w:w="6534" w:type="dxa"/>
                  <w:gridSpan w:val="4"/>
                  <w:tcBorders>
                    <w:bottom w:val="single" w:sz="4" w:space="0" w:color="auto"/>
                  </w:tcBorders>
                  <w:shd w:val="clear" w:color="auto" w:fill="B6DDE8"/>
                </w:tcPr>
                <w:p w:rsidR="00357ED7" w:rsidRPr="002408B7" w:rsidRDefault="00357ED7" w:rsidP="00357ED7">
                  <w:pPr>
                    <w:contextualSpacing/>
                    <w:jc w:val="center"/>
                    <w:rPr>
                      <w:i/>
                    </w:rPr>
                  </w:pPr>
                  <w:r w:rsidRPr="002408B7">
                    <w:rPr>
                      <w:rFonts w:ascii="Calibri" w:hAnsi="Calibri" w:cs="Arial"/>
                      <w:b/>
                      <w:bCs/>
                      <w:i/>
                      <w:iCs/>
                      <w:lang w:val="es-MX" w:eastAsia="x-none"/>
                    </w:rPr>
                    <w:t>DIMENSION DEL GABINETE O COFRE</w:t>
                  </w:r>
                </w:p>
              </w:tc>
            </w:tr>
            <w:tr w:rsidR="00357ED7" w:rsidRPr="002408B7" w:rsidTr="00357ED7">
              <w:trPr>
                <w:trHeight w:val="273"/>
                <w:jc w:val="center"/>
              </w:trPr>
              <w:tc>
                <w:tcPr>
                  <w:tcW w:w="2402" w:type="dxa"/>
                  <w:vMerge/>
                  <w:tcBorders>
                    <w:bottom w:val="single" w:sz="4" w:space="0" w:color="auto"/>
                  </w:tcBorders>
                  <w:shd w:val="clear" w:color="auto" w:fill="B6DDE8"/>
                </w:tcPr>
                <w:p w:rsidR="00357ED7" w:rsidRPr="002408B7" w:rsidRDefault="00357ED7" w:rsidP="00357ED7">
                  <w:pPr>
                    <w:rPr>
                      <w:i/>
                    </w:rPr>
                  </w:pPr>
                </w:p>
              </w:tc>
              <w:tc>
                <w:tcPr>
                  <w:tcW w:w="1025" w:type="dxa"/>
                  <w:tcBorders>
                    <w:bottom w:val="single" w:sz="4" w:space="0" w:color="auto"/>
                  </w:tcBorders>
                  <w:shd w:val="clear" w:color="auto" w:fill="B6DDE8"/>
                </w:tcPr>
                <w:p w:rsidR="00357ED7" w:rsidRPr="002408B7" w:rsidRDefault="00357ED7" w:rsidP="00357ED7">
                  <w:pPr>
                    <w:contextualSpacing/>
                    <w:jc w:val="center"/>
                    <w:rPr>
                      <w:rFonts w:ascii="Calibri" w:hAnsi="Calibri" w:cs="Arial"/>
                      <w:b/>
                      <w:bCs/>
                      <w:i/>
                      <w:iCs/>
                      <w:lang w:val="es-MX" w:eastAsia="x-none"/>
                    </w:rPr>
                  </w:pPr>
                  <w:r w:rsidRPr="002408B7">
                    <w:rPr>
                      <w:rFonts w:ascii="Calibri" w:hAnsi="Calibri" w:cs="Arial"/>
                      <w:b/>
                      <w:bCs/>
                      <w:i/>
                      <w:iCs/>
                      <w:lang w:val="es-MX" w:eastAsia="x-none"/>
                    </w:rPr>
                    <w:t xml:space="preserve">N° </w:t>
                  </w:r>
                  <w:r>
                    <w:rPr>
                      <w:rFonts w:ascii="Calibri" w:hAnsi="Calibri" w:cs="Arial"/>
                      <w:b/>
                      <w:bCs/>
                      <w:i/>
                      <w:iCs/>
                      <w:lang w:val="es-MX" w:eastAsia="x-none"/>
                    </w:rPr>
                    <w:t>ITEM</w:t>
                  </w:r>
                </w:p>
              </w:tc>
              <w:tc>
                <w:tcPr>
                  <w:tcW w:w="1490" w:type="dxa"/>
                  <w:tcBorders>
                    <w:bottom w:val="single" w:sz="4" w:space="0" w:color="auto"/>
                  </w:tcBorders>
                  <w:shd w:val="clear" w:color="auto" w:fill="B6DDE8"/>
                </w:tcPr>
                <w:p w:rsidR="00357ED7" w:rsidRPr="002408B7" w:rsidRDefault="00357ED7" w:rsidP="00357ED7">
                  <w:pPr>
                    <w:contextualSpacing/>
                    <w:jc w:val="center"/>
                    <w:rPr>
                      <w:rFonts w:ascii="Calibri" w:hAnsi="Calibri" w:cs="Arial"/>
                      <w:b/>
                      <w:bCs/>
                      <w:i/>
                      <w:iCs/>
                      <w:lang w:val="es-MX" w:eastAsia="x-none"/>
                    </w:rPr>
                  </w:pPr>
                  <w:r w:rsidRPr="002408B7">
                    <w:rPr>
                      <w:rFonts w:ascii="Calibri" w:hAnsi="Calibri" w:cs="Arial"/>
                      <w:b/>
                      <w:bCs/>
                      <w:i/>
                      <w:iCs/>
                      <w:lang w:val="es-MX" w:eastAsia="x-none"/>
                    </w:rPr>
                    <w:t>Altura [mm]</w:t>
                  </w:r>
                </w:p>
              </w:tc>
              <w:tc>
                <w:tcPr>
                  <w:tcW w:w="1877" w:type="dxa"/>
                  <w:tcBorders>
                    <w:bottom w:val="single" w:sz="4" w:space="0" w:color="auto"/>
                  </w:tcBorders>
                  <w:shd w:val="clear" w:color="auto" w:fill="B6DDE8"/>
                </w:tcPr>
                <w:p w:rsidR="00357ED7" w:rsidRPr="002408B7" w:rsidRDefault="00357ED7" w:rsidP="00357ED7">
                  <w:pPr>
                    <w:contextualSpacing/>
                    <w:jc w:val="center"/>
                    <w:rPr>
                      <w:rFonts w:ascii="Calibri" w:hAnsi="Calibri" w:cs="Arial"/>
                      <w:b/>
                      <w:bCs/>
                      <w:i/>
                      <w:iCs/>
                      <w:lang w:val="es-MX" w:eastAsia="x-none"/>
                    </w:rPr>
                  </w:pPr>
                  <w:r w:rsidRPr="002408B7">
                    <w:rPr>
                      <w:rFonts w:ascii="Calibri" w:hAnsi="Calibri" w:cs="Arial"/>
                      <w:b/>
                      <w:bCs/>
                      <w:i/>
                      <w:iCs/>
                      <w:lang w:val="es-MX" w:eastAsia="x-none"/>
                    </w:rPr>
                    <w:t>Longitud [mm]</w:t>
                  </w:r>
                </w:p>
              </w:tc>
              <w:tc>
                <w:tcPr>
                  <w:tcW w:w="2140" w:type="dxa"/>
                  <w:tcBorders>
                    <w:bottom w:val="single" w:sz="4" w:space="0" w:color="auto"/>
                  </w:tcBorders>
                  <w:shd w:val="clear" w:color="auto" w:fill="B6DDE8"/>
                </w:tcPr>
                <w:p w:rsidR="00357ED7" w:rsidRPr="002408B7" w:rsidRDefault="00357ED7" w:rsidP="00357ED7">
                  <w:pPr>
                    <w:contextualSpacing/>
                    <w:jc w:val="center"/>
                    <w:rPr>
                      <w:rFonts w:ascii="Calibri" w:hAnsi="Calibri" w:cs="Arial"/>
                      <w:b/>
                      <w:bCs/>
                      <w:i/>
                      <w:iCs/>
                      <w:lang w:val="es-MX" w:eastAsia="x-none"/>
                    </w:rPr>
                  </w:pPr>
                  <w:r w:rsidRPr="002408B7">
                    <w:rPr>
                      <w:rFonts w:ascii="Calibri" w:hAnsi="Calibri" w:cs="Arial"/>
                      <w:b/>
                      <w:bCs/>
                      <w:i/>
                      <w:iCs/>
                      <w:lang w:val="es-MX" w:eastAsia="x-none"/>
                    </w:rPr>
                    <w:t>Profundidad [mm]</w:t>
                  </w:r>
                </w:p>
              </w:tc>
            </w:tr>
            <w:tr w:rsidR="00357ED7" w:rsidRPr="002408B7" w:rsidTr="00357ED7">
              <w:trPr>
                <w:trHeight w:val="225"/>
                <w:jc w:val="center"/>
              </w:trPr>
              <w:tc>
                <w:tcPr>
                  <w:tcW w:w="2402" w:type="dxa"/>
                  <w:vMerge w:val="restart"/>
                  <w:shd w:val="clear" w:color="auto" w:fill="C0504D"/>
                  <w:vAlign w:val="center"/>
                </w:tcPr>
                <w:p w:rsidR="00357ED7" w:rsidRPr="002408B7" w:rsidRDefault="00357ED7" w:rsidP="00357ED7">
                  <w:pPr>
                    <w:contextualSpacing/>
                    <w:jc w:val="center"/>
                    <w:rPr>
                      <w:rFonts w:ascii="Calibri" w:hAnsi="Calibri" w:cs="Arial"/>
                      <w:b/>
                      <w:bCs/>
                      <w:i/>
                      <w:iCs/>
                      <w:color w:val="FFFFFF"/>
                      <w:lang w:val="es-MX" w:eastAsia="x-none"/>
                    </w:rPr>
                  </w:pPr>
                  <w:r w:rsidRPr="002408B7">
                    <w:rPr>
                      <w:rFonts w:ascii="Calibri" w:hAnsi="Calibri" w:cs="Arial"/>
                      <w:b/>
                      <w:bCs/>
                      <w:i/>
                      <w:iCs/>
                      <w:color w:val="FFFFFF"/>
                      <w:lang w:val="es-MX" w:eastAsia="x-none"/>
                    </w:rPr>
                    <w:t>GABINETE O  COFRE COMERCIAL</w:t>
                  </w:r>
                </w:p>
                <w:p w:rsidR="00357ED7" w:rsidRPr="002408B7" w:rsidRDefault="00357ED7" w:rsidP="00357ED7">
                  <w:pPr>
                    <w:contextualSpacing/>
                    <w:jc w:val="center"/>
                  </w:pPr>
                  <w:r w:rsidRPr="00C03141">
                    <w:rPr>
                      <w:rFonts w:ascii="Calibri" w:hAnsi="Calibri" w:cs="Arial"/>
                      <w:b/>
                      <w:bCs/>
                      <w:i/>
                      <w:iCs/>
                      <w:color w:val="FFFFFF"/>
                      <w:lang w:val="es-MX" w:eastAsia="x-none"/>
                    </w:rPr>
                    <w:t>GC1</w:t>
                  </w:r>
                </w:p>
              </w:tc>
              <w:tc>
                <w:tcPr>
                  <w:tcW w:w="1025" w:type="dxa"/>
                  <w:tcBorders>
                    <w:bottom w:val="single" w:sz="4" w:space="0" w:color="auto"/>
                  </w:tcBorders>
                  <w:shd w:val="clear" w:color="auto" w:fill="E5B8B7"/>
                </w:tcPr>
                <w:p w:rsidR="00357ED7" w:rsidRPr="002408B7" w:rsidRDefault="00357ED7" w:rsidP="00357ED7">
                  <w:pPr>
                    <w:contextualSpacing/>
                    <w:jc w:val="center"/>
                    <w:rPr>
                      <w:rFonts w:ascii="Calibri" w:hAnsi="Calibri" w:cs="Arial"/>
                      <w:b/>
                      <w:bCs/>
                      <w:i/>
                      <w:iCs/>
                      <w:lang w:val="es-MX" w:eastAsia="x-none"/>
                    </w:rPr>
                  </w:pPr>
                  <w:r>
                    <w:rPr>
                      <w:rFonts w:ascii="Calibri" w:hAnsi="Calibri" w:cs="Arial"/>
                      <w:b/>
                      <w:bCs/>
                      <w:i/>
                      <w:iCs/>
                      <w:lang w:val="es-MX" w:eastAsia="x-none"/>
                    </w:rPr>
                    <w:t>ITEM</w:t>
                  </w:r>
                  <w:r w:rsidRPr="002408B7">
                    <w:rPr>
                      <w:rFonts w:ascii="Calibri" w:hAnsi="Calibri" w:cs="Arial"/>
                      <w:b/>
                      <w:bCs/>
                      <w:i/>
                      <w:iCs/>
                      <w:lang w:val="es-MX" w:eastAsia="x-none"/>
                    </w:rPr>
                    <w:t xml:space="preserve"> 1</w:t>
                  </w:r>
                </w:p>
              </w:tc>
              <w:tc>
                <w:tcPr>
                  <w:tcW w:w="1490" w:type="dxa"/>
                  <w:tcBorders>
                    <w:bottom w:val="single" w:sz="4" w:space="0" w:color="auto"/>
                  </w:tcBorders>
                  <w:shd w:val="clear" w:color="auto" w:fill="E5B8B7"/>
                </w:tcPr>
                <w:p w:rsidR="00357ED7" w:rsidRPr="002408B7" w:rsidRDefault="00357ED7" w:rsidP="00357ED7">
                  <w:pPr>
                    <w:contextualSpacing/>
                    <w:jc w:val="center"/>
                    <w:rPr>
                      <w:b/>
                    </w:rPr>
                  </w:pPr>
                  <w:r w:rsidRPr="002408B7">
                    <w:rPr>
                      <w:rFonts w:ascii="Calibri" w:hAnsi="Calibri" w:cs="Arial"/>
                      <w:b/>
                      <w:bCs/>
                      <w:i/>
                      <w:iCs/>
                      <w:lang w:val="es-MX" w:eastAsia="x-none"/>
                    </w:rPr>
                    <w:t>530</w:t>
                  </w:r>
                </w:p>
              </w:tc>
              <w:tc>
                <w:tcPr>
                  <w:tcW w:w="1877" w:type="dxa"/>
                  <w:tcBorders>
                    <w:bottom w:val="single" w:sz="4" w:space="0" w:color="auto"/>
                  </w:tcBorders>
                  <w:shd w:val="clear" w:color="auto" w:fill="E5B8B7"/>
                </w:tcPr>
                <w:p w:rsidR="00357ED7" w:rsidRPr="002408B7" w:rsidRDefault="00357ED7" w:rsidP="00357ED7">
                  <w:pPr>
                    <w:contextualSpacing/>
                    <w:jc w:val="center"/>
                    <w:rPr>
                      <w:rFonts w:ascii="Calibri" w:hAnsi="Calibri" w:cs="Arial"/>
                      <w:b/>
                      <w:bCs/>
                      <w:i/>
                      <w:iCs/>
                      <w:lang w:val="es-MX" w:eastAsia="x-none"/>
                    </w:rPr>
                  </w:pPr>
                  <w:r w:rsidRPr="002408B7">
                    <w:rPr>
                      <w:rFonts w:ascii="Calibri" w:hAnsi="Calibri" w:cs="Arial"/>
                      <w:b/>
                      <w:bCs/>
                      <w:i/>
                      <w:iCs/>
                      <w:lang w:val="es-MX" w:eastAsia="x-none"/>
                    </w:rPr>
                    <w:t>540</w:t>
                  </w:r>
                </w:p>
              </w:tc>
              <w:tc>
                <w:tcPr>
                  <w:tcW w:w="2140" w:type="dxa"/>
                  <w:tcBorders>
                    <w:bottom w:val="single" w:sz="4" w:space="0" w:color="auto"/>
                  </w:tcBorders>
                  <w:shd w:val="clear" w:color="auto" w:fill="E5B8B7"/>
                </w:tcPr>
                <w:p w:rsidR="00357ED7" w:rsidRPr="002408B7" w:rsidRDefault="00357ED7" w:rsidP="00357ED7">
                  <w:pPr>
                    <w:contextualSpacing/>
                    <w:jc w:val="center"/>
                    <w:rPr>
                      <w:rFonts w:ascii="Calibri" w:hAnsi="Calibri" w:cs="Arial"/>
                      <w:b/>
                      <w:bCs/>
                      <w:i/>
                      <w:iCs/>
                      <w:lang w:val="es-MX" w:eastAsia="x-none"/>
                    </w:rPr>
                  </w:pPr>
                  <w:r w:rsidRPr="002408B7">
                    <w:rPr>
                      <w:rFonts w:ascii="Calibri" w:hAnsi="Calibri" w:cs="Arial"/>
                      <w:b/>
                      <w:bCs/>
                      <w:i/>
                      <w:iCs/>
                      <w:lang w:val="es-MX" w:eastAsia="x-none"/>
                    </w:rPr>
                    <w:t>2</w:t>
                  </w:r>
                  <w:r>
                    <w:rPr>
                      <w:rFonts w:ascii="Calibri" w:hAnsi="Calibri" w:cs="Arial"/>
                      <w:b/>
                      <w:bCs/>
                      <w:i/>
                      <w:iCs/>
                      <w:lang w:val="es-MX" w:eastAsia="x-none"/>
                    </w:rPr>
                    <w:t>50</w:t>
                  </w:r>
                </w:p>
              </w:tc>
            </w:tr>
            <w:tr w:rsidR="00357ED7" w:rsidRPr="002408B7" w:rsidTr="00357ED7">
              <w:trPr>
                <w:trHeight w:val="138"/>
                <w:jc w:val="center"/>
              </w:trPr>
              <w:tc>
                <w:tcPr>
                  <w:tcW w:w="2402" w:type="dxa"/>
                  <w:vMerge/>
                  <w:shd w:val="clear" w:color="auto" w:fill="C0504D"/>
                  <w:vAlign w:val="center"/>
                </w:tcPr>
                <w:p w:rsidR="00357ED7" w:rsidRPr="002408B7" w:rsidRDefault="00357ED7" w:rsidP="00357ED7">
                  <w:pPr>
                    <w:jc w:val="center"/>
                  </w:pPr>
                </w:p>
              </w:tc>
              <w:tc>
                <w:tcPr>
                  <w:tcW w:w="1025" w:type="dxa"/>
                  <w:shd w:val="clear" w:color="auto" w:fill="E5B8B7"/>
                </w:tcPr>
                <w:p w:rsidR="00357ED7" w:rsidRPr="002408B7" w:rsidRDefault="00357ED7" w:rsidP="00357ED7">
                  <w:pPr>
                    <w:contextualSpacing/>
                    <w:jc w:val="center"/>
                    <w:rPr>
                      <w:rFonts w:ascii="Calibri" w:hAnsi="Calibri" w:cs="Arial"/>
                      <w:b/>
                      <w:bCs/>
                      <w:i/>
                      <w:iCs/>
                      <w:lang w:val="es-MX" w:eastAsia="x-none"/>
                    </w:rPr>
                  </w:pPr>
                  <w:r>
                    <w:rPr>
                      <w:rFonts w:ascii="Calibri" w:hAnsi="Calibri" w:cs="Arial"/>
                      <w:b/>
                      <w:bCs/>
                      <w:i/>
                      <w:iCs/>
                      <w:lang w:val="es-MX" w:eastAsia="x-none"/>
                    </w:rPr>
                    <w:t>ITEM</w:t>
                  </w:r>
                  <w:r w:rsidRPr="002408B7">
                    <w:rPr>
                      <w:rFonts w:ascii="Calibri" w:hAnsi="Calibri" w:cs="Arial"/>
                      <w:b/>
                      <w:bCs/>
                      <w:i/>
                      <w:iCs/>
                      <w:lang w:val="es-MX" w:eastAsia="x-none"/>
                    </w:rPr>
                    <w:t xml:space="preserve"> 3</w:t>
                  </w:r>
                </w:p>
              </w:tc>
              <w:tc>
                <w:tcPr>
                  <w:tcW w:w="1490" w:type="dxa"/>
                  <w:shd w:val="clear" w:color="auto" w:fill="E5B8B7"/>
                </w:tcPr>
                <w:p w:rsidR="00357ED7" w:rsidRPr="002408B7" w:rsidRDefault="00357ED7" w:rsidP="00357ED7">
                  <w:pPr>
                    <w:contextualSpacing/>
                    <w:jc w:val="center"/>
                    <w:rPr>
                      <w:b/>
                    </w:rPr>
                  </w:pPr>
                  <w:r w:rsidRPr="002408B7">
                    <w:rPr>
                      <w:rFonts w:ascii="Calibri" w:hAnsi="Calibri" w:cs="Arial"/>
                      <w:b/>
                      <w:bCs/>
                      <w:i/>
                      <w:iCs/>
                      <w:lang w:val="es-MX" w:eastAsia="x-none"/>
                    </w:rPr>
                    <w:t>530</w:t>
                  </w:r>
                </w:p>
              </w:tc>
              <w:tc>
                <w:tcPr>
                  <w:tcW w:w="1877" w:type="dxa"/>
                  <w:shd w:val="clear" w:color="auto" w:fill="E5B8B7"/>
                </w:tcPr>
                <w:p w:rsidR="00357ED7" w:rsidRPr="002408B7" w:rsidRDefault="00357ED7" w:rsidP="00357ED7">
                  <w:pPr>
                    <w:contextualSpacing/>
                    <w:jc w:val="center"/>
                    <w:rPr>
                      <w:rFonts w:ascii="Calibri" w:hAnsi="Calibri" w:cs="Arial"/>
                      <w:b/>
                      <w:bCs/>
                      <w:i/>
                      <w:iCs/>
                      <w:lang w:val="es-MX" w:eastAsia="x-none"/>
                    </w:rPr>
                  </w:pPr>
                  <w:r w:rsidRPr="002408B7">
                    <w:rPr>
                      <w:rFonts w:ascii="Calibri" w:hAnsi="Calibri" w:cs="Arial"/>
                      <w:b/>
                      <w:bCs/>
                      <w:i/>
                      <w:iCs/>
                      <w:lang w:val="es-MX" w:eastAsia="x-none"/>
                    </w:rPr>
                    <w:t>540</w:t>
                  </w:r>
                </w:p>
              </w:tc>
              <w:tc>
                <w:tcPr>
                  <w:tcW w:w="2140" w:type="dxa"/>
                  <w:shd w:val="clear" w:color="auto" w:fill="E5B8B7"/>
                </w:tcPr>
                <w:p w:rsidR="00357ED7" w:rsidRPr="002408B7" w:rsidRDefault="00357ED7" w:rsidP="00357ED7">
                  <w:pPr>
                    <w:contextualSpacing/>
                    <w:jc w:val="center"/>
                    <w:rPr>
                      <w:rFonts w:ascii="Calibri" w:hAnsi="Calibri" w:cs="Arial"/>
                      <w:b/>
                      <w:bCs/>
                      <w:i/>
                      <w:iCs/>
                      <w:lang w:val="es-MX" w:eastAsia="x-none"/>
                    </w:rPr>
                  </w:pPr>
                  <w:r>
                    <w:rPr>
                      <w:rFonts w:ascii="Calibri" w:hAnsi="Calibri" w:cs="Arial"/>
                      <w:b/>
                      <w:bCs/>
                      <w:i/>
                      <w:iCs/>
                      <w:lang w:val="es-MX" w:eastAsia="x-none"/>
                    </w:rPr>
                    <w:t>250</w:t>
                  </w:r>
                </w:p>
              </w:tc>
            </w:tr>
            <w:tr w:rsidR="00357ED7" w:rsidRPr="002408B7" w:rsidTr="00357ED7">
              <w:trPr>
                <w:trHeight w:val="138"/>
                <w:jc w:val="center"/>
              </w:trPr>
              <w:tc>
                <w:tcPr>
                  <w:tcW w:w="2402" w:type="dxa"/>
                  <w:vMerge/>
                  <w:tcBorders>
                    <w:bottom w:val="single" w:sz="4" w:space="0" w:color="auto"/>
                  </w:tcBorders>
                  <w:shd w:val="clear" w:color="auto" w:fill="C0504D"/>
                  <w:vAlign w:val="center"/>
                </w:tcPr>
                <w:p w:rsidR="00357ED7" w:rsidRPr="002408B7" w:rsidRDefault="00357ED7" w:rsidP="00357ED7">
                  <w:pPr>
                    <w:jc w:val="center"/>
                  </w:pPr>
                </w:p>
              </w:tc>
              <w:tc>
                <w:tcPr>
                  <w:tcW w:w="1025" w:type="dxa"/>
                  <w:tcBorders>
                    <w:bottom w:val="single" w:sz="4" w:space="0" w:color="auto"/>
                  </w:tcBorders>
                  <w:shd w:val="clear" w:color="auto" w:fill="E5B8B7"/>
                </w:tcPr>
                <w:p w:rsidR="00357ED7" w:rsidRPr="002408B7" w:rsidRDefault="00357ED7" w:rsidP="00357ED7">
                  <w:pPr>
                    <w:contextualSpacing/>
                    <w:jc w:val="center"/>
                    <w:rPr>
                      <w:rFonts w:ascii="Calibri" w:hAnsi="Calibri" w:cs="Arial"/>
                      <w:b/>
                      <w:bCs/>
                      <w:i/>
                      <w:iCs/>
                      <w:lang w:val="es-MX" w:eastAsia="x-none"/>
                    </w:rPr>
                  </w:pPr>
                  <w:r>
                    <w:rPr>
                      <w:rFonts w:ascii="Calibri" w:hAnsi="Calibri" w:cs="Arial"/>
                      <w:b/>
                      <w:bCs/>
                      <w:i/>
                      <w:iCs/>
                      <w:lang w:val="es-MX" w:eastAsia="x-none"/>
                    </w:rPr>
                    <w:t>ITEM</w:t>
                  </w:r>
                  <w:r w:rsidRPr="002408B7">
                    <w:rPr>
                      <w:rFonts w:ascii="Calibri" w:hAnsi="Calibri" w:cs="Arial"/>
                      <w:b/>
                      <w:bCs/>
                      <w:i/>
                      <w:iCs/>
                      <w:lang w:val="es-MX" w:eastAsia="x-none"/>
                    </w:rPr>
                    <w:t xml:space="preserve"> 5</w:t>
                  </w:r>
                </w:p>
              </w:tc>
              <w:tc>
                <w:tcPr>
                  <w:tcW w:w="1490" w:type="dxa"/>
                  <w:tcBorders>
                    <w:bottom w:val="single" w:sz="4" w:space="0" w:color="auto"/>
                  </w:tcBorders>
                  <w:shd w:val="clear" w:color="auto" w:fill="E5B8B7"/>
                </w:tcPr>
                <w:p w:rsidR="00357ED7" w:rsidRPr="002408B7" w:rsidRDefault="00357ED7" w:rsidP="00357ED7">
                  <w:pPr>
                    <w:contextualSpacing/>
                    <w:jc w:val="center"/>
                    <w:rPr>
                      <w:b/>
                    </w:rPr>
                  </w:pPr>
                  <w:r w:rsidRPr="002408B7">
                    <w:rPr>
                      <w:rFonts w:ascii="Calibri" w:hAnsi="Calibri" w:cs="Arial"/>
                      <w:b/>
                      <w:bCs/>
                      <w:i/>
                      <w:iCs/>
                      <w:lang w:val="es-MX" w:eastAsia="x-none"/>
                    </w:rPr>
                    <w:t>530</w:t>
                  </w:r>
                </w:p>
              </w:tc>
              <w:tc>
                <w:tcPr>
                  <w:tcW w:w="1877" w:type="dxa"/>
                  <w:tcBorders>
                    <w:bottom w:val="single" w:sz="4" w:space="0" w:color="auto"/>
                  </w:tcBorders>
                  <w:shd w:val="clear" w:color="auto" w:fill="E5B8B7"/>
                </w:tcPr>
                <w:p w:rsidR="00357ED7" w:rsidRPr="002408B7" w:rsidRDefault="00357ED7" w:rsidP="00357ED7">
                  <w:pPr>
                    <w:contextualSpacing/>
                    <w:jc w:val="center"/>
                    <w:rPr>
                      <w:rFonts w:ascii="Calibri" w:hAnsi="Calibri" w:cs="Arial"/>
                      <w:b/>
                      <w:bCs/>
                      <w:i/>
                      <w:iCs/>
                      <w:lang w:val="es-MX" w:eastAsia="x-none"/>
                    </w:rPr>
                  </w:pPr>
                  <w:r w:rsidRPr="002408B7">
                    <w:rPr>
                      <w:rFonts w:ascii="Calibri" w:hAnsi="Calibri" w:cs="Arial"/>
                      <w:b/>
                      <w:bCs/>
                      <w:i/>
                      <w:iCs/>
                      <w:lang w:val="es-MX" w:eastAsia="x-none"/>
                    </w:rPr>
                    <w:t>540</w:t>
                  </w:r>
                </w:p>
              </w:tc>
              <w:tc>
                <w:tcPr>
                  <w:tcW w:w="2140" w:type="dxa"/>
                  <w:tcBorders>
                    <w:bottom w:val="single" w:sz="4" w:space="0" w:color="auto"/>
                  </w:tcBorders>
                  <w:shd w:val="clear" w:color="auto" w:fill="E5B8B7"/>
                </w:tcPr>
                <w:p w:rsidR="00357ED7" w:rsidRPr="002408B7" w:rsidRDefault="00357ED7" w:rsidP="00357ED7">
                  <w:pPr>
                    <w:contextualSpacing/>
                    <w:jc w:val="center"/>
                    <w:rPr>
                      <w:rFonts w:ascii="Calibri" w:hAnsi="Calibri" w:cs="Arial"/>
                      <w:b/>
                      <w:bCs/>
                      <w:i/>
                      <w:iCs/>
                      <w:lang w:val="es-MX" w:eastAsia="x-none"/>
                    </w:rPr>
                  </w:pPr>
                  <w:r>
                    <w:rPr>
                      <w:rFonts w:ascii="Calibri" w:hAnsi="Calibri" w:cs="Arial"/>
                      <w:b/>
                      <w:bCs/>
                      <w:i/>
                      <w:iCs/>
                      <w:lang w:val="es-MX" w:eastAsia="x-none"/>
                    </w:rPr>
                    <w:t>250</w:t>
                  </w:r>
                </w:p>
              </w:tc>
            </w:tr>
            <w:tr w:rsidR="00357ED7" w:rsidRPr="002408B7" w:rsidTr="00357ED7">
              <w:trPr>
                <w:trHeight w:val="287"/>
                <w:jc w:val="center"/>
              </w:trPr>
              <w:tc>
                <w:tcPr>
                  <w:tcW w:w="2402" w:type="dxa"/>
                  <w:vMerge w:val="restart"/>
                  <w:shd w:val="clear" w:color="auto" w:fill="4F6228"/>
                  <w:vAlign w:val="center"/>
                </w:tcPr>
                <w:p w:rsidR="00357ED7" w:rsidRPr="002408B7" w:rsidRDefault="00357ED7" w:rsidP="00357ED7">
                  <w:pPr>
                    <w:contextualSpacing/>
                    <w:jc w:val="center"/>
                    <w:rPr>
                      <w:rFonts w:ascii="Calibri" w:hAnsi="Calibri" w:cs="Arial"/>
                      <w:b/>
                      <w:bCs/>
                      <w:i/>
                      <w:iCs/>
                      <w:color w:val="FFFFFF"/>
                      <w:lang w:val="es-MX" w:eastAsia="x-none"/>
                    </w:rPr>
                  </w:pPr>
                  <w:r w:rsidRPr="002408B7">
                    <w:rPr>
                      <w:rFonts w:ascii="Calibri" w:hAnsi="Calibri" w:cs="Arial"/>
                      <w:b/>
                      <w:bCs/>
                      <w:i/>
                      <w:iCs/>
                      <w:color w:val="FFFFFF"/>
                      <w:lang w:val="es-MX" w:eastAsia="x-none"/>
                    </w:rPr>
                    <w:t>GABINETE O COFRE</w:t>
                  </w:r>
                </w:p>
                <w:p w:rsidR="00357ED7" w:rsidRPr="002408B7" w:rsidRDefault="00357ED7" w:rsidP="00357ED7">
                  <w:pPr>
                    <w:jc w:val="center"/>
                  </w:pPr>
                  <w:r w:rsidRPr="002408B7">
                    <w:rPr>
                      <w:rFonts w:ascii="Calibri" w:hAnsi="Calibri" w:cs="Arial"/>
                      <w:b/>
                      <w:bCs/>
                      <w:i/>
                      <w:iCs/>
                      <w:color w:val="FFFFFF"/>
                      <w:lang w:val="es-MX" w:eastAsia="x-none"/>
                    </w:rPr>
                    <w:t xml:space="preserve">REGULADOR-MONTANTE  </w:t>
                  </w:r>
                  <w:r w:rsidRPr="00C03141">
                    <w:rPr>
                      <w:rFonts w:ascii="Calibri" w:hAnsi="Calibri" w:cs="Arial"/>
                      <w:b/>
                      <w:bCs/>
                      <w:i/>
                      <w:iCs/>
                      <w:color w:val="FFFFFF"/>
                      <w:lang w:eastAsia="x-none"/>
                    </w:rPr>
                    <w:t>GRM1</w:t>
                  </w:r>
                </w:p>
              </w:tc>
              <w:tc>
                <w:tcPr>
                  <w:tcW w:w="1025" w:type="dxa"/>
                  <w:shd w:val="clear" w:color="auto" w:fill="D6E3BC"/>
                </w:tcPr>
                <w:p w:rsidR="00357ED7" w:rsidRPr="002408B7" w:rsidRDefault="00357ED7" w:rsidP="00357ED7">
                  <w:pPr>
                    <w:contextualSpacing/>
                    <w:jc w:val="center"/>
                    <w:rPr>
                      <w:rFonts w:ascii="Calibri" w:hAnsi="Calibri" w:cs="Arial"/>
                      <w:b/>
                      <w:bCs/>
                      <w:i/>
                      <w:iCs/>
                      <w:lang w:val="es-MX" w:eastAsia="x-none"/>
                    </w:rPr>
                  </w:pPr>
                  <w:r>
                    <w:rPr>
                      <w:rFonts w:ascii="Calibri" w:hAnsi="Calibri" w:cs="Arial"/>
                      <w:b/>
                      <w:bCs/>
                      <w:i/>
                      <w:iCs/>
                      <w:lang w:val="es-MX" w:eastAsia="x-none"/>
                    </w:rPr>
                    <w:t>ITEM</w:t>
                  </w:r>
                  <w:r w:rsidRPr="002408B7">
                    <w:rPr>
                      <w:rFonts w:ascii="Calibri" w:hAnsi="Calibri" w:cs="Arial"/>
                      <w:b/>
                      <w:bCs/>
                      <w:i/>
                      <w:iCs/>
                      <w:lang w:val="es-MX" w:eastAsia="x-none"/>
                    </w:rPr>
                    <w:t xml:space="preserve"> 2</w:t>
                  </w:r>
                </w:p>
              </w:tc>
              <w:tc>
                <w:tcPr>
                  <w:tcW w:w="1490" w:type="dxa"/>
                  <w:shd w:val="clear" w:color="auto" w:fill="D6E3BC"/>
                </w:tcPr>
                <w:p w:rsidR="00357ED7" w:rsidRPr="002408B7" w:rsidRDefault="00357ED7" w:rsidP="00357ED7">
                  <w:pPr>
                    <w:contextualSpacing/>
                    <w:jc w:val="center"/>
                    <w:rPr>
                      <w:rFonts w:ascii="Calibri" w:hAnsi="Calibri" w:cs="Arial"/>
                      <w:b/>
                      <w:bCs/>
                      <w:i/>
                      <w:iCs/>
                      <w:lang w:val="es-MX" w:eastAsia="x-none"/>
                    </w:rPr>
                  </w:pPr>
                  <w:r w:rsidRPr="002408B7">
                    <w:rPr>
                      <w:rFonts w:ascii="Calibri" w:hAnsi="Calibri" w:cs="Arial"/>
                      <w:b/>
                      <w:bCs/>
                      <w:i/>
                      <w:iCs/>
                      <w:lang w:val="es-MX" w:eastAsia="x-none"/>
                    </w:rPr>
                    <w:t>4</w:t>
                  </w:r>
                  <w:r>
                    <w:rPr>
                      <w:rFonts w:ascii="Calibri" w:hAnsi="Calibri" w:cs="Arial"/>
                      <w:b/>
                      <w:bCs/>
                      <w:i/>
                      <w:iCs/>
                      <w:lang w:val="es-MX" w:eastAsia="x-none"/>
                    </w:rPr>
                    <w:t>7</w:t>
                  </w:r>
                  <w:r w:rsidRPr="002408B7">
                    <w:rPr>
                      <w:rFonts w:ascii="Calibri" w:hAnsi="Calibri" w:cs="Arial"/>
                      <w:b/>
                      <w:bCs/>
                      <w:i/>
                      <w:iCs/>
                      <w:lang w:val="es-MX" w:eastAsia="x-none"/>
                    </w:rPr>
                    <w:t>0</w:t>
                  </w:r>
                </w:p>
              </w:tc>
              <w:tc>
                <w:tcPr>
                  <w:tcW w:w="1877" w:type="dxa"/>
                  <w:shd w:val="clear" w:color="auto" w:fill="D6E3BC"/>
                </w:tcPr>
                <w:p w:rsidR="00357ED7" w:rsidRPr="002408B7" w:rsidRDefault="00357ED7" w:rsidP="00357ED7">
                  <w:pPr>
                    <w:contextualSpacing/>
                    <w:jc w:val="center"/>
                    <w:rPr>
                      <w:rFonts w:ascii="Calibri" w:hAnsi="Calibri" w:cs="Arial"/>
                      <w:b/>
                      <w:bCs/>
                      <w:i/>
                      <w:iCs/>
                      <w:lang w:val="es-MX" w:eastAsia="x-none"/>
                    </w:rPr>
                  </w:pPr>
                  <w:r w:rsidRPr="002408B7">
                    <w:rPr>
                      <w:rFonts w:ascii="Calibri" w:hAnsi="Calibri" w:cs="Arial"/>
                      <w:b/>
                      <w:bCs/>
                      <w:i/>
                      <w:iCs/>
                      <w:lang w:val="es-MX" w:eastAsia="x-none"/>
                    </w:rPr>
                    <w:t>3</w:t>
                  </w:r>
                  <w:r>
                    <w:rPr>
                      <w:rFonts w:ascii="Calibri" w:hAnsi="Calibri" w:cs="Arial"/>
                      <w:b/>
                      <w:bCs/>
                      <w:i/>
                      <w:iCs/>
                      <w:lang w:val="es-MX" w:eastAsia="x-none"/>
                    </w:rPr>
                    <w:t>4</w:t>
                  </w:r>
                  <w:r w:rsidRPr="002408B7">
                    <w:rPr>
                      <w:rFonts w:ascii="Calibri" w:hAnsi="Calibri" w:cs="Arial"/>
                      <w:b/>
                      <w:bCs/>
                      <w:i/>
                      <w:iCs/>
                      <w:lang w:val="es-MX" w:eastAsia="x-none"/>
                    </w:rPr>
                    <w:t>0</w:t>
                  </w:r>
                </w:p>
              </w:tc>
              <w:tc>
                <w:tcPr>
                  <w:tcW w:w="2140" w:type="dxa"/>
                  <w:shd w:val="clear" w:color="auto" w:fill="D6E3BC"/>
                </w:tcPr>
                <w:p w:rsidR="00357ED7" w:rsidRPr="002408B7" w:rsidRDefault="00357ED7" w:rsidP="00357ED7">
                  <w:pPr>
                    <w:contextualSpacing/>
                    <w:jc w:val="center"/>
                    <w:rPr>
                      <w:rFonts w:ascii="Calibri" w:hAnsi="Calibri" w:cs="Arial"/>
                      <w:b/>
                      <w:bCs/>
                      <w:i/>
                      <w:iCs/>
                      <w:lang w:val="es-MX" w:eastAsia="x-none"/>
                    </w:rPr>
                  </w:pPr>
                  <w:r>
                    <w:rPr>
                      <w:rFonts w:ascii="Calibri" w:hAnsi="Calibri" w:cs="Arial"/>
                      <w:b/>
                      <w:bCs/>
                      <w:i/>
                      <w:iCs/>
                      <w:lang w:val="es-MX" w:eastAsia="x-none"/>
                    </w:rPr>
                    <w:t>190</w:t>
                  </w:r>
                </w:p>
              </w:tc>
            </w:tr>
            <w:tr w:rsidR="00357ED7" w:rsidRPr="002408B7" w:rsidTr="00357ED7">
              <w:trPr>
                <w:trHeight w:val="273"/>
                <w:jc w:val="center"/>
              </w:trPr>
              <w:tc>
                <w:tcPr>
                  <w:tcW w:w="2402" w:type="dxa"/>
                  <w:vMerge/>
                  <w:shd w:val="clear" w:color="auto" w:fill="4F6228"/>
                </w:tcPr>
                <w:p w:rsidR="00357ED7" w:rsidRPr="002408B7" w:rsidRDefault="00357ED7" w:rsidP="00357ED7"/>
              </w:tc>
              <w:tc>
                <w:tcPr>
                  <w:tcW w:w="1025" w:type="dxa"/>
                  <w:shd w:val="clear" w:color="auto" w:fill="D6E3BC"/>
                </w:tcPr>
                <w:p w:rsidR="00357ED7" w:rsidRPr="002408B7" w:rsidRDefault="00357ED7" w:rsidP="00357ED7">
                  <w:pPr>
                    <w:contextualSpacing/>
                    <w:jc w:val="center"/>
                    <w:rPr>
                      <w:rFonts w:ascii="Calibri" w:hAnsi="Calibri" w:cs="Arial"/>
                      <w:b/>
                      <w:bCs/>
                      <w:i/>
                      <w:iCs/>
                      <w:lang w:val="es-MX" w:eastAsia="x-none"/>
                    </w:rPr>
                  </w:pPr>
                  <w:r>
                    <w:rPr>
                      <w:rFonts w:ascii="Calibri" w:hAnsi="Calibri" w:cs="Arial"/>
                      <w:b/>
                      <w:bCs/>
                      <w:i/>
                      <w:iCs/>
                      <w:lang w:val="es-MX" w:eastAsia="x-none"/>
                    </w:rPr>
                    <w:t>ITEM</w:t>
                  </w:r>
                  <w:r w:rsidRPr="002408B7">
                    <w:rPr>
                      <w:rFonts w:ascii="Calibri" w:hAnsi="Calibri" w:cs="Arial"/>
                      <w:b/>
                      <w:bCs/>
                      <w:i/>
                      <w:iCs/>
                      <w:lang w:val="es-MX" w:eastAsia="x-none"/>
                    </w:rPr>
                    <w:t xml:space="preserve"> 4</w:t>
                  </w:r>
                </w:p>
              </w:tc>
              <w:tc>
                <w:tcPr>
                  <w:tcW w:w="1490" w:type="dxa"/>
                  <w:shd w:val="clear" w:color="auto" w:fill="D6E3BC"/>
                </w:tcPr>
                <w:p w:rsidR="00357ED7" w:rsidRPr="002408B7" w:rsidRDefault="00357ED7" w:rsidP="00357ED7">
                  <w:pPr>
                    <w:contextualSpacing/>
                    <w:jc w:val="center"/>
                    <w:rPr>
                      <w:rFonts w:ascii="Calibri" w:hAnsi="Calibri" w:cs="Arial"/>
                      <w:b/>
                      <w:bCs/>
                      <w:i/>
                      <w:iCs/>
                      <w:lang w:val="es-MX" w:eastAsia="x-none"/>
                    </w:rPr>
                  </w:pPr>
                  <w:r w:rsidRPr="002408B7">
                    <w:rPr>
                      <w:rFonts w:ascii="Calibri" w:hAnsi="Calibri" w:cs="Arial"/>
                      <w:b/>
                      <w:bCs/>
                      <w:i/>
                      <w:iCs/>
                      <w:lang w:val="es-MX" w:eastAsia="x-none"/>
                    </w:rPr>
                    <w:t>4</w:t>
                  </w:r>
                  <w:r>
                    <w:rPr>
                      <w:rFonts w:ascii="Calibri" w:hAnsi="Calibri" w:cs="Arial"/>
                      <w:b/>
                      <w:bCs/>
                      <w:i/>
                      <w:iCs/>
                      <w:lang w:val="es-MX" w:eastAsia="x-none"/>
                    </w:rPr>
                    <w:t>7</w:t>
                  </w:r>
                  <w:r w:rsidRPr="002408B7">
                    <w:rPr>
                      <w:rFonts w:ascii="Calibri" w:hAnsi="Calibri" w:cs="Arial"/>
                      <w:b/>
                      <w:bCs/>
                      <w:i/>
                      <w:iCs/>
                      <w:lang w:val="es-MX" w:eastAsia="x-none"/>
                    </w:rPr>
                    <w:t>0</w:t>
                  </w:r>
                </w:p>
              </w:tc>
              <w:tc>
                <w:tcPr>
                  <w:tcW w:w="1877" w:type="dxa"/>
                  <w:shd w:val="clear" w:color="auto" w:fill="D6E3BC"/>
                </w:tcPr>
                <w:p w:rsidR="00357ED7" w:rsidRPr="002408B7" w:rsidRDefault="00357ED7" w:rsidP="00357ED7">
                  <w:pPr>
                    <w:contextualSpacing/>
                    <w:jc w:val="center"/>
                    <w:rPr>
                      <w:rFonts w:ascii="Calibri" w:hAnsi="Calibri" w:cs="Arial"/>
                      <w:b/>
                      <w:bCs/>
                      <w:i/>
                      <w:iCs/>
                      <w:lang w:val="es-MX" w:eastAsia="x-none"/>
                    </w:rPr>
                  </w:pPr>
                  <w:r w:rsidRPr="002408B7">
                    <w:rPr>
                      <w:rFonts w:ascii="Calibri" w:hAnsi="Calibri" w:cs="Arial"/>
                      <w:b/>
                      <w:bCs/>
                      <w:i/>
                      <w:iCs/>
                      <w:lang w:val="es-MX" w:eastAsia="x-none"/>
                    </w:rPr>
                    <w:t>3</w:t>
                  </w:r>
                  <w:r>
                    <w:rPr>
                      <w:rFonts w:ascii="Calibri" w:hAnsi="Calibri" w:cs="Arial"/>
                      <w:b/>
                      <w:bCs/>
                      <w:i/>
                      <w:iCs/>
                      <w:lang w:val="es-MX" w:eastAsia="x-none"/>
                    </w:rPr>
                    <w:t>4</w:t>
                  </w:r>
                  <w:r w:rsidRPr="002408B7">
                    <w:rPr>
                      <w:rFonts w:ascii="Calibri" w:hAnsi="Calibri" w:cs="Arial"/>
                      <w:b/>
                      <w:bCs/>
                      <w:i/>
                      <w:iCs/>
                      <w:lang w:val="es-MX" w:eastAsia="x-none"/>
                    </w:rPr>
                    <w:t>0</w:t>
                  </w:r>
                </w:p>
              </w:tc>
              <w:tc>
                <w:tcPr>
                  <w:tcW w:w="2140" w:type="dxa"/>
                  <w:shd w:val="clear" w:color="auto" w:fill="D6E3BC"/>
                </w:tcPr>
                <w:p w:rsidR="00357ED7" w:rsidRPr="002408B7" w:rsidRDefault="00357ED7" w:rsidP="00357ED7">
                  <w:pPr>
                    <w:contextualSpacing/>
                    <w:jc w:val="center"/>
                    <w:rPr>
                      <w:rFonts w:ascii="Calibri" w:hAnsi="Calibri" w:cs="Arial"/>
                      <w:b/>
                      <w:bCs/>
                      <w:i/>
                      <w:iCs/>
                      <w:lang w:val="es-MX" w:eastAsia="x-none"/>
                    </w:rPr>
                  </w:pPr>
                  <w:r>
                    <w:rPr>
                      <w:rFonts w:ascii="Calibri" w:hAnsi="Calibri" w:cs="Arial"/>
                      <w:b/>
                      <w:bCs/>
                      <w:i/>
                      <w:iCs/>
                      <w:lang w:val="es-MX" w:eastAsia="x-none"/>
                    </w:rPr>
                    <w:t>190</w:t>
                  </w:r>
                </w:p>
              </w:tc>
            </w:tr>
            <w:tr w:rsidR="00357ED7" w:rsidRPr="002408B7" w:rsidTr="00357ED7">
              <w:trPr>
                <w:trHeight w:val="273"/>
                <w:jc w:val="center"/>
              </w:trPr>
              <w:tc>
                <w:tcPr>
                  <w:tcW w:w="2402" w:type="dxa"/>
                  <w:vMerge/>
                  <w:shd w:val="clear" w:color="auto" w:fill="4F6228"/>
                </w:tcPr>
                <w:p w:rsidR="00357ED7" w:rsidRPr="002408B7" w:rsidRDefault="00357ED7" w:rsidP="00357ED7"/>
              </w:tc>
              <w:tc>
                <w:tcPr>
                  <w:tcW w:w="1025" w:type="dxa"/>
                  <w:shd w:val="clear" w:color="auto" w:fill="D6E3BC"/>
                </w:tcPr>
                <w:p w:rsidR="00357ED7" w:rsidRPr="002408B7" w:rsidRDefault="00357ED7" w:rsidP="00357ED7">
                  <w:pPr>
                    <w:contextualSpacing/>
                    <w:jc w:val="center"/>
                    <w:rPr>
                      <w:rFonts w:ascii="Calibri" w:hAnsi="Calibri" w:cs="Arial"/>
                      <w:b/>
                      <w:bCs/>
                      <w:i/>
                      <w:iCs/>
                      <w:lang w:val="es-MX" w:eastAsia="x-none"/>
                    </w:rPr>
                  </w:pPr>
                  <w:r>
                    <w:rPr>
                      <w:rFonts w:ascii="Calibri" w:hAnsi="Calibri" w:cs="Arial"/>
                      <w:b/>
                      <w:bCs/>
                      <w:i/>
                      <w:iCs/>
                      <w:lang w:val="es-MX" w:eastAsia="x-none"/>
                    </w:rPr>
                    <w:t>ITEM</w:t>
                  </w:r>
                  <w:r w:rsidRPr="002408B7">
                    <w:rPr>
                      <w:rFonts w:ascii="Calibri" w:hAnsi="Calibri" w:cs="Arial"/>
                      <w:b/>
                      <w:bCs/>
                      <w:i/>
                      <w:iCs/>
                      <w:lang w:val="es-MX" w:eastAsia="x-none"/>
                    </w:rPr>
                    <w:t xml:space="preserve"> 6</w:t>
                  </w:r>
                </w:p>
              </w:tc>
              <w:tc>
                <w:tcPr>
                  <w:tcW w:w="1490" w:type="dxa"/>
                  <w:shd w:val="clear" w:color="auto" w:fill="D6E3BC"/>
                </w:tcPr>
                <w:p w:rsidR="00357ED7" w:rsidRPr="002408B7" w:rsidRDefault="00357ED7" w:rsidP="00357ED7">
                  <w:pPr>
                    <w:contextualSpacing/>
                    <w:jc w:val="center"/>
                    <w:rPr>
                      <w:rFonts w:ascii="Calibri" w:hAnsi="Calibri" w:cs="Arial"/>
                      <w:b/>
                      <w:bCs/>
                      <w:i/>
                      <w:iCs/>
                      <w:lang w:val="es-MX" w:eastAsia="x-none"/>
                    </w:rPr>
                  </w:pPr>
                  <w:r w:rsidRPr="002408B7">
                    <w:rPr>
                      <w:rFonts w:ascii="Calibri" w:hAnsi="Calibri" w:cs="Arial"/>
                      <w:b/>
                      <w:bCs/>
                      <w:i/>
                      <w:iCs/>
                      <w:lang w:val="es-MX" w:eastAsia="x-none"/>
                    </w:rPr>
                    <w:t>4</w:t>
                  </w:r>
                  <w:r>
                    <w:rPr>
                      <w:rFonts w:ascii="Calibri" w:hAnsi="Calibri" w:cs="Arial"/>
                      <w:b/>
                      <w:bCs/>
                      <w:i/>
                      <w:iCs/>
                      <w:lang w:val="es-MX" w:eastAsia="x-none"/>
                    </w:rPr>
                    <w:t>7</w:t>
                  </w:r>
                  <w:r w:rsidRPr="002408B7">
                    <w:rPr>
                      <w:rFonts w:ascii="Calibri" w:hAnsi="Calibri" w:cs="Arial"/>
                      <w:b/>
                      <w:bCs/>
                      <w:i/>
                      <w:iCs/>
                      <w:lang w:val="es-MX" w:eastAsia="x-none"/>
                    </w:rPr>
                    <w:t>0</w:t>
                  </w:r>
                </w:p>
              </w:tc>
              <w:tc>
                <w:tcPr>
                  <w:tcW w:w="1877" w:type="dxa"/>
                  <w:shd w:val="clear" w:color="auto" w:fill="D6E3BC"/>
                </w:tcPr>
                <w:p w:rsidR="00357ED7" w:rsidRPr="002408B7" w:rsidRDefault="00357ED7" w:rsidP="00357ED7">
                  <w:pPr>
                    <w:contextualSpacing/>
                    <w:jc w:val="center"/>
                    <w:rPr>
                      <w:rFonts w:ascii="Calibri" w:hAnsi="Calibri" w:cs="Arial"/>
                      <w:b/>
                      <w:bCs/>
                      <w:i/>
                      <w:iCs/>
                      <w:lang w:val="es-MX" w:eastAsia="x-none"/>
                    </w:rPr>
                  </w:pPr>
                  <w:r w:rsidRPr="002408B7">
                    <w:rPr>
                      <w:rFonts w:ascii="Calibri" w:hAnsi="Calibri" w:cs="Arial"/>
                      <w:b/>
                      <w:bCs/>
                      <w:i/>
                      <w:iCs/>
                      <w:lang w:val="es-MX" w:eastAsia="x-none"/>
                    </w:rPr>
                    <w:t>3</w:t>
                  </w:r>
                  <w:r>
                    <w:rPr>
                      <w:rFonts w:ascii="Calibri" w:hAnsi="Calibri" w:cs="Arial"/>
                      <w:b/>
                      <w:bCs/>
                      <w:i/>
                      <w:iCs/>
                      <w:lang w:val="es-MX" w:eastAsia="x-none"/>
                    </w:rPr>
                    <w:t>4</w:t>
                  </w:r>
                  <w:r w:rsidRPr="002408B7">
                    <w:rPr>
                      <w:rFonts w:ascii="Calibri" w:hAnsi="Calibri" w:cs="Arial"/>
                      <w:b/>
                      <w:bCs/>
                      <w:i/>
                      <w:iCs/>
                      <w:lang w:val="es-MX" w:eastAsia="x-none"/>
                    </w:rPr>
                    <w:t>0</w:t>
                  </w:r>
                </w:p>
              </w:tc>
              <w:tc>
                <w:tcPr>
                  <w:tcW w:w="2140" w:type="dxa"/>
                  <w:shd w:val="clear" w:color="auto" w:fill="D6E3BC"/>
                </w:tcPr>
                <w:p w:rsidR="00357ED7" w:rsidRPr="002408B7" w:rsidRDefault="00357ED7" w:rsidP="00357ED7">
                  <w:pPr>
                    <w:contextualSpacing/>
                    <w:jc w:val="center"/>
                    <w:rPr>
                      <w:rFonts w:ascii="Calibri" w:hAnsi="Calibri" w:cs="Arial"/>
                      <w:b/>
                      <w:bCs/>
                      <w:i/>
                      <w:iCs/>
                      <w:lang w:val="es-MX" w:eastAsia="x-none"/>
                    </w:rPr>
                  </w:pPr>
                  <w:r>
                    <w:rPr>
                      <w:rFonts w:ascii="Calibri" w:hAnsi="Calibri" w:cs="Arial"/>
                      <w:b/>
                      <w:bCs/>
                      <w:i/>
                      <w:iCs/>
                      <w:lang w:val="es-MX" w:eastAsia="x-none"/>
                    </w:rPr>
                    <w:t>190</w:t>
                  </w:r>
                </w:p>
              </w:tc>
            </w:tr>
          </w:tbl>
          <w:p w:rsidR="00357ED7" w:rsidRPr="009455F7" w:rsidRDefault="00357ED7" w:rsidP="00357ED7">
            <w:pPr>
              <w:ind w:left="426"/>
              <w:jc w:val="both"/>
              <w:rPr>
                <w:rFonts w:ascii="Calibri" w:hAnsi="Calibri" w:cs="Arial"/>
                <w:b/>
                <w:i/>
                <w:sz w:val="14"/>
                <w:szCs w:val="18"/>
              </w:rPr>
            </w:pPr>
            <w:r w:rsidRPr="009455F7">
              <w:rPr>
                <w:rFonts w:ascii="Calibri" w:hAnsi="Calibri" w:cs="Arial"/>
                <w:b/>
                <w:i/>
                <w:sz w:val="14"/>
                <w:szCs w:val="18"/>
              </w:rPr>
              <w:t xml:space="preserve">NOTA: </w:t>
            </w:r>
            <w:r w:rsidRPr="009455F7">
              <w:rPr>
                <w:rFonts w:ascii="Calibri" w:hAnsi="Calibri" w:cs="Arial"/>
                <w:i/>
                <w:sz w:val="14"/>
                <w:szCs w:val="18"/>
              </w:rPr>
              <w:t xml:space="preserve">Tomar muy en cuenta que </w:t>
            </w:r>
            <w:r>
              <w:rPr>
                <w:rFonts w:ascii="Calibri" w:hAnsi="Calibri" w:cs="Arial"/>
                <w:i/>
                <w:sz w:val="14"/>
                <w:szCs w:val="18"/>
              </w:rPr>
              <w:t xml:space="preserve">las </w:t>
            </w:r>
            <w:r w:rsidRPr="009455F7">
              <w:rPr>
                <w:rFonts w:ascii="Calibri" w:hAnsi="Calibri" w:cs="Arial"/>
                <w:i/>
                <w:sz w:val="14"/>
                <w:szCs w:val="18"/>
              </w:rPr>
              <w:t xml:space="preserve">dimensiones de Gabinetes corresponden a cada </w:t>
            </w:r>
            <w:r>
              <w:rPr>
                <w:rFonts w:ascii="Calibri" w:hAnsi="Calibri" w:cs="Arial"/>
                <w:i/>
                <w:sz w:val="14"/>
                <w:szCs w:val="18"/>
              </w:rPr>
              <w:t>ÍTEM</w:t>
            </w:r>
            <w:r w:rsidRPr="009455F7">
              <w:rPr>
                <w:rFonts w:ascii="Calibri" w:hAnsi="Calibri" w:cs="Arial"/>
                <w:i/>
                <w:sz w:val="14"/>
                <w:szCs w:val="18"/>
              </w:rPr>
              <w:t xml:space="preserve">; Aclarando que para el tipo de </w:t>
            </w:r>
            <w:r w:rsidRPr="009455F7">
              <w:rPr>
                <w:rFonts w:ascii="Calibri" w:hAnsi="Calibri" w:cs="Arial"/>
                <w:b/>
                <w:i/>
                <w:sz w:val="14"/>
                <w:szCs w:val="18"/>
              </w:rPr>
              <w:t xml:space="preserve">Gabinete o Cofre Comercial </w:t>
            </w:r>
            <w:r>
              <w:rPr>
                <w:rFonts w:ascii="Calibri" w:hAnsi="Calibri" w:cs="Arial"/>
                <w:b/>
                <w:i/>
                <w:sz w:val="14"/>
                <w:szCs w:val="18"/>
              </w:rPr>
              <w:t>GC1</w:t>
            </w:r>
            <w:r w:rsidRPr="009455F7">
              <w:rPr>
                <w:rFonts w:ascii="Calibri" w:hAnsi="Calibri" w:cs="Arial"/>
                <w:i/>
                <w:sz w:val="14"/>
                <w:szCs w:val="18"/>
              </w:rPr>
              <w:t xml:space="preserve">  se tienen </w:t>
            </w:r>
            <w:r w:rsidRPr="009455F7">
              <w:rPr>
                <w:rFonts w:ascii="Calibri" w:hAnsi="Calibri" w:cs="Arial"/>
                <w:b/>
                <w:i/>
                <w:sz w:val="14"/>
                <w:szCs w:val="18"/>
              </w:rPr>
              <w:t>UNA</w:t>
            </w:r>
            <w:r w:rsidRPr="009455F7">
              <w:rPr>
                <w:rFonts w:ascii="Calibri" w:hAnsi="Calibri" w:cs="Arial"/>
                <w:i/>
                <w:sz w:val="14"/>
                <w:szCs w:val="18"/>
              </w:rPr>
              <w:t xml:space="preserve"> dimensiones y para el </w:t>
            </w:r>
            <w:r w:rsidRPr="009455F7">
              <w:rPr>
                <w:rFonts w:ascii="Calibri" w:hAnsi="Calibri" w:cs="Arial"/>
                <w:b/>
                <w:i/>
                <w:sz w:val="14"/>
                <w:szCs w:val="18"/>
              </w:rPr>
              <w:t xml:space="preserve">Gabinete o Cofre Regulador-Montante </w:t>
            </w:r>
            <w:r>
              <w:rPr>
                <w:rFonts w:ascii="Calibri" w:hAnsi="Calibri" w:cs="Arial"/>
                <w:b/>
                <w:i/>
                <w:sz w:val="14"/>
                <w:szCs w:val="18"/>
              </w:rPr>
              <w:t>GRM1</w:t>
            </w:r>
            <w:r w:rsidRPr="009455F7">
              <w:rPr>
                <w:rFonts w:ascii="Calibri" w:hAnsi="Calibri" w:cs="Arial"/>
                <w:b/>
                <w:i/>
                <w:sz w:val="14"/>
                <w:szCs w:val="18"/>
              </w:rPr>
              <w:t xml:space="preserve"> </w:t>
            </w:r>
            <w:r w:rsidRPr="009455F7">
              <w:rPr>
                <w:rFonts w:ascii="Calibri" w:hAnsi="Calibri" w:cs="Arial"/>
                <w:i/>
                <w:sz w:val="14"/>
                <w:szCs w:val="18"/>
              </w:rPr>
              <w:t>se tiene</w:t>
            </w:r>
            <w:r w:rsidRPr="009455F7">
              <w:rPr>
                <w:rFonts w:ascii="Calibri" w:hAnsi="Calibri" w:cs="Arial"/>
                <w:b/>
                <w:i/>
                <w:sz w:val="14"/>
                <w:szCs w:val="18"/>
              </w:rPr>
              <w:t xml:space="preserve"> OTRA</w:t>
            </w:r>
            <w:r w:rsidRPr="009455F7">
              <w:rPr>
                <w:rFonts w:ascii="Calibri" w:hAnsi="Calibri" w:cs="Arial"/>
                <w:i/>
                <w:sz w:val="14"/>
                <w:szCs w:val="18"/>
              </w:rPr>
              <w:t>.</w:t>
            </w:r>
          </w:p>
          <w:p w:rsidR="00357ED7" w:rsidRDefault="00357ED7" w:rsidP="00357ED7">
            <w:pPr>
              <w:pStyle w:val="Prrafodelista"/>
              <w:ind w:left="709"/>
              <w:contextualSpacing/>
              <w:jc w:val="both"/>
              <w:rPr>
                <w:rFonts w:ascii="Calibri" w:hAnsi="Calibri" w:cs="Arial"/>
                <w:bCs/>
                <w:i/>
                <w:iCs/>
                <w:lang w:val="es-MX" w:eastAsia="x-none"/>
              </w:rPr>
            </w:pPr>
            <w:r w:rsidRPr="009455F7">
              <w:rPr>
                <w:rFonts w:ascii="Calibri" w:hAnsi="Calibri" w:cs="Arial"/>
                <w:bCs/>
                <w:i/>
                <w:iCs/>
                <w:lang w:val="es-MX" w:eastAsia="x-none"/>
              </w:rPr>
              <w:t xml:space="preserve">Además este </w:t>
            </w:r>
            <w:r>
              <w:rPr>
                <w:rFonts w:ascii="Calibri" w:hAnsi="Calibri" w:cs="Arial"/>
                <w:bCs/>
                <w:i/>
                <w:iCs/>
                <w:lang w:val="es-MX" w:eastAsia="x-none"/>
              </w:rPr>
              <w:t xml:space="preserve">Gabinete o </w:t>
            </w:r>
            <w:r w:rsidRPr="009455F7">
              <w:rPr>
                <w:rFonts w:ascii="Calibri" w:hAnsi="Calibri" w:cs="Arial"/>
                <w:bCs/>
                <w:i/>
                <w:iCs/>
                <w:lang w:val="es-MX" w:eastAsia="x-none"/>
              </w:rPr>
              <w:t>cofre</w:t>
            </w:r>
            <w:r>
              <w:rPr>
                <w:rFonts w:ascii="Calibri" w:hAnsi="Calibri" w:cs="Arial"/>
                <w:bCs/>
                <w:i/>
                <w:iCs/>
                <w:lang w:val="es-MX" w:eastAsia="x-none"/>
              </w:rPr>
              <w:t>,</w:t>
            </w:r>
            <w:r w:rsidRPr="009455F7">
              <w:rPr>
                <w:rFonts w:ascii="Calibri" w:hAnsi="Calibri" w:cs="Arial"/>
                <w:bCs/>
                <w:i/>
                <w:iCs/>
                <w:lang w:val="es-MX" w:eastAsia="x-none"/>
              </w:rPr>
              <w:t xml:space="preserve"> debe tener impreso un código QR en la base exterior inferior y en la parte interna detrás de la puerta, que facilite la trazabilidad del producto (de cada gabinete), como en los ejemplos a continuación para cada </w:t>
            </w:r>
            <w:r>
              <w:rPr>
                <w:rFonts w:ascii="Calibri" w:hAnsi="Calibri" w:cs="Arial"/>
                <w:bCs/>
                <w:i/>
                <w:iCs/>
                <w:lang w:val="es-MX" w:eastAsia="x-none"/>
              </w:rPr>
              <w:t>Ítem</w:t>
            </w:r>
            <w:r w:rsidRPr="009455F7">
              <w:rPr>
                <w:rFonts w:ascii="Calibri" w:hAnsi="Calibri" w:cs="Arial"/>
                <w:bCs/>
                <w:i/>
                <w:iCs/>
                <w:lang w:val="es-MX" w:eastAsia="x-none"/>
              </w:rPr>
              <w:t xml:space="preserve"> respectivamente:</w:t>
            </w:r>
          </w:p>
          <w:p w:rsidR="00357ED7" w:rsidRPr="009455F7" w:rsidRDefault="00357ED7" w:rsidP="00357ED7">
            <w:pPr>
              <w:pStyle w:val="Prrafodelista"/>
              <w:ind w:left="709"/>
              <w:contextualSpacing/>
              <w:jc w:val="both"/>
              <w:rPr>
                <w:rFonts w:ascii="Calibri" w:hAnsi="Calibri" w:cs="Arial"/>
                <w:b/>
                <w:bCs/>
                <w:i/>
                <w:iCs/>
                <w:lang w:val="es-MX"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3085"/>
            </w:tblGrid>
            <w:tr w:rsidR="00357ED7" w:rsidRPr="002408B7" w:rsidTr="00357ED7">
              <w:trPr>
                <w:jc w:val="center"/>
              </w:trPr>
              <w:tc>
                <w:tcPr>
                  <w:tcW w:w="8467" w:type="dxa"/>
                  <w:gridSpan w:val="2"/>
                  <w:shd w:val="clear" w:color="auto" w:fill="B6DDE8"/>
                </w:tcPr>
                <w:p w:rsidR="00357ED7" w:rsidRPr="002408B7" w:rsidRDefault="00357ED7" w:rsidP="00357ED7">
                  <w:pPr>
                    <w:contextualSpacing/>
                    <w:rPr>
                      <w:rFonts w:ascii="Calibri" w:hAnsi="Calibri" w:cs="Arial"/>
                      <w:b/>
                      <w:bCs/>
                      <w:i/>
                      <w:iCs/>
                      <w:lang w:eastAsia="x-none"/>
                    </w:rPr>
                  </w:pPr>
                  <w:r w:rsidRPr="00F2101B">
                    <w:rPr>
                      <w:rFonts w:ascii="Calibri" w:hAnsi="Calibri" w:cs="Arial"/>
                      <w:b/>
                      <w:bCs/>
                      <w:i/>
                      <w:iCs/>
                      <w:lang w:val="es-MX" w:eastAsia="x-none"/>
                    </w:rPr>
                    <w:lastRenderedPageBreak/>
                    <w:t xml:space="preserve">ITEM </w:t>
                  </w:r>
                  <w:r w:rsidRPr="002408B7">
                    <w:rPr>
                      <w:rFonts w:ascii="Calibri" w:hAnsi="Calibri" w:cs="Arial"/>
                      <w:b/>
                      <w:bCs/>
                      <w:i/>
                      <w:iCs/>
                      <w:lang w:eastAsia="x-none"/>
                    </w:rPr>
                    <w:t xml:space="preserve">1 (GABINETE </w:t>
                  </w:r>
                  <w:r>
                    <w:rPr>
                      <w:rFonts w:ascii="Calibri" w:hAnsi="Calibri" w:cs="Arial"/>
                      <w:b/>
                      <w:bCs/>
                      <w:i/>
                      <w:iCs/>
                      <w:lang w:eastAsia="x-none"/>
                    </w:rPr>
                    <w:t>GC1</w:t>
                  </w:r>
                  <w:r w:rsidRPr="002408B7">
                    <w:rPr>
                      <w:rFonts w:ascii="Calibri" w:hAnsi="Calibri" w:cs="Arial"/>
                      <w:b/>
                      <w:bCs/>
                      <w:i/>
                      <w:iCs/>
                      <w:lang w:eastAsia="x-none"/>
                    </w:rPr>
                    <w:t xml:space="preserve"> – COMERCIAL B10-G6)</w:t>
                  </w:r>
                </w:p>
              </w:tc>
            </w:tr>
            <w:tr w:rsidR="00357ED7" w:rsidRPr="002408B7" w:rsidTr="00357ED7">
              <w:trPr>
                <w:jc w:val="center"/>
              </w:trPr>
              <w:tc>
                <w:tcPr>
                  <w:tcW w:w="5382" w:type="dxa"/>
                  <w:shd w:val="clear" w:color="auto" w:fill="auto"/>
                </w:tcPr>
                <w:p w:rsidR="00357ED7" w:rsidRPr="002408B7" w:rsidRDefault="00357ED7" w:rsidP="00357ED7">
                  <w:pPr>
                    <w:contextualSpacing/>
                    <w:rPr>
                      <w:rFonts w:ascii="Calibri" w:hAnsi="Calibri" w:cs="Arial"/>
                      <w:bCs/>
                      <w:i/>
                      <w:iCs/>
                      <w:lang w:val="es-MX" w:eastAsia="x-none"/>
                    </w:rPr>
                  </w:pPr>
                  <w:r w:rsidRPr="002408B7">
                    <w:rPr>
                      <w:rFonts w:ascii="Calibri" w:hAnsi="Calibri" w:cs="Arial"/>
                      <w:b/>
                      <w:bCs/>
                      <w:i/>
                      <w:iCs/>
                      <w:lang w:val="es-MX" w:eastAsia="x-none"/>
                    </w:rPr>
                    <w:t>-NÚMERO DE GABINETE:</w:t>
                  </w:r>
                  <w:r w:rsidRPr="002408B7">
                    <w:rPr>
                      <w:rFonts w:ascii="Calibri" w:hAnsi="Calibri" w:cs="Arial"/>
                      <w:bCs/>
                      <w:i/>
                      <w:iCs/>
                      <w:lang w:val="es-MX" w:eastAsia="x-none"/>
                    </w:rPr>
                    <w:t xml:space="preserve"> 12345</w:t>
                  </w:r>
                </w:p>
                <w:p w:rsidR="00357ED7" w:rsidRPr="002408B7" w:rsidRDefault="00357ED7" w:rsidP="00357ED7">
                  <w:pPr>
                    <w:contextualSpacing/>
                    <w:rPr>
                      <w:rFonts w:ascii="Calibri" w:hAnsi="Calibri" w:cs="Arial"/>
                      <w:bCs/>
                      <w:i/>
                      <w:iCs/>
                      <w:lang w:val="es-MX" w:eastAsia="x-none"/>
                    </w:rPr>
                  </w:pPr>
                  <w:r w:rsidRPr="002408B7">
                    <w:rPr>
                      <w:rFonts w:ascii="Calibri" w:hAnsi="Calibri" w:cs="Arial"/>
                      <w:b/>
                      <w:bCs/>
                      <w:i/>
                      <w:iCs/>
                      <w:lang w:val="es-MX" w:eastAsia="x-none"/>
                    </w:rPr>
                    <w:t>-TIPO DE GABINETE:</w:t>
                  </w:r>
                  <w:r w:rsidRPr="002408B7">
                    <w:rPr>
                      <w:rFonts w:ascii="Calibri" w:hAnsi="Calibri" w:cs="Arial"/>
                      <w:bCs/>
                      <w:i/>
                      <w:iCs/>
                      <w:lang w:val="es-MX" w:eastAsia="x-none"/>
                    </w:rPr>
                    <w:t xml:space="preserve"> GCB10G6</w:t>
                  </w:r>
                </w:p>
                <w:p w:rsidR="00357ED7" w:rsidRPr="002408B7" w:rsidRDefault="00357ED7" w:rsidP="00357ED7">
                  <w:pPr>
                    <w:contextualSpacing/>
                    <w:rPr>
                      <w:rFonts w:ascii="Calibri" w:hAnsi="Calibri" w:cs="Arial"/>
                      <w:bCs/>
                      <w:i/>
                      <w:iCs/>
                      <w:lang w:val="es-MX" w:eastAsia="x-none"/>
                    </w:rPr>
                  </w:pPr>
                  <w:r w:rsidRPr="002408B7">
                    <w:rPr>
                      <w:rFonts w:ascii="Calibri" w:hAnsi="Calibri" w:cs="Arial"/>
                      <w:b/>
                      <w:bCs/>
                      <w:i/>
                      <w:iCs/>
                      <w:lang w:val="es-MX" w:eastAsia="x-none"/>
                    </w:rPr>
                    <w:t>-MEDIDOR:</w:t>
                  </w:r>
                  <w:r>
                    <w:rPr>
                      <w:rFonts w:ascii="Calibri" w:hAnsi="Calibri" w:cs="Arial"/>
                      <w:bCs/>
                      <w:i/>
                      <w:iCs/>
                      <w:lang w:val="es-MX" w:eastAsia="x-none"/>
                    </w:rPr>
                    <w:t xml:space="preserve"> MEDIDOR 12345678 </w:t>
                  </w:r>
                </w:p>
                <w:p w:rsidR="00357ED7" w:rsidRPr="002408B7" w:rsidRDefault="00357ED7" w:rsidP="00357ED7">
                  <w:pPr>
                    <w:contextualSpacing/>
                    <w:rPr>
                      <w:rFonts w:ascii="Calibri" w:hAnsi="Calibri" w:cs="Arial"/>
                      <w:bCs/>
                      <w:i/>
                      <w:iCs/>
                      <w:lang w:val="es-MX" w:eastAsia="x-none"/>
                    </w:rPr>
                  </w:pPr>
                  <w:r w:rsidRPr="002408B7">
                    <w:rPr>
                      <w:rFonts w:ascii="Calibri" w:hAnsi="Calibri" w:cs="Arial"/>
                      <w:b/>
                      <w:bCs/>
                      <w:i/>
                      <w:iCs/>
                      <w:lang w:val="es-MX" w:eastAsia="x-none"/>
                    </w:rPr>
                    <w:t>-REGULADOR:</w:t>
                  </w:r>
                  <w:r>
                    <w:rPr>
                      <w:rFonts w:ascii="Calibri" w:hAnsi="Calibri" w:cs="Arial"/>
                      <w:bCs/>
                      <w:i/>
                      <w:iCs/>
                      <w:lang w:val="es-MX" w:eastAsia="x-none"/>
                    </w:rPr>
                    <w:t xml:space="preserve"> REGULADOR 87654321</w:t>
                  </w:r>
                </w:p>
                <w:p w:rsidR="00357ED7" w:rsidRPr="002408B7" w:rsidRDefault="00357ED7" w:rsidP="00357ED7">
                  <w:pPr>
                    <w:contextualSpacing/>
                    <w:rPr>
                      <w:rFonts w:ascii="Calibri" w:hAnsi="Calibri" w:cs="Arial"/>
                      <w:b/>
                      <w:bCs/>
                      <w:i/>
                      <w:iCs/>
                      <w:lang w:val="es-MX" w:eastAsia="x-none"/>
                    </w:rPr>
                  </w:pPr>
                  <w:r w:rsidRPr="002408B7">
                    <w:rPr>
                      <w:rFonts w:ascii="Calibri" w:hAnsi="Calibri" w:cs="Arial"/>
                      <w:b/>
                      <w:bCs/>
                      <w:i/>
                      <w:iCs/>
                      <w:lang w:val="es-MX" w:eastAsia="x-none"/>
                    </w:rPr>
                    <w:t>-NUMERO DE CONTRATO:</w:t>
                  </w:r>
                  <w:r>
                    <w:rPr>
                      <w:rFonts w:ascii="Calibri" w:hAnsi="Calibri" w:cs="Arial"/>
                      <w:bCs/>
                      <w:i/>
                      <w:iCs/>
                      <w:lang w:val="es-MX" w:eastAsia="x-none"/>
                    </w:rPr>
                    <w:t xml:space="preserve"> XXXX/XXX/XXX/2017(</w:t>
                  </w:r>
                  <w:r w:rsidRPr="002408B7">
                    <w:rPr>
                      <w:rFonts w:ascii="Calibri" w:hAnsi="Calibri" w:cs="Arial"/>
                      <w:bCs/>
                      <w:i/>
                      <w:iCs/>
                      <w:lang w:val="es-MX" w:eastAsia="x-none"/>
                    </w:rPr>
                    <w:t>*)</w:t>
                  </w:r>
                </w:p>
              </w:tc>
              <w:tc>
                <w:tcPr>
                  <w:tcW w:w="3085" w:type="dxa"/>
                  <w:shd w:val="clear" w:color="auto" w:fill="auto"/>
                </w:tcPr>
                <w:p w:rsidR="00357ED7" w:rsidRPr="002408B7" w:rsidRDefault="00357ED7" w:rsidP="00357ED7">
                  <w:pPr>
                    <w:pStyle w:val="Prrafodelista"/>
                    <w:ind w:left="0"/>
                    <w:contextualSpacing/>
                    <w:jc w:val="center"/>
                    <w:rPr>
                      <w:rFonts w:ascii="Calibri" w:hAnsi="Calibri" w:cs="Arial"/>
                      <w:b/>
                      <w:bCs/>
                      <w:i/>
                      <w:iCs/>
                      <w:lang w:eastAsia="x-none"/>
                    </w:rPr>
                  </w:pPr>
                  <w:r w:rsidRPr="002408B7">
                    <w:rPr>
                      <w:noProof/>
                      <w:lang w:val="es-BO" w:eastAsia="es-BO"/>
                    </w:rPr>
                    <w:drawing>
                      <wp:inline distT="0" distB="0" distL="0" distR="0" wp14:anchorId="609A1660" wp14:editId="125940DC">
                        <wp:extent cx="887730" cy="896620"/>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a:extLst>
                                    <a:ext uri="{28A0092B-C50C-407E-A947-70E740481C1C}">
                                      <a14:useLocalDpi xmlns:a14="http://schemas.microsoft.com/office/drawing/2010/main" val="0"/>
                                    </a:ext>
                                  </a:extLst>
                                </a:blip>
                                <a:srcRect l="15692" t="13950" r="72462" b="64442"/>
                                <a:stretch>
                                  <a:fillRect/>
                                </a:stretch>
                              </pic:blipFill>
                              <pic:spPr bwMode="auto">
                                <a:xfrm>
                                  <a:off x="0" y="0"/>
                                  <a:ext cx="887730" cy="896620"/>
                                </a:xfrm>
                                <a:prstGeom prst="rect">
                                  <a:avLst/>
                                </a:prstGeom>
                                <a:noFill/>
                                <a:ln>
                                  <a:noFill/>
                                </a:ln>
                              </pic:spPr>
                            </pic:pic>
                          </a:graphicData>
                        </a:graphic>
                      </wp:inline>
                    </w:drawing>
                  </w:r>
                </w:p>
              </w:tc>
            </w:tr>
          </w:tbl>
          <w:p w:rsidR="00357ED7" w:rsidRPr="009455F7" w:rsidRDefault="00357ED7" w:rsidP="00357ED7">
            <w:pPr>
              <w:pStyle w:val="Prrafodelista"/>
              <w:ind w:left="709"/>
              <w:contextualSpacing/>
              <w:jc w:val="both"/>
              <w:rPr>
                <w:rFonts w:ascii="Calibri" w:hAnsi="Calibri" w:cs="Arial"/>
                <w:b/>
                <w:bCs/>
                <w:i/>
                <w:iCs/>
                <w:lang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3085"/>
            </w:tblGrid>
            <w:tr w:rsidR="00357ED7" w:rsidRPr="002408B7" w:rsidTr="00357ED7">
              <w:trPr>
                <w:jc w:val="center"/>
              </w:trPr>
              <w:tc>
                <w:tcPr>
                  <w:tcW w:w="8467" w:type="dxa"/>
                  <w:gridSpan w:val="2"/>
                  <w:shd w:val="clear" w:color="auto" w:fill="B6DDE8"/>
                </w:tcPr>
                <w:p w:rsidR="00357ED7" w:rsidRPr="002408B7" w:rsidRDefault="00357ED7" w:rsidP="00357ED7">
                  <w:pPr>
                    <w:contextualSpacing/>
                    <w:rPr>
                      <w:rFonts w:ascii="Calibri" w:hAnsi="Calibri" w:cs="Arial"/>
                      <w:b/>
                      <w:bCs/>
                      <w:i/>
                      <w:iCs/>
                      <w:lang w:eastAsia="x-none"/>
                    </w:rPr>
                  </w:pPr>
                  <w:r w:rsidRPr="00F2101B">
                    <w:rPr>
                      <w:rFonts w:ascii="Calibri" w:hAnsi="Calibri" w:cs="Arial"/>
                      <w:b/>
                      <w:bCs/>
                      <w:i/>
                      <w:iCs/>
                      <w:lang w:val="es-MX" w:eastAsia="x-none"/>
                    </w:rPr>
                    <w:t xml:space="preserve">ITEM </w:t>
                  </w:r>
                  <w:r w:rsidRPr="002408B7">
                    <w:rPr>
                      <w:rFonts w:ascii="Calibri" w:hAnsi="Calibri" w:cs="Arial"/>
                      <w:b/>
                      <w:bCs/>
                      <w:i/>
                      <w:iCs/>
                      <w:lang w:eastAsia="x-none"/>
                    </w:rPr>
                    <w:t xml:space="preserve">2 (GABINETE </w:t>
                  </w:r>
                  <w:r>
                    <w:rPr>
                      <w:rFonts w:ascii="Calibri" w:hAnsi="Calibri" w:cs="Arial"/>
                      <w:b/>
                      <w:bCs/>
                      <w:i/>
                      <w:iCs/>
                      <w:lang w:eastAsia="x-none"/>
                    </w:rPr>
                    <w:t>GRM1</w:t>
                  </w:r>
                  <w:r w:rsidRPr="002408B7">
                    <w:rPr>
                      <w:rFonts w:ascii="Calibri" w:hAnsi="Calibri" w:cs="Arial"/>
                      <w:b/>
                      <w:bCs/>
                      <w:i/>
                      <w:iCs/>
                      <w:lang w:eastAsia="x-none"/>
                    </w:rPr>
                    <w:t xml:space="preserve"> – REGULADOR/MONTANTE B10)</w:t>
                  </w:r>
                </w:p>
              </w:tc>
            </w:tr>
            <w:tr w:rsidR="00357ED7" w:rsidRPr="002408B7" w:rsidTr="00357ED7">
              <w:trPr>
                <w:jc w:val="center"/>
              </w:trPr>
              <w:tc>
                <w:tcPr>
                  <w:tcW w:w="5382" w:type="dxa"/>
                  <w:shd w:val="clear" w:color="auto" w:fill="auto"/>
                </w:tcPr>
                <w:p w:rsidR="00357ED7" w:rsidRPr="002408B7" w:rsidRDefault="00357ED7" w:rsidP="00357ED7">
                  <w:pPr>
                    <w:contextualSpacing/>
                    <w:rPr>
                      <w:rFonts w:ascii="Calibri" w:hAnsi="Calibri" w:cs="Arial"/>
                      <w:bCs/>
                      <w:i/>
                      <w:iCs/>
                      <w:lang w:val="es-MX" w:eastAsia="x-none"/>
                    </w:rPr>
                  </w:pPr>
                  <w:r w:rsidRPr="002408B7">
                    <w:rPr>
                      <w:rFonts w:ascii="Calibri" w:hAnsi="Calibri" w:cs="Arial"/>
                      <w:b/>
                      <w:bCs/>
                      <w:i/>
                      <w:iCs/>
                      <w:lang w:val="es-MX" w:eastAsia="x-none"/>
                    </w:rPr>
                    <w:t>-NÚMERO DE GABINETE:</w:t>
                  </w:r>
                  <w:r w:rsidRPr="002408B7">
                    <w:rPr>
                      <w:rFonts w:ascii="Calibri" w:hAnsi="Calibri" w:cs="Arial"/>
                      <w:bCs/>
                      <w:i/>
                      <w:iCs/>
                      <w:lang w:val="es-MX" w:eastAsia="x-none"/>
                    </w:rPr>
                    <w:t xml:space="preserve"> 12345</w:t>
                  </w:r>
                </w:p>
                <w:p w:rsidR="00357ED7" w:rsidRPr="002408B7" w:rsidRDefault="00357ED7" w:rsidP="00357ED7">
                  <w:pPr>
                    <w:contextualSpacing/>
                    <w:rPr>
                      <w:rFonts w:ascii="Calibri" w:hAnsi="Calibri" w:cs="Arial"/>
                      <w:bCs/>
                      <w:i/>
                      <w:iCs/>
                      <w:lang w:val="es-MX" w:eastAsia="x-none"/>
                    </w:rPr>
                  </w:pPr>
                  <w:r w:rsidRPr="002408B7">
                    <w:rPr>
                      <w:rFonts w:ascii="Calibri" w:hAnsi="Calibri" w:cs="Arial"/>
                      <w:b/>
                      <w:bCs/>
                      <w:i/>
                      <w:iCs/>
                      <w:lang w:val="es-MX" w:eastAsia="x-none"/>
                    </w:rPr>
                    <w:t>-TIPO DE GABINETE:</w:t>
                  </w:r>
                  <w:r w:rsidRPr="002408B7">
                    <w:rPr>
                      <w:rFonts w:ascii="Calibri" w:hAnsi="Calibri" w:cs="Arial"/>
                      <w:bCs/>
                      <w:i/>
                      <w:iCs/>
                      <w:lang w:val="es-MX" w:eastAsia="x-none"/>
                    </w:rPr>
                    <w:t xml:space="preserve"> GRMB10</w:t>
                  </w:r>
                </w:p>
                <w:p w:rsidR="00357ED7" w:rsidRPr="002408B7" w:rsidRDefault="00357ED7" w:rsidP="00357ED7">
                  <w:pPr>
                    <w:contextualSpacing/>
                    <w:rPr>
                      <w:rFonts w:ascii="Calibri" w:hAnsi="Calibri" w:cs="Arial"/>
                      <w:bCs/>
                      <w:i/>
                      <w:iCs/>
                      <w:lang w:val="es-MX" w:eastAsia="x-none"/>
                    </w:rPr>
                  </w:pPr>
                  <w:r w:rsidRPr="002408B7">
                    <w:rPr>
                      <w:rFonts w:ascii="Calibri" w:hAnsi="Calibri" w:cs="Arial"/>
                      <w:b/>
                      <w:bCs/>
                      <w:i/>
                      <w:iCs/>
                      <w:lang w:val="es-MX" w:eastAsia="x-none"/>
                    </w:rPr>
                    <w:t>-REGULADOR:</w:t>
                  </w:r>
                  <w:r>
                    <w:rPr>
                      <w:rFonts w:ascii="Calibri" w:hAnsi="Calibri" w:cs="Arial"/>
                      <w:bCs/>
                      <w:i/>
                      <w:iCs/>
                      <w:lang w:val="es-MX" w:eastAsia="x-none"/>
                    </w:rPr>
                    <w:t xml:space="preserve"> REGULADOR 87654321</w:t>
                  </w:r>
                </w:p>
                <w:p w:rsidR="00357ED7" w:rsidRPr="002408B7" w:rsidRDefault="00357ED7" w:rsidP="00357ED7">
                  <w:pPr>
                    <w:contextualSpacing/>
                    <w:rPr>
                      <w:rFonts w:ascii="Calibri" w:hAnsi="Calibri" w:cs="Arial"/>
                      <w:b/>
                      <w:bCs/>
                      <w:i/>
                      <w:iCs/>
                      <w:lang w:val="es-MX" w:eastAsia="x-none"/>
                    </w:rPr>
                  </w:pPr>
                  <w:r w:rsidRPr="002408B7">
                    <w:rPr>
                      <w:rFonts w:ascii="Calibri" w:hAnsi="Calibri" w:cs="Arial"/>
                      <w:b/>
                      <w:bCs/>
                      <w:i/>
                      <w:iCs/>
                      <w:lang w:val="es-MX" w:eastAsia="x-none"/>
                    </w:rPr>
                    <w:t>-NUMERO DE CONTRATO:</w:t>
                  </w:r>
                  <w:r>
                    <w:rPr>
                      <w:rFonts w:ascii="Calibri" w:hAnsi="Calibri" w:cs="Arial"/>
                      <w:bCs/>
                      <w:i/>
                      <w:iCs/>
                      <w:lang w:val="es-MX" w:eastAsia="x-none"/>
                    </w:rPr>
                    <w:t xml:space="preserve"> XXXX/XXX/XXX/2017(</w:t>
                  </w:r>
                  <w:r w:rsidRPr="002408B7">
                    <w:rPr>
                      <w:rFonts w:ascii="Calibri" w:hAnsi="Calibri" w:cs="Arial"/>
                      <w:bCs/>
                      <w:i/>
                      <w:iCs/>
                      <w:lang w:val="es-MX" w:eastAsia="x-none"/>
                    </w:rPr>
                    <w:t>*)</w:t>
                  </w:r>
                </w:p>
              </w:tc>
              <w:tc>
                <w:tcPr>
                  <w:tcW w:w="3085" w:type="dxa"/>
                  <w:shd w:val="clear" w:color="auto" w:fill="auto"/>
                </w:tcPr>
                <w:p w:rsidR="00357ED7" w:rsidRPr="002408B7" w:rsidRDefault="00357ED7" w:rsidP="00357ED7">
                  <w:pPr>
                    <w:pStyle w:val="Prrafodelista"/>
                    <w:ind w:left="0"/>
                    <w:contextualSpacing/>
                    <w:jc w:val="center"/>
                    <w:rPr>
                      <w:rFonts w:ascii="Calibri" w:hAnsi="Calibri" w:cs="Arial"/>
                      <w:b/>
                      <w:bCs/>
                      <w:i/>
                      <w:iCs/>
                      <w:lang w:eastAsia="x-none"/>
                    </w:rPr>
                  </w:pPr>
                  <w:r w:rsidRPr="002408B7">
                    <w:rPr>
                      <w:noProof/>
                      <w:lang w:val="es-BO" w:eastAsia="es-BO"/>
                    </w:rPr>
                    <w:drawing>
                      <wp:inline distT="0" distB="0" distL="0" distR="0" wp14:anchorId="051A058D" wp14:editId="5253AC97">
                        <wp:extent cx="896620" cy="7651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7">
                                  <a:extLst>
                                    <a:ext uri="{28A0092B-C50C-407E-A947-70E740481C1C}">
                                      <a14:useLocalDpi xmlns:a14="http://schemas.microsoft.com/office/drawing/2010/main" val="0"/>
                                    </a:ext>
                                  </a:extLst>
                                </a:blip>
                                <a:srcRect l="15726" t="13853" r="72514" b="65239"/>
                                <a:stretch>
                                  <a:fillRect/>
                                </a:stretch>
                              </pic:blipFill>
                              <pic:spPr bwMode="auto">
                                <a:xfrm>
                                  <a:off x="0" y="0"/>
                                  <a:ext cx="896620" cy="765175"/>
                                </a:xfrm>
                                <a:prstGeom prst="rect">
                                  <a:avLst/>
                                </a:prstGeom>
                                <a:noFill/>
                                <a:ln>
                                  <a:noFill/>
                                </a:ln>
                              </pic:spPr>
                            </pic:pic>
                          </a:graphicData>
                        </a:graphic>
                      </wp:inline>
                    </w:drawing>
                  </w:r>
                </w:p>
              </w:tc>
            </w:tr>
          </w:tbl>
          <w:p w:rsidR="00357ED7" w:rsidRPr="009455F7" w:rsidRDefault="00357ED7" w:rsidP="00357ED7">
            <w:pPr>
              <w:pStyle w:val="Prrafodelista"/>
              <w:ind w:left="709"/>
              <w:contextualSpacing/>
              <w:jc w:val="both"/>
              <w:rPr>
                <w:rFonts w:ascii="Calibri" w:hAnsi="Calibri" w:cs="Arial"/>
                <w:b/>
                <w:bCs/>
                <w:i/>
                <w:iCs/>
                <w:lang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3085"/>
            </w:tblGrid>
            <w:tr w:rsidR="00357ED7" w:rsidRPr="002408B7" w:rsidTr="00357ED7">
              <w:trPr>
                <w:jc w:val="center"/>
              </w:trPr>
              <w:tc>
                <w:tcPr>
                  <w:tcW w:w="8467" w:type="dxa"/>
                  <w:gridSpan w:val="2"/>
                  <w:shd w:val="clear" w:color="auto" w:fill="B6DDE8"/>
                </w:tcPr>
                <w:p w:rsidR="00357ED7" w:rsidRPr="002408B7" w:rsidRDefault="00357ED7" w:rsidP="00357ED7">
                  <w:pPr>
                    <w:contextualSpacing/>
                    <w:rPr>
                      <w:rFonts w:ascii="Calibri" w:hAnsi="Calibri" w:cs="Arial"/>
                      <w:b/>
                      <w:bCs/>
                      <w:i/>
                      <w:iCs/>
                      <w:lang w:eastAsia="x-none"/>
                    </w:rPr>
                  </w:pPr>
                  <w:r w:rsidRPr="00F2101B">
                    <w:rPr>
                      <w:rFonts w:ascii="Calibri" w:hAnsi="Calibri" w:cs="Arial"/>
                      <w:b/>
                      <w:bCs/>
                      <w:i/>
                      <w:iCs/>
                      <w:lang w:val="es-MX" w:eastAsia="x-none"/>
                    </w:rPr>
                    <w:t xml:space="preserve">ITEM </w:t>
                  </w:r>
                  <w:r w:rsidRPr="002408B7">
                    <w:rPr>
                      <w:rFonts w:ascii="Calibri" w:hAnsi="Calibri" w:cs="Arial"/>
                      <w:b/>
                      <w:bCs/>
                      <w:i/>
                      <w:iCs/>
                      <w:lang w:eastAsia="x-none"/>
                    </w:rPr>
                    <w:t xml:space="preserve">3 (GABINETE </w:t>
                  </w:r>
                  <w:r>
                    <w:rPr>
                      <w:rFonts w:ascii="Calibri" w:hAnsi="Calibri" w:cs="Arial"/>
                      <w:b/>
                      <w:bCs/>
                      <w:i/>
                      <w:iCs/>
                      <w:lang w:eastAsia="x-none"/>
                    </w:rPr>
                    <w:t>GC1</w:t>
                  </w:r>
                  <w:r w:rsidRPr="002408B7">
                    <w:rPr>
                      <w:rFonts w:ascii="Calibri" w:hAnsi="Calibri" w:cs="Arial"/>
                      <w:b/>
                      <w:bCs/>
                      <w:i/>
                      <w:iCs/>
                      <w:lang w:eastAsia="x-none"/>
                    </w:rPr>
                    <w:t xml:space="preserve"> – COMERCIAL B16-G10)</w:t>
                  </w:r>
                </w:p>
              </w:tc>
            </w:tr>
            <w:tr w:rsidR="00357ED7" w:rsidRPr="002408B7" w:rsidTr="00357ED7">
              <w:trPr>
                <w:jc w:val="center"/>
              </w:trPr>
              <w:tc>
                <w:tcPr>
                  <w:tcW w:w="5382" w:type="dxa"/>
                  <w:shd w:val="clear" w:color="auto" w:fill="auto"/>
                </w:tcPr>
                <w:p w:rsidR="00357ED7" w:rsidRPr="002408B7" w:rsidRDefault="00357ED7" w:rsidP="00357ED7">
                  <w:pPr>
                    <w:contextualSpacing/>
                    <w:rPr>
                      <w:rFonts w:ascii="Calibri" w:hAnsi="Calibri" w:cs="Arial"/>
                      <w:bCs/>
                      <w:i/>
                      <w:iCs/>
                      <w:lang w:val="es-MX" w:eastAsia="x-none"/>
                    </w:rPr>
                  </w:pPr>
                  <w:r w:rsidRPr="002408B7">
                    <w:rPr>
                      <w:rFonts w:ascii="Calibri" w:hAnsi="Calibri" w:cs="Arial"/>
                      <w:b/>
                      <w:bCs/>
                      <w:i/>
                      <w:iCs/>
                      <w:lang w:val="es-MX" w:eastAsia="x-none"/>
                    </w:rPr>
                    <w:t>-NÚMERO DE GABINETE:</w:t>
                  </w:r>
                  <w:r w:rsidRPr="002408B7">
                    <w:rPr>
                      <w:rFonts w:ascii="Calibri" w:hAnsi="Calibri" w:cs="Arial"/>
                      <w:bCs/>
                      <w:i/>
                      <w:iCs/>
                      <w:lang w:val="es-MX" w:eastAsia="x-none"/>
                    </w:rPr>
                    <w:t xml:space="preserve"> 12345</w:t>
                  </w:r>
                </w:p>
                <w:p w:rsidR="00357ED7" w:rsidRPr="002408B7" w:rsidRDefault="00357ED7" w:rsidP="00357ED7">
                  <w:pPr>
                    <w:contextualSpacing/>
                    <w:rPr>
                      <w:rFonts w:ascii="Calibri" w:hAnsi="Calibri" w:cs="Arial"/>
                      <w:bCs/>
                      <w:i/>
                      <w:iCs/>
                      <w:lang w:val="es-MX" w:eastAsia="x-none"/>
                    </w:rPr>
                  </w:pPr>
                  <w:r w:rsidRPr="002408B7">
                    <w:rPr>
                      <w:rFonts w:ascii="Calibri" w:hAnsi="Calibri" w:cs="Arial"/>
                      <w:b/>
                      <w:bCs/>
                      <w:i/>
                      <w:iCs/>
                      <w:lang w:val="es-MX" w:eastAsia="x-none"/>
                    </w:rPr>
                    <w:t>-TIPO DE GABINETE:</w:t>
                  </w:r>
                  <w:r w:rsidRPr="002408B7">
                    <w:rPr>
                      <w:rFonts w:ascii="Calibri" w:hAnsi="Calibri" w:cs="Arial"/>
                      <w:bCs/>
                      <w:i/>
                      <w:iCs/>
                      <w:lang w:val="es-MX" w:eastAsia="x-none"/>
                    </w:rPr>
                    <w:t xml:space="preserve"> GCB16G10</w:t>
                  </w:r>
                </w:p>
                <w:p w:rsidR="00357ED7" w:rsidRPr="002408B7" w:rsidRDefault="00357ED7" w:rsidP="00357ED7">
                  <w:pPr>
                    <w:contextualSpacing/>
                    <w:rPr>
                      <w:rFonts w:ascii="Calibri" w:hAnsi="Calibri" w:cs="Arial"/>
                      <w:bCs/>
                      <w:i/>
                      <w:iCs/>
                      <w:lang w:val="es-MX" w:eastAsia="x-none"/>
                    </w:rPr>
                  </w:pPr>
                  <w:r w:rsidRPr="002408B7">
                    <w:rPr>
                      <w:rFonts w:ascii="Calibri" w:hAnsi="Calibri" w:cs="Arial"/>
                      <w:b/>
                      <w:bCs/>
                      <w:i/>
                      <w:iCs/>
                      <w:lang w:val="es-MX" w:eastAsia="x-none"/>
                    </w:rPr>
                    <w:t>-MEDIDOR:</w:t>
                  </w:r>
                  <w:r>
                    <w:rPr>
                      <w:rFonts w:ascii="Calibri" w:hAnsi="Calibri" w:cs="Arial"/>
                      <w:bCs/>
                      <w:i/>
                      <w:iCs/>
                      <w:lang w:val="es-MX" w:eastAsia="x-none"/>
                    </w:rPr>
                    <w:t xml:space="preserve"> MEDIDOR 12345678 </w:t>
                  </w:r>
                </w:p>
                <w:p w:rsidR="00357ED7" w:rsidRPr="002408B7" w:rsidRDefault="00357ED7" w:rsidP="00357ED7">
                  <w:pPr>
                    <w:contextualSpacing/>
                    <w:rPr>
                      <w:rFonts w:ascii="Calibri" w:hAnsi="Calibri" w:cs="Arial"/>
                      <w:bCs/>
                      <w:i/>
                      <w:iCs/>
                      <w:lang w:val="es-MX" w:eastAsia="x-none"/>
                    </w:rPr>
                  </w:pPr>
                  <w:r w:rsidRPr="002408B7">
                    <w:rPr>
                      <w:rFonts w:ascii="Calibri" w:hAnsi="Calibri" w:cs="Arial"/>
                      <w:b/>
                      <w:bCs/>
                      <w:i/>
                      <w:iCs/>
                      <w:lang w:val="es-MX" w:eastAsia="x-none"/>
                    </w:rPr>
                    <w:t>-REGULADOR:</w:t>
                  </w:r>
                  <w:r>
                    <w:rPr>
                      <w:rFonts w:ascii="Calibri" w:hAnsi="Calibri" w:cs="Arial"/>
                      <w:bCs/>
                      <w:i/>
                      <w:iCs/>
                      <w:lang w:val="es-MX" w:eastAsia="x-none"/>
                    </w:rPr>
                    <w:t xml:space="preserve"> REGULADOR 87654321</w:t>
                  </w:r>
                </w:p>
                <w:p w:rsidR="00357ED7" w:rsidRPr="002408B7" w:rsidRDefault="00357ED7" w:rsidP="00357ED7">
                  <w:pPr>
                    <w:contextualSpacing/>
                    <w:rPr>
                      <w:rFonts w:ascii="Calibri" w:hAnsi="Calibri" w:cs="Arial"/>
                      <w:b/>
                      <w:bCs/>
                      <w:i/>
                      <w:iCs/>
                      <w:lang w:val="es-MX" w:eastAsia="x-none"/>
                    </w:rPr>
                  </w:pPr>
                  <w:r w:rsidRPr="002408B7">
                    <w:rPr>
                      <w:rFonts w:ascii="Calibri" w:hAnsi="Calibri" w:cs="Arial"/>
                      <w:b/>
                      <w:bCs/>
                      <w:i/>
                      <w:iCs/>
                      <w:lang w:val="es-MX" w:eastAsia="x-none"/>
                    </w:rPr>
                    <w:t>-NUMERO DE CONTRATO:</w:t>
                  </w:r>
                  <w:r>
                    <w:rPr>
                      <w:rFonts w:ascii="Calibri" w:hAnsi="Calibri" w:cs="Arial"/>
                      <w:bCs/>
                      <w:i/>
                      <w:iCs/>
                      <w:lang w:val="es-MX" w:eastAsia="x-none"/>
                    </w:rPr>
                    <w:t xml:space="preserve"> XXXX/XXX/XXX/2017(*</w:t>
                  </w:r>
                  <w:r w:rsidRPr="002408B7">
                    <w:rPr>
                      <w:rFonts w:ascii="Calibri" w:hAnsi="Calibri" w:cs="Arial"/>
                      <w:bCs/>
                      <w:i/>
                      <w:iCs/>
                      <w:lang w:val="es-MX" w:eastAsia="x-none"/>
                    </w:rPr>
                    <w:t>)</w:t>
                  </w:r>
                </w:p>
              </w:tc>
              <w:tc>
                <w:tcPr>
                  <w:tcW w:w="3085" w:type="dxa"/>
                  <w:shd w:val="clear" w:color="auto" w:fill="auto"/>
                </w:tcPr>
                <w:p w:rsidR="00357ED7" w:rsidRPr="002408B7" w:rsidRDefault="00357ED7" w:rsidP="00357ED7">
                  <w:pPr>
                    <w:pStyle w:val="Prrafodelista"/>
                    <w:ind w:left="0"/>
                    <w:contextualSpacing/>
                    <w:jc w:val="center"/>
                    <w:rPr>
                      <w:rFonts w:ascii="Calibri" w:hAnsi="Calibri" w:cs="Arial"/>
                      <w:b/>
                      <w:bCs/>
                      <w:i/>
                      <w:iCs/>
                      <w:lang w:eastAsia="x-none"/>
                    </w:rPr>
                  </w:pPr>
                  <w:r w:rsidRPr="002408B7">
                    <w:rPr>
                      <w:noProof/>
                      <w:lang w:val="es-BO" w:eastAsia="es-BO"/>
                    </w:rPr>
                    <w:drawing>
                      <wp:inline distT="0" distB="0" distL="0" distR="0" wp14:anchorId="6F1109CC" wp14:editId="7BB1DB5B">
                        <wp:extent cx="914400" cy="89662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8">
                                  <a:extLst>
                                    <a:ext uri="{28A0092B-C50C-407E-A947-70E740481C1C}">
                                      <a14:useLocalDpi xmlns:a14="http://schemas.microsoft.com/office/drawing/2010/main" val="0"/>
                                    </a:ext>
                                  </a:extLst>
                                </a:blip>
                                <a:srcRect l="15692" t="13950" r="72308" b="64989"/>
                                <a:stretch>
                                  <a:fillRect/>
                                </a:stretch>
                              </pic:blipFill>
                              <pic:spPr bwMode="auto">
                                <a:xfrm>
                                  <a:off x="0" y="0"/>
                                  <a:ext cx="914400" cy="896620"/>
                                </a:xfrm>
                                <a:prstGeom prst="rect">
                                  <a:avLst/>
                                </a:prstGeom>
                                <a:noFill/>
                                <a:ln>
                                  <a:noFill/>
                                </a:ln>
                              </pic:spPr>
                            </pic:pic>
                          </a:graphicData>
                        </a:graphic>
                      </wp:inline>
                    </w:drawing>
                  </w:r>
                </w:p>
              </w:tc>
            </w:tr>
          </w:tbl>
          <w:p w:rsidR="00357ED7" w:rsidRPr="009455F7" w:rsidRDefault="00357ED7" w:rsidP="00357ED7">
            <w:pPr>
              <w:pStyle w:val="Prrafodelista"/>
              <w:ind w:left="709"/>
              <w:contextualSpacing/>
              <w:jc w:val="both"/>
              <w:rPr>
                <w:rFonts w:ascii="Calibri" w:hAnsi="Calibri" w:cs="Arial"/>
                <w:b/>
                <w:bCs/>
                <w:i/>
                <w:iCs/>
                <w:lang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3085"/>
            </w:tblGrid>
            <w:tr w:rsidR="00357ED7" w:rsidRPr="002408B7" w:rsidTr="00357ED7">
              <w:trPr>
                <w:jc w:val="center"/>
              </w:trPr>
              <w:tc>
                <w:tcPr>
                  <w:tcW w:w="8467" w:type="dxa"/>
                  <w:gridSpan w:val="2"/>
                  <w:shd w:val="clear" w:color="auto" w:fill="B6DDE8"/>
                </w:tcPr>
                <w:p w:rsidR="00357ED7" w:rsidRPr="002408B7" w:rsidRDefault="00357ED7" w:rsidP="00357ED7">
                  <w:pPr>
                    <w:contextualSpacing/>
                    <w:rPr>
                      <w:rFonts w:ascii="Calibri" w:hAnsi="Calibri" w:cs="Arial"/>
                      <w:b/>
                      <w:bCs/>
                      <w:i/>
                      <w:iCs/>
                      <w:lang w:eastAsia="x-none"/>
                    </w:rPr>
                  </w:pPr>
                  <w:r w:rsidRPr="00F2101B">
                    <w:rPr>
                      <w:rFonts w:ascii="Calibri" w:hAnsi="Calibri" w:cs="Arial"/>
                      <w:b/>
                      <w:bCs/>
                      <w:i/>
                      <w:iCs/>
                      <w:lang w:val="es-MX" w:eastAsia="x-none"/>
                    </w:rPr>
                    <w:t xml:space="preserve">ITEM </w:t>
                  </w:r>
                  <w:r w:rsidRPr="002408B7">
                    <w:rPr>
                      <w:rFonts w:ascii="Calibri" w:hAnsi="Calibri" w:cs="Arial"/>
                      <w:b/>
                      <w:bCs/>
                      <w:i/>
                      <w:iCs/>
                      <w:lang w:eastAsia="x-none"/>
                    </w:rPr>
                    <w:t xml:space="preserve">4 (GABINETE </w:t>
                  </w:r>
                  <w:r>
                    <w:rPr>
                      <w:rFonts w:ascii="Calibri" w:hAnsi="Calibri" w:cs="Arial"/>
                      <w:b/>
                      <w:bCs/>
                      <w:i/>
                      <w:iCs/>
                      <w:lang w:eastAsia="x-none"/>
                    </w:rPr>
                    <w:t>GRM1</w:t>
                  </w:r>
                  <w:r w:rsidRPr="002408B7">
                    <w:rPr>
                      <w:rFonts w:ascii="Calibri" w:hAnsi="Calibri" w:cs="Arial"/>
                      <w:b/>
                      <w:bCs/>
                      <w:i/>
                      <w:iCs/>
                      <w:lang w:eastAsia="x-none"/>
                    </w:rPr>
                    <w:t xml:space="preserve"> – REGULADOR/MONTANTE B16)</w:t>
                  </w:r>
                </w:p>
              </w:tc>
            </w:tr>
            <w:tr w:rsidR="00357ED7" w:rsidRPr="002408B7" w:rsidTr="00357ED7">
              <w:trPr>
                <w:jc w:val="center"/>
              </w:trPr>
              <w:tc>
                <w:tcPr>
                  <w:tcW w:w="5382" w:type="dxa"/>
                  <w:shd w:val="clear" w:color="auto" w:fill="auto"/>
                </w:tcPr>
                <w:p w:rsidR="00357ED7" w:rsidRPr="002408B7" w:rsidRDefault="00357ED7" w:rsidP="00357ED7">
                  <w:pPr>
                    <w:contextualSpacing/>
                    <w:rPr>
                      <w:rFonts w:ascii="Calibri" w:hAnsi="Calibri" w:cs="Arial"/>
                      <w:bCs/>
                      <w:i/>
                      <w:iCs/>
                      <w:lang w:val="es-MX" w:eastAsia="x-none"/>
                    </w:rPr>
                  </w:pPr>
                  <w:r w:rsidRPr="002408B7">
                    <w:rPr>
                      <w:rFonts w:ascii="Calibri" w:hAnsi="Calibri" w:cs="Arial"/>
                      <w:b/>
                      <w:bCs/>
                      <w:i/>
                      <w:iCs/>
                      <w:lang w:val="es-MX" w:eastAsia="x-none"/>
                    </w:rPr>
                    <w:t>-NÚMERO DE GABINETE:</w:t>
                  </w:r>
                  <w:r w:rsidRPr="002408B7">
                    <w:rPr>
                      <w:rFonts w:ascii="Calibri" w:hAnsi="Calibri" w:cs="Arial"/>
                      <w:bCs/>
                      <w:i/>
                      <w:iCs/>
                      <w:lang w:val="es-MX" w:eastAsia="x-none"/>
                    </w:rPr>
                    <w:t xml:space="preserve"> 12345</w:t>
                  </w:r>
                </w:p>
                <w:p w:rsidR="00357ED7" w:rsidRPr="002408B7" w:rsidRDefault="00357ED7" w:rsidP="00357ED7">
                  <w:pPr>
                    <w:contextualSpacing/>
                    <w:rPr>
                      <w:rFonts w:ascii="Calibri" w:hAnsi="Calibri" w:cs="Arial"/>
                      <w:bCs/>
                      <w:i/>
                      <w:iCs/>
                      <w:lang w:val="es-MX" w:eastAsia="x-none"/>
                    </w:rPr>
                  </w:pPr>
                  <w:r w:rsidRPr="002408B7">
                    <w:rPr>
                      <w:rFonts w:ascii="Calibri" w:hAnsi="Calibri" w:cs="Arial"/>
                      <w:b/>
                      <w:bCs/>
                      <w:i/>
                      <w:iCs/>
                      <w:lang w:val="es-MX" w:eastAsia="x-none"/>
                    </w:rPr>
                    <w:t>-TIPO DE GABINETE:</w:t>
                  </w:r>
                  <w:r w:rsidRPr="002408B7">
                    <w:rPr>
                      <w:rFonts w:ascii="Calibri" w:hAnsi="Calibri" w:cs="Arial"/>
                      <w:bCs/>
                      <w:i/>
                      <w:iCs/>
                      <w:lang w:val="es-MX" w:eastAsia="x-none"/>
                    </w:rPr>
                    <w:t xml:space="preserve"> GRMB16</w:t>
                  </w:r>
                </w:p>
                <w:p w:rsidR="00357ED7" w:rsidRPr="002408B7" w:rsidRDefault="00357ED7" w:rsidP="00357ED7">
                  <w:pPr>
                    <w:contextualSpacing/>
                    <w:rPr>
                      <w:rFonts w:ascii="Calibri" w:hAnsi="Calibri" w:cs="Arial"/>
                      <w:bCs/>
                      <w:i/>
                      <w:iCs/>
                      <w:lang w:val="es-MX" w:eastAsia="x-none"/>
                    </w:rPr>
                  </w:pPr>
                  <w:r w:rsidRPr="002408B7">
                    <w:rPr>
                      <w:rFonts w:ascii="Calibri" w:hAnsi="Calibri" w:cs="Arial"/>
                      <w:b/>
                      <w:bCs/>
                      <w:i/>
                      <w:iCs/>
                      <w:lang w:val="es-MX" w:eastAsia="x-none"/>
                    </w:rPr>
                    <w:t>-REGULADOR:</w:t>
                  </w:r>
                  <w:r w:rsidRPr="002408B7">
                    <w:rPr>
                      <w:rFonts w:ascii="Calibri" w:hAnsi="Calibri" w:cs="Arial"/>
                      <w:bCs/>
                      <w:i/>
                      <w:iCs/>
                      <w:lang w:val="es-MX" w:eastAsia="x-none"/>
                    </w:rPr>
                    <w:t xml:space="preserve"> REGULAD</w:t>
                  </w:r>
                  <w:r>
                    <w:rPr>
                      <w:rFonts w:ascii="Calibri" w:hAnsi="Calibri" w:cs="Arial"/>
                      <w:bCs/>
                      <w:i/>
                      <w:iCs/>
                      <w:lang w:val="es-MX" w:eastAsia="x-none"/>
                    </w:rPr>
                    <w:t>OR 87654321</w:t>
                  </w:r>
                </w:p>
                <w:p w:rsidR="00357ED7" w:rsidRPr="002408B7" w:rsidRDefault="00357ED7" w:rsidP="00357ED7">
                  <w:pPr>
                    <w:contextualSpacing/>
                    <w:rPr>
                      <w:rFonts w:ascii="Calibri" w:hAnsi="Calibri" w:cs="Arial"/>
                      <w:b/>
                      <w:bCs/>
                      <w:i/>
                      <w:iCs/>
                      <w:lang w:val="es-MX" w:eastAsia="x-none"/>
                    </w:rPr>
                  </w:pPr>
                  <w:r w:rsidRPr="002408B7">
                    <w:rPr>
                      <w:rFonts w:ascii="Calibri" w:hAnsi="Calibri" w:cs="Arial"/>
                      <w:b/>
                      <w:bCs/>
                      <w:i/>
                      <w:iCs/>
                      <w:lang w:val="es-MX" w:eastAsia="x-none"/>
                    </w:rPr>
                    <w:t>-NUMERO DE CONTRATO:</w:t>
                  </w:r>
                  <w:r>
                    <w:rPr>
                      <w:rFonts w:ascii="Calibri" w:hAnsi="Calibri" w:cs="Arial"/>
                      <w:bCs/>
                      <w:i/>
                      <w:iCs/>
                      <w:lang w:val="es-MX" w:eastAsia="x-none"/>
                    </w:rPr>
                    <w:t xml:space="preserve"> XXXX/XXX/XXX/2017(</w:t>
                  </w:r>
                  <w:r w:rsidRPr="002408B7">
                    <w:rPr>
                      <w:rFonts w:ascii="Calibri" w:hAnsi="Calibri" w:cs="Arial"/>
                      <w:bCs/>
                      <w:i/>
                      <w:iCs/>
                      <w:lang w:val="es-MX" w:eastAsia="x-none"/>
                    </w:rPr>
                    <w:t>*)</w:t>
                  </w:r>
                </w:p>
              </w:tc>
              <w:tc>
                <w:tcPr>
                  <w:tcW w:w="3085" w:type="dxa"/>
                  <w:shd w:val="clear" w:color="auto" w:fill="auto"/>
                </w:tcPr>
                <w:p w:rsidR="00357ED7" w:rsidRPr="002408B7" w:rsidRDefault="00357ED7" w:rsidP="00357ED7">
                  <w:pPr>
                    <w:pStyle w:val="Prrafodelista"/>
                    <w:ind w:left="0"/>
                    <w:contextualSpacing/>
                    <w:jc w:val="center"/>
                    <w:rPr>
                      <w:rFonts w:ascii="Calibri" w:hAnsi="Calibri" w:cs="Arial"/>
                      <w:b/>
                      <w:bCs/>
                      <w:i/>
                      <w:iCs/>
                      <w:lang w:eastAsia="x-none"/>
                    </w:rPr>
                  </w:pPr>
                  <w:r w:rsidRPr="002408B7">
                    <w:rPr>
                      <w:noProof/>
                      <w:lang w:val="es-BO" w:eastAsia="es-BO"/>
                    </w:rPr>
                    <w:drawing>
                      <wp:inline distT="0" distB="0" distL="0" distR="0" wp14:anchorId="713922D3" wp14:editId="37F9E0BB">
                        <wp:extent cx="896620" cy="7651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9">
                                  <a:extLst>
                                    <a:ext uri="{28A0092B-C50C-407E-A947-70E740481C1C}">
                                      <a14:useLocalDpi xmlns:a14="http://schemas.microsoft.com/office/drawing/2010/main" val="0"/>
                                    </a:ext>
                                  </a:extLst>
                                </a:blip>
                                <a:srcRect l="15584" t="14107" r="72514" b="64735"/>
                                <a:stretch>
                                  <a:fillRect/>
                                </a:stretch>
                              </pic:blipFill>
                              <pic:spPr bwMode="auto">
                                <a:xfrm>
                                  <a:off x="0" y="0"/>
                                  <a:ext cx="896620" cy="765175"/>
                                </a:xfrm>
                                <a:prstGeom prst="rect">
                                  <a:avLst/>
                                </a:prstGeom>
                                <a:noFill/>
                                <a:ln>
                                  <a:noFill/>
                                </a:ln>
                              </pic:spPr>
                            </pic:pic>
                          </a:graphicData>
                        </a:graphic>
                      </wp:inline>
                    </w:drawing>
                  </w:r>
                </w:p>
              </w:tc>
            </w:tr>
          </w:tbl>
          <w:p w:rsidR="00357ED7" w:rsidRPr="009455F7" w:rsidRDefault="00357ED7" w:rsidP="00357ED7">
            <w:pPr>
              <w:pStyle w:val="Prrafodelista"/>
              <w:ind w:left="709"/>
              <w:contextualSpacing/>
              <w:jc w:val="both"/>
              <w:rPr>
                <w:rFonts w:ascii="Calibri" w:hAnsi="Calibri" w:cs="Arial"/>
                <w:b/>
                <w:bCs/>
                <w:i/>
                <w:iCs/>
                <w:lang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3085"/>
            </w:tblGrid>
            <w:tr w:rsidR="00357ED7" w:rsidRPr="002408B7" w:rsidTr="00357ED7">
              <w:trPr>
                <w:jc w:val="center"/>
              </w:trPr>
              <w:tc>
                <w:tcPr>
                  <w:tcW w:w="8467" w:type="dxa"/>
                  <w:gridSpan w:val="2"/>
                  <w:shd w:val="clear" w:color="auto" w:fill="B6DDE8"/>
                </w:tcPr>
                <w:p w:rsidR="00357ED7" w:rsidRPr="002408B7" w:rsidRDefault="00357ED7" w:rsidP="00357ED7">
                  <w:pPr>
                    <w:contextualSpacing/>
                    <w:rPr>
                      <w:rFonts w:ascii="Calibri" w:hAnsi="Calibri" w:cs="Arial"/>
                      <w:b/>
                      <w:bCs/>
                      <w:i/>
                      <w:iCs/>
                      <w:lang w:eastAsia="x-none"/>
                    </w:rPr>
                  </w:pPr>
                  <w:r w:rsidRPr="00F2101B">
                    <w:rPr>
                      <w:rFonts w:ascii="Calibri" w:hAnsi="Calibri" w:cs="Arial"/>
                      <w:b/>
                      <w:bCs/>
                      <w:i/>
                      <w:iCs/>
                      <w:lang w:val="es-MX" w:eastAsia="x-none"/>
                    </w:rPr>
                    <w:t xml:space="preserve">ITEM </w:t>
                  </w:r>
                  <w:r w:rsidRPr="002408B7">
                    <w:rPr>
                      <w:rFonts w:ascii="Calibri" w:hAnsi="Calibri" w:cs="Arial"/>
                      <w:b/>
                      <w:bCs/>
                      <w:i/>
                      <w:iCs/>
                      <w:lang w:eastAsia="x-none"/>
                    </w:rPr>
                    <w:t xml:space="preserve">5 (GABINETE </w:t>
                  </w:r>
                  <w:r>
                    <w:rPr>
                      <w:rFonts w:ascii="Calibri" w:hAnsi="Calibri" w:cs="Arial"/>
                      <w:b/>
                      <w:bCs/>
                      <w:i/>
                      <w:iCs/>
                      <w:lang w:eastAsia="x-none"/>
                    </w:rPr>
                    <w:t>GC1</w:t>
                  </w:r>
                  <w:r w:rsidRPr="002408B7">
                    <w:rPr>
                      <w:rFonts w:ascii="Calibri" w:hAnsi="Calibri" w:cs="Arial"/>
                      <w:b/>
                      <w:bCs/>
                      <w:i/>
                      <w:iCs/>
                      <w:lang w:eastAsia="x-none"/>
                    </w:rPr>
                    <w:t xml:space="preserve"> – COMERCIAL B25-G16)</w:t>
                  </w:r>
                </w:p>
              </w:tc>
            </w:tr>
            <w:tr w:rsidR="00357ED7" w:rsidRPr="002408B7" w:rsidTr="00357ED7">
              <w:trPr>
                <w:jc w:val="center"/>
              </w:trPr>
              <w:tc>
                <w:tcPr>
                  <w:tcW w:w="5382" w:type="dxa"/>
                  <w:shd w:val="clear" w:color="auto" w:fill="auto"/>
                </w:tcPr>
                <w:p w:rsidR="00357ED7" w:rsidRPr="002408B7" w:rsidRDefault="00357ED7" w:rsidP="00357ED7">
                  <w:pPr>
                    <w:contextualSpacing/>
                    <w:rPr>
                      <w:rFonts w:ascii="Calibri" w:hAnsi="Calibri" w:cs="Arial"/>
                      <w:bCs/>
                      <w:i/>
                      <w:iCs/>
                      <w:lang w:val="es-MX" w:eastAsia="x-none"/>
                    </w:rPr>
                  </w:pPr>
                  <w:r w:rsidRPr="002408B7">
                    <w:rPr>
                      <w:rFonts w:ascii="Calibri" w:hAnsi="Calibri" w:cs="Arial"/>
                      <w:b/>
                      <w:bCs/>
                      <w:i/>
                      <w:iCs/>
                      <w:lang w:val="es-MX" w:eastAsia="x-none"/>
                    </w:rPr>
                    <w:t>-NÚMERO DE GABINETE:</w:t>
                  </w:r>
                  <w:r w:rsidRPr="002408B7">
                    <w:rPr>
                      <w:rFonts w:ascii="Calibri" w:hAnsi="Calibri" w:cs="Arial"/>
                      <w:bCs/>
                      <w:i/>
                      <w:iCs/>
                      <w:lang w:val="es-MX" w:eastAsia="x-none"/>
                    </w:rPr>
                    <w:t xml:space="preserve"> 12345</w:t>
                  </w:r>
                </w:p>
                <w:p w:rsidR="00357ED7" w:rsidRPr="002408B7" w:rsidRDefault="00357ED7" w:rsidP="00357ED7">
                  <w:pPr>
                    <w:contextualSpacing/>
                    <w:rPr>
                      <w:rFonts w:ascii="Calibri" w:hAnsi="Calibri" w:cs="Arial"/>
                      <w:bCs/>
                      <w:i/>
                      <w:iCs/>
                      <w:lang w:val="es-MX" w:eastAsia="x-none"/>
                    </w:rPr>
                  </w:pPr>
                  <w:r w:rsidRPr="002408B7">
                    <w:rPr>
                      <w:rFonts w:ascii="Calibri" w:hAnsi="Calibri" w:cs="Arial"/>
                      <w:b/>
                      <w:bCs/>
                      <w:i/>
                      <w:iCs/>
                      <w:lang w:val="es-MX" w:eastAsia="x-none"/>
                    </w:rPr>
                    <w:t>-TIPO DE GABINETE:</w:t>
                  </w:r>
                  <w:r w:rsidRPr="002408B7">
                    <w:rPr>
                      <w:rFonts w:ascii="Calibri" w:hAnsi="Calibri" w:cs="Arial"/>
                      <w:bCs/>
                      <w:i/>
                      <w:iCs/>
                      <w:lang w:val="es-MX" w:eastAsia="x-none"/>
                    </w:rPr>
                    <w:t xml:space="preserve"> GCB25G16</w:t>
                  </w:r>
                </w:p>
                <w:p w:rsidR="00357ED7" w:rsidRPr="002408B7" w:rsidRDefault="00357ED7" w:rsidP="00357ED7">
                  <w:pPr>
                    <w:contextualSpacing/>
                    <w:rPr>
                      <w:rFonts w:ascii="Calibri" w:hAnsi="Calibri" w:cs="Arial"/>
                      <w:bCs/>
                      <w:i/>
                      <w:iCs/>
                      <w:lang w:val="es-MX" w:eastAsia="x-none"/>
                    </w:rPr>
                  </w:pPr>
                  <w:r w:rsidRPr="002408B7">
                    <w:rPr>
                      <w:rFonts w:ascii="Calibri" w:hAnsi="Calibri" w:cs="Arial"/>
                      <w:b/>
                      <w:bCs/>
                      <w:i/>
                      <w:iCs/>
                      <w:lang w:val="es-MX" w:eastAsia="x-none"/>
                    </w:rPr>
                    <w:t>-MEDIDOR:</w:t>
                  </w:r>
                  <w:r>
                    <w:rPr>
                      <w:rFonts w:ascii="Calibri" w:hAnsi="Calibri" w:cs="Arial"/>
                      <w:bCs/>
                      <w:i/>
                      <w:iCs/>
                      <w:lang w:val="es-MX" w:eastAsia="x-none"/>
                    </w:rPr>
                    <w:t xml:space="preserve"> MEDIDOR 12345678 </w:t>
                  </w:r>
                </w:p>
                <w:p w:rsidR="00357ED7" w:rsidRPr="002408B7" w:rsidRDefault="00357ED7" w:rsidP="00357ED7">
                  <w:pPr>
                    <w:contextualSpacing/>
                    <w:rPr>
                      <w:rFonts w:ascii="Calibri" w:hAnsi="Calibri" w:cs="Arial"/>
                      <w:bCs/>
                      <w:i/>
                      <w:iCs/>
                      <w:lang w:val="es-MX" w:eastAsia="x-none"/>
                    </w:rPr>
                  </w:pPr>
                  <w:r w:rsidRPr="002408B7">
                    <w:rPr>
                      <w:rFonts w:ascii="Calibri" w:hAnsi="Calibri" w:cs="Arial"/>
                      <w:b/>
                      <w:bCs/>
                      <w:i/>
                      <w:iCs/>
                      <w:lang w:val="es-MX" w:eastAsia="x-none"/>
                    </w:rPr>
                    <w:t>-REGULADOR:</w:t>
                  </w:r>
                  <w:r>
                    <w:rPr>
                      <w:rFonts w:ascii="Calibri" w:hAnsi="Calibri" w:cs="Arial"/>
                      <w:bCs/>
                      <w:i/>
                      <w:iCs/>
                      <w:lang w:val="es-MX" w:eastAsia="x-none"/>
                    </w:rPr>
                    <w:t xml:space="preserve"> REGULADOR 87654321</w:t>
                  </w:r>
                </w:p>
                <w:p w:rsidR="00357ED7" w:rsidRPr="002408B7" w:rsidRDefault="00357ED7" w:rsidP="00357ED7">
                  <w:pPr>
                    <w:contextualSpacing/>
                    <w:rPr>
                      <w:rFonts w:ascii="Calibri" w:hAnsi="Calibri" w:cs="Arial"/>
                      <w:b/>
                      <w:bCs/>
                      <w:i/>
                      <w:iCs/>
                      <w:lang w:val="es-MX" w:eastAsia="x-none"/>
                    </w:rPr>
                  </w:pPr>
                  <w:r w:rsidRPr="002408B7">
                    <w:rPr>
                      <w:rFonts w:ascii="Calibri" w:hAnsi="Calibri" w:cs="Arial"/>
                      <w:b/>
                      <w:bCs/>
                      <w:i/>
                      <w:iCs/>
                      <w:lang w:val="es-MX" w:eastAsia="x-none"/>
                    </w:rPr>
                    <w:t>-NUMERO DE CONTRATO:</w:t>
                  </w:r>
                  <w:r w:rsidRPr="002408B7">
                    <w:rPr>
                      <w:rFonts w:ascii="Calibri" w:hAnsi="Calibri" w:cs="Arial"/>
                      <w:bCs/>
                      <w:i/>
                      <w:iCs/>
                      <w:lang w:val="es-MX" w:eastAsia="x-none"/>
                    </w:rPr>
                    <w:t xml:space="preserve"> XXXX/XXX</w:t>
                  </w:r>
                  <w:r>
                    <w:rPr>
                      <w:rFonts w:ascii="Calibri" w:hAnsi="Calibri" w:cs="Arial"/>
                      <w:bCs/>
                      <w:i/>
                      <w:iCs/>
                      <w:lang w:val="es-MX" w:eastAsia="x-none"/>
                    </w:rPr>
                    <w:t>/XXX/2017(</w:t>
                  </w:r>
                  <w:r w:rsidRPr="002408B7">
                    <w:rPr>
                      <w:rFonts w:ascii="Calibri" w:hAnsi="Calibri" w:cs="Arial"/>
                      <w:bCs/>
                      <w:i/>
                      <w:iCs/>
                      <w:lang w:val="es-MX" w:eastAsia="x-none"/>
                    </w:rPr>
                    <w:t>*)</w:t>
                  </w:r>
                </w:p>
              </w:tc>
              <w:tc>
                <w:tcPr>
                  <w:tcW w:w="3085" w:type="dxa"/>
                  <w:shd w:val="clear" w:color="auto" w:fill="auto"/>
                </w:tcPr>
                <w:p w:rsidR="00357ED7" w:rsidRPr="002408B7" w:rsidRDefault="00357ED7" w:rsidP="00357ED7">
                  <w:pPr>
                    <w:pStyle w:val="Prrafodelista"/>
                    <w:ind w:left="0"/>
                    <w:contextualSpacing/>
                    <w:jc w:val="center"/>
                    <w:rPr>
                      <w:rFonts w:ascii="Calibri" w:hAnsi="Calibri" w:cs="Arial"/>
                      <w:b/>
                      <w:bCs/>
                      <w:i/>
                      <w:iCs/>
                      <w:lang w:eastAsia="x-none"/>
                    </w:rPr>
                  </w:pPr>
                  <w:r w:rsidRPr="002408B7">
                    <w:rPr>
                      <w:noProof/>
                      <w:lang w:val="es-BO" w:eastAsia="es-BO"/>
                    </w:rPr>
                    <w:drawing>
                      <wp:inline distT="0" distB="0" distL="0" distR="0" wp14:anchorId="082F24F4" wp14:editId="13A94EE7">
                        <wp:extent cx="958215" cy="94107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0">
                                  <a:extLst>
                                    <a:ext uri="{28A0092B-C50C-407E-A947-70E740481C1C}">
                                      <a14:useLocalDpi xmlns:a14="http://schemas.microsoft.com/office/drawing/2010/main" val="0"/>
                                    </a:ext>
                                  </a:extLst>
                                </a:blip>
                                <a:srcRect l="15692" t="14224" r="72462" b="64989"/>
                                <a:stretch>
                                  <a:fillRect/>
                                </a:stretch>
                              </pic:blipFill>
                              <pic:spPr bwMode="auto">
                                <a:xfrm>
                                  <a:off x="0" y="0"/>
                                  <a:ext cx="958215" cy="941070"/>
                                </a:xfrm>
                                <a:prstGeom prst="rect">
                                  <a:avLst/>
                                </a:prstGeom>
                                <a:noFill/>
                                <a:ln>
                                  <a:noFill/>
                                </a:ln>
                              </pic:spPr>
                            </pic:pic>
                          </a:graphicData>
                        </a:graphic>
                      </wp:inline>
                    </w:drawing>
                  </w:r>
                </w:p>
              </w:tc>
            </w:tr>
          </w:tbl>
          <w:p w:rsidR="00357ED7" w:rsidRPr="009455F7" w:rsidRDefault="00357ED7" w:rsidP="00357ED7">
            <w:pPr>
              <w:pStyle w:val="Prrafodelista"/>
              <w:ind w:left="709"/>
              <w:contextualSpacing/>
              <w:jc w:val="both"/>
              <w:rPr>
                <w:rFonts w:ascii="Calibri" w:hAnsi="Calibri" w:cs="Arial"/>
                <w:b/>
                <w:bCs/>
                <w:i/>
                <w:iCs/>
                <w:lang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3085"/>
            </w:tblGrid>
            <w:tr w:rsidR="00357ED7" w:rsidRPr="002408B7" w:rsidTr="00357ED7">
              <w:trPr>
                <w:jc w:val="center"/>
              </w:trPr>
              <w:tc>
                <w:tcPr>
                  <w:tcW w:w="8467" w:type="dxa"/>
                  <w:gridSpan w:val="2"/>
                  <w:shd w:val="clear" w:color="auto" w:fill="B6DDE8"/>
                </w:tcPr>
                <w:p w:rsidR="00357ED7" w:rsidRPr="002408B7" w:rsidRDefault="00357ED7" w:rsidP="00357ED7">
                  <w:pPr>
                    <w:contextualSpacing/>
                    <w:rPr>
                      <w:rFonts w:ascii="Calibri" w:hAnsi="Calibri" w:cs="Arial"/>
                      <w:b/>
                      <w:bCs/>
                      <w:i/>
                      <w:iCs/>
                      <w:lang w:eastAsia="x-none"/>
                    </w:rPr>
                  </w:pPr>
                  <w:r w:rsidRPr="00F2101B">
                    <w:rPr>
                      <w:rFonts w:ascii="Calibri" w:hAnsi="Calibri" w:cs="Arial"/>
                      <w:b/>
                      <w:bCs/>
                      <w:i/>
                      <w:iCs/>
                      <w:lang w:val="es-MX" w:eastAsia="x-none"/>
                    </w:rPr>
                    <w:t xml:space="preserve">ITEM </w:t>
                  </w:r>
                  <w:r w:rsidRPr="002408B7">
                    <w:rPr>
                      <w:rFonts w:ascii="Calibri" w:hAnsi="Calibri" w:cs="Arial"/>
                      <w:b/>
                      <w:bCs/>
                      <w:i/>
                      <w:iCs/>
                      <w:lang w:eastAsia="x-none"/>
                    </w:rPr>
                    <w:t xml:space="preserve">6 (GABINETE </w:t>
                  </w:r>
                  <w:r>
                    <w:rPr>
                      <w:rFonts w:ascii="Calibri" w:hAnsi="Calibri" w:cs="Arial"/>
                      <w:b/>
                      <w:bCs/>
                      <w:i/>
                      <w:iCs/>
                      <w:lang w:eastAsia="x-none"/>
                    </w:rPr>
                    <w:t>GRM1</w:t>
                  </w:r>
                  <w:r w:rsidRPr="002408B7">
                    <w:rPr>
                      <w:rFonts w:ascii="Calibri" w:hAnsi="Calibri" w:cs="Arial"/>
                      <w:b/>
                      <w:bCs/>
                      <w:i/>
                      <w:iCs/>
                      <w:lang w:eastAsia="x-none"/>
                    </w:rPr>
                    <w:t xml:space="preserve"> – REGULADOR/MONTANTE B25)</w:t>
                  </w:r>
                </w:p>
              </w:tc>
            </w:tr>
            <w:tr w:rsidR="00357ED7" w:rsidRPr="002408B7" w:rsidTr="00357ED7">
              <w:trPr>
                <w:jc w:val="center"/>
              </w:trPr>
              <w:tc>
                <w:tcPr>
                  <w:tcW w:w="5382" w:type="dxa"/>
                  <w:shd w:val="clear" w:color="auto" w:fill="auto"/>
                </w:tcPr>
                <w:p w:rsidR="00357ED7" w:rsidRPr="002408B7" w:rsidRDefault="00357ED7" w:rsidP="00357ED7">
                  <w:pPr>
                    <w:contextualSpacing/>
                    <w:rPr>
                      <w:rFonts w:ascii="Calibri" w:hAnsi="Calibri" w:cs="Arial"/>
                      <w:bCs/>
                      <w:i/>
                      <w:iCs/>
                      <w:lang w:val="es-MX" w:eastAsia="x-none"/>
                    </w:rPr>
                  </w:pPr>
                  <w:r w:rsidRPr="002408B7">
                    <w:rPr>
                      <w:rFonts w:ascii="Calibri" w:hAnsi="Calibri" w:cs="Arial"/>
                      <w:b/>
                      <w:bCs/>
                      <w:i/>
                      <w:iCs/>
                      <w:lang w:val="es-MX" w:eastAsia="x-none"/>
                    </w:rPr>
                    <w:t>-NÚMERO DE GABINETE:</w:t>
                  </w:r>
                  <w:r w:rsidRPr="002408B7">
                    <w:rPr>
                      <w:rFonts w:ascii="Calibri" w:hAnsi="Calibri" w:cs="Arial"/>
                      <w:bCs/>
                      <w:i/>
                      <w:iCs/>
                      <w:lang w:val="es-MX" w:eastAsia="x-none"/>
                    </w:rPr>
                    <w:t xml:space="preserve"> 12345</w:t>
                  </w:r>
                </w:p>
                <w:p w:rsidR="00357ED7" w:rsidRPr="002408B7" w:rsidRDefault="00357ED7" w:rsidP="00357ED7">
                  <w:pPr>
                    <w:contextualSpacing/>
                    <w:rPr>
                      <w:rFonts w:ascii="Calibri" w:hAnsi="Calibri" w:cs="Arial"/>
                      <w:bCs/>
                      <w:i/>
                      <w:iCs/>
                      <w:lang w:val="es-MX" w:eastAsia="x-none"/>
                    </w:rPr>
                  </w:pPr>
                  <w:r w:rsidRPr="002408B7">
                    <w:rPr>
                      <w:rFonts w:ascii="Calibri" w:hAnsi="Calibri" w:cs="Arial"/>
                      <w:b/>
                      <w:bCs/>
                      <w:i/>
                      <w:iCs/>
                      <w:lang w:val="es-MX" w:eastAsia="x-none"/>
                    </w:rPr>
                    <w:t>-TIPO DE GABINETE:</w:t>
                  </w:r>
                  <w:r w:rsidRPr="002408B7">
                    <w:rPr>
                      <w:rFonts w:ascii="Calibri" w:hAnsi="Calibri" w:cs="Arial"/>
                      <w:bCs/>
                      <w:i/>
                      <w:iCs/>
                      <w:lang w:val="es-MX" w:eastAsia="x-none"/>
                    </w:rPr>
                    <w:t xml:space="preserve"> GRMB25</w:t>
                  </w:r>
                </w:p>
                <w:p w:rsidR="00357ED7" w:rsidRPr="002408B7" w:rsidRDefault="00357ED7" w:rsidP="00357ED7">
                  <w:pPr>
                    <w:contextualSpacing/>
                    <w:rPr>
                      <w:rFonts w:ascii="Calibri" w:hAnsi="Calibri" w:cs="Arial"/>
                      <w:bCs/>
                      <w:i/>
                      <w:iCs/>
                      <w:lang w:val="es-MX" w:eastAsia="x-none"/>
                    </w:rPr>
                  </w:pPr>
                  <w:r w:rsidRPr="002408B7">
                    <w:rPr>
                      <w:rFonts w:ascii="Calibri" w:hAnsi="Calibri" w:cs="Arial"/>
                      <w:b/>
                      <w:bCs/>
                      <w:i/>
                      <w:iCs/>
                      <w:lang w:val="es-MX" w:eastAsia="x-none"/>
                    </w:rPr>
                    <w:t>-REGULADOR:</w:t>
                  </w:r>
                  <w:r>
                    <w:rPr>
                      <w:rFonts w:ascii="Calibri" w:hAnsi="Calibri" w:cs="Arial"/>
                      <w:bCs/>
                      <w:i/>
                      <w:iCs/>
                      <w:lang w:val="es-MX" w:eastAsia="x-none"/>
                    </w:rPr>
                    <w:t xml:space="preserve"> REGULADOR 87654321</w:t>
                  </w:r>
                </w:p>
                <w:p w:rsidR="00357ED7" w:rsidRPr="002408B7" w:rsidRDefault="00357ED7" w:rsidP="00357ED7">
                  <w:pPr>
                    <w:contextualSpacing/>
                    <w:rPr>
                      <w:rFonts w:ascii="Calibri" w:hAnsi="Calibri" w:cs="Arial"/>
                      <w:b/>
                      <w:bCs/>
                      <w:i/>
                      <w:iCs/>
                      <w:lang w:val="es-MX" w:eastAsia="x-none"/>
                    </w:rPr>
                  </w:pPr>
                  <w:r w:rsidRPr="002408B7">
                    <w:rPr>
                      <w:rFonts w:ascii="Calibri" w:hAnsi="Calibri" w:cs="Arial"/>
                      <w:b/>
                      <w:bCs/>
                      <w:i/>
                      <w:iCs/>
                      <w:lang w:val="es-MX" w:eastAsia="x-none"/>
                    </w:rPr>
                    <w:t>-NUMERO DE CONTRATO:</w:t>
                  </w:r>
                  <w:r w:rsidRPr="002408B7">
                    <w:rPr>
                      <w:rFonts w:ascii="Calibri" w:hAnsi="Calibri" w:cs="Arial"/>
                      <w:bCs/>
                      <w:i/>
                      <w:iCs/>
                      <w:lang w:val="es-MX" w:eastAsia="x-none"/>
                    </w:rPr>
                    <w:t xml:space="preserve"> XXXX/XXX/XXX/201</w:t>
                  </w:r>
                  <w:r>
                    <w:rPr>
                      <w:rFonts w:ascii="Calibri" w:hAnsi="Calibri" w:cs="Arial"/>
                      <w:bCs/>
                      <w:i/>
                      <w:iCs/>
                      <w:lang w:val="es-MX" w:eastAsia="x-none"/>
                    </w:rPr>
                    <w:t>7</w:t>
                  </w:r>
                  <w:r w:rsidRPr="002408B7">
                    <w:rPr>
                      <w:rFonts w:ascii="Calibri" w:hAnsi="Calibri" w:cs="Arial"/>
                      <w:bCs/>
                      <w:i/>
                      <w:iCs/>
                      <w:lang w:val="es-MX" w:eastAsia="x-none"/>
                    </w:rPr>
                    <w:t>(*)</w:t>
                  </w:r>
                </w:p>
              </w:tc>
              <w:tc>
                <w:tcPr>
                  <w:tcW w:w="3085" w:type="dxa"/>
                  <w:shd w:val="clear" w:color="auto" w:fill="auto"/>
                </w:tcPr>
                <w:p w:rsidR="00357ED7" w:rsidRPr="002408B7" w:rsidRDefault="00357ED7" w:rsidP="00357ED7">
                  <w:pPr>
                    <w:pStyle w:val="Prrafodelista"/>
                    <w:ind w:left="0"/>
                    <w:contextualSpacing/>
                    <w:jc w:val="center"/>
                    <w:rPr>
                      <w:rFonts w:ascii="Calibri" w:hAnsi="Calibri" w:cs="Arial"/>
                      <w:b/>
                      <w:bCs/>
                      <w:i/>
                      <w:iCs/>
                      <w:lang w:eastAsia="x-none"/>
                    </w:rPr>
                  </w:pPr>
                  <w:r w:rsidRPr="002408B7">
                    <w:rPr>
                      <w:noProof/>
                      <w:lang w:val="es-BO" w:eastAsia="es-BO"/>
                    </w:rPr>
                    <w:drawing>
                      <wp:inline distT="0" distB="0" distL="0" distR="0" wp14:anchorId="6144B87A" wp14:editId="246601E1">
                        <wp:extent cx="941070" cy="78232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1">
                                  <a:extLst>
                                    <a:ext uri="{28A0092B-C50C-407E-A947-70E740481C1C}">
                                      <a14:useLocalDpi xmlns:a14="http://schemas.microsoft.com/office/drawing/2010/main" val="0"/>
                                    </a:ext>
                                  </a:extLst>
                                </a:blip>
                                <a:srcRect l="15300" t="13853" r="72516" b="64735"/>
                                <a:stretch>
                                  <a:fillRect/>
                                </a:stretch>
                              </pic:blipFill>
                              <pic:spPr bwMode="auto">
                                <a:xfrm>
                                  <a:off x="0" y="0"/>
                                  <a:ext cx="941070" cy="782320"/>
                                </a:xfrm>
                                <a:prstGeom prst="rect">
                                  <a:avLst/>
                                </a:prstGeom>
                                <a:noFill/>
                                <a:ln>
                                  <a:noFill/>
                                </a:ln>
                              </pic:spPr>
                            </pic:pic>
                          </a:graphicData>
                        </a:graphic>
                      </wp:inline>
                    </w:drawing>
                  </w:r>
                </w:p>
              </w:tc>
            </w:tr>
          </w:tbl>
          <w:p w:rsidR="00357ED7" w:rsidRDefault="00357ED7" w:rsidP="00357ED7">
            <w:pPr>
              <w:ind w:left="640"/>
              <w:rPr>
                <w:rFonts w:ascii="Calibri" w:hAnsi="Calibri" w:cs="Arial"/>
                <w:b/>
                <w:bCs/>
                <w:i/>
                <w:iCs/>
                <w:lang w:val="es-MX" w:eastAsia="x-none"/>
              </w:rPr>
            </w:pPr>
            <w:r w:rsidRPr="00C10177">
              <w:rPr>
                <w:rFonts w:ascii="Calibri" w:hAnsi="Calibri" w:cs="Arial"/>
                <w:b/>
                <w:bCs/>
                <w:i/>
                <w:iCs/>
                <w:lang w:val="es-MX" w:eastAsia="x-none"/>
              </w:rPr>
              <w:t>(*)Dato a confirmar según el código del proceso correspondiente a la gestión.</w:t>
            </w:r>
          </w:p>
          <w:p w:rsidR="00357ED7" w:rsidRDefault="00357ED7" w:rsidP="00357ED7">
            <w:pPr>
              <w:jc w:val="center"/>
            </w:pPr>
            <w:r>
              <w:object w:dxaOrig="8910" w:dyaOrig="8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438.75pt" o:ole="">
                  <v:imagedata r:id="rId22" o:title=""/>
                </v:shape>
                <o:OLEObject Type="Embed" ProgID="PBrush" ShapeID="_x0000_i1025" DrawAspect="Content" ObjectID="_1535996035" r:id="rId23"/>
              </w:object>
            </w:r>
          </w:p>
          <w:p w:rsidR="00357ED7" w:rsidRPr="009455F7" w:rsidRDefault="00357ED7" w:rsidP="00357ED7">
            <w:pPr>
              <w:jc w:val="center"/>
              <w:rPr>
                <w:rFonts w:ascii="Calibri" w:hAnsi="Calibri"/>
                <w:b/>
              </w:rPr>
            </w:pPr>
          </w:p>
          <w:p w:rsidR="00357ED7" w:rsidRPr="009455F7" w:rsidRDefault="00357ED7" w:rsidP="00357ED7">
            <w:pPr>
              <w:pStyle w:val="Prrafodelista"/>
              <w:ind w:left="426"/>
              <w:contextualSpacing/>
              <w:rPr>
                <w:rFonts w:ascii="Calibri" w:hAnsi="Calibri" w:cs="Arial"/>
                <w:bCs/>
                <w:i/>
                <w:iCs/>
                <w:lang w:eastAsia="x-none"/>
              </w:rPr>
            </w:pPr>
            <w:r w:rsidRPr="009455F7">
              <w:rPr>
                <w:rFonts w:ascii="Calibri" w:hAnsi="Calibri" w:cs="Arial"/>
                <w:bCs/>
                <w:i/>
                <w:iCs/>
                <w:lang w:eastAsia="x-none"/>
              </w:rPr>
              <w:t>El pintado del logotipo de YPFB deberá ser realizado respetando el diseño, forma y colores como se aprecia en la siguiente figura:</w:t>
            </w:r>
          </w:p>
          <w:p w:rsidR="00357ED7" w:rsidRPr="009455F7" w:rsidRDefault="00357ED7" w:rsidP="00357ED7">
            <w:pPr>
              <w:jc w:val="center"/>
              <w:rPr>
                <w:rFonts w:ascii="Calibri" w:hAnsi="Calibri"/>
                <w:b/>
              </w:rPr>
            </w:pPr>
            <w:r w:rsidRPr="009455F7">
              <w:rPr>
                <w:rFonts w:ascii="Calibri" w:hAnsi="Calibri"/>
                <w:b/>
              </w:rPr>
              <w:t>Figura 1b</w:t>
            </w:r>
          </w:p>
          <w:p w:rsidR="00357ED7" w:rsidRPr="009455F7" w:rsidRDefault="00357ED7" w:rsidP="00357ED7">
            <w:pPr>
              <w:pStyle w:val="Prrafodelista"/>
              <w:ind w:left="709"/>
              <w:contextualSpacing/>
              <w:jc w:val="center"/>
              <w:rPr>
                <w:rFonts w:ascii="Calibri" w:hAnsi="Calibri" w:cs="Arial"/>
                <w:b/>
                <w:bCs/>
                <w:i/>
                <w:iCs/>
                <w:lang w:eastAsia="x-none"/>
              </w:rPr>
            </w:pPr>
            <w:r w:rsidRPr="009455F7">
              <w:rPr>
                <w:noProof/>
                <w:lang w:val="es-BO" w:eastAsia="es-BO"/>
              </w:rPr>
              <w:drawing>
                <wp:inline distT="0" distB="0" distL="0" distR="0" wp14:anchorId="7862DB3E" wp14:editId="0381D6CF">
                  <wp:extent cx="2198370" cy="1485900"/>
                  <wp:effectExtent l="0" t="0" r="0" b="0"/>
                  <wp:docPr id="30" name="Imagen 30" descr="C:\Users\mdmendoza\AppData\Local\Microsoft\Windows\Temporary Internet Files\Content.Outlook\FTFRN4Y4\LogoYPF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dmendoza\AppData\Local\Microsoft\Windows\Temporary Internet Files\Content.Outlook\FTFRN4Y4\LogoYPFB-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8370" cy="1485900"/>
                          </a:xfrm>
                          <a:prstGeom prst="rect">
                            <a:avLst/>
                          </a:prstGeom>
                          <a:noFill/>
                          <a:ln>
                            <a:noFill/>
                          </a:ln>
                        </pic:spPr>
                      </pic:pic>
                    </a:graphicData>
                  </a:graphic>
                </wp:inline>
              </w:drawing>
            </w:r>
          </w:p>
          <w:p w:rsidR="00357ED7" w:rsidRPr="009455F7" w:rsidRDefault="00357ED7" w:rsidP="00357ED7">
            <w:pPr>
              <w:pStyle w:val="Prrafodelista"/>
              <w:ind w:left="426"/>
              <w:contextualSpacing/>
              <w:rPr>
                <w:rFonts w:ascii="Calibri" w:hAnsi="Calibri" w:cs="Arial"/>
                <w:b/>
                <w:bCs/>
                <w:i/>
                <w:iCs/>
                <w:u w:val="single"/>
                <w:lang w:eastAsia="x-none"/>
              </w:rPr>
            </w:pPr>
            <w:r w:rsidRPr="009455F7">
              <w:rPr>
                <w:rFonts w:ascii="Calibri" w:hAnsi="Calibri" w:cs="Arial"/>
                <w:b/>
                <w:bCs/>
                <w:i/>
                <w:iCs/>
                <w:u w:val="single"/>
                <w:lang w:eastAsia="x-none"/>
              </w:rPr>
              <w:t>Descripción de los gabinetes</w:t>
            </w:r>
            <w:r>
              <w:rPr>
                <w:rFonts w:ascii="Calibri" w:hAnsi="Calibri" w:cs="Arial"/>
                <w:b/>
                <w:bCs/>
                <w:i/>
                <w:iCs/>
                <w:u w:val="single"/>
                <w:lang w:eastAsia="x-none"/>
              </w:rPr>
              <w:t xml:space="preserve"> o Cofres </w:t>
            </w:r>
            <w:r w:rsidRPr="009455F7">
              <w:rPr>
                <w:rFonts w:ascii="Calibri" w:hAnsi="Calibri" w:cs="Arial"/>
                <w:b/>
                <w:bCs/>
                <w:i/>
                <w:iCs/>
                <w:u w:val="single"/>
                <w:lang w:eastAsia="x-none"/>
              </w:rPr>
              <w:t>:</w:t>
            </w:r>
          </w:p>
          <w:p w:rsidR="00357ED7" w:rsidRPr="009455F7" w:rsidRDefault="00357ED7" w:rsidP="00357ED7">
            <w:pPr>
              <w:pStyle w:val="Prrafodelista"/>
              <w:ind w:left="426"/>
              <w:contextualSpacing/>
              <w:jc w:val="both"/>
              <w:rPr>
                <w:rFonts w:ascii="Calibri" w:hAnsi="Calibri" w:cs="Arial"/>
                <w:b/>
                <w:bCs/>
                <w:i/>
                <w:iCs/>
                <w:u w:val="single"/>
                <w:lang w:eastAsia="x-none"/>
              </w:rPr>
            </w:pPr>
          </w:p>
          <w:p w:rsidR="00357ED7" w:rsidRPr="009455F7" w:rsidRDefault="00357ED7" w:rsidP="00A034E2">
            <w:pPr>
              <w:pStyle w:val="Prrafodelista"/>
              <w:numPr>
                <w:ilvl w:val="0"/>
                <w:numId w:val="49"/>
              </w:numPr>
              <w:tabs>
                <w:tab w:val="clear" w:pos="1440"/>
                <w:tab w:val="num" w:pos="709"/>
              </w:tabs>
              <w:ind w:left="709" w:hanging="283"/>
              <w:contextualSpacing/>
              <w:jc w:val="both"/>
              <w:rPr>
                <w:rFonts w:ascii="Calibri" w:hAnsi="Calibri" w:cs="Arial"/>
                <w:bCs/>
                <w:i/>
                <w:iCs/>
                <w:lang w:val="es-ES_tradnl" w:eastAsia="x-none"/>
              </w:rPr>
            </w:pPr>
            <w:r w:rsidRPr="009455F7">
              <w:rPr>
                <w:rFonts w:ascii="Calibri" w:hAnsi="Calibri" w:cs="Arial"/>
                <w:b/>
                <w:bCs/>
                <w:i/>
                <w:iCs/>
                <w:lang w:eastAsia="x-none"/>
              </w:rPr>
              <w:t>Puerta</w:t>
            </w:r>
            <w:r w:rsidRPr="009455F7">
              <w:rPr>
                <w:rFonts w:ascii="Calibri" w:hAnsi="Calibri" w:cs="Arial"/>
                <w:b/>
                <w:bCs/>
                <w:i/>
                <w:iCs/>
                <w:lang w:val="es-MX" w:eastAsia="x-none"/>
              </w:rPr>
              <w:t>.-</w:t>
            </w:r>
            <w:r w:rsidRPr="009455F7">
              <w:rPr>
                <w:rFonts w:ascii="Calibri" w:hAnsi="Calibri" w:cs="Arial"/>
                <w:bCs/>
                <w:i/>
                <w:iCs/>
                <w:lang w:val="es-MX" w:eastAsia="x-none"/>
              </w:rPr>
              <w:t xml:space="preserve"> </w:t>
            </w:r>
            <w:r w:rsidRPr="009455F7">
              <w:rPr>
                <w:rFonts w:ascii="Calibri" w:hAnsi="Calibri" w:cs="Arial"/>
                <w:bCs/>
                <w:i/>
                <w:iCs/>
                <w:lang w:val="es-ES_tradnl" w:eastAsia="x-none"/>
              </w:rPr>
              <w:t>La puerta deberá tener las siguientes características:</w:t>
            </w:r>
          </w:p>
          <w:p w:rsidR="00357ED7" w:rsidRPr="009455F7" w:rsidRDefault="00357ED7" w:rsidP="00357ED7">
            <w:pPr>
              <w:pStyle w:val="Prrafodelista"/>
              <w:ind w:left="709"/>
              <w:contextualSpacing/>
              <w:jc w:val="both"/>
              <w:rPr>
                <w:rFonts w:ascii="Calibri" w:hAnsi="Calibri" w:cs="Arial"/>
                <w:bCs/>
                <w:i/>
                <w:iCs/>
                <w:lang w:val="es-ES_tradnl" w:eastAsia="x-none"/>
              </w:rPr>
            </w:pPr>
          </w:p>
          <w:p w:rsidR="00357ED7" w:rsidRPr="00CC26F4" w:rsidRDefault="00357ED7" w:rsidP="00A034E2">
            <w:pPr>
              <w:pStyle w:val="Prrafodelista"/>
              <w:numPr>
                <w:ilvl w:val="2"/>
                <w:numId w:val="50"/>
              </w:numPr>
              <w:tabs>
                <w:tab w:val="clear" w:pos="2160"/>
                <w:tab w:val="num" w:pos="709"/>
              </w:tabs>
              <w:ind w:left="709" w:hanging="283"/>
              <w:contextualSpacing/>
              <w:jc w:val="both"/>
              <w:rPr>
                <w:rFonts w:ascii="Calibri" w:hAnsi="Calibri" w:cs="Arial"/>
                <w:bCs/>
                <w:i/>
                <w:iCs/>
                <w:lang w:eastAsia="x-none"/>
              </w:rPr>
            </w:pPr>
            <w:r w:rsidRPr="00CC26F4">
              <w:rPr>
                <w:rFonts w:ascii="Calibri" w:hAnsi="Calibri" w:cs="Arial"/>
                <w:b/>
                <w:bCs/>
                <w:i/>
                <w:iCs/>
                <w:lang w:val="es-ES_tradnl" w:eastAsia="x-none"/>
              </w:rPr>
              <w:lastRenderedPageBreak/>
              <w:t>Cierre:</w:t>
            </w:r>
            <w:r w:rsidRPr="00CC26F4">
              <w:rPr>
                <w:rFonts w:ascii="Calibri" w:hAnsi="Calibri" w:cs="Arial"/>
                <w:bCs/>
                <w:i/>
                <w:iCs/>
                <w:lang w:val="es-ES_tradnl" w:eastAsia="x-none"/>
              </w:rPr>
              <w:t xml:space="preserve"> </w:t>
            </w:r>
            <w:r w:rsidRPr="00CC26F4">
              <w:rPr>
                <w:rFonts w:ascii="Calibri" w:hAnsi="Calibri" w:cs="Arial"/>
                <w:bCs/>
                <w:i/>
                <w:iCs/>
                <w:lang w:eastAsia="x-none"/>
              </w:rPr>
              <w:t>La puerta tendrá un dispositivo de cerradura con llave de seguridad ¼ giro (llave forma plana</w:t>
            </w:r>
            <w:r w:rsidRPr="00CC26F4">
              <w:rPr>
                <w:rFonts w:ascii="Calibri" w:hAnsi="Calibri" w:cs="Arial"/>
                <w:bCs/>
                <w:i/>
                <w:iCs/>
                <w:lang w:val="es-ES_tradnl" w:eastAsia="x-none"/>
              </w:rPr>
              <w:t xml:space="preserve"> triangular o similar</w:t>
            </w:r>
            <w:r w:rsidRPr="00CC26F4">
              <w:rPr>
                <w:rFonts w:ascii="Calibri" w:hAnsi="Calibri" w:cs="Arial"/>
                <w:bCs/>
                <w:i/>
                <w:iCs/>
                <w:lang w:eastAsia="x-none"/>
              </w:rPr>
              <w:t>) estándar. La puerta no deberá tener contacto con ningún elemento componente situado dentro del gabinete.</w:t>
            </w:r>
          </w:p>
          <w:p w:rsidR="00357ED7" w:rsidRPr="00CC26F4" w:rsidRDefault="00357ED7" w:rsidP="00A034E2">
            <w:pPr>
              <w:pStyle w:val="Prrafodelista"/>
              <w:numPr>
                <w:ilvl w:val="2"/>
                <w:numId w:val="50"/>
              </w:numPr>
              <w:tabs>
                <w:tab w:val="clear" w:pos="2160"/>
                <w:tab w:val="num" w:pos="709"/>
              </w:tabs>
              <w:ind w:left="709" w:hanging="283"/>
              <w:contextualSpacing/>
              <w:jc w:val="both"/>
              <w:rPr>
                <w:rFonts w:ascii="Calibri" w:hAnsi="Calibri" w:cs="Arial"/>
                <w:bCs/>
                <w:i/>
                <w:iCs/>
                <w:lang w:eastAsia="x-none"/>
              </w:rPr>
            </w:pPr>
            <w:r w:rsidRPr="00CC26F4">
              <w:rPr>
                <w:rFonts w:ascii="Calibri" w:hAnsi="Calibri" w:cs="Arial"/>
                <w:b/>
                <w:bCs/>
                <w:i/>
                <w:iCs/>
                <w:lang w:val="es-ES_tradnl" w:eastAsia="x-none"/>
              </w:rPr>
              <w:t>Apertura de la Puerta:</w:t>
            </w:r>
            <w:r w:rsidRPr="00CC26F4">
              <w:rPr>
                <w:rFonts w:ascii="Calibri" w:hAnsi="Calibri" w:cs="Arial"/>
                <w:bCs/>
                <w:i/>
                <w:iCs/>
                <w:lang w:val="es-ES_tradnl" w:eastAsia="x-none"/>
              </w:rPr>
              <w:t xml:space="preserve"> </w:t>
            </w:r>
            <w:r w:rsidRPr="00CC26F4">
              <w:rPr>
                <w:rFonts w:ascii="Calibri" w:hAnsi="Calibri" w:cs="Arial"/>
                <w:bCs/>
                <w:i/>
                <w:iCs/>
                <w:lang w:eastAsia="x-none"/>
              </w:rPr>
              <w:t>La apertura de la puerta será de tipo frontal (con bisagras laterales, en el vertical izquierdo), en este caso la puerta formara un ángulo de 180º como mínimo entre las posiciones abierta y cerrada.</w:t>
            </w:r>
          </w:p>
          <w:p w:rsidR="00357ED7" w:rsidRPr="00CC26F4" w:rsidRDefault="00357ED7" w:rsidP="00A034E2">
            <w:pPr>
              <w:pStyle w:val="Prrafodelista"/>
              <w:numPr>
                <w:ilvl w:val="2"/>
                <w:numId w:val="50"/>
              </w:numPr>
              <w:tabs>
                <w:tab w:val="clear" w:pos="2160"/>
                <w:tab w:val="num" w:pos="709"/>
              </w:tabs>
              <w:autoSpaceDE w:val="0"/>
              <w:autoSpaceDN w:val="0"/>
              <w:adjustRightInd w:val="0"/>
              <w:ind w:left="709" w:hanging="283"/>
              <w:contextualSpacing/>
              <w:jc w:val="both"/>
              <w:rPr>
                <w:rFonts w:ascii="Calibri" w:hAnsi="Calibri" w:cs="Arial"/>
                <w:bCs/>
                <w:i/>
                <w:iCs/>
                <w:lang w:eastAsia="x-none"/>
              </w:rPr>
            </w:pPr>
            <w:r w:rsidRPr="00CC26F4">
              <w:rPr>
                <w:rFonts w:ascii="Calibri" w:hAnsi="Calibri" w:cs="Arial"/>
                <w:b/>
                <w:bCs/>
                <w:i/>
                <w:iCs/>
                <w:lang w:val="es-ES_tradnl" w:eastAsia="x-none"/>
              </w:rPr>
              <w:t>Ventilación</w:t>
            </w:r>
            <w:r w:rsidRPr="00CC26F4">
              <w:rPr>
                <w:rFonts w:ascii="Calibri" w:hAnsi="Calibri" w:cs="Arial"/>
                <w:b/>
                <w:bCs/>
                <w:i/>
                <w:iCs/>
                <w:lang w:eastAsia="x-none"/>
              </w:rPr>
              <w:t>:</w:t>
            </w:r>
            <w:r w:rsidRPr="00CC26F4">
              <w:rPr>
                <w:rFonts w:ascii="Calibri" w:hAnsi="Calibri" w:cs="Arial"/>
                <w:bCs/>
                <w:i/>
                <w:iCs/>
                <w:lang w:eastAsia="x-none"/>
              </w:rPr>
              <w:t xml:space="preserve"> El Gabinete de regulación y/o medición debe contar con una ventilación tanto en la parte superior como inferior, cada una con una superficie libre no menor a 10 cm2, debiendo evitar el ingreso de agua en caso de estar ubicados en el exterior.</w:t>
            </w:r>
          </w:p>
          <w:p w:rsidR="00357ED7" w:rsidRDefault="00357ED7" w:rsidP="00A034E2">
            <w:pPr>
              <w:pStyle w:val="Prrafodelista"/>
              <w:numPr>
                <w:ilvl w:val="2"/>
                <w:numId w:val="50"/>
              </w:numPr>
              <w:tabs>
                <w:tab w:val="clear" w:pos="2160"/>
                <w:tab w:val="num" w:pos="709"/>
              </w:tabs>
              <w:ind w:left="709" w:hanging="283"/>
              <w:contextualSpacing/>
              <w:jc w:val="both"/>
              <w:rPr>
                <w:rFonts w:ascii="Calibri" w:hAnsi="Calibri" w:cs="Arial"/>
                <w:bCs/>
                <w:i/>
                <w:iCs/>
                <w:lang w:eastAsia="x-none"/>
              </w:rPr>
            </w:pPr>
            <w:r w:rsidRPr="00CC26F4">
              <w:rPr>
                <w:rFonts w:ascii="Calibri" w:hAnsi="Calibri" w:cs="Arial"/>
                <w:b/>
                <w:bCs/>
                <w:i/>
                <w:iCs/>
                <w:lang w:val="es-ES_tradnl" w:eastAsia="x-none"/>
              </w:rPr>
              <w:t>Visores:</w:t>
            </w:r>
            <w:r w:rsidRPr="00CC26F4">
              <w:rPr>
                <w:rFonts w:ascii="Calibri" w:hAnsi="Calibri" w:cs="Arial"/>
                <w:bCs/>
                <w:i/>
                <w:iCs/>
                <w:lang w:val="es-ES_tradnl" w:eastAsia="x-none"/>
              </w:rPr>
              <w:t xml:space="preserve"> Según el modelo de Gabinete </w:t>
            </w:r>
            <w:r w:rsidRPr="00CC26F4">
              <w:rPr>
                <w:rFonts w:ascii="Calibri" w:hAnsi="Calibri" w:cs="Arial"/>
                <w:b/>
                <w:bCs/>
                <w:i/>
                <w:iCs/>
                <w:lang w:eastAsia="x-none"/>
              </w:rPr>
              <w:t>Figura 2</w:t>
            </w:r>
            <w:r w:rsidRPr="00CC26F4">
              <w:rPr>
                <w:rFonts w:ascii="Calibri" w:hAnsi="Calibri" w:cs="Arial"/>
                <w:bCs/>
                <w:i/>
                <w:iCs/>
                <w:lang w:val="es-ES_tradnl" w:eastAsia="x-none"/>
              </w:rPr>
              <w:t xml:space="preserve">, </w:t>
            </w:r>
            <w:r w:rsidRPr="006A18A8">
              <w:rPr>
                <w:rFonts w:ascii="Calibri" w:hAnsi="Calibri" w:cs="Arial"/>
                <w:bCs/>
                <w:i/>
                <w:iCs/>
                <w:lang w:val="es-ES_tradnl" w:eastAsia="x-none"/>
              </w:rPr>
              <w:t>l</w:t>
            </w:r>
            <w:r w:rsidRPr="006A18A8">
              <w:rPr>
                <w:rFonts w:ascii="Calibri" w:hAnsi="Calibri" w:cs="Arial"/>
                <w:bCs/>
                <w:i/>
                <w:iCs/>
                <w:lang w:eastAsia="x-none"/>
              </w:rPr>
              <w:t>a puerta deberá tener dos visores: el primero de 130 x 130 mm (para el medidor); el segundo deberá ser equivalente a</w:t>
            </w:r>
            <w:r w:rsidRPr="006A18A8">
              <w:rPr>
                <w:rFonts w:ascii="Calibri" w:hAnsi="Calibri" w:cs="Arial"/>
                <w:i/>
              </w:rPr>
              <w:t xml:space="preserve"> </w:t>
            </w:r>
            <w:r w:rsidRPr="006A18A8">
              <w:rPr>
                <w:rFonts w:ascii="Calibri" w:hAnsi="Calibri" w:cs="Arial"/>
                <w:bCs/>
                <w:i/>
                <w:iCs/>
                <w:lang w:eastAsia="x-none"/>
              </w:rPr>
              <w:t>Ø 65 mm (para el manómetro),  ambos construidos en acrílico transparente o policarbonato de alta resistencia sin pérdida de transparencia, de 2 mm de espesor como mínimo que permitirá en forma directa las lecturas tanto del medidor (visualizar el odómetro del medidor) y del manómetro de baja presión (visualizar la presión de salida del medidor).</w:t>
            </w:r>
            <w:r w:rsidRPr="006A18A8">
              <w:rPr>
                <w:rFonts w:ascii="Calibri" w:hAnsi="Calibri" w:cs="Arial"/>
                <w:bCs/>
                <w:i/>
                <w:iCs/>
                <w:lang w:val="es-ES_tradnl" w:eastAsia="x-none"/>
              </w:rPr>
              <w:t xml:space="preserve"> </w:t>
            </w:r>
            <w:r w:rsidRPr="006A18A8">
              <w:rPr>
                <w:rFonts w:ascii="Calibri" w:hAnsi="Calibri" w:cs="Arial"/>
                <w:bCs/>
                <w:i/>
                <w:iCs/>
                <w:lang w:eastAsia="x-none"/>
              </w:rPr>
              <w:t xml:space="preserve">La posición exacta de estos visores estará conforme a la ubicación de los accesorios correspondientes montados dentro del gabinete </w:t>
            </w:r>
            <w:r w:rsidRPr="008D7B31">
              <w:rPr>
                <w:rFonts w:ascii="Calibri" w:hAnsi="Calibri" w:cs="Arial"/>
                <w:b/>
                <w:bCs/>
                <w:i/>
                <w:iCs/>
                <w:lang w:val="es-ES_tradnl" w:eastAsia="x-none"/>
              </w:rPr>
              <w:t>(las medidas mencionadas son referenciales)</w:t>
            </w:r>
            <w:r w:rsidRPr="006A18A8">
              <w:rPr>
                <w:rFonts w:ascii="Calibri" w:hAnsi="Calibri" w:cs="Arial"/>
                <w:bCs/>
                <w:i/>
                <w:iCs/>
                <w:lang w:eastAsia="x-none"/>
              </w:rPr>
              <w:t>.</w:t>
            </w:r>
          </w:p>
          <w:p w:rsidR="00357ED7" w:rsidRPr="005F2401" w:rsidRDefault="00357ED7" w:rsidP="00A034E2">
            <w:pPr>
              <w:pStyle w:val="Prrafodelista"/>
              <w:numPr>
                <w:ilvl w:val="2"/>
                <w:numId w:val="50"/>
              </w:numPr>
              <w:tabs>
                <w:tab w:val="clear" w:pos="2160"/>
                <w:tab w:val="num" w:pos="709"/>
              </w:tabs>
              <w:ind w:left="709" w:hanging="283"/>
              <w:contextualSpacing/>
              <w:jc w:val="both"/>
              <w:rPr>
                <w:rFonts w:ascii="Calibri" w:hAnsi="Calibri" w:cs="Arial"/>
                <w:bCs/>
                <w:i/>
                <w:iCs/>
                <w:lang w:eastAsia="x-none"/>
              </w:rPr>
            </w:pPr>
            <w:r w:rsidRPr="005F2401">
              <w:rPr>
                <w:rFonts w:ascii="Calibri" w:hAnsi="Calibri" w:cs="Calibri"/>
                <w:b/>
                <w:bCs/>
                <w:i/>
                <w:iCs/>
                <w:lang w:eastAsia="x-none"/>
              </w:rPr>
              <w:t>Marcado:</w:t>
            </w:r>
            <w:r w:rsidRPr="005F2401">
              <w:rPr>
                <w:rFonts w:ascii="Calibri" w:hAnsi="Calibri" w:cs="Calibri"/>
                <w:i/>
                <w:iCs/>
                <w:lang w:eastAsia="x-none"/>
              </w:rPr>
              <w:t xml:space="preserve"> El conjunto puerta-marco, deberá llevar el logo de YPFB  con una inscripción con pintura indeleble laser según Figura 1a y Figura 1b</w:t>
            </w:r>
            <w:r w:rsidRPr="005F2401">
              <w:rPr>
                <w:rFonts w:ascii="Calibri" w:hAnsi="Calibri" w:cs="Calibri"/>
                <w:b/>
                <w:bCs/>
                <w:i/>
                <w:iCs/>
                <w:lang w:eastAsia="x-none"/>
              </w:rPr>
              <w:t xml:space="preserve"> (la empresa adjudicada para la entrega total de los bienes deberá presentar un certificado de serigrafía)</w:t>
            </w:r>
            <w:r w:rsidRPr="005F2401">
              <w:rPr>
                <w:rFonts w:ascii="Calibri" w:hAnsi="Calibri" w:cs="Calibri"/>
                <w:i/>
                <w:iCs/>
                <w:lang w:eastAsia="x-none"/>
              </w:rPr>
              <w:t xml:space="preserve">, además deberá llevar marcado en alto relieve los siguientes </w:t>
            </w:r>
            <w:r w:rsidRPr="00E81696">
              <w:rPr>
                <w:rFonts w:ascii="Calibri" w:hAnsi="Calibri" w:cs="Calibri"/>
                <w:i/>
                <w:iCs/>
                <w:lang w:eastAsia="x-none"/>
              </w:rPr>
              <w:t>datos:</w:t>
            </w:r>
            <w:r w:rsidRPr="005F2401">
              <w:rPr>
                <w:rFonts w:ascii="Calibri" w:hAnsi="Calibri" w:cs="Calibri"/>
                <w:i/>
                <w:iCs/>
                <w:lang w:eastAsia="x-none"/>
              </w:rPr>
              <w:t xml:space="preserve"> </w:t>
            </w:r>
          </w:p>
          <w:p w:rsidR="00357ED7" w:rsidRDefault="00357ED7" w:rsidP="00A034E2">
            <w:pPr>
              <w:pStyle w:val="Prrafodelista"/>
              <w:numPr>
                <w:ilvl w:val="3"/>
                <w:numId w:val="59"/>
              </w:numPr>
              <w:tabs>
                <w:tab w:val="clear" w:pos="2880"/>
                <w:tab w:val="num" w:pos="993"/>
              </w:tabs>
              <w:ind w:hanging="2171"/>
              <w:contextualSpacing/>
              <w:jc w:val="both"/>
              <w:rPr>
                <w:rFonts w:ascii="Calibri" w:hAnsi="Calibri" w:cs="Calibri"/>
                <w:i/>
                <w:iCs/>
                <w:lang w:eastAsia="x-none"/>
              </w:rPr>
            </w:pPr>
            <w:r>
              <w:rPr>
                <w:rFonts w:ascii="Calibri" w:hAnsi="Calibri" w:cs="Calibri"/>
                <w:i/>
                <w:iCs/>
                <w:lang w:eastAsia="x-none"/>
              </w:rPr>
              <w:t>Marca o logotipo del fabricante.</w:t>
            </w:r>
          </w:p>
          <w:p w:rsidR="00357ED7" w:rsidRDefault="00357ED7" w:rsidP="00A034E2">
            <w:pPr>
              <w:pStyle w:val="Prrafodelista"/>
              <w:numPr>
                <w:ilvl w:val="3"/>
                <w:numId w:val="59"/>
              </w:numPr>
              <w:tabs>
                <w:tab w:val="clear" w:pos="2880"/>
                <w:tab w:val="num" w:pos="993"/>
              </w:tabs>
              <w:ind w:hanging="2171"/>
              <w:contextualSpacing/>
              <w:jc w:val="both"/>
              <w:rPr>
                <w:rFonts w:ascii="Calibri" w:hAnsi="Calibri" w:cs="Calibri"/>
                <w:i/>
                <w:iCs/>
                <w:lang w:eastAsia="x-none"/>
              </w:rPr>
            </w:pPr>
            <w:r>
              <w:rPr>
                <w:rFonts w:ascii="Calibri" w:hAnsi="Calibri" w:cs="Calibri"/>
                <w:i/>
                <w:iCs/>
                <w:lang w:eastAsia="x-none"/>
              </w:rPr>
              <w:t>Inscripción GAS.</w:t>
            </w:r>
          </w:p>
          <w:p w:rsidR="00357ED7" w:rsidRDefault="00357ED7" w:rsidP="00A034E2">
            <w:pPr>
              <w:pStyle w:val="Prrafodelista"/>
              <w:numPr>
                <w:ilvl w:val="3"/>
                <w:numId w:val="59"/>
              </w:numPr>
              <w:tabs>
                <w:tab w:val="clear" w:pos="2880"/>
                <w:tab w:val="num" w:pos="993"/>
              </w:tabs>
              <w:ind w:hanging="2171"/>
              <w:contextualSpacing/>
              <w:jc w:val="both"/>
              <w:rPr>
                <w:rFonts w:ascii="Calibri" w:hAnsi="Calibri" w:cs="Calibri"/>
                <w:i/>
                <w:iCs/>
                <w:lang w:eastAsia="x-none"/>
              </w:rPr>
            </w:pPr>
            <w:r>
              <w:rPr>
                <w:rFonts w:ascii="Calibri" w:hAnsi="Calibri" w:cs="Calibri"/>
                <w:i/>
                <w:iCs/>
                <w:lang w:eastAsia="x-none"/>
              </w:rPr>
              <w:t>Logo  de la llama de GAS.</w:t>
            </w:r>
          </w:p>
          <w:p w:rsidR="00357ED7" w:rsidRDefault="00357ED7" w:rsidP="00357ED7">
            <w:pPr>
              <w:jc w:val="center"/>
              <w:rPr>
                <w:rFonts w:ascii="Calibri" w:hAnsi="Calibri"/>
                <w:b/>
                <w:highlight w:val="yellow"/>
              </w:rPr>
            </w:pPr>
            <w:r>
              <w:rPr>
                <w:rFonts w:ascii="Calibri" w:hAnsi="Calibri"/>
                <w:b/>
                <w:highlight w:val="yellow"/>
              </w:rPr>
              <w:t xml:space="preserve"> </w:t>
            </w:r>
          </w:p>
          <w:p w:rsidR="00357ED7" w:rsidRPr="00CC26F4" w:rsidRDefault="00357ED7" w:rsidP="00357ED7">
            <w:pPr>
              <w:jc w:val="center"/>
              <w:rPr>
                <w:rFonts w:ascii="Calibri" w:hAnsi="Calibri"/>
                <w:b/>
              </w:rPr>
            </w:pPr>
            <w:r w:rsidRPr="00CC26F4">
              <w:rPr>
                <w:rFonts w:ascii="Calibri" w:hAnsi="Calibri"/>
                <w:b/>
              </w:rPr>
              <w:t>Figura 2</w:t>
            </w:r>
          </w:p>
          <w:p w:rsidR="00357ED7" w:rsidRPr="009455F7" w:rsidRDefault="00357ED7" w:rsidP="00357ED7">
            <w:pPr>
              <w:pStyle w:val="Prrafodelista"/>
              <w:ind w:left="709"/>
              <w:contextualSpacing/>
              <w:rPr>
                <w:rFonts w:ascii="Calibri" w:hAnsi="Calibri" w:cs="Arial"/>
                <w:b/>
                <w:bCs/>
                <w:i/>
                <w:iCs/>
                <w:lang w:val="es-BO" w:eastAsia="x-none"/>
              </w:rPr>
            </w:pPr>
            <w:r w:rsidRPr="00CC26F4">
              <w:rPr>
                <w:rFonts w:ascii="Calibri" w:hAnsi="Calibri" w:cs="Arial"/>
                <w:b/>
                <w:bCs/>
                <w:i/>
                <w:iCs/>
                <w:lang w:val="es-MX" w:eastAsia="x-none"/>
              </w:rPr>
              <w:t xml:space="preserve">                            MODELO GC1                                                                   MODELO </w:t>
            </w:r>
            <w:r w:rsidRPr="00CC26F4">
              <w:rPr>
                <w:rFonts w:ascii="Calibri" w:hAnsi="Calibri" w:cs="Arial"/>
                <w:b/>
                <w:bCs/>
                <w:i/>
                <w:iCs/>
                <w:lang w:eastAsia="x-none"/>
              </w:rPr>
              <w:t>GRM1</w:t>
            </w:r>
          </w:p>
          <w:p w:rsidR="00357ED7" w:rsidRPr="009455F7" w:rsidRDefault="00357ED7" w:rsidP="00357ED7">
            <w:pPr>
              <w:jc w:val="right"/>
              <w:rPr>
                <w:rFonts w:ascii="Calibri" w:hAnsi="Calibri"/>
                <w:b/>
                <w:sz w:val="12"/>
              </w:rPr>
            </w:pPr>
            <w:r>
              <w:object w:dxaOrig="6060" w:dyaOrig="6255">
                <v:shape id="_x0000_i1026" type="#_x0000_t75" style="width:3in;height:222.75pt" o:ole="">
                  <v:imagedata r:id="rId24" o:title=""/>
                </v:shape>
                <o:OLEObject Type="Embed" ProgID="PBrush" ShapeID="_x0000_i1026" DrawAspect="Content" ObjectID="_1535996036" r:id="rId25"/>
              </w:object>
            </w:r>
            <w:r>
              <w:object w:dxaOrig="6090" w:dyaOrig="6270">
                <v:shape id="_x0000_i1027" type="#_x0000_t75" style="width:207.75pt;height:213pt" o:ole="">
                  <v:imagedata r:id="rId26" o:title=""/>
                </v:shape>
                <o:OLEObject Type="Embed" ProgID="PBrush" ShapeID="_x0000_i1027" DrawAspect="Content" ObjectID="_1535996037" r:id="rId27"/>
              </w:object>
            </w:r>
          </w:p>
          <w:p w:rsidR="00357ED7" w:rsidRDefault="00357ED7" w:rsidP="00357ED7">
            <w:pPr>
              <w:pStyle w:val="Prrafodelista"/>
              <w:ind w:left="709"/>
              <w:contextualSpacing/>
              <w:rPr>
                <w:rFonts w:ascii="Calibri" w:hAnsi="Calibri" w:cs="Arial"/>
                <w:bCs/>
                <w:i/>
                <w:iCs/>
                <w:lang w:eastAsia="x-none"/>
              </w:rPr>
            </w:pPr>
          </w:p>
          <w:p w:rsidR="00357ED7" w:rsidRDefault="00357ED7" w:rsidP="00357ED7">
            <w:pPr>
              <w:pStyle w:val="Prrafodelista"/>
              <w:ind w:left="709"/>
              <w:contextualSpacing/>
              <w:rPr>
                <w:rFonts w:ascii="Calibri" w:hAnsi="Calibri" w:cs="Arial"/>
                <w:bCs/>
                <w:i/>
                <w:iCs/>
                <w:lang w:eastAsia="x-none"/>
              </w:rPr>
            </w:pPr>
          </w:p>
          <w:p w:rsidR="00357ED7" w:rsidRPr="009455F7" w:rsidRDefault="00357ED7" w:rsidP="00A034E2">
            <w:pPr>
              <w:pStyle w:val="Prrafodelista"/>
              <w:numPr>
                <w:ilvl w:val="0"/>
                <w:numId w:val="49"/>
              </w:numPr>
              <w:tabs>
                <w:tab w:val="clear" w:pos="1440"/>
                <w:tab w:val="num" w:pos="709"/>
              </w:tabs>
              <w:ind w:left="709" w:hanging="283"/>
              <w:contextualSpacing/>
              <w:jc w:val="both"/>
              <w:rPr>
                <w:rFonts w:ascii="Calibri" w:hAnsi="Calibri" w:cs="Arial"/>
                <w:bCs/>
                <w:i/>
                <w:iCs/>
                <w:lang w:eastAsia="x-none"/>
              </w:rPr>
            </w:pPr>
            <w:r w:rsidRPr="009455F7">
              <w:rPr>
                <w:rFonts w:ascii="Calibri" w:hAnsi="Calibri" w:cs="Arial"/>
                <w:b/>
                <w:bCs/>
                <w:i/>
                <w:iCs/>
                <w:lang w:eastAsia="x-none"/>
              </w:rPr>
              <w:t>Orificios en la Cara Interior del Cofre.-</w:t>
            </w:r>
            <w:r w:rsidRPr="009455F7">
              <w:rPr>
                <w:rFonts w:ascii="Calibri" w:hAnsi="Calibri" w:cs="Arial"/>
                <w:bCs/>
                <w:i/>
                <w:iCs/>
                <w:lang w:eastAsia="x-none"/>
              </w:rPr>
              <w:t xml:space="preserve"> La cara inferior de los gabinetes (cofres) que aloja la placa de sujeción y al equipo de corte, regulación y medición debe tener un orificio como se muestra en la </w:t>
            </w:r>
            <w:r w:rsidRPr="00E344BA">
              <w:rPr>
                <w:rFonts w:ascii="Calibri" w:hAnsi="Calibri" w:cs="Arial"/>
                <w:b/>
                <w:bCs/>
                <w:i/>
                <w:iCs/>
                <w:lang w:eastAsia="x-none"/>
              </w:rPr>
              <w:t>Figura 3</w:t>
            </w:r>
            <w:r w:rsidRPr="009455F7">
              <w:rPr>
                <w:rFonts w:ascii="Calibri" w:hAnsi="Calibri" w:cs="Arial"/>
                <w:bCs/>
                <w:i/>
                <w:iCs/>
                <w:lang w:eastAsia="x-none"/>
              </w:rPr>
              <w:t>, a objeto de que se posibilite la conexión de la acometida. La ubicación de este serán de acuerdo a la de los elementos dentro del gabinete (cofre) correspondientemente.</w:t>
            </w:r>
          </w:p>
          <w:p w:rsidR="00357ED7" w:rsidRPr="009455F7" w:rsidRDefault="00357ED7" w:rsidP="00357ED7">
            <w:pPr>
              <w:pStyle w:val="Prrafodelista"/>
              <w:ind w:left="709"/>
              <w:contextualSpacing/>
              <w:rPr>
                <w:rFonts w:ascii="Calibri" w:hAnsi="Calibri" w:cs="Arial"/>
                <w:bCs/>
                <w:i/>
                <w:iCs/>
                <w:lang w:eastAsia="x-none"/>
              </w:rPr>
            </w:pPr>
          </w:p>
          <w:p w:rsidR="00357ED7" w:rsidRPr="009455F7" w:rsidRDefault="00357ED7" w:rsidP="00357ED7">
            <w:pPr>
              <w:pStyle w:val="Ttulo2"/>
              <w:spacing w:before="0" w:after="0"/>
              <w:ind w:left="426"/>
              <w:jc w:val="center"/>
              <w:rPr>
                <w:rFonts w:ascii="Calibri" w:hAnsi="Calibri"/>
                <w:i w:val="0"/>
                <w:sz w:val="20"/>
                <w:szCs w:val="24"/>
                <w:lang w:val="es-ES_tradnl"/>
              </w:rPr>
            </w:pPr>
            <w:r w:rsidRPr="009455F7">
              <w:rPr>
                <w:rFonts w:ascii="Calibri" w:hAnsi="Calibri"/>
                <w:i w:val="0"/>
                <w:sz w:val="20"/>
                <w:szCs w:val="24"/>
                <w:lang w:val="es-ES_tradnl"/>
              </w:rPr>
              <w:t xml:space="preserve">Figura 3 </w:t>
            </w:r>
          </w:p>
          <w:p w:rsidR="00357ED7" w:rsidRPr="009455F7" w:rsidRDefault="00357ED7" w:rsidP="00357ED7">
            <w:pPr>
              <w:pStyle w:val="Prrafodelista"/>
              <w:ind w:left="709"/>
              <w:contextualSpacing/>
              <w:rPr>
                <w:lang w:val="es-ES_tradnl"/>
              </w:rPr>
            </w:pPr>
            <w:r w:rsidRPr="009455F7">
              <w:rPr>
                <w:rFonts w:ascii="Calibri" w:hAnsi="Calibri" w:cs="Arial"/>
                <w:b/>
                <w:bCs/>
                <w:i/>
                <w:iCs/>
                <w:lang w:val="es-MX" w:eastAsia="x-none"/>
              </w:rPr>
              <w:t xml:space="preserve">                   </w:t>
            </w:r>
            <w:r>
              <w:rPr>
                <w:rFonts w:ascii="Calibri" w:hAnsi="Calibri" w:cs="Arial"/>
                <w:b/>
                <w:bCs/>
                <w:i/>
                <w:iCs/>
                <w:lang w:val="es-MX" w:eastAsia="x-none"/>
              </w:rPr>
              <w:t xml:space="preserve">              </w:t>
            </w:r>
            <w:r w:rsidRPr="009455F7">
              <w:rPr>
                <w:rFonts w:ascii="Calibri" w:hAnsi="Calibri" w:cs="Arial"/>
                <w:b/>
                <w:bCs/>
                <w:i/>
                <w:iCs/>
                <w:lang w:val="es-MX" w:eastAsia="x-none"/>
              </w:rPr>
              <w:t xml:space="preserve"> MODELO </w:t>
            </w:r>
            <w:r>
              <w:rPr>
                <w:rFonts w:ascii="Calibri" w:hAnsi="Calibri" w:cs="Arial"/>
                <w:b/>
                <w:bCs/>
                <w:i/>
                <w:iCs/>
                <w:lang w:val="es-MX" w:eastAsia="x-none"/>
              </w:rPr>
              <w:t>GC1</w:t>
            </w:r>
            <w:r w:rsidRPr="009455F7">
              <w:rPr>
                <w:rFonts w:ascii="Calibri" w:hAnsi="Calibri" w:cs="Arial"/>
                <w:b/>
                <w:bCs/>
                <w:i/>
                <w:iCs/>
                <w:lang w:val="es-MX" w:eastAsia="x-none"/>
              </w:rPr>
              <w:t xml:space="preserve">                                                     </w:t>
            </w:r>
            <w:r>
              <w:rPr>
                <w:rFonts w:ascii="Calibri" w:hAnsi="Calibri" w:cs="Arial"/>
                <w:b/>
                <w:bCs/>
                <w:i/>
                <w:iCs/>
                <w:lang w:val="es-MX" w:eastAsia="x-none"/>
              </w:rPr>
              <w:t xml:space="preserve">             </w:t>
            </w:r>
            <w:r w:rsidRPr="009455F7">
              <w:rPr>
                <w:rFonts w:ascii="Calibri" w:hAnsi="Calibri" w:cs="Arial"/>
                <w:b/>
                <w:bCs/>
                <w:i/>
                <w:iCs/>
                <w:lang w:val="es-MX" w:eastAsia="x-none"/>
              </w:rPr>
              <w:t xml:space="preserve">MODELO </w:t>
            </w:r>
            <w:r>
              <w:rPr>
                <w:rFonts w:ascii="Calibri" w:hAnsi="Calibri" w:cs="Arial"/>
                <w:b/>
                <w:bCs/>
                <w:i/>
                <w:iCs/>
                <w:lang w:eastAsia="x-none"/>
              </w:rPr>
              <w:t>GRM1</w:t>
            </w:r>
          </w:p>
          <w:p w:rsidR="00357ED7" w:rsidRPr="009455F7" w:rsidRDefault="00357ED7" w:rsidP="00357ED7">
            <w:pPr>
              <w:pStyle w:val="Prrafodelista"/>
              <w:ind w:left="709"/>
              <w:contextualSpacing/>
              <w:rPr>
                <w:rFonts w:ascii="Calibri" w:hAnsi="Calibri" w:cs="Arial"/>
                <w:bCs/>
                <w:i/>
                <w:iCs/>
                <w:lang w:eastAsia="x-none"/>
              </w:rPr>
            </w:pPr>
            <w:r w:rsidRPr="009455F7">
              <w:rPr>
                <w:noProof/>
                <w:lang w:val="es-BO" w:eastAsia="es-BO"/>
              </w:rPr>
              <w:lastRenderedPageBreak/>
              <mc:AlternateContent>
                <mc:Choice Requires="wps">
                  <w:drawing>
                    <wp:anchor distT="4294967295" distB="4294967295" distL="114300" distR="114300" simplePos="0" relativeHeight="251654656" behindDoc="0" locked="0" layoutInCell="1" allowOverlap="1" wp14:anchorId="271A6B4A" wp14:editId="3B92B02D">
                      <wp:simplePos x="0" y="0"/>
                      <wp:positionH relativeFrom="column">
                        <wp:posOffset>3320415</wp:posOffset>
                      </wp:positionH>
                      <wp:positionV relativeFrom="paragraph">
                        <wp:posOffset>812164</wp:posOffset>
                      </wp:positionV>
                      <wp:extent cx="2216150" cy="0"/>
                      <wp:effectExtent l="0" t="0" r="31750" b="19050"/>
                      <wp:wrapNone/>
                      <wp:docPr id="43" name="Conector recto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161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C176666" id="Conector recto 43"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1.45pt,63.95pt" to="435.95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" strokecolor="#4a7ebb">
                      <o:lock v:ext="edit" shapetype="f"/>
                    </v:line>
                  </w:pict>
                </mc:Fallback>
              </mc:AlternateContent>
            </w:r>
            <w:r w:rsidRPr="009455F7">
              <w:rPr>
                <w:noProof/>
                <w:lang w:val="es-BO" w:eastAsia="es-BO"/>
              </w:rPr>
              <mc:AlternateContent>
                <mc:Choice Requires="wps">
                  <w:drawing>
                    <wp:anchor distT="0" distB="0" distL="114300" distR="114300" simplePos="0" relativeHeight="251653632" behindDoc="0" locked="0" layoutInCell="1" allowOverlap="1" wp14:anchorId="057D9454" wp14:editId="3DB01629">
                      <wp:simplePos x="0" y="0"/>
                      <wp:positionH relativeFrom="column">
                        <wp:posOffset>4444365</wp:posOffset>
                      </wp:positionH>
                      <wp:positionV relativeFrom="paragraph">
                        <wp:posOffset>227965</wp:posOffset>
                      </wp:positionV>
                      <wp:extent cx="12700" cy="1111250"/>
                      <wp:effectExtent l="0" t="0" r="25400" b="12700"/>
                      <wp:wrapNone/>
                      <wp:docPr id="42" name="Conector recto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700" cy="11112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BCF4418" id="Conector recto 42"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95pt,17.95pt" to="350.95pt,1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" strokecolor="#4a7ebb">
                      <o:lock v:ext="edit" shapetype="f"/>
                    </v:line>
                  </w:pict>
                </mc:Fallback>
              </mc:AlternateContent>
            </w:r>
            <w:r w:rsidRPr="009455F7">
              <w:rPr>
                <w:noProof/>
                <w:lang w:val="es-BO" w:eastAsia="es-BO"/>
              </w:rPr>
              <mc:AlternateContent>
                <mc:Choice Requires="wps">
                  <w:drawing>
                    <wp:anchor distT="0" distB="0" distL="114300" distR="114300" simplePos="0" relativeHeight="251652608" behindDoc="0" locked="0" layoutInCell="1" allowOverlap="1" wp14:anchorId="274EECDA" wp14:editId="19E12563">
                      <wp:simplePos x="0" y="0"/>
                      <wp:positionH relativeFrom="column">
                        <wp:posOffset>678815</wp:posOffset>
                      </wp:positionH>
                      <wp:positionV relativeFrom="paragraph">
                        <wp:posOffset>805815</wp:posOffset>
                      </wp:positionV>
                      <wp:extent cx="2190750" cy="6350"/>
                      <wp:effectExtent l="0" t="0" r="19050" b="31750"/>
                      <wp:wrapNone/>
                      <wp:docPr id="41" name="Conector recto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90750" cy="63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4267019" id="Conector recto 41"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45pt,63.45pt" to="225.95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" strokecolor="#4a7ebb">
                      <o:lock v:ext="edit" shapetype="f"/>
                    </v:line>
                  </w:pict>
                </mc:Fallback>
              </mc:AlternateContent>
            </w:r>
            <w:r w:rsidRPr="009455F7">
              <w:rPr>
                <w:noProof/>
                <w:lang w:val="es-BO" w:eastAsia="es-BO"/>
              </w:rPr>
              <mc:AlternateContent>
                <mc:Choice Requires="wps">
                  <w:drawing>
                    <wp:anchor distT="0" distB="0" distL="114300" distR="114300" simplePos="0" relativeHeight="251651584" behindDoc="0" locked="0" layoutInCell="1" allowOverlap="1" wp14:anchorId="6D6417A9" wp14:editId="33ECA049">
                      <wp:simplePos x="0" y="0"/>
                      <wp:positionH relativeFrom="column">
                        <wp:posOffset>1777365</wp:posOffset>
                      </wp:positionH>
                      <wp:positionV relativeFrom="paragraph">
                        <wp:posOffset>227965</wp:posOffset>
                      </wp:positionV>
                      <wp:extent cx="6350" cy="1111250"/>
                      <wp:effectExtent l="0" t="0" r="31750" b="12700"/>
                      <wp:wrapNone/>
                      <wp:docPr id="40" name="Conector recto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350" cy="11112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8C5BAAA" id="Conector recto 40" o:spid="_x0000_s1026" style="position:absolute;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95pt,17.95pt" to="140.45pt,1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" strokecolor="#4a7ebb">
                      <o:lock v:ext="edit" shapetype="f"/>
                    </v:line>
                  </w:pict>
                </mc:Fallback>
              </mc:AlternateContent>
            </w:r>
            <w:r w:rsidRPr="009455F7">
              <w:object w:dxaOrig="6330" w:dyaOrig="1830">
                <v:shape id="_x0000_i1028" type="#_x0000_t75" style="width:423.75pt;height:122.25pt" o:ole="">
                  <v:imagedata r:id="rId28" o:title=""/>
                </v:shape>
                <o:OLEObject Type="Embed" ProgID="PBrush" ShapeID="_x0000_i1028" DrawAspect="Content" ObjectID="_1535996038" r:id="rId29"/>
              </w:object>
            </w:r>
          </w:p>
          <w:p w:rsidR="00357ED7" w:rsidRPr="009455F7" w:rsidRDefault="00357ED7" w:rsidP="00357ED7">
            <w:pPr>
              <w:pStyle w:val="Prrafodelista"/>
              <w:ind w:left="709"/>
              <w:contextualSpacing/>
              <w:rPr>
                <w:rFonts w:ascii="Calibri" w:hAnsi="Calibri" w:cs="Arial"/>
                <w:bCs/>
                <w:i/>
                <w:iCs/>
                <w:lang w:eastAsia="x-none"/>
              </w:rPr>
            </w:pPr>
          </w:p>
          <w:p w:rsidR="00357ED7" w:rsidRPr="009455F7" w:rsidRDefault="00357ED7" w:rsidP="00A034E2">
            <w:pPr>
              <w:pStyle w:val="Prrafodelista"/>
              <w:numPr>
                <w:ilvl w:val="0"/>
                <w:numId w:val="49"/>
              </w:numPr>
              <w:tabs>
                <w:tab w:val="clear" w:pos="1440"/>
                <w:tab w:val="num" w:pos="709"/>
              </w:tabs>
              <w:ind w:left="709" w:hanging="283"/>
              <w:contextualSpacing/>
              <w:jc w:val="both"/>
              <w:rPr>
                <w:rFonts w:ascii="Calibri" w:hAnsi="Calibri" w:cs="Arial"/>
                <w:bCs/>
                <w:i/>
                <w:iCs/>
                <w:lang w:eastAsia="x-none"/>
              </w:rPr>
            </w:pPr>
            <w:r w:rsidRPr="009455F7">
              <w:rPr>
                <w:rFonts w:ascii="Calibri" w:hAnsi="Calibri" w:cs="Arial"/>
                <w:b/>
                <w:bCs/>
                <w:i/>
                <w:iCs/>
                <w:lang w:eastAsia="x-none"/>
              </w:rPr>
              <w:t>Orificios en la Cara Superior y derecho.-</w:t>
            </w:r>
            <w:r w:rsidRPr="009455F7">
              <w:rPr>
                <w:rFonts w:ascii="Calibri" w:hAnsi="Calibri" w:cs="Arial"/>
                <w:bCs/>
                <w:i/>
                <w:iCs/>
                <w:lang w:eastAsia="x-none"/>
              </w:rPr>
              <w:t xml:space="preserve"> La cara superior y derech</w:t>
            </w:r>
            <w:r>
              <w:rPr>
                <w:rFonts w:ascii="Calibri" w:hAnsi="Calibri" w:cs="Arial"/>
                <w:bCs/>
                <w:i/>
                <w:iCs/>
                <w:lang w:eastAsia="x-none"/>
              </w:rPr>
              <w:t>a</w:t>
            </w:r>
            <w:r w:rsidRPr="009455F7">
              <w:rPr>
                <w:rFonts w:ascii="Calibri" w:hAnsi="Calibri" w:cs="Arial"/>
                <w:bCs/>
                <w:i/>
                <w:iCs/>
                <w:lang w:eastAsia="x-none"/>
              </w:rPr>
              <w:t xml:space="preserve"> del gabinete (cofre) debe tener dos orificios (muescas) como se muestra en la </w:t>
            </w:r>
            <w:r w:rsidRPr="00E344BA">
              <w:rPr>
                <w:rFonts w:ascii="Calibri" w:hAnsi="Calibri" w:cs="Arial"/>
                <w:b/>
                <w:bCs/>
                <w:i/>
                <w:iCs/>
                <w:lang w:eastAsia="x-none"/>
              </w:rPr>
              <w:t xml:space="preserve">Figura 4, </w:t>
            </w:r>
            <w:r w:rsidRPr="009455F7">
              <w:rPr>
                <w:rFonts w:ascii="Calibri" w:hAnsi="Calibri" w:cs="Arial"/>
                <w:bCs/>
                <w:i/>
                <w:iCs/>
                <w:lang w:eastAsia="x-none"/>
              </w:rPr>
              <w:t xml:space="preserve">a objeto de que se posibilite la conexión de la instalación interna. La ubicación de estas serán de acuerdo a la </w:t>
            </w:r>
            <w:r>
              <w:rPr>
                <w:rFonts w:ascii="Calibri" w:hAnsi="Calibri" w:cs="Arial"/>
                <w:bCs/>
                <w:i/>
                <w:iCs/>
                <w:lang w:eastAsia="x-none"/>
              </w:rPr>
              <w:t>configuración</w:t>
            </w:r>
            <w:r w:rsidRPr="009455F7">
              <w:rPr>
                <w:rFonts w:ascii="Calibri" w:hAnsi="Calibri" w:cs="Arial"/>
                <w:bCs/>
                <w:i/>
                <w:iCs/>
                <w:lang w:eastAsia="x-none"/>
              </w:rPr>
              <w:t xml:space="preserve"> de los elementos dentro del gabinete (cofre) correspondientemente. El material </w:t>
            </w:r>
            <w:r>
              <w:rPr>
                <w:rFonts w:ascii="Calibri" w:hAnsi="Calibri" w:cs="Arial"/>
                <w:bCs/>
                <w:i/>
                <w:iCs/>
                <w:lang w:eastAsia="x-none"/>
              </w:rPr>
              <w:t xml:space="preserve">de las tapas de las muescas </w:t>
            </w:r>
            <w:r w:rsidRPr="009455F7">
              <w:rPr>
                <w:rFonts w:ascii="Calibri" w:hAnsi="Calibri" w:cs="Arial"/>
                <w:bCs/>
                <w:i/>
                <w:iCs/>
                <w:lang w:eastAsia="x-none"/>
              </w:rPr>
              <w:t xml:space="preserve">deberá ser </w:t>
            </w:r>
            <w:r>
              <w:rPr>
                <w:rFonts w:ascii="Calibri" w:hAnsi="Calibri" w:cs="Arial"/>
                <w:bCs/>
                <w:i/>
                <w:iCs/>
                <w:lang w:eastAsia="x-none"/>
              </w:rPr>
              <w:t>de similar material que el gabinete</w:t>
            </w:r>
            <w:r w:rsidRPr="009455F7">
              <w:rPr>
                <w:rFonts w:ascii="Calibri" w:hAnsi="Calibri" w:cs="Arial"/>
                <w:bCs/>
                <w:i/>
                <w:iCs/>
                <w:lang w:eastAsia="x-none"/>
              </w:rPr>
              <w:t>.</w:t>
            </w:r>
          </w:p>
          <w:p w:rsidR="00357ED7" w:rsidRPr="009455F7" w:rsidRDefault="00357ED7" w:rsidP="00357ED7">
            <w:pPr>
              <w:pStyle w:val="Ttulo2"/>
              <w:spacing w:before="0"/>
              <w:ind w:left="426"/>
              <w:jc w:val="center"/>
              <w:rPr>
                <w:rFonts w:ascii="Calibri" w:hAnsi="Calibri"/>
                <w:i w:val="0"/>
                <w:sz w:val="20"/>
                <w:szCs w:val="24"/>
                <w:lang w:val="es-ES_tradnl"/>
              </w:rPr>
            </w:pPr>
          </w:p>
          <w:p w:rsidR="00357ED7" w:rsidRPr="009455F7" w:rsidRDefault="00357ED7" w:rsidP="00357ED7">
            <w:pPr>
              <w:pStyle w:val="Ttulo2"/>
              <w:spacing w:before="0"/>
              <w:ind w:left="426"/>
              <w:jc w:val="center"/>
              <w:rPr>
                <w:rFonts w:ascii="Calibri" w:hAnsi="Calibri"/>
                <w:i w:val="0"/>
                <w:sz w:val="20"/>
                <w:szCs w:val="24"/>
                <w:lang w:val="es-ES_tradnl"/>
              </w:rPr>
            </w:pPr>
            <w:r w:rsidRPr="009455F7">
              <w:rPr>
                <w:rFonts w:ascii="Calibri" w:hAnsi="Calibri"/>
                <w:i w:val="0"/>
                <w:sz w:val="20"/>
                <w:szCs w:val="24"/>
                <w:lang w:val="es-ES_tradnl"/>
              </w:rPr>
              <w:t>Figura 4</w:t>
            </w:r>
          </w:p>
          <w:p w:rsidR="00357ED7" w:rsidRPr="009455F7" w:rsidRDefault="00357ED7" w:rsidP="00357ED7">
            <w:pPr>
              <w:jc w:val="center"/>
              <w:rPr>
                <w:lang w:val="es-ES_tradnl"/>
              </w:rPr>
            </w:pPr>
            <w:r w:rsidRPr="009455F7">
              <w:rPr>
                <w:rFonts w:ascii="Calibri" w:hAnsi="Calibri" w:cs="Arial"/>
                <w:b/>
                <w:bCs/>
                <w:i/>
                <w:iCs/>
                <w:lang w:val="es-MX" w:eastAsia="x-none"/>
              </w:rPr>
              <w:t xml:space="preserve">MODELO </w:t>
            </w:r>
            <w:r>
              <w:rPr>
                <w:rFonts w:ascii="Calibri" w:hAnsi="Calibri" w:cs="Arial"/>
                <w:b/>
                <w:bCs/>
                <w:i/>
                <w:iCs/>
                <w:lang w:val="es-MX" w:eastAsia="x-none"/>
              </w:rPr>
              <w:t>GC1</w:t>
            </w:r>
            <w:r w:rsidRPr="009455F7">
              <w:rPr>
                <w:rFonts w:ascii="Calibri" w:hAnsi="Calibri" w:cs="Arial"/>
                <w:b/>
                <w:bCs/>
                <w:i/>
                <w:iCs/>
                <w:lang w:val="es-MX" w:eastAsia="x-none"/>
              </w:rPr>
              <w:t xml:space="preserve">                                                     </w:t>
            </w:r>
            <w:r>
              <w:rPr>
                <w:rFonts w:ascii="Calibri" w:hAnsi="Calibri" w:cs="Arial"/>
                <w:b/>
                <w:bCs/>
                <w:i/>
                <w:iCs/>
                <w:lang w:val="es-MX" w:eastAsia="x-none"/>
              </w:rPr>
              <w:t xml:space="preserve">                 </w:t>
            </w:r>
            <w:r w:rsidRPr="009455F7">
              <w:rPr>
                <w:rFonts w:ascii="Calibri" w:hAnsi="Calibri" w:cs="Arial"/>
                <w:b/>
                <w:bCs/>
                <w:i/>
                <w:iCs/>
                <w:lang w:val="es-MX" w:eastAsia="x-none"/>
              </w:rPr>
              <w:t xml:space="preserve">MODELO </w:t>
            </w:r>
            <w:r>
              <w:rPr>
                <w:rFonts w:ascii="Calibri" w:hAnsi="Calibri" w:cs="Arial"/>
                <w:b/>
                <w:bCs/>
                <w:i/>
                <w:iCs/>
                <w:lang w:eastAsia="x-none"/>
              </w:rPr>
              <w:t>GRM1</w:t>
            </w:r>
          </w:p>
          <w:p w:rsidR="00357ED7" w:rsidRPr="009455F7" w:rsidRDefault="00357ED7" w:rsidP="00357ED7">
            <w:pPr>
              <w:tabs>
                <w:tab w:val="num" w:pos="3261"/>
              </w:tabs>
              <w:contextualSpacing/>
              <w:jc w:val="center"/>
            </w:pPr>
          </w:p>
          <w:p w:rsidR="00357ED7" w:rsidRDefault="00357ED7" w:rsidP="00357ED7">
            <w:pPr>
              <w:tabs>
                <w:tab w:val="num" w:pos="3261"/>
              </w:tabs>
              <w:contextualSpacing/>
              <w:jc w:val="center"/>
            </w:pPr>
            <w:r>
              <w:object w:dxaOrig="5055" w:dyaOrig="2190">
                <v:shape id="_x0000_i1029" type="#_x0000_t75" style="width:353.25pt;height:153pt" o:ole="">
                  <v:imagedata r:id="rId30" o:title=""/>
                </v:shape>
                <o:OLEObject Type="Embed" ProgID="PBrush" ShapeID="_x0000_i1029" DrawAspect="Content" ObjectID="_1535996039" r:id="rId31"/>
              </w:object>
            </w:r>
          </w:p>
          <w:p w:rsidR="00357ED7" w:rsidRPr="009455F7" w:rsidRDefault="00357ED7" w:rsidP="00357ED7">
            <w:pPr>
              <w:tabs>
                <w:tab w:val="num" w:pos="3261"/>
              </w:tabs>
              <w:contextualSpacing/>
              <w:jc w:val="center"/>
              <w:rPr>
                <w:rFonts w:ascii="Calibri" w:hAnsi="Calibri" w:cs="Arial"/>
                <w:b/>
                <w:bCs/>
                <w:i/>
                <w:iCs/>
                <w:lang w:val="es-MX" w:eastAsia="x-none"/>
              </w:rPr>
            </w:pPr>
          </w:p>
          <w:p w:rsidR="00357ED7" w:rsidRPr="00AD2332" w:rsidRDefault="00357ED7" w:rsidP="00A034E2">
            <w:pPr>
              <w:pStyle w:val="Prrafodelista"/>
              <w:numPr>
                <w:ilvl w:val="0"/>
                <w:numId w:val="49"/>
              </w:numPr>
              <w:tabs>
                <w:tab w:val="clear" w:pos="1440"/>
                <w:tab w:val="num" w:pos="709"/>
              </w:tabs>
              <w:ind w:left="709" w:hanging="283"/>
              <w:contextualSpacing/>
              <w:jc w:val="both"/>
              <w:rPr>
                <w:rFonts w:ascii="Calibri" w:hAnsi="Calibri" w:cs="Arial"/>
                <w:bCs/>
                <w:i/>
                <w:iCs/>
                <w:lang w:eastAsia="x-none"/>
              </w:rPr>
            </w:pPr>
            <w:r w:rsidRPr="00AD2332">
              <w:rPr>
                <w:rFonts w:ascii="Calibri" w:hAnsi="Calibri" w:cs="Arial"/>
                <w:b/>
                <w:bCs/>
                <w:i/>
                <w:iCs/>
                <w:lang w:eastAsia="x-none"/>
              </w:rPr>
              <w:t>Soquet de válvula y Soportes de Accesorios.-</w:t>
            </w:r>
            <w:r w:rsidRPr="00AD2332">
              <w:rPr>
                <w:rFonts w:ascii="Calibri" w:hAnsi="Calibri" w:cs="Arial"/>
                <w:bCs/>
                <w:i/>
                <w:iCs/>
                <w:lang w:eastAsia="x-none"/>
              </w:rPr>
              <w:t xml:space="preserve"> El soquet permite sujetar la válvula cal-15, mínimamente dos tornillos para acoplarse al gabinete. Los soportes de accesorios permitirán el posicionamiento correcto de los mismos así como de mantenerlos fijos en todo momento, su cantidad y posición dependerá del arreglo en cuestión (</w:t>
            </w:r>
            <w:r>
              <w:rPr>
                <w:rFonts w:ascii="Calibri" w:hAnsi="Calibri" w:cs="Arial"/>
                <w:bCs/>
                <w:i/>
                <w:iCs/>
                <w:lang w:eastAsia="x-none"/>
              </w:rPr>
              <w:t xml:space="preserve">GC1 </w:t>
            </w:r>
            <w:r w:rsidRPr="00AD2332">
              <w:rPr>
                <w:rFonts w:ascii="Calibri" w:hAnsi="Calibri" w:cs="Arial"/>
                <w:bCs/>
                <w:i/>
                <w:iCs/>
                <w:lang w:eastAsia="x-none"/>
              </w:rPr>
              <w:t>y GRM1) respectivamente.</w:t>
            </w:r>
          </w:p>
          <w:p w:rsidR="00357ED7" w:rsidRDefault="00357ED7" w:rsidP="00357ED7">
            <w:pPr>
              <w:pStyle w:val="Prrafodelista"/>
              <w:ind w:left="709"/>
              <w:contextualSpacing/>
              <w:jc w:val="both"/>
              <w:rPr>
                <w:rFonts w:ascii="Calibri" w:hAnsi="Calibri" w:cs="Arial"/>
                <w:b/>
                <w:bCs/>
                <w:i/>
                <w:iCs/>
                <w:lang w:eastAsia="x-none"/>
              </w:rPr>
            </w:pPr>
          </w:p>
          <w:p w:rsidR="00357ED7" w:rsidRDefault="00357ED7" w:rsidP="00357ED7">
            <w:pPr>
              <w:pStyle w:val="Prrafodelista"/>
              <w:ind w:left="709"/>
              <w:contextualSpacing/>
              <w:jc w:val="both"/>
              <w:rPr>
                <w:rFonts w:ascii="Calibri" w:hAnsi="Calibri" w:cs="Arial"/>
                <w:b/>
                <w:bCs/>
                <w:i/>
                <w:iCs/>
                <w:lang w:eastAsia="x-none"/>
              </w:rPr>
            </w:pPr>
          </w:p>
          <w:p w:rsidR="00357ED7" w:rsidRDefault="00357ED7" w:rsidP="00357ED7">
            <w:pPr>
              <w:pStyle w:val="Prrafodelista"/>
              <w:ind w:left="709"/>
              <w:contextualSpacing/>
              <w:jc w:val="both"/>
              <w:rPr>
                <w:rFonts w:ascii="Calibri" w:hAnsi="Calibri" w:cs="Arial"/>
                <w:b/>
                <w:bCs/>
                <w:i/>
                <w:iCs/>
                <w:lang w:eastAsia="x-none"/>
              </w:rPr>
            </w:pPr>
          </w:p>
          <w:p w:rsidR="00357ED7" w:rsidRDefault="00357ED7" w:rsidP="00357ED7">
            <w:pPr>
              <w:pStyle w:val="Prrafodelista"/>
              <w:ind w:left="709"/>
              <w:contextualSpacing/>
              <w:jc w:val="both"/>
              <w:rPr>
                <w:rFonts w:ascii="Calibri" w:hAnsi="Calibri" w:cs="Arial"/>
                <w:b/>
                <w:bCs/>
                <w:i/>
                <w:iCs/>
                <w:lang w:eastAsia="x-none"/>
              </w:rPr>
            </w:pPr>
          </w:p>
          <w:p w:rsidR="00357ED7" w:rsidRPr="00A571D5" w:rsidRDefault="00357ED7" w:rsidP="00A034E2">
            <w:pPr>
              <w:pStyle w:val="Prrafodelista"/>
              <w:numPr>
                <w:ilvl w:val="1"/>
                <w:numId w:val="52"/>
              </w:numPr>
              <w:contextualSpacing/>
              <w:jc w:val="both"/>
              <w:rPr>
                <w:rFonts w:ascii="Calibri" w:hAnsi="Calibri" w:cs="Arial"/>
                <w:b/>
                <w:bCs/>
                <w:i/>
                <w:iCs/>
                <w:lang w:val="es-MX" w:eastAsia="x-none"/>
              </w:rPr>
            </w:pPr>
            <w:r w:rsidRPr="00A571D5">
              <w:rPr>
                <w:rFonts w:ascii="Calibri" w:hAnsi="Calibri" w:cs="Arial"/>
                <w:b/>
                <w:bCs/>
                <w:i/>
                <w:iCs/>
                <w:lang w:val="es-MX" w:eastAsia="x-none"/>
              </w:rPr>
              <w:t xml:space="preserve">MEDIDOR DE DIAFRAGMA G6 </w:t>
            </w:r>
          </w:p>
          <w:tbl>
            <w:tblPr>
              <w:tblW w:w="80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50"/>
              <w:gridCol w:w="5282"/>
            </w:tblGrid>
            <w:tr w:rsidR="00357ED7" w:rsidRPr="009455F7" w:rsidTr="00357ED7">
              <w:trPr>
                <w:trHeight w:val="346"/>
                <w:jc w:val="center"/>
              </w:trPr>
              <w:tc>
                <w:tcPr>
                  <w:tcW w:w="2750" w:type="dxa"/>
                  <w:shd w:val="clear" w:color="auto" w:fill="17365D"/>
                </w:tcPr>
                <w:p w:rsidR="00357ED7" w:rsidRPr="009455F7" w:rsidRDefault="00357ED7" w:rsidP="00357ED7">
                  <w:pPr>
                    <w:pStyle w:val="Default"/>
                    <w:jc w:val="both"/>
                    <w:rPr>
                      <w:rFonts w:ascii="Calibri" w:hAnsi="Calibri" w:cs="Arial"/>
                      <w:b/>
                      <w:i/>
                      <w:color w:val="FFFFFF"/>
                      <w:sz w:val="18"/>
                      <w:szCs w:val="22"/>
                    </w:rPr>
                  </w:pPr>
                  <w:r w:rsidRPr="009455F7">
                    <w:rPr>
                      <w:rFonts w:ascii="Calibri" w:hAnsi="Calibri"/>
                      <w:b/>
                      <w:bCs/>
                      <w:i/>
                      <w:color w:val="FFFFFF"/>
                      <w:sz w:val="18"/>
                      <w:szCs w:val="22"/>
                    </w:rPr>
                    <w:t>Tipo</w:t>
                  </w:r>
                </w:p>
              </w:tc>
              <w:tc>
                <w:tcPr>
                  <w:tcW w:w="5282" w:type="dxa"/>
                  <w:vAlign w:val="center"/>
                </w:tcPr>
                <w:p w:rsidR="00357ED7" w:rsidRPr="009455F7" w:rsidRDefault="00357ED7" w:rsidP="00357ED7">
                  <w:pPr>
                    <w:pStyle w:val="Default"/>
                    <w:jc w:val="both"/>
                    <w:rPr>
                      <w:rFonts w:ascii="Calibri" w:hAnsi="Calibri"/>
                      <w:i/>
                      <w:color w:val="auto"/>
                      <w:sz w:val="18"/>
                      <w:szCs w:val="22"/>
                      <w:lang w:val="es-BO"/>
                    </w:rPr>
                  </w:pPr>
                  <w:r w:rsidRPr="009455F7">
                    <w:rPr>
                      <w:rFonts w:ascii="Calibri" w:hAnsi="Calibri"/>
                      <w:i/>
                      <w:color w:val="auto"/>
                      <w:sz w:val="18"/>
                      <w:szCs w:val="22"/>
                      <w:lang w:val="es-BO"/>
                    </w:rPr>
                    <w:t>G6 a Diafragma</w:t>
                  </w:r>
                </w:p>
              </w:tc>
            </w:tr>
            <w:tr w:rsidR="00357ED7" w:rsidRPr="009455F7" w:rsidTr="00357ED7">
              <w:trPr>
                <w:trHeight w:val="326"/>
                <w:jc w:val="center"/>
              </w:trPr>
              <w:tc>
                <w:tcPr>
                  <w:tcW w:w="2750" w:type="dxa"/>
                  <w:tcBorders>
                    <w:bottom w:val="single" w:sz="4" w:space="0" w:color="auto"/>
                  </w:tcBorders>
                  <w:shd w:val="clear" w:color="auto" w:fill="17365D"/>
                </w:tcPr>
                <w:p w:rsidR="00357ED7" w:rsidRPr="009455F7" w:rsidRDefault="00357ED7" w:rsidP="00357ED7">
                  <w:pPr>
                    <w:pStyle w:val="Default"/>
                    <w:jc w:val="both"/>
                    <w:rPr>
                      <w:rFonts w:ascii="Calibri" w:hAnsi="Calibri" w:cs="Arial"/>
                      <w:b/>
                      <w:i/>
                      <w:color w:val="FFFFFF"/>
                      <w:sz w:val="18"/>
                      <w:szCs w:val="22"/>
                    </w:rPr>
                  </w:pPr>
                  <w:r w:rsidRPr="009455F7">
                    <w:rPr>
                      <w:rFonts w:ascii="Calibri" w:hAnsi="Calibri"/>
                      <w:b/>
                      <w:bCs/>
                      <w:i/>
                      <w:color w:val="FFFFFF"/>
                      <w:sz w:val="18"/>
                      <w:szCs w:val="22"/>
                    </w:rPr>
                    <w:t>Caudal Máximo</w:t>
                  </w:r>
                </w:p>
              </w:tc>
              <w:tc>
                <w:tcPr>
                  <w:tcW w:w="5282" w:type="dxa"/>
                  <w:vAlign w:val="center"/>
                </w:tcPr>
                <w:p w:rsidR="00357ED7" w:rsidRPr="009455F7" w:rsidRDefault="00357ED7" w:rsidP="00357ED7">
                  <w:pPr>
                    <w:pStyle w:val="Default"/>
                    <w:jc w:val="both"/>
                    <w:rPr>
                      <w:rFonts w:ascii="Calibri" w:hAnsi="Calibri"/>
                      <w:i/>
                      <w:color w:val="auto"/>
                      <w:sz w:val="18"/>
                      <w:szCs w:val="22"/>
                      <w:lang w:val="es-BO"/>
                    </w:rPr>
                  </w:pPr>
                  <w:r w:rsidRPr="009455F7">
                    <w:rPr>
                      <w:rFonts w:ascii="Calibri" w:hAnsi="Calibri"/>
                      <w:i/>
                      <w:color w:val="auto"/>
                      <w:sz w:val="18"/>
                      <w:szCs w:val="22"/>
                      <w:lang w:val="es-BO"/>
                    </w:rPr>
                    <w:t>10 MCH</w:t>
                  </w:r>
                </w:p>
              </w:tc>
            </w:tr>
            <w:tr w:rsidR="00357ED7" w:rsidRPr="009455F7" w:rsidTr="00357ED7">
              <w:trPr>
                <w:trHeight w:val="262"/>
                <w:jc w:val="center"/>
              </w:trPr>
              <w:tc>
                <w:tcPr>
                  <w:tcW w:w="2750" w:type="dxa"/>
                  <w:tcBorders>
                    <w:top w:val="single" w:sz="4" w:space="0" w:color="auto"/>
                  </w:tcBorders>
                  <w:shd w:val="clear" w:color="auto" w:fill="17365D"/>
                </w:tcPr>
                <w:p w:rsidR="00357ED7" w:rsidRPr="009455F7" w:rsidRDefault="00357ED7" w:rsidP="00357ED7">
                  <w:pPr>
                    <w:pStyle w:val="Default"/>
                    <w:jc w:val="both"/>
                    <w:rPr>
                      <w:rFonts w:ascii="Calibri" w:hAnsi="Calibri"/>
                      <w:b/>
                      <w:i/>
                      <w:color w:val="FFFFFF"/>
                      <w:sz w:val="18"/>
                      <w:szCs w:val="22"/>
                    </w:rPr>
                  </w:pPr>
                  <w:r w:rsidRPr="009455F7">
                    <w:rPr>
                      <w:rFonts w:ascii="Calibri" w:hAnsi="Calibri"/>
                      <w:b/>
                      <w:bCs/>
                      <w:i/>
                      <w:color w:val="FFFFFF"/>
                      <w:sz w:val="18"/>
                      <w:szCs w:val="22"/>
                    </w:rPr>
                    <w:t>Caudal Mínimo</w:t>
                  </w:r>
                </w:p>
              </w:tc>
              <w:tc>
                <w:tcPr>
                  <w:tcW w:w="5282" w:type="dxa"/>
                  <w:vAlign w:val="center"/>
                </w:tcPr>
                <w:p w:rsidR="00357ED7" w:rsidRPr="009455F7" w:rsidRDefault="00357ED7" w:rsidP="00357ED7">
                  <w:pPr>
                    <w:pStyle w:val="Default"/>
                    <w:jc w:val="both"/>
                    <w:rPr>
                      <w:rFonts w:ascii="Calibri" w:hAnsi="Calibri"/>
                      <w:i/>
                      <w:color w:val="auto"/>
                      <w:sz w:val="18"/>
                      <w:szCs w:val="22"/>
                      <w:lang w:val="es-BO"/>
                    </w:rPr>
                  </w:pPr>
                  <w:r w:rsidRPr="009455F7">
                    <w:rPr>
                      <w:rFonts w:ascii="Calibri" w:hAnsi="Calibri"/>
                      <w:i/>
                      <w:color w:val="auto"/>
                      <w:sz w:val="18"/>
                      <w:szCs w:val="22"/>
                      <w:lang w:val="es-BO"/>
                    </w:rPr>
                    <w:t>0.06 MCH</w:t>
                  </w:r>
                </w:p>
              </w:tc>
            </w:tr>
            <w:tr w:rsidR="00357ED7" w:rsidRPr="009455F7" w:rsidTr="00357ED7">
              <w:trPr>
                <w:trHeight w:val="446"/>
                <w:jc w:val="center"/>
              </w:trPr>
              <w:tc>
                <w:tcPr>
                  <w:tcW w:w="2750" w:type="dxa"/>
                  <w:shd w:val="clear" w:color="auto" w:fill="17365D"/>
                </w:tcPr>
                <w:p w:rsidR="00357ED7" w:rsidRPr="009455F7" w:rsidRDefault="00357ED7" w:rsidP="00357ED7">
                  <w:pPr>
                    <w:pStyle w:val="Default"/>
                    <w:jc w:val="both"/>
                    <w:rPr>
                      <w:rFonts w:ascii="Calibri" w:hAnsi="Calibri" w:cs="Arial"/>
                      <w:b/>
                      <w:i/>
                      <w:color w:val="FFFFFF"/>
                      <w:sz w:val="18"/>
                      <w:szCs w:val="22"/>
                    </w:rPr>
                  </w:pPr>
                  <w:r w:rsidRPr="009455F7">
                    <w:rPr>
                      <w:rFonts w:ascii="Calibri" w:hAnsi="Calibri"/>
                      <w:b/>
                      <w:bCs/>
                      <w:i/>
                      <w:color w:val="FFFFFF"/>
                      <w:sz w:val="18"/>
                      <w:szCs w:val="22"/>
                    </w:rPr>
                    <w:t>Presión máxima de trabajo</w:t>
                  </w:r>
                </w:p>
              </w:tc>
              <w:tc>
                <w:tcPr>
                  <w:tcW w:w="5282" w:type="dxa"/>
                  <w:vAlign w:val="center"/>
                </w:tcPr>
                <w:p w:rsidR="00357ED7" w:rsidRPr="009455F7" w:rsidRDefault="00357ED7" w:rsidP="00357ED7">
                  <w:pPr>
                    <w:pStyle w:val="Default"/>
                    <w:jc w:val="both"/>
                    <w:rPr>
                      <w:rFonts w:ascii="Calibri" w:hAnsi="Calibri"/>
                      <w:i/>
                      <w:color w:val="auto"/>
                      <w:sz w:val="18"/>
                      <w:szCs w:val="22"/>
                      <w:lang w:val="es-BO"/>
                    </w:rPr>
                  </w:pPr>
                  <w:r w:rsidRPr="009455F7">
                    <w:rPr>
                      <w:rFonts w:ascii="Calibri" w:hAnsi="Calibri"/>
                      <w:i/>
                      <w:color w:val="auto"/>
                      <w:sz w:val="18"/>
                      <w:szCs w:val="22"/>
                      <w:lang w:val="es-BO"/>
                    </w:rPr>
                    <w:t>0.5  bar</w:t>
                  </w:r>
                </w:p>
              </w:tc>
            </w:tr>
            <w:tr w:rsidR="00357ED7" w:rsidRPr="009455F7" w:rsidTr="00357ED7">
              <w:trPr>
                <w:trHeight w:val="442"/>
                <w:jc w:val="center"/>
              </w:trPr>
              <w:tc>
                <w:tcPr>
                  <w:tcW w:w="2750" w:type="dxa"/>
                  <w:shd w:val="clear" w:color="auto" w:fill="17365D"/>
                </w:tcPr>
                <w:p w:rsidR="00357ED7" w:rsidRPr="009455F7" w:rsidRDefault="00357ED7" w:rsidP="00357ED7">
                  <w:pPr>
                    <w:pStyle w:val="Default"/>
                    <w:jc w:val="both"/>
                    <w:rPr>
                      <w:rFonts w:ascii="Calibri" w:hAnsi="Calibri"/>
                      <w:b/>
                      <w:bCs/>
                      <w:i/>
                      <w:color w:val="FFFFFF"/>
                      <w:sz w:val="18"/>
                      <w:szCs w:val="22"/>
                    </w:rPr>
                  </w:pPr>
                  <w:r w:rsidRPr="009455F7">
                    <w:rPr>
                      <w:rFonts w:ascii="Calibri" w:hAnsi="Calibri"/>
                      <w:b/>
                      <w:bCs/>
                      <w:i/>
                      <w:color w:val="FFFFFF"/>
                      <w:sz w:val="18"/>
                      <w:szCs w:val="22"/>
                    </w:rPr>
                    <w:t>Diámetro Nominal</w:t>
                  </w:r>
                </w:p>
              </w:tc>
              <w:tc>
                <w:tcPr>
                  <w:tcW w:w="5282" w:type="dxa"/>
                  <w:vAlign w:val="center"/>
                </w:tcPr>
                <w:p w:rsidR="00357ED7" w:rsidRPr="009455F7" w:rsidRDefault="00357ED7" w:rsidP="00357ED7">
                  <w:pPr>
                    <w:pStyle w:val="Default"/>
                    <w:jc w:val="both"/>
                    <w:rPr>
                      <w:rFonts w:ascii="Calibri" w:hAnsi="Calibri"/>
                      <w:i/>
                      <w:color w:val="auto"/>
                      <w:sz w:val="18"/>
                      <w:szCs w:val="22"/>
                      <w:lang w:val="es-BO"/>
                    </w:rPr>
                  </w:pPr>
                  <w:r w:rsidRPr="009455F7">
                    <w:rPr>
                      <w:rFonts w:ascii="Calibri" w:hAnsi="Calibri"/>
                      <w:i/>
                      <w:color w:val="auto"/>
                      <w:sz w:val="18"/>
                      <w:szCs w:val="22"/>
                      <w:lang w:val="es-BO"/>
                    </w:rPr>
                    <w:t>NF 10/32</w:t>
                  </w:r>
                </w:p>
              </w:tc>
            </w:tr>
            <w:tr w:rsidR="00357ED7" w:rsidRPr="009455F7" w:rsidTr="00357ED7">
              <w:trPr>
                <w:trHeight w:val="442"/>
                <w:jc w:val="center"/>
              </w:trPr>
              <w:tc>
                <w:tcPr>
                  <w:tcW w:w="2750" w:type="dxa"/>
                  <w:shd w:val="clear" w:color="auto" w:fill="17365D"/>
                </w:tcPr>
                <w:p w:rsidR="00357ED7" w:rsidRPr="009455F7" w:rsidRDefault="00357ED7" w:rsidP="00357ED7">
                  <w:pPr>
                    <w:pStyle w:val="Default"/>
                    <w:jc w:val="both"/>
                    <w:rPr>
                      <w:rFonts w:ascii="Calibri" w:hAnsi="Calibri" w:cs="Arial"/>
                      <w:b/>
                      <w:i/>
                      <w:color w:val="FFFFFF"/>
                      <w:sz w:val="18"/>
                      <w:szCs w:val="22"/>
                    </w:rPr>
                  </w:pPr>
                  <w:r w:rsidRPr="009455F7">
                    <w:rPr>
                      <w:rFonts w:ascii="Calibri" w:hAnsi="Calibri"/>
                      <w:b/>
                      <w:bCs/>
                      <w:i/>
                      <w:color w:val="FFFFFF"/>
                      <w:sz w:val="18"/>
                      <w:szCs w:val="22"/>
                    </w:rPr>
                    <w:t>Dígitos</w:t>
                  </w:r>
                </w:p>
              </w:tc>
              <w:tc>
                <w:tcPr>
                  <w:tcW w:w="5282" w:type="dxa"/>
                  <w:vAlign w:val="center"/>
                </w:tcPr>
                <w:p w:rsidR="00357ED7" w:rsidRPr="009455F7" w:rsidRDefault="00357ED7" w:rsidP="00357ED7">
                  <w:pPr>
                    <w:pStyle w:val="Default"/>
                    <w:jc w:val="both"/>
                    <w:rPr>
                      <w:rFonts w:ascii="Calibri" w:hAnsi="Calibri"/>
                      <w:i/>
                      <w:color w:val="auto"/>
                      <w:sz w:val="18"/>
                      <w:szCs w:val="22"/>
                      <w:lang w:val="es-BO"/>
                    </w:rPr>
                  </w:pPr>
                  <w:r w:rsidRPr="009455F7">
                    <w:rPr>
                      <w:rFonts w:ascii="Calibri" w:hAnsi="Calibri"/>
                      <w:i/>
                      <w:color w:val="auto"/>
                      <w:sz w:val="18"/>
                      <w:szCs w:val="22"/>
                      <w:lang w:val="es-BO"/>
                    </w:rPr>
                    <w:t>99999.999</w:t>
                  </w:r>
                  <w:r>
                    <w:rPr>
                      <w:rFonts w:ascii="Calibri" w:hAnsi="Calibri"/>
                      <w:i/>
                      <w:color w:val="auto"/>
                      <w:sz w:val="18"/>
                      <w:szCs w:val="22"/>
                      <w:lang w:val="es-BO"/>
                    </w:rPr>
                    <w:t xml:space="preserve"> </w:t>
                  </w:r>
                  <w:r w:rsidRPr="002708EE">
                    <w:rPr>
                      <w:rFonts w:ascii="Calibri" w:hAnsi="Calibri"/>
                      <w:i/>
                      <w:color w:val="auto"/>
                      <w:sz w:val="18"/>
                      <w:szCs w:val="22"/>
                      <w:lang w:val="es-BO"/>
                    </w:rPr>
                    <w:t>totalizador con posibilidad para adoptar telemetría</w:t>
                  </w:r>
                </w:p>
              </w:tc>
            </w:tr>
            <w:tr w:rsidR="00357ED7" w:rsidRPr="009455F7" w:rsidTr="00357ED7">
              <w:trPr>
                <w:trHeight w:val="336"/>
                <w:jc w:val="center"/>
              </w:trPr>
              <w:tc>
                <w:tcPr>
                  <w:tcW w:w="2750" w:type="dxa"/>
                  <w:shd w:val="clear" w:color="auto" w:fill="17365D"/>
                </w:tcPr>
                <w:p w:rsidR="00357ED7" w:rsidRPr="009455F7" w:rsidRDefault="00357ED7" w:rsidP="00357ED7">
                  <w:pPr>
                    <w:pStyle w:val="Default"/>
                    <w:jc w:val="both"/>
                    <w:rPr>
                      <w:rFonts w:ascii="Calibri" w:hAnsi="Calibri"/>
                      <w:b/>
                      <w:i/>
                      <w:color w:val="FFFFFF"/>
                      <w:sz w:val="18"/>
                      <w:szCs w:val="22"/>
                    </w:rPr>
                  </w:pPr>
                  <w:r w:rsidRPr="009455F7">
                    <w:rPr>
                      <w:rFonts w:ascii="Calibri" w:hAnsi="Calibri"/>
                      <w:b/>
                      <w:bCs/>
                      <w:i/>
                      <w:color w:val="FFFFFF"/>
                      <w:sz w:val="18"/>
                      <w:szCs w:val="22"/>
                    </w:rPr>
                    <w:lastRenderedPageBreak/>
                    <w:t xml:space="preserve">Material </w:t>
                  </w:r>
                </w:p>
              </w:tc>
              <w:tc>
                <w:tcPr>
                  <w:tcW w:w="5282" w:type="dxa"/>
                  <w:vAlign w:val="center"/>
                </w:tcPr>
                <w:p w:rsidR="00357ED7" w:rsidRPr="009455F7" w:rsidRDefault="00357ED7" w:rsidP="00357ED7">
                  <w:pPr>
                    <w:pStyle w:val="Default"/>
                    <w:jc w:val="both"/>
                    <w:rPr>
                      <w:rFonts w:ascii="Calibri" w:hAnsi="Calibri"/>
                      <w:i/>
                      <w:color w:val="auto"/>
                      <w:sz w:val="18"/>
                      <w:szCs w:val="22"/>
                      <w:lang w:val="es-BO"/>
                    </w:rPr>
                  </w:pPr>
                  <w:r w:rsidRPr="009455F7">
                    <w:rPr>
                      <w:rFonts w:ascii="Calibri" w:hAnsi="Calibri"/>
                      <w:i/>
                      <w:color w:val="auto"/>
                      <w:sz w:val="18"/>
                      <w:szCs w:val="22"/>
                      <w:lang w:val="es-BO"/>
                    </w:rPr>
                    <w:t>Acero con tratamiento galvanizado (Con pintura electrostática en polvo) o Aluminio por Inyección (No aluminio en plancha)</w:t>
                  </w:r>
                </w:p>
              </w:tc>
            </w:tr>
            <w:tr w:rsidR="00357ED7" w:rsidRPr="009455F7" w:rsidTr="00357ED7">
              <w:trPr>
                <w:trHeight w:val="598"/>
                <w:jc w:val="center"/>
              </w:trPr>
              <w:tc>
                <w:tcPr>
                  <w:tcW w:w="2750" w:type="dxa"/>
                  <w:tcBorders>
                    <w:bottom w:val="single" w:sz="4" w:space="0" w:color="auto"/>
                  </w:tcBorders>
                  <w:shd w:val="clear" w:color="auto" w:fill="17365D"/>
                </w:tcPr>
                <w:p w:rsidR="00357ED7" w:rsidRPr="009455F7" w:rsidRDefault="00357ED7" w:rsidP="00357ED7">
                  <w:pPr>
                    <w:pStyle w:val="Default"/>
                    <w:jc w:val="both"/>
                    <w:rPr>
                      <w:rFonts w:ascii="Calibri" w:hAnsi="Calibri" w:cs="Arial"/>
                      <w:b/>
                      <w:i/>
                      <w:color w:val="FFFFFF"/>
                      <w:sz w:val="18"/>
                      <w:szCs w:val="22"/>
                    </w:rPr>
                  </w:pPr>
                  <w:r w:rsidRPr="009455F7">
                    <w:rPr>
                      <w:rFonts w:ascii="Calibri" w:hAnsi="Calibri"/>
                      <w:b/>
                      <w:bCs/>
                      <w:i/>
                      <w:color w:val="FFFFFF"/>
                      <w:sz w:val="18"/>
                      <w:szCs w:val="22"/>
                    </w:rPr>
                    <w:t>Características del material</w:t>
                  </w:r>
                </w:p>
              </w:tc>
              <w:tc>
                <w:tcPr>
                  <w:tcW w:w="5282" w:type="dxa"/>
                  <w:vAlign w:val="center"/>
                </w:tcPr>
                <w:p w:rsidR="00357ED7" w:rsidRPr="009455F7" w:rsidRDefault="00357ED7" w:rsidP="00357ED7">
                  <w:pPr>
                    <w:pStyle w:val="Default"/>
                    <w:jc w:val="both"/>
                    <w:rPr>
                      <w:rFonts w:ascii="Calibri" w:hAnsi="Calibri"/>
                      <w:i/>
                      <w:color w:val="auto"/>
                      <w:sz w:val="18"/>
                      <w:szCs w:val="22"/>
                      <w:lang w:val="es-BO"/>
                    </w:rPr>
                  </w:pPr>
                  <w:r w:rsidRPr="009455F7">
                    <w:rPr>
                      <w:rFonts w:ascii="Calibri" w:hAnsi="Calibri"/>
                      <w:i/>
                      <w:color w:val="auto"/>
                      <w:sz w:val="18"/>
                      <w:szCs w:val="22"/>
                      <w:lang w:val="es-BO"/>
                    </w:rPr>
                    <w:t>Resistente a la corrosión y al fuego (la empresa debe presentar un documento de garantía con respecto a la pintura anticorrosiva y de resistencia al fuego.)</w:t>
                  </w:r>
                </w:p>
              </w:tc>
            </w:tr>
            <w:tr w:rsidR="00357ED7" w:rsidRPr="009455F7" w:rsidTr="00357ED7">
              <w:trPr>
                <w:trHeight w:val="370"/>
                <w:jc w:val="center"/>
              </w:trPr>
              <w:tc>
                <w:tcPr>
                  <w:tcW w:w="2750" w:type="dxa"/>
                  <w:tcBorders>
                    <w:top w:val="single" w:sz="4" w:space="0" w:color="auto"/>
                    <w:bottom w:val="single" w:sz="4" w:space="0" w:color="auto"/>
                  </w:tcBorders>
                  <w:shd w:val="clear" w:color="auto" w:fill="17365D"/>
                </w:tcPr>
                <w:p w:rsidR="00357ED7" w:rsidRPr="009455F7" w:rsidRDefault="00357ED7" w:rsidP="00357ED7">
                  <w:pPr>
                    <w:pStyle w:val="Default"/>
                    <w:jc w:val="both"/>
                    <w:rPr>
                      <w:rFonts w:ascii="Calibri" w:hAnsi="Calibri"/>
                      <w:b/>
                      <w:bCs/>
                      <w:i/>
                      <w:color w:val="FFFFFF"/>
                      <w:sz w:val="18"/>
                      <w:szCs w:val="22"/>
                    </w:rPr>
                  </w:pPr>
                  <w:r w:rsidRPr="009455F7">
                    <w:rPr>
                      <w:rFonts w:ascii="Calibri" w:hAnsi="Calibri"/>
                      <w:b/>
                      <w:bCs/>
                      <w:i/>
                      <w:color w:val="FFFFFF"/>
                      <w:sz w:val="18"/>
                      <w:szCs w:val="22"/>
                    </w:rPr>
                    <w:t>Distancia entre entrada y salida entre ejes</w:t>
                  </w:r>
                </w:p>
              </w:tc>
              <w:tc>
                <w:tcPr>
                  <w:tcW w:w="5282" w:type="dxa"/>
                  <w:tcBorders>
                    <w:bottom w:val="single" w:sz="4" w:space="0" w:color="auto"/>
                  </w:tcBorders>
                  <w:vAlign w:val="center"/>
                </w:tcPr>
                <w:p w:rsidR="00357ED7" w:rsidRPr="009455F7" w:rsidRDefault="00357ED7" w:rsidP="00357ED7">
                  <w:pPr>
                    <w:pStyle w:val="Default"/>
                    <w:jc w:val="both"/>
                    <w:rPr>
                      <w:rFonts w:ascii="Calibri" w:hAnsi="Calibri"/>
                      <w:i/>
                      <w:color w:val="auto"/>
                      <w:sz w:val="18"/>
                      <w:szCs w:val="22"/>
                      <w:lang w:val="es-BO"/>
                    </w:rPr>
                  </w:pPr>
                  <w:r>
                    <w:rPr>
                      <w:rFonts w:ascii="Calibri" w:hAnsi="Calibri"/>
                      <w:i/>
                      <w:color w:val="auto"/>
                      <w:sz w:val="18"/>
                      <w:szCs w:val="22"/>
                      <w:lang w:val="es-BO"/>
                    </w:rPr>
                    <w:t>160</w:t>
                  </w:r>
                  <w:r w:rsidRPr="003746FE">
                    <w:rPr>
                      <w:rFonts w:ascii="Calibri" w:hAnsi="Calibri"/>
                      <w:i/>
                      <w:color w:val="auto"/>
                      <w:sz w:val="18"/>
                      <w:szCs w:val="22"/>
                      <w:lang w:val="es-BO"/>
                    </w:rPr>
                    <w:t xml:space="preserve"> mm (medida referencial), la medida estará de acuerdo al tipo de medidor a utilizar.</w:t>
                  </w:r>
                </w:p>
              </w:tc>
            </w:tr>
            <w:tr w:rsidR="00357ED7" w:rsidRPr="009455F7" w:rsidTr="00357ED7">
              <w:trPr>
                <w:trHeight w:val="112"/>
                <w:jc w:val="center"/>
              </w:trPr>
              <w:tc>
                <w:tcPr>
                  <w:tcW w:w="2750" w:type="dxa"/>
                  <w:tcBorders>
                    <w:top w:val="single" w:sz="4" w:space="0" w:color="auto"/>
                    <w:bottom w:val="single" w:sz="4" w:space="0" w:color="auto"/>
                  </w:tcBorders>
                  <w:shd w:val="clear" w:color="auto" w:fill="17365D"/>
                </w:tcPr>
                <w:p w:rsidR="00357ED7" w:rsidRPr="009455F7" w:rsidRDefault="00357ED7" w:rsidP="00357ED7">
                  <w:pPr>
                    <w:pStyle w:val="Default"/>
                    <w:jc w:val="both"/>
                    <w:rPr>
                      <w:rFonts w:ascii="Calibri" w:hAnsi="Calibri"/>
                      <w:b/>
                      <w:bCs/>
                      <w:i/>
                      <w:color w:val="FFFFFF"/>
                      <w:sz w:val="18"/>
                      <w:szCs w:val="22"/>
                    </w:rPr>
                  </w:pPr>
                  <w:r w:rsidRPr="009455F7">
                    <w:rPr>
                      <w:rFonts w:ascii="Calibri" w:hAnsi="Calibri"/>
                      <w:b/>
                      <w:bCs/>
                      <w:i/>
                      <w:color w:val="FFFFFF"/>
                      <w:sz w:val="18"/>
                      <w:szCs w:val="22"/>
                    </w:rPr>
                    <w:t>Rosca de entrada y salida</w:t>
                  </w:r>
                </w:p>
              </w:tc>
              <w:tc>
                <w:tcPr>
                  <w:tcW w:w="5282" w:type="dxa"/>
                  <w:tcBorders>
                    <w:top w:val="single" w:sz="4" w:space="0" w:color="auto"/>
                    <w:bottom w:val="single" w:sz="4" w:space="0" w:color="auto"/>
                  </w:tcBorders>
                  <w:vAlign w:val="center"/>
                </w:tcPr>
                <w:p w:rsidR="00357ED7" w:rsidRPr="009455F7" w:rsidRDefault="00357ED7" w:rsidP="00357ED7">
                  <w:pPr>
                    <w:pStyle w:val="Default"/>
                    <w:jc w:val="both"/>
                    <w:rPr>
                      <w:rFonts w:ascii="Calibri" w:hAnsi="Calibri"/>
                      <w:i/>
                      <w:color w:val="auto"/>
                      <w:sz w:val="18"/>
                      <w:szCs w:val="22"/>
                      <w:lang w:val="es-BO"/>
                    </w:rPr>
                  </w:pPr>
                  <w:r>
                    <w:rPr>
                      <w:rFonts w:ascii="Calibri" w:hAnsi="Calibri"/>
                      <w:i/>
                      <w:color w:val="auto"/>
                      <w:sz w:val="18"/>
                      <w:szCs w:val="22"/>
                    </w:rPr>
                    <w:t xml:space="preserve">Junta plana macho </w:t>
                  </w:r>
                  <w:r w:rsidRPr="009455F7">
                    <w:rPr>
                      <w:rFonts w:ascii="Calibri" w:hAnsi="Calibri"/>
                      <w:i/>
                      <w:color w:val="auto"/>
                      <w:sz w:val="18"/>
                      <w:szCs w:val="22"/>
                      <w:lang w:val="es-BO"/>
                    </w:rPr>
                    <w:t>G 1 1/4” ISO 228</w:t>
                  </w:r>
                  <w:r>
                    <w:rPr>
                      <w:rFonts w:ascii="Calibri" w:hAnsi="Calibri"/>
                      <w:i/>
                      <w:color w:val="auto"/>
                      <w:sz w:val="18"/>
                      <w:szCs w:val="22"/>
                      <w:lang w:val="es-BO"/>
                    </w:rPr>
                    <w:t xml:space="preserve"> o </w:t>
                  </w:r>
                  <w:r w:rsidRPr="009455F7">
                    <w:rPr>
                      <w:rFonts w:ascii="Calibri" w:hAnsi="Calibri"/>
                      <w:i/>
                      <w:color w:val="auto"/>
                      <w:sz w:val="18"/>
                      <w:szCs w:val="22"/>
                      <w:lang w:val="es-BO"/>
                    </w:rPr>
                    <w:t>NF 10/32, las cuales deberán incluir empaquetadura a la salida y entrada (las empaquetaduras deberán ser “Ring de Aramida” sellante y resistente a cambios climatológicos).</w:t>
                  </w:r>
                </w:p>
              </w:tc>
            </w:tr>
            <w:tr w:rsidR="00357ED7" w:rsidRPr="009455F7" w:rsidTr="00357ED7">
              <w:trPr>
                <w:trHeight w:val="768"/>
                <w:jc w:val="center"/>
              </w:trPr>
              <w:tc>
                <w:tcPr>
                  <w:tcW w:w="2750" w:type="dxa"/>
                  <w:tcBorders>
                    <w:top w:val="single" w:sz="4" w:space="0" w:color="auto"/>
                  </w:tcBorders>
                  <w:shd w:val="clear" w:color="auto" w:fill="17365D"/>
                </w:tcPr>
                <w:p w:rsidR="00357ED7" w:rsidRPr="009455F7" w:rsidRDefault="00357ED7" w:rsidP="00357ED7">
                  <w:pPr>
                    <w:pStyle w:val="Default"/>
                    <w:jc w:val="both"/>
                    <w:rPr>
                      <w:rFonts w:ascii="Calibri" w:hAnsi="Calibri"/>
                      <w:b/>
                      <w:bCs/>
                      <w:i/>
                      <w:color w:val="FFFFFF"/>
                      <w:sz w:val="18"/>
                      <w:szCs w:val="22"/>
                    </w:rPr>
                  </w:pPr>
                  <w:r w:rsidRPr="009455F7">
                    <w:rPr>
                      <w:rFonts w:ascii="Calibri" w:hAnsi="Calibri"/>
                      <w:b/>
                      <w:bCs/>
                      <w:i/>
                      <w:color w:val="FFFFFF"/>
                      <w:sz w:val="18"/>
                      <w:szCs w:val="22"/>
                    </w:rPr>
                    <w:t>Fabricado Según</w:t>
                  </w:r>
                </w:p>
              </w:tc>
              <w:tc>
                <w:tcPr>
                  <w:tcW w:w="5282" w:type="dxa"/>
                  <w:tcBorders>
                    <w:top w:val="single" w:sz="4" w:space="0" w:color="auto"/>
                  </w:tcBorders>
                  <w:vAlign w:val="center"/>
                </w:tcPr>
                <w:p w:rsidR="00357ED7" w:rsidRDefault="00357ED7" w:rsidP="00357ED7">
                  <w:pPr>
                    <w:pStyle w:val="Default"/>
                    <w:jc w:val="both"/>
                    <w:rPr>
                      <w:rFonts w:ascii="Calibri" w:hAnsi="Calibri"/>
                      <w:i/>
                      <w:color w:val="auto"/>
                      <w:sz w:val="18"/>
                      <w:szCs w:val="22"/>
                      <w:lang w:val="es-BO"/>
                    </w:rPr>
                  </w:pPr>
                  <w:r w:rsidRPr="009455F7">
                    <w:rPr>
                      <w:rFonts w:ascii="Calibri" w:hAnsi="Calibri"/>
                      <w:i/>
                      <w:color w:val="auto"/>
                      <w:sz w:val="18"/>
                      <w:szCs w:val="22"/>
                      <w:lang w:val="es-BO"/>
                    </w:rPr>
                    <w:t>Norma EN 1359</w:t>
                  </w:r>
                  <w:r>
                    <w:rPr>
                      <w:rFonts w:ascii="Calibri" w:hAnsi="Calibri"/>
                      <w:i/>
                      <w:color w:val="auto"/>
                      <w:sz w:val="18"/>
                      <w:szCs w:val="22"/>
                      <w:lang w:val="es-BO"/>
                    </w:rPr>
                    <w:t xml:space="preserve"> o equivalente</w:t>
                  </w:r>
                </w:p>
                <w:p w:rsidR="00357ED7" w:rsidRPr="009455F7" w:rsidRDefault="00357ED7" w:rsidP="00357ED7">
                  <w:pPr>
                    <w:pStyle w:val="Default"/>
                    <w:jc w:val="both"/>
                    <w:rPr>
                      <w:rFonts w:ascii="Calibri" w:hAnsi="Calibri"/>
                      <w:i/>
                      <w:color w:val="auto"/>
                      <w:sz w:val="18"/>
                      <w:szCs w:val="22"/>
                      <w:lang w:val="es-BO"/>
                    </w:rPr>
                  </w:pPr>
                  <w:r w:rsidRPr="009455F7">
                    <w:rPr>
                      <w:rFonts w:ascii="Calibri" w:hAnsi="Calibri"/>
                      <w:i/>
                      <w:color w:val="auto"/>
                      <w:sz w:val="18"/>
                      <w:szCs w:val="22"/>
                      <w:lang w:val="es-BO"/>
                    </w:rPr>
                    <w:t>Cuente</w:t>
                  </w:r>
                  <w:r>
                    <w:rPr>
                      <w:rFonts w:ascii="Calibri" w:hAnsi="Calibri"/>
                      <w:i/>
                      <w:color w:val="auto"/>
                      <w:sz w:val="18"/>
                      <w:szCs w:val="22"/>
                      <w:lang w:val="es-BO"/>
                    </w:rPr>
                    <w:t xml:space="preserve"> con </w:t>
                  </w:r>
                  <w:r w:rsidRPr="009455F7">
                    <w:rPr>
                      <w:rFonts w:ascii="Calibri" w:hAnsi="Calibri"/>
                      <w:i/>
                      <w:color w:val="auto"/>
                      <w:sz w:val="18"/>
                      <w:szCs w:val="22"/>
                      <w:lang w:val="es-BO"/>
                    </w:rPr>
                    <w:t>Sistema de Gestión ISO 9001 - actualizado</w:t>
                  </w:r>
                </w:p>
              </w:tc>
            </w:tr>
          </w:tbl>
          <w:p w:rsidR="00357ED7" w:rsidRPr="009455F7" w:rsidRDefault="00357ED7" w:rsidP="00357ED7">
            <w:pPr>
              <w:pStyle w:val="Prrafodelista"/>
              <w:jc w:val="both"/>
              <w:rPr>
                <w:rFonts w:ascii="Calibri" w:hAnsi="Calibri" w:cs="Arial"/>
                <w:b/>
                <w:bCs/>
                <w:i/>
                <w:iCs/>
                <w:sz w:val="18"/>
                <w:szCs w:val="22"/>
                <w:lang w:val="es-MX" w:eastAsia="x-none"/>
              </w:rPr>
            </w:pPr>
          </w:p>
          <w:p w:rsidR="00357ED7" w:rsidRPr="009455F7" w:rsidRDefault="00357ED7" w:rsidP="00A034E2">
            <w:pPr>
              <w:pStyle w:val="Prrafodelista"/>
              <w:numPr>
                <w:ilvl w:val="1"/>
                <w:numId w:val="52"/>
              </w:numPr>
              <w:ind w:left="709" w:hanging="436"/>
              <w:contextualSpacing/>
              <w:jc w:val="both"/>
              <w:rPr>
                <w:rFonts w:ascii="Calibri" w:hAnsi="Calibri" w:cs="Arial"/>
                <w:b/>
                <w:bCs/>
                <w:i/>
                <w:iCs/>
                <w:lang w:val="es-MX" w:eastAsia="x-none"/>
              </w:rPr>
            </w:pPr>
            <w:r w:rsidRPr="009455F7">
              <w:rPr>
                <w:rFonts w:ascii="Calibri" w:hAnsi="Calibri" w:cs="Arial"/>
                <w:b/>
                <w:bCs/>
                <w:i/>
                <w:iCs/>
                <w:lang w:val="es-MX" w:eastAsia="x-none"/>
              </w:rPr>
              <w:t xml:space="preserve">MEDIDOR DE DIAFRAGMA G10 </w:t>
            </w:r>
          </w:p>
          <w:tbl>
            <w:tblPr>
              <w:tblW w:w="80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50"/>
              <w:gridCol w:w="5282"/>
            </w:tblGrid>
            <w:tr w:rsidR="00357ED7" w:rsidRPr="009455F7" w:rsidTr="00357ED7">
              <w:trPr>
                <w:trHeight w:val="346"/>
                <w:jc w:val="center"/>
              </w:trPr>
              <w:tc>
                <w:tcPr>
                  <w:tcW w:w="2750" w:type="dxa"/>
                  <w:shd w:val="clear" w:color="auto" w:fill="17365D"/>
                </w:tcPr>
                <w:p w:rsidR="00357ED7" w:rsidRPr="009455F7" w:rsidRDefault="00357ED7" w:rsidP="00357ED7">
                  <w:pPr>
                    <w:pStyle w:val="Default"/>
                    <w:jc w:val="both"/>
                    <w:rPr>
                      <w:rFonts w:ascii="Calibri" w:hAnsi="Calibri" w:cs="Arial"/>
                      <w:b/>
                      <w:i/>
                      <w:color w:val="FFFFFF"/>
                      <w:sz w:val="18"/>
                      <w:szCs w:val="22"/>
                    </w:rPr>
                  </w:pPr>
                  <w:r w:rsidRPr="009455F7">
                    <w:rPr>
                      <w:rFonts w:ascii="Calibri" w:hAnsi="Calibri"/>
                      <w:b/>
                      <w:bCs/>
                      <w:i/>
                      <w:color w:val="FFFFFF"/>
                      <w:sz w:val="18"/>
                      <w:szCs w:val="22"/>
                    </w:rPr>
                    <w:t>Tipo</w:t>
                  </w:r>
                </w:p>
              </w:tc>
              <w:tc>
                <w:tcPr>
                  <w:tcW w:w="5282" w:type="dxa"/>
                  <w:vAlign w:val="center"/>
                </w:tcPr>
                <w:p w:rsidR="00357ED7" w:rsidRPr="009455F7" w:rsidRDefault="00357ED7" w:rsidP="00357ED7">
                  <w:pPr>
                    <w:pStyle w:val="Default"/>
                    <w:jc w:val="both"/>
                    <w:rPr>
                      <w:rFonts w:ascii="Calibri" w:hAnsi="Calibri"/>
                      <w:i/>
                      <w:color w:val="auto"/>
                      <w:sz w:val="18"/>
                      <w:szCs w:val="22"/>
                      <w:lang w:val="es-BO"/>
                    </w:rPr>
                  </w:pPr>
                  <w:r w:rsidRPr="009455F7">
                    <w:rPr>
                      <w:rFonts w:ascii="Calibri" w:hAnsi="Calibri"/>
                      <w:i/>
                      <w:color w:val="auto"/>
                      <w:sz w:val="18"/>
                      <w:szCs w:val="22"/>
                      <w:lang w:val="es-BO"/>
                    </w:rPr>
                    <w:t>G10 a Diafragma</w:t>
                  </w:r>
                </w:p>
              </w:tc>
            </w:tr>
            <w:tr w:rsidR="00357ED7" w:rsidRPr="009455F7" w:rsidTr="00357ED7">
              <w:trPr>
                <w:trHeight w:val="326"/>
                <w:jc w:val="center"/>
              </w:trPr>
              <w:tc>
                <w:tcPr>
                  <w:tcW w:w="2750" w:type="dxa"/>
                  <w:tcBorders>
                    <w:bottom w:val="single" w:sz="4" w:space="0" w:color="auto"/>
                  </w:tcBorders>
                  <w:shd w:val="clear" w:color="auto" w:fill="17365D"/>
                </w:tcPr>
                <w:p w:rsidR="00357ED7" w:rsidRPr="009455F7" w:rsidRDefault="00357ED7" w:rsidP="00357ED7">
                  <w:pPr>
                    <w:pStyle w:val="Default"/>
                    <w:jc w:val="both"/>
                    <w:rPr>
                      <w:rFonts w:ascii="Calibri" w:hAnsi="Calibri" w:cs="Arial"/>
                      <w:b/>
                      <w:i/>
                      <w:color w:val="FFFFFF"/>
                      <w:sz w:val="18"/>
                      <w:szCs w:val="22"/>
                    </w:rPr>
                  </w:pPr>
                  <w:r w:rsidRPr="009455F7">
                    <w:rPr>
                      <w:rFonts w:ascii="Calibri" w:hAnsi="Calibri"/>
                      <w:b/>
                      <w:bCs/>
                      <w:i/>
                      <w:color w:val="FFFFFF"/>
                      <w:sz w:val="18"/>
                      <w:szCs w:val="22"/>
                    </w:rPr>
                    <w:t>Caudal Máximo</w:t>
                  </w:r>
                </w:p>
              </w:tc>
              <w:tc>
                <w:tcPr>
                  <w:tcW w:w="5282" w:type="dxa"/>
                  <w:vAlign w:val="center"/>
                </w:tcPr>
                <w:p w:rsidR="00357ED7" w:rsidRPr="009455F7" w:rsidRDefault="00357ED7" w:rsidP="00357ED7">
                  <w:pPr>
                    <w:pStyle w:val="Default"/>
                    <w:jc w:val="both"/>
                    <w:rPr>
                      <w:rFonts w:ascii="Calibri" w:hAnsi="Calibri"/>
                      <w:i/>
                      <w:color w:val="auto"/>
                      <w:sz w:val="18"/>
                      <w:szCs w:val="22"/>
                      <w:lang w:val="es-BO"/>
                    </w:rPr>
                  </w:pPr>
                  <w:r w:rsidRPr="009455F7">
                    <w:rPr>
                      <w:rFonts w:ascii="Calibri" w:hAnsi="Calibri"/>
                      <w:i/>
                      <w:color w:val="auto"/>
                      <w:sz w:val="18"/>
                      <w:szCs w:val="22"/>
                      <w:lang w:val="es-BO"/>
                    </w:rPr>
                    <w:t>16 MCH</w:t>
                  </w:r>
                </w:p>
              </w:tc>
            </w:tr>
            <w:tr w:rsidR="00357ED7" w:rsidRPr="009455F7" w:rsidTr="00357ED7">
              <w:trPr>
                <w:trHeight w:val="262"/>
                <w:jc w:val="center"/>
              </w:trPr>
              <w:tc>
                <w:tcPr>
                  <w:tcW w:w="2750" w:type="dxa"/>
                  <w:tcBorders>
                    <w:top w:val="single" w:sz="4" w:space="0" w:color="auto"/>
                  </w:tcBorders>
                  <w:shd w:val="clear" w:color="auto" w:fill="17365D"/>
                </w:tcPr>
                <w:p w:rsidR="00357ED7" w:rsidRPr="009455F7" w:rsidRDefault="00357ED7" w:rsidP="00357ED7">
                  <w:pPr>
                    <w:pStyle w:val="Default"/>
                    <w:jc w:val="both"/>
                    <w:rPr>
                      <w:rFonts w:ascii="Calibri" w:hAnsi="Calibri"/>
                      <w:b/>
                      <w:i/>
                      <w:color w:val="FFFFFF"/>
                      <w:sz w:val="18"/>
                      <w:szCs w:val="22"/>
                    </w:rPr>
                  </w:pPr>
                  <w:r w:rsidRPr="009455F7">
                    <w:rPr>
                      <w:rFonts w:ascii="Calibri" w:hAnsi="Calibri"/>
                      <w:b/>
                      <w:bCs/>
                      <w:i/>
                      <w:color w:val="FFFFFF"/>
                      <w:sz w:val="18"/>
                      <w:szCs w:val="22"/>
                    </w:rPr>
                    <w:t>Caudal Mínimo</w:t>
                  </w:r>
                </w:p>
              </w:tc>
              <w:tc>
                <w:tcPr>
                  <w:tcW w:w="5282" w:type="dxa"/>
                  <w:vAlign w:val="center"/>
                </w:tcPr>
                <w:p w:rsidR="00357ED7" w:rsidRPr="009455F7" w:rsidRDefault="00357ED7" w:rsidP="00357ED7">
                  <w:pPr>
                    <w:pStyle w:val="Default"/>
                    <w:jc w:val="both"/>
                    <w:rPr>
                      <w:rFonts w:ascii="Calibri" w:hAnsi="Calibri"/>
                      <w:i/>
                      <w:color w:val="auto"/>
                      <w:sz w:val="18"/>
                      <w:szCs w:val="22"/>
                      <w:lang w:val="es-BO"/>
                    </w:rPr>
                  </w:pPr>
                  <w:r w:rsidRPr="009455F7">
                    <w:rPr>
                      <w:rFonts w:ascii="Calibri" w:hAnsi="Calibri"/>
                      <w:i/>
                      <w:color w:val="auto"/>
                      <w:sz w:val="18"/>
                      <w:szCs w:val="22"/>
                      <w:lang w:val="es-BO"/>
                    </w:rPr>
                    <w:t>0.1 MCH</w:t>
                  </w:r>
                </w:p>
              </w:tc>
            </w:tr>
            <w:tr w:rsidR="00357ED7" w:rsidRPr="009455F7" w:rsidTr="00357ED7">
              <w:trPr>
                <w:trHeight w:val="446"/>
                <w:jc w:val="center"/>
              </w:trPr>
              <w:tc>
                <w:tcPr>
                  <w:tcW w:w="2750" w:type="dxa"/>
                  <w:shd w:val="clear" w:color="auto" w:fill="17365D"/>
                </w:tcPr>
                <w:p w:rsidR="00357ED7" w:rsidRPr="009455F7" w:rsidRDefault="00357ED7" w:rsidP="00357ED7">
                  <w:pPr>
                    <w:pStyle w:val="Default"/>
                    <w:jc w:val="both"/>
                    <w:rPr>
                      <w:rFonts w:ascii="Calibri" w:hAnsi="Calibri" w:cs="Arial"/>
                      <w:b/>
                      <w:i/>
                      <w:color w:val="FFFFFF"/>
                      <w:sz w:val="18"/>
                      <w:szCs w:val="22"/>
                    </w:rPr>
                  </w:pPr>
                  <w:r w:rsidRPr="009455F7">
                    <w:rPr>
                      <w:rFonts w:ascii="Calibri" w:hAnsi="Calibri"/>
                      <w:b/>
                      <w:bCs/>
                      <w:i/>
                      <w:color w:val="FFFFFF"/>
                      <w:sz w:val="18"/>
                      <w:szCs w:val="22"/>
                    </w:rPr>
                    <w:t>Presión máxima de trabajo</w:t>
                  </w:r>
                </w:p>
              </w:tc>
              <w:tc>
                <w:tcPr>
                  <w:tcW w:w="5282" w:type="dxa"/>
                  <w:vAlign w:val="center"/>
                </w:tcPr>
                <w:p w:rsidR="00357ED7" w:rsidRPr="009455F7" w:rsidRDefault="00357ED7" w:rsidP="00357ED7">
                  <w:pPr>
                    <w:pStyle w:val="Default"/>
                    <w:jc w:val="both"/>
                    <w:rPr>
                      <w:rFonts w:ascii="Calibri" w:hAnsi="Calibri"/>
                      <w:i/>
                      <w:color w:val="auto"/>
                      <w:sz w:val="18"/>
                      <w:szCs w:val="22"/>
                      <w:lang w:val="es-BO"/>
                    </w:rPr>
                  </w:pPr>
                  <w:r w:rsidRPr="009455F7">
                    <w:rPr>
                      <w:rFonts w:ascii="Calibri" w:hAnsi="Calibri"/>
                      <w:i/>
                      <w:color w:val="auto"/>
                      <w:sz w:val="18"/>
                      <w:szCs w:val="22"/>
                      <w:lang w:val="es-BO"/>
                    </w:rPr>
                    <w:t>0.5  bar</w:t>
                  </w:r>
                </w:p>
              </w:tc>
            </w:tr>
            <w:tr w:rsidR="00357ED7" w:rsidRPr="009455F7" w:rsidTr="00357ED7">
              <w:trPr>
                <w:trHeight w:val="442"/>
                <w:jc w:val="center"/>
              </w:trPr>
              <w:tc>
                <w:tcPr>
                  <w:tcW w:w="2750" w:type="dxa"/>
                  <w:shd w:val="clear" w:color="auto" w:fill="17365D"/>
                </w:tcPr>
                <w:p w:rsidR="00357ED7" w:rsidRPr="009455F7" w:rsidRDefault="00357ED7" w:rsidP="00357ED7">
                  <w:pPr>
                    <w:pStyle w:val="Default"/>
                    <w:jc w:val="both"/>
                    <w:rPr>
                      <w:rFonts w:ascii="Calibri" w:hAnsi="Calibri"/>
                      <w:b/>
                      <w:bCs/>
                      <w:i/>
                      <w:color w:val="FFFFFF"/>
                      <w:sz w:val="18"/>
                      <w:szCs w:val="22"/>
                    </w:rPr>
                  </w:pPr>
                  <w:r w:rsidRPr="009455F7">
                    <w:rPr>
                      <w:rFonts w:ascii="Calibri" w:hAnsi="Calibri"/>
                      <w:b/>
                      <w:bCs/>
                      <w:i/>
                      <w:color w:val="FFFFFF"/>
                      <w:sz w:val="18"/>
                      <w:szCs w:val="22"/>
                    </w:rPr>
                    <w:t>Diámetro Nominal</w:t>
                  </w:r>
                </w:p>
              </w:tc>
              <w:tc>
                <w:tcPr>
                  <w:tcW w:w="5282" w:type="dxa"/>
                  <w:vAlign w:val="center"/>
                </w:tcPr>
                <w:p w:rsidR="00357ED7" w:rsidRPr="009455F7" w:rsidRDefault="00357ED7" w:rsidP="00357ED7">
                  <w:pPr>
                    <w:pStyle w:val="Default"/>
                    <w:jc w:val="both"/>
                    <w:rPr>
                      <w:rFonts w:ascii="Calibri" w:hAnsi="Calibri"/>
                      <w:i/>
                      <w:color w:val="auto"/>
                      <w:sz w:val="18"/>
                      <w:szCs w:val="22"/>
                      <w:lang w:val="es-BO"/>
                    </w:rPr>
                  </w:pPr>
                  <w:r w:rsidRPr="009455F7">
                    <w:rPr>
                      <w:rFonts w:ascii="Calibri" w:hAnsi="Calibri"/>
                      <w:i/>
                      <w:color w:val="auto"/>
                      <w:sz w:val="18"/>
                      <w:szCs w:val="22"/>
                      <w:lang w:val="es-BO"/>
                    </w:rPr>
                    <w:t>NF 10/32</w:t>
                  </w:r>
                </w:p>
              </w:tc>
            </w:tr>
            <w:tr w:rsidR="00357ED7" w:rsidRPr="009455F7" w:rsidTr="00357ED7">
              <w:trPr>
                <w:trHeight w:val="442"/>
                <w:jc w:val="center"/>
              </w:trPr>
              <w:tc>
                <w:tcPr>
                  <w:tcW w:w="2750" w:type="dxa"/>
                  <w:shd w:val="clear" w:color="auto" w:fill="17365D"/>
                </w:tcPr>
                <w:p w:rsidR="00357ED7" w:rsidRPr="009455F7" w:rsidRDefault="00357ED7" w:rsidP="00357ED7">
                  <w:pPr>
                    <w:pStyle w:val="Default"/>
                    <w:jc w:val="both"/>
                    <w:rPr>
                      <w:rFonts w:ascii="Calibri" w:hAnsi="Calibri" w:cs="Arial"/>
                      <w:b/>
                      <w:i/>
                      <w:color w:val="FFFFFF"/>
                      <w:sz w:val="18"/>
                      <w:szCs w:val="22"/>
                    </w:rPr>
                  </w:pPr>
                  <w:r w:rsidRPr="009455F7">
                    <w:rPr>
                      <w:rFonts w:ascii="Calibri" w:hAnsi="Calibri"/>
                      <w:b/>
                      <w:bCs/>
                      <w:i/>
                      <w:color w:val="FFFFFF"/>
                      <w:sz w:val="18"/>
                      <w:szCs w:val="22"/>
                    </w:rPr>
                    <w:t>Dígitos</w:t>
                  </w:r>
                </w:p>
              </w:tc>
              <w:tc>
                <w:tcPr>
                  <w:tcW w:w="5282" w:type="dxa"/>
                  <w:vAlign w:val="center"/>
                </w:tcPr>
                <w:p w:rsidR="00357ED7" w:rsidRPr="009455F7" w:rsidRDefault="00357ED7" w:rsidP="00357ED7">
                  <w:pPr>
                    <w:pStyle w:val="Default"/>
                    <w:jc w:val="both"/>
                    <w:rPr>
                      <w:rFonts w:ascii="Calibri" w:hAnsi="Calibri"/>
                      <w:i/>
                      <w:color w:val="auto"/>
                      <w:sz w:val="18"/>
                      <w:szCs w:val="22"/>
                      <w:lang w:val="es-BO"/>
                    </w:rPr>
                  </w:pPr>
                  <w:r w:rsidRPr="009455F7">
                    <w:rPr>
                      <w:rFonts w:ascii="Calibri" w:hAnsi="Calibri"/>
                      <w:i/>
                      <w:color w:val="auto"/>
                      <w:sz w:val="18"/>
                      <w:szCs w:val="22"/>
                      <w:lang w:val="es-BO"/>
                    </w:rPr>
                    <w:t>99</w:t>
                  </w:r>
                  <w:r>
                    <w:rPr>
                      <w:rFonts w:ascii="Calibri" w:hAnsi="Calibri"/>
                      <w:i/>
                      <w:color w:val="auto"/>
                      <w:sz w:val="18"/>
                      <w:szCs w:val="22"/>
                      <w:lang w:val="es-BO"/>
                    </w:rPr>
                    <w:t>9</w:t>
                  </w:r>
                  <w:r w:rsidRPr="009455F7">
                    <w:rPr>
                      <w:rFonts w:ascii="Calibri" w:hAnsi="Calibri"/>
                      <w:i/>
                      <w:color w:val="auto"/>
                      <w:sz w:val="18"/>
                      <w:szCs w:val="22"/>
                      <w:lang w:val="es-BO"/>
                    </w:rPr>
                    <w:t>999.99</w:t>
                  </w:r>
                  <w:r>
                    <w:rPr>
                      <w:rFonts w:ascii="Calibri" w:hAnsi="Calibri"/>
                      <w:i/>
                      <w:color w:val="auto"/>
                      <w:sz w:val="18"/>
                      <w:szCs w:val="22"/>
                      <w:lang w:val="es-BO"/>
                    </w:rPr>
                    <w:t xml:space="preserve"> </w:t>
                  </w:r>
                  <w:r w:rsidRPr="002708EE">
                    <w:rPr>
                      <w:rFonts w:ascii="Calibri" w:hAnsi="Calibri"/>
                      <w:i/>
                      <w:color w:val="auto"/>
                      <w:sz w:val="18"/>
                      <w:szCs w:val="22"/>
                      <w:lang w:val="es-BO"/>
                    </w:rPr>
                    <w:t>totalizador con posibilidad para adoptar telemetría</w:t>
                  </w:r>
                </w:p>
              </w:tc>
            </w:tr>
            <w:tr w:rsidR="00357ED7" w:rsidRPr="009455F7" w:rsidTr="00357ED7">
              <w:trPr>
                <w:trHeight w:val="336"/>
                <w:jc w:val="center"/>
              </w:trPr>
              <w:tc>
                <w:tcPr>
                  <w:tcW w:w="2750" w:type="dxa"/>
                  <w:shd w:val="clear" w:color="auto" w:fill="17365D"/>
                </w:tcPr>
                <w:p w:rsidR="00357ED7" w:rsidRPr="009455F7" w:rsidRDefault="00357ED7" w:rsidP="00357ED7">
                  <w:pPr>
                    <w:pStyle w:val="Default"/>
                    <w:jc w:val="both"/>
                    <w:rPr>
                      <w:rFonts w:ascii="Calibri" w:hAnsi="Calibri"/>
                      <w:b/>
                      <w:i/>
                      <w:color w:val="FFFFFF"/>
                      <w:sz w:val="18"/>
                      <w:szCs w:val="22"/>
                    </w:rPr>
                  </w:pPr>
                  <w:r w:rsidRPr="009455F7">
                    <w:rPr>
                      <w:rFonts w:ascii="Calibri" w:hAnsi="Calibri"/>
                      <w:b/>
                      <w:bCs/>
                      <w:i/>
                      <w:color w:val="FFFFFF"/>
                      <w:sz w:val="18"/>
                      <w:szCs w:val="22"/>
                    </w:rPr>
                    <w:t xml:space="preserve">Material </w:t>
                  </w:r>
                </w:p>
              </w:tc>
              <w:tc>
                <w:tcPr>
                  <w:tcW w:w="5282" w:type="dxa"/>
                  <w:vAlign w:val="center"/>
                </w:tcPr>
                <w:p w:rsidR="00357ED7" w:rsidRPr="009455F7" w:rsidRDefault="00357ED7" w:rsidP="00357ED7">
                  <w:pPr>
                    <w:pStyle w:val="Default"/>
                    <w:jc w:val="both"/>
                    <w:rPr>
                      <w:rFonts w:ascii="Calibri" w:hAnsi="Calibri"/>
                      <w:i/>
                      <w:color w:val="auto"/>
                      <w:sz w:val="18"/>
                      <w:szCs w:val="22"/>
                      <w:lang w:val="es-BO"/>
                    </w:rPr>
                  </w:pPr>
                  <w:r w:rsidRPr="009455F7">
                    <w:rPr>
                      <w:rFonts w:ascii="Calibri" w:hAnsi="Calibri"/>
                      <w:i/>
                      <w:color w:val="auto"/>
                      <w:sz w:val="18"/>
                      <w:szCs w:val="22"/>
                      <w:lang w:val="es-BO"/>
                    </w:rPr>
                    <w:t>Acero con tratamiento galvanizado (Con pintura electrostática en polvo) o Aluminio por Inyección (No aluminio en plancha)</w:t>
                  </w:r>
                </w:p>
              </w:tc>
            </w:tr>
            <w:tr w:rsidR="00357ED7" w:rsidRPr="009455F7" w:rsidTr="00357ED7">
              <w:trPr>
                <w:trHeight w:val="598"/>
                <w:jc w:val="center"/>
              </w:trPr>
              <w:tc>
                <w:tcPr>
                  <w:tcW w:w="2750" w:type="dxa"/>
                  <w:tcBorders>
                    <w:bottom w:val="single" w:sz="4" w:space="0" w:color="auto"/>
                  </w:tcBorders>
                  <w:shd w:val="clear" w:color="auto" w:fill="17365D"/>
                </w:tcPr>
                <w:p w:rsidR="00357ED7" w:rsidRPr="009455F7" w:rsidRDefault="00357ED7" w:rsidP="00357ED7">
                  <w:pPr>
                    <w:pStyle w:val="Default"/>
                    <w:jc w:val="both"/>
                    <w:rPr>
                      <w:rFonts w:ascii="Calibri" w:hAnsi="Calibri" w:cs="Arial"/>
                      <w:b/>
                      <w:i/>
                      <w:color w:val="FFFFFF"/>
                      <w:sz w:val="18"/>
                      <w:szCs w:val="22"/>
                    </w:rPr>
                  </w:pPr>
                  <w:r w:rsidRPr="009455F7">
                    <w:rPr>
                      <w:rFonts w:ascii="Calibri" w:hAnsi="Calibri"/>
                      <w:b/>
                      <w:bCs/>
                      <w:i/>
                      <w:color w:val="FFFFFF"/>
                      <w:sz w:val="18"/>
                      <w:szCs w:val="22"/>
                    </w:rPr>
                    <w:t>Características del material</w:t>
                  </w:r>
                </w:p>
              </w:tc>
              <w:tc>
                <w:tcPr>
                  <w:tcW w:w="5282" w:type="dxa"/>
                  <w:vAlign w:val="center"/>
                </w:tcPr>
                <w:p w:rsidR="00357ED7" w:rsidRPr="009455F7" w:rsidRDefault="00357ED7" w:rsidP="00357ED7">
                  <w:pPr>
                    <w:pStyle w:val="Default"/>
                    <w:jc w:val="both"/>
                    <w:rPr>
                      <w:rFonts w:ascii="Calibri" w:hAnsi="Calibri"/>
                      <w:i/>
                      <w:color w:val="auto"/>
                      <w:sz w:val="18"/>
                      <w:szCs w:val="22"/>
                      <w:lang w:val="es-BO"/>
                    </w:rPr>
                  </w:pPr>
                  <w:r w:rsidRPr="009455F7">
                    <w:rPr>
                      <w:rFonts w:ascii="Calibri" w:hAnsi="Calibri"/>
                      <w:i/>
                      <w:color w:val="auto"/>
                      <w:sz w:val="18"/>
                      <w:szCs w:val="22"/>
                      <w:lang w:val="es-BO"/>
                    </w:rPr>
                    <w:t>Resistente a la corrosión y al fuego (la empresa debe presentar un documento de garantía con respecto a la pintura anticorrosiva y de resistencia al fuego.)</w:t>
                  </w:r>
                </w:p>
              </w:tc>
            </w:tr>
            <w:tr w:rsidR="00357ED7" w:rsidRPr="009455F7" w:rsidTr="00357ED7">
              <w:trPr>
                <w:trHeight w:val="370"/>
                <w:jc w:val="center"/>
              </w:trPr>
              <w:tc>
                <w:tcPr>
                  <w:tcW w:w="2750" w:type="dxa"/>
                  <w:tcBorders>
                    <w:top w:val="single" w:sz="4" w:space="0" w:color="auto"/>
                    <w:bottom w:val="single" w:sz="4" w:space="0" w:color="auto"/>
                  </w:tcBorders>
                  <w:shd w:val="clear" w:color="auto" w:fill="17365D"/>
                </w:tcPr>
                <w:p w:rsidR="00357ED7" w:rsidRPr="009455F7" w:rsidRDefault="00357ED7" w:rsidP="00357ED7">
                  <w:pPr>
                    <w:pStyle w:val="Default"/>
                    <w:jc w:val="both"/>
                    <w:rPr>
                      <w:rFonts w:ascii="Calibri" w:hAnsi="Calibri"/>
                      <w:b/>
                      <w:bCs/>
                      <w:i/>
                      <w:color w:val="FFFFFF"/>
                      <w:sz w:val="18"/>
                      <w:szCs w:val="22"/>
                    </w:rPr>
                  </w:pPr>
                  <w:r w:rsidRPr="009455F7">
                    <w:rPr>
                      <w:rFonts w:ascii="Calibri" w:hAnsi="Calibri"/>
                      <w:b/>
                      <w:bCs/>
                      <w:i/>
                      <w:color w:val="FFFFFF"/>
                      <w:sz w:val="18"/>
                      <w:szCs w:val="22"/>
                    </w:rPr>
                    <w:t>Distancia entre entrada y salida entre ejes</w:t>
                  </w:r>
                </w:p>
              </w:tc>
              <w:tc>
                <w:tcPr>
                  <w:tcW w:w="5282" w:type="dxa"/>
                  <w:tcBorders>
                    <w:bottom w:val="single" w:sz="4" w:space="0" w:color="auto"/>
                  </w:tcBorders>
                  <w:vAlign w:val="center"/>
                </w:tcPr>
                <w:p w:rsidR="00357ED7" w:rsidRPr="009455F7" w:rsidRDefault="00357ED7" w:rsidP="00357ED7">
                  <w:pPr>
                    <w:pStyle w:val="Default"/>
                    <w:jc w:val="both"/>
                    <w:rPr>
                      <w:rFonts w:ascii="Calibri" w:hAnsi="Calibri"/>
                      <w:i/>
                      <w:color w:val="auto"/>
                      <w:sz w:val="18"/>
                      <w:szCs w:val="22"/>
                      <w:lang w:val="es-BO"/>
                    </w:rPr>
                  </w:pPr>
                  <w:r>
                    <w:rPr>
                      <w:rFonts w:ascii="Calibri" w:hAnsi="Calibri"/>
                      <w:i/>
                      <w:color w:val="auto"/>
                      <w:sz w:val="18"/>
                      <w:szCs w:val="22"/>
                      <w:lang w:val="es-BO"/>
                    </w:rPr>
                    <w:t xml:space="preserve">200 </w:t>
                  </w:r>
                  <w:r w:rsidRPr="003746FE">
                    <w:rPr>
                      <w:rFonts w:ascii="Calibri" w:hAnsi="Calibri"/>
                      <w:i/>
                      <w:color w:val="auto"/>
                      <w:sz w:val="18"/>
                      <w:szCs w:val="22"/>
                      <w:lang w:val="es-BO"/>
                    </w:rPr>
                    <w:t>mm  (medida referencial), la medida estará de acuerdo al tipo de medidor a utilizar</w:t>
                  </w:r>
                </w:p>
              </w:tc>
            </w:tr>
            <w:tr w:rsidR="00357ED7" w:rsidRPr="009455F7" w:rsidTr="00357ED7">
              <w:trPr>
                <w:trHeight w:val="112"/>
                <w:jc w:val="center"/>
              </w:trPr>
              <w:tc>
                <w:tcPr>
                  <w:tcW w:w="2750" w:type="dxa"/>
                  <w:tcBorders>
                    <w:top w:val="single" w:sz="4" w:space="0" w:color="auto"/>
                    <w:bottom w:val="single" w:sz="4" w:space="0" w:color="auto"/>
                  </w:tcBorders>
                  <w:shd w:val="clear" w:color="auto" w:fill="17365D"/>
                </w:tcPr>
                <w:p w:rsidR="00357ED7" w:rsidRPr="009455F7" w:rsidRDefault="00357ED7" w:rsidP="00357ED7">
                  <w:pPr>
                    <w:pStyle w:val="Default"/>
                    <w:jc w:val="both"/>
                    <w:rPr>
                      <w:rFonts w:ascii="Calibri" w:hAnsi="Calibri"/>
                      <w:b/>
                      <w:bCs/>
                      <w:i/>
                      <w:color w:val="FFFFFF"/>
                      <w:sz w:val="18"/>
                      <w:szCs w:val="22"/>
                    </w:rPr>
                  </w:pPr>
                  <w:r w:rsidRPr="009455F7">
                    <w:rPr>
                      <w:rFonts w:ascii="Calibri" w:hAnsi="Calibri"/>
                      <w:b/>
                      <w:bCs/>
                      <w:i/>
                      <w:color w:val="FFFFFF"/>
                      <w:sz w:val="18"/>
                      <w:szCs w:val="22"/>
                    </w:rPr>
                    <w:t>Rosca de entrada y salida</w:t>
                  </w:r>
                </w:p>
              </w:tc>
              <w:tc>
                <w:tcPr>
                  <w:tcW w:w="5282" w:type="dxa"/>
                  <w:tcBorders>
                    <w:top w:val="single" w:sz="4" w:space="0" w:color="auto"/>
                    <w:bottom w:val="single" w:sz="4" w:space="0" w:color="auto"/>
                  </w:tcBorders>
                  <w:vAlign w:val="center"/>
                </w:tcPr>
                <w:p w:rsidR="00357ED7" w:rsidRPr="009455F7" w:rsidRDefault="00357ED7" w:rsidP="00357ED7">
                  <w:pPr>
                    <w:pStyle w:val="Default"/>
                    <w:jc w:val="both"/>
                    <w:rPr>
                      <w:rFonts w:ascii="Calibri" w:hAnsi="Calibri"/>
                      <w:i/>
                      <w:color w:val="auto"/>
                      <w:sz w:val="18"/>
                      <w:szCs w:val="22"/>
                      <w:lang w:val="es-BO"/>
                    </w:rPr>
                  </w:pPr>
                  <w:r>
                    <w:rPr>
                      <w:rFonts w:ascii="Calibri" w:hAnsi="Calibri"/>
                      <w:i/>
                      <w:color w:val="auto"/>
                      <w:sz w:val="18"/>
                      <w:szCs w:val="22"/>
                    </w:rPr>
                    <w:t xml:space="preserve">Junta plana macho </w:t>
                  </w:r>
                  <w:r w:rsidRPr="009455F7">
                    <w:rPr>
                      <w:rFonts w:ascii="Calibri" w:hAnsi="Calibri"/>
                      <w:i/>
                      <w:color w:val="auto"/>
                      <w:sz w:val="18"/>
                      <w:szCs w:val="22"/>
                      <w:lang w:val="es-BO"/>
                    </w:rPr>
                    <w:t>G 1 1/4” ISO 228</w:t>
                  </w:r>
                  <w:r>
                    <w:rPr>
                      <w:rFonts w:ascii="Calibri" w:hAnsi="Calibri"/>
                      <w:i/>
                      <w:color w:val="auto"/>
                      <w:sz w:val="18"/>
                      <w:szCs w:val="22"/>
                      <w:lang w:val="es-BO"/>
                    </w:rPr>
                    <w:t xml:space="preserve"> o</w:t>
                  </w:r>
                  <w:r w:rsidRPr="009455F7">
                    <w:rPr>
                      <w:rFonts w:ascii="Calibri" w:hAnsi="Calibri"/>
                      <w:i/>
                      <w:color w:val="auto"/>
                      <w:sz w:val="18"/>
                      <w:szCs w:val="22"/>
                      <w:lang w:val="es-BO"/>
                    </w:rPr>
                    <w:t xml:space="preserve"> NF 10/32, las cuales deberán incluir empaquetadura a la salida y entrada (las empaquetaduras deberán ser “Ring de Aramida” sellante y resistente a cambios climatológicos).</w:t>
                  </w:r>
                </w:p>
              </w:tc>
            </w:tr>
            <w:tr w:rsidR="00357ED7" w:rsidRPr="009455F7" w:rsidTr="00357ED7">
              <w:trPr>
                <w:trHeight w:val="160"/>
                <w:jc w:val="center"/>
              </w:trPr>
              <w:tc>
                <w:tcPr>
                  <w:tcW w:w="2750" w:type="dxa"/>
                  <w:tcBorders>
                    <w:top w:val="single" w:sz="4" w:space="0" w:color="auto"/>
                  </w:tcBorders>
                  <w:shd w:val="clear" w:color="auto" w:fill="17365D"/>
                </w:tcPr>
                <w:p w:rsidR="00357ED7" w:rsidRPr="009455F7" w:rsidRDefault="00357ED7" w:rsidP="00357ED7">
                  <w:pPr>
                    <w:pStyle w:val="Default"/>
                    <w:jc w:val="both"/>
                    <w:rPr>
                      <w:rFonts w:ascii="Calibri" w:hAnsi="Calibri"/>
                      <w:b/>
                      <w:bCs/>
                      <w:i/>
                      <w:color w:val="FFFFFF"/>
                      <w:sz w:val="18"/>
                      <w:szCs w:val="22"/>
                    </w:rPr>
                  </w:pPr>
                  <w:r w:rsidRPr="009455F7">
                    <w:rPr>
                      <w:rFonts w:ascii="Calibri" w:hAnsi="Calibri"/>
                      <w:b/>
                      <w:bCs/>
                      <w:i/>
                      <w:color w:val="FFFFFF"/>
                      <w:sz w:val="18"/>
                      <w:szCs w:val="22"/>
                    </w:rPr>
                    <w:t>Fabricado Según</w:t>
                  </w:r>
                </w:p>
              </w:tc>
              <w:tc>
                <w:tcPr>
                  <w:tcW w:w="5282" w:type="dxa"/>
                  <w:tcBorders>
                    <w:top w:val="single" w:sz="4" w:space="0" w:color="auto"/>
                  </w:tcBorders>
                  <w:vAlign w:val="center"/>
                </w:tcPr>
                <w:p w:rsidR="00357ED7" w:rsidRDefault="00357ED7" w:rsidP="00357ED7">
                  <w:pPr>
                    <w:pStyle w:val="Default"/>
                    <w:jc w:val="both"/>
                    <w:rPr>
                      <w:rFonts w:ascii="Calibri" w:hAnsi="Calibri"/>
                      <w:i/>
                      <w:color w:val="auto"/>
                      <w:sz w:val="18"/>
                      <w:szCs w:val="22"/>
                      <w:lang w:val="es-BO"/>
                    </w:rPr>
                  </w:pPr>
                  <w:r w:rsidRPr="009455F7">
                    <w:rPr>
                      <w:rFonts w:ascii="Calibri" w:hAnsi="Calibri"/>
                      <w:i/>
                      <w:color w:val="auto"/>
                      <w:sz w:val="18"/>
                      <w:szCs w:val="22"/>
                      <w:lang w:val="es-BO"/>
                    </w:rPr>
                    <w:t>Norma EN 1359</w:t>
                  </w:r>
                  <w:r>
                    <w:rPr>
                      <w:rFonts w:ascii="Calibri" w:hAnsi="Calibri"/>
                      <w:i/>
                      <w:color w:val="auto"/>
                      <w:sz w:val="18"/>
                      <w:szCs w:val="22"/>
                      <w:lang w:val="es-BO"/>
                    </w:rPr>
                    <w:t xml:space="preserve"> o equivalente</w:t>
                  </w:r>
                </w:p>
                <w:p w:rsidR="00357ED7" w:rsidRPr="009455F7" w:rsidRDefault="00357ED7" w:rsidP="00357ED7">
                  <w:pPr>
                    <w:pStyle w:val="Default"/>
                    <w:jc w:val="both"/>
                    <w:rPr>
                      <w:rFonts w:ascii="Calibri" w:hAnsi="Calibri"/>
                      <w:i/>
                      <w:color w:val="auto"/>
                      <w:sz w:val="18"/>
                      <w:szCs w:val="22"/>
                      <w:lang w:val="es-BO"/>
                    </w:rPr>
                  </w:pPr>
                  <w:r w:rsidRPr="009455F7">
                    <w:rPr>
                      <w:rFonts w:ascii="Calibri" w:hAnsi="Calibri"/>
                      <w:i/>
                      <w:color w:val="auto"/>
                      <w:sz w:val="18"/>
                      <w:szCs w:val="22"/>
                      <w:lang w:val="es-BO"/>
                    </w:rPr>
                    <w:t>Cuente</w:t>
                  </w:r>
                  <w:r>
                    <w:rPr>
                      <w:rFonts w:ascii="Calibri" w:hAnsi="Calibri"/>
                      <w:i/>
                      <w:color w:val="auto"/>
                      <w:sz w:val="18"/>
                      <w:szCs w:val="22"/>
                      <w:lang w:val="es-BO"/>
                    </w:rPr>
                    <w:t xml:space="preserve"> con </w:t>
                  </w:r>
                  <w:r w:rsidRPr="009455F7">
                    <w:rPr>
                      <w:rFonts w:ascii="Calibri" w:hAnsi="Calibri"/>
                      <w:i/>
                      <w:color w:val="auto"/>
                      <w:sz w:val="18"/>
                      <w:szCs w:val="22"/>
                      <w:lang w:val="es-BO"/>
                    </w:rPr>
                    <w:t>Sistema de Gestión ISO 9001 - actualizado</w:t>
                  </w:r>
                </w:p>
              </w:tc>
            </w:tr>
          </w:tbl>
          <w:p w:rsidR="00357ED7" w:rsidRDefault="00357ED7" w:rsidP="00357ED7">
            <w:pPr>
              <w:jc w:val="both"/>
              <w:rPr>
                <w:rFonts w:ascii="Calibri" w:hAnsi="Calibri" w:cs="Arial"/>
                <w:b/>
                <w:bCs/>
                <w:i/>
                <w:iCs/>
                <w:sz w:val="18"/>
                <w:szCs w:val="22"/>
                <w:lang w:eastAsia="x-none"/>
              </w:rPr>
            </w:pPr>
          </w:p>
          <w:p w:rsidR="00357ED7" w:rsidRPr="009455F7" w:rsidRDefault="00357ED7" w:rsidP="00357ED7">
            <w:pPr>
              <w:jc w:val="both"/>
              <w:rPr>
                <w:rFonts w:ascii="Calibri" w:hAnsi="Calibri" w:cs="Arial"/>
                <w:b/>
                <w:bCs/>
                <w:i/>
                <w:iCs/>
                <w:sz w:val="18"/>
                <w:szCs w:val="22"/>
                <w:lang w:eastAsia="x-none"/>
              </w:rPr>
            </w:pPr>
          </w:p>
          <w:p w:rsidR="00357ED7" w:rsidRPr="009455F7" w:rsidRDefault="00357ED7" w:rsidP="00A034E2">
            <w:pPr>
              <w:pStyle w:val="Prrafodelista"/>
              <w:numPr>
                <w:ilvl w:val="1"/>
                <w:numId w:val="52"/>
              </w:numPr>
              <w:ind w:left="709" w:hanging="436"/>
              <w:contextualSpacing/>
              <w:jc w:val="both"/>
              <w:rPr>
                <w:rFonts w:ascii="Calibri" w:hAnsi="Calibri" w:cs="Arial"/>
                <w:b/>
                <w:bCs/>
                <w:i/>
                <w:iCs/>
                <w:lang w:val="es-MX" w:eastAsia="x-none"/>
              </w:rPr>
            </w:pPr>
            <w:r w:rsidRPr="009455F7">
              <w:rPr>
                <w:rFonts w:ascii="Calibri" w:hAnsi="Calibri" w:cs="Arial"/>
                <w:b/>
                <w:bCs/>
                <w:i/>
                <w:iCs/>
                <w:lang w:val="es-MX" w:eastAsia="x-none"/>
              </w:rPr>
              <w:t xml:space="preserve">MEDIDOR DE DIAFRAGMA G16 </w:t>
            </w:r>
          </w:p>
          <w:tbl>
            <w:tblPr>
              <w:tblW w:w="80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50"/>
              <w:gridCol w:w="5282"/>
            </w:tblGrid>
            <w:tr w:rsidR="00357ED7" w:rsidRPr="009455F7" w:rsidTr="00357ED7">
              <w:trPr>
                <w:trHeight w:val="346"/>
                <w:jc w:val="center"/>
              </w:trPr>
              <w:tc>
                <w:tcPr>
                  <w:tcW w:w="2750" w:type="dxa"/>
                  <w:shd w:val="clear" w:color="auto" w:fill="17365D"/>
                </w:tcPr>
                <w:p w:rsidR="00357ED7" w:rsidRPr="009455F7" w:rsidRDefault="00357ED7" w:rsidP="00357ED7">
                  <w:pPr>
                    <w:pStyle w:val="Default"/>
                    <w:jc w:val="both"/>
                    <w:rPr>
                      <w:rFonts w:ascii="Calibri" w:hAnsi="Calibri" w:cs="Arial"/>
                      <w:b/>
                      <w:i/>
                      <w:color w:val="FFFFFF"/>
                      <w:sz w:val="18"/>
                      <w:szCs w:val="22"/>
                    </w:rPr>
                  </w:pPr>
                  <w:r w:rsidRPr="009455F7">
                    <w:rPr>
                      <w:rFonts w:ascii="Calibri" w:hAnsi="Calibri"/>
                      <w:b/>
                      <w:bCs/>
                      <w:i/>
                      <w:color w:val="FFFFFF"/>
                      <w:sz w:val="18"/>
                      <w:szCs w:val="22"/>
                    </w:rPr>
                    <w:t>Tipo</w:t>
                  </w:r>
                </w:p>
              </w:tc>
              <w:tc>
                <w:tcPr>
                  <w:tcW w:w="5282" w:type="dxa"/>
                  <w:vAlign w:val="center"/>
                </w:tcPr>
                <w:p w:rsidR="00357ED7" w:rsidRPr="009455F7" w:rsidRDefault="00357ED7" w:rsidP="00357ED7">
                  <w:pPr>
                    <w:pStyle w:val="Default"/>
                    <w:jc w:val="both"/>
                    <w:rPr>
                      <w:rFonts w:ascii="Calibri" w:hAnsi="Calibri"/>
                      <w:i/>
                      <w:color w:val="auto"/>
                      <w:sz w:val="18"/>
                      <w:szCs w:val="22"/>
                      <w:lang w:val="es-BO"/>
                    </w:rPr>
                  </w:pPr>
                  <w:r w:rsidRPr="009455F7">
                    <w:rPr>
                      <w:rFonts w:ascii="Calibri" w:hAnsi="Calibri"/>
                      <w:i/>
                      <w:color w:val="auto"/>
                      <w:sz w:val="18"/>
                      <w:szCs w:val="22"/>
                      <w:lang w:val="es-BO"/>
                    </w:rPr>
                    <w:t>G16 a Diafragma</w:t>
                  </w:r>
                </w:p>
              </w:tc>
            </w:tr>
            <w:tr w:rsidR="00357ED7" w:rsidRPr="009455F7" w:rsidTr="00357ED7">
              <w:trPr>
                <w:trHeight w:val="326"/>
                <w:jc w:val="center"/>
              </w:trPr>
              <w:tc>
                <w:tcPr>
                  <w:tcW w:w="2750" w:type="dxa"/>
                  <w:tcBorders>
                    <w:bottom w:val="single" w:sz="4" w:space="0" w:color="auto"/>
                  </w:tcBorders>
                  <w:shd w:val="clear" w:color="auto" w:fill="17365D"/>
                </w:tcPr>
                <w:p w:rsidR="00357ED7" w:rsidRPr="009455F7" w:rsidRDefault="00357ED7" w:rsidP="00357ED7">
                  <w:pPr>
                    <w:pStyle w:val="Default"/>
                    <w:jc w:val="both"/>
                    <w:rPr>
                      <w:rFonts w:ascii="Calibri" w:hAnsi="Calibri" w:cs="Arial"/>
                      <w:b/>
                      <w:i/>
                      <w:color w:val="FFFFFF"/>
                      <w:sz w:val="18"/>
                      <w:szCs w:val="22"/>
                    </w:rPr>
                  </w:pPr>
                  <w:r w:rsidRPr="009455F7">
                    <w:rPr>
                      <w:rFonts w:ascii="Calibri" w:hAnsi="Calibri"/>
                      <w:b/>
                      <w:bCs/>
                      <w:i/>
                      <w:color w:val="FFFFFF"/>
                      <w:sz w:val="18"/>
                      <w:szCs w:val="22"/>
                    </w:rPr>
                    <w:t>Caudal Máximo</w:t>
                  </w:r>
                </w:p>
              </w:tc>
              <w:tc>
                <w:tcPr>
                  <w:tcW w:w="5282" w:type="dxa"/>
                  <w:vAlign w:val="center"/>
                </w:tcPr>
                <w:p w:rsidR="00357ED7" w:rsidRPr="009455F7" w:rsidRDefault="00357ED7" w:rsidP="00357ED7">
                  <w:pPr>
                    <w:pStyle w:val="Default"/>
                    <w:jc w:val="both"/>
                    <w:rPr>
                      <w:rFonts w:ascii="Calibri" w:hAnsi="Calibri"/>
                      <w:i/>
                      <w:color w:val="auto"/>
                      <w:sz w:val="18"/>
                      <w:szCs w:val="22"/>
                      <w:lang w:val="es-BO"/>
                    </w:rPr>
                  </w:pPr>
                  <w:r w:rsidRPr="009455F7">
                    <w:rPr>
                      <w:rFonts w:ascii="Calibri" w:hAnsi="Calibri"/>
                      <w:i/>
                      <w:color w:val="auto"/>
                      <w:sz w:val="18"/>
                      <w:szCs w:val="22"/>
                      <w:lang w:val="es-BO"/>
                    </w:rPr>
                    <w:t>25 MCH</w:t>
                  </w:r>
                </w:p>
              </w:tc>
            </w:tr>
            <w:tr w:rsidR="00357ED7" w:rsidRPr="009455F7" w:rsidTr="00357ED7">
              <w:trPr>
                <w:trHeight w:val="262"/>
                <w:jc w:val="center"/>
              </w:trPr>
              <w:tc>
                <w:tcPr>
                  <w:tcW w:w="2750" w:type="dxa"/>
                  <w:tcBorders>
                    <w:top w:val="single" w:sz="4" w:space="0" w:color="auto"/>
                  </w:tcBorders>
                  <w:shd w:val="clear" w:color="auto" w:fill="17365D"/>
                </w:tcPr>
                <w:p w:rsidR="00357ED7" w:rsidRPr="009455F7" w:rsidRDefault="00357ED7" w:rsidP="00357ED7">
                  <w:pPr>
                    <w:pStyle w:val="Default"/>
                    <w:jc w:val="both"/>
                    <w:rPr>
                      <w:rFonts w:ascii="Calibri" w:hAnsi="Calibri"/>
                      <w:b/>
                      <w:i/>
                      <w:color w:val="FFFFFF"/>
                      <w:sz w:val="18"/>
                      <w:szCs w:val="22"/>
                    </w:rPr>
                  </w:pPr>
                  <w:r w:rsidRPr="009455F7">
                    <w:rPr>
                      <w:rFonts w:ascii="Calibri" w:hAnsi="Calibri"/>
                      <w:b/>
                      <w:bCs/>
                      <w:i/>
                      <w:color w:val="FFFFFF"/>
                      <w:sz w:val="18"/>
                      <w:szCs w:val="22"/>
                    </w:rPr>
                    <w:t>Caudal Mínimo</w:t>
                  </w:r>
                </w:p>
              </w:tc>
              <w:tc>
                <w:tcPr>
                  <w:tcW w:w="5282" w:type="dxa"/>
                  <w:vAlign w:val="center"/>
                </w:tcPr>
                <w:p w:rsidR="00357ED7" w:rsidRPr="009455F7" w:rsidRDefault="00357ED7" w:rsidP="00357ED7">
                  <w:pPr>
                    <w:pStyle w:val="Default"/>
                    <w:jc w:val="both"/>
                    <w:rPr>
                      <w:rFonts w:ascii="Calibri" w:hAnsi="Calibri"/>
                      <w:i/>
                      <w:color w:val="auto"/>
                      <w:sz w:val="18"/>
                      <w:szCs w:val="22"/>
                      <w:lang w:val="es-BO"/>
                    </w:rPr>
                  </w:pPr>
                  <w:r w:rsidRPr="009455F7">
                    <w:rPr>
                      <w:rFonts w:ascii="Calibri" w:hAnsi="Calibri"/>
                      <w:i/>
                      <w:color w:val="auto"/>
                      <w:sz w:val="18"/>
                      <w:szCs w:val="22"/>
                      <w:lang w:val="es-BO"/>
                    </w:rPr>
                    <w:t>0.16 MCH</w:t>
                  </w:r>
                </w:p>
              </w:tc>
            </w:tr>
            <w:tr w:rsidR="00357ED7" w:rsidRPr="009455F7" w:rsidTr="00357ED7">
              <w:trPr>
                <w:trHeight w:val="446"/>
                <w:jc w:val="center"/>
              </w:trPr>
              <w:tc>
                <w:tcPr>
                  <w:tcW w:w="2750" w:type="dxa"/>
                  <w:shd w:val="clear" w:color="auto" w:fill="17365D"/>
                </w:tcPr>
                <w:p w:rsidR="00357ED7" w:rsidRPr="009455F7" w:rsidRDefault="00357ED7" w:rsidP="00357ED7">
                  <w:pPr>
                    <w:pStyle w:val="Default"/>
                    <w:jc w:val="both"/>
                    <w:rPr>
                      <w:rFonts w:ascii="Calibri" w:hAnsi="Calibri" w:cs="Arial"/>
                      <w:b/>
                      <w:i/>
                      <w:color w:val="FFFFFF"/>
                      <w:sz w:val="18"/>
                      <w:szCs w:val="22"/>
                    </w:rPr>
                  </w:pPr>
                  <w:r w:rsidRPr="009455F7">
                    <w:rPr>
                      <w:rFonts w:ascii="Calibri" w:hAnsi="Calibri"/>
                      <w:b/>
                      <w:bCs/>
                      <w:i/>
                      <w:color w:val="FFFFFF"/>
                      <w:sz w:val="18"/>
                      <w:szCs w:val="22"/>
                    </w:rPr>
                    <w:t>Presión máxima de trabajo</w:t>
                  </w:r>
                </w:p>
              </w:tc>
              <w:tc>
                <w:tcPr>
                  <w:tcW w:w="5282" w:type="dxa"/>
                  <w:vAlign w:val="center"/>
                </w:tcPr>
                <w:p w:rsidR="00357ED7" w:rsidRPr="009455F7" w:rsidRDefault="00357ED7" w:rsidP="00357ED7">
                  <w:pPr>
                    <w:pStyle w:val="Default"/>
                    <w:jc w:val="both"/>
                    <w:rPr>
                      <w:rFonts w:ascii="Calibri" w:hAnsi="Calibri"/>
                      <w:i/>
                      <w:color w:val="auto"/>
                      <w:sz w:val="18"/>
                      <w:szCs w:val="22"/>
                      <w:lang w:val="es-BO"/>
                    </w:rPr>
                  </w:pPr>
                  <w:r w:rsidRPr="009455F7">
                    <w:rPr>
                      <w:rFonts w:ascii="Calibri" w:hAnsi="Calibri"/>
                      <w:i/>
                      <w:color w:val="auto"/>
                      <w:sz w:val="18"/>
                      <w:szCs w:val="22"/>
                      <w:lang w:val="es-BO"/>
                    </w:rPr>
                    <w:t>0.5  bar</w:t>
                  </w:r>
                </w:p>
              </w:tc>
            </w:tr>
            <w:tr w:rsidR="00357ED7" w:rsidRPr="009455F7" w:rsidTr="00357ED7">
              <w:trPr>
                <w:trHeight w:val="442"/>
                <w:jc w:val="center"/>
              </w:trPr>
              <w:tc>
                <w:tcPr>
                  <w:tcW w:w="2750" w:type="dxa"/>
                  <w:shd w:val="clear" w:color="auto" w:fill="17365D"/>
                </w:tcPr>
                <w:p w:rsidR="00357ED7" w:rsidRPr="009455F7" w:rsidRDefault="00357ED7" w:rsidP="00357ED7">
                  <w:pPr>
                    <w:pStyle w:val="Default"/>
                    <w:jc w:val="both"/>
                    <w:rPr>
                      <w:rFonts w:ascii="Calibri" w:hAnsi="Calibri"/>
                      <w:b/>
                      <w:bCs/>
                      <w:i/>
                      <w:color w:val="FFFFFF"/>
                      <w:sz w:val="18"/>
                      <w:szCs w:val="22"/>
                    </w:rPr>
                  </w:pPr>
                  <w:r w:rsidRPr="009455F7">
                    <w:rPr>
                      <w:rFonts w:ascii="Calibri" w:hAnsi="Calibri"/>
                      <w:b/>
                      <w:bCs/>
                      <w:i/>
                      <w:color w:val="FFFFFF"/>
                      <w:sz w:val="18"/>
                      <w:szCs w:val="22"/>
                    </w:rPr>
                    <w:t>Diámetro Nominal</w:t>
                  </w:r>
                </w:p>
              </w:tc>
              <w:tc>
                <w:tcPr>
                  <w:tcW w:w="5282" w:type="dxa"/>
                  <w:vAlign w:val="center"/>
                </w:tcPr>
                <w:p w:rsidR="00357ED7" w:rsidRPr="009455F7" w:rsidRDefault="00357ED7" w:rsidP="00357ED7">
                  <w:pPr>
                    <w:pStyle w:val="Default"/>
                    <w:jc w:val="both"/>
                    <w:rPr>
                      <w:rFonts w:ascii="Calibri" w:hAnsi="Calibri"/>
                      <w:i/>
                      <w:color w:val="auto"/>
                      <w:sz w:val="18"/>
                      <w:szCs w:val="22"/>
                      <w:lang w:val="es-BO"/>
                    </w:rPr>
                  </w:pPr>
                  <w:r w:rsidRPr="009455F7">
                    <w:rPr>
                      <w:rFonts w:ascii="Calibri" w:hAnsi="Calibri"/>
                      <w:i/>
                      <w:color w:val="auto"/>
                      <w:sz w:val="18"/>
                      <w:szCs w:val="22"/>
                      <w:lang w:val="es-BO"/>
                    </w:rPr>
                    <w:t>NF 10/32</w:t>
                  </w:r>
                </w:p>
              </w:tc>
            </w:tr>
            <w:tr w:rsidR="00357ED7" w:rsidRPr="009455F7" w:rsidTr="00357ED7">
              <w:trPr>
                <w:trHeight w:val="442"/>
                <w:jc w:val="center"/>
              </w:trPr>
              <w:tc>
                <w:tcPr>
                  <w:tcW w:w="2750" w:type="dxa"/>
                  <w:shd w:val="clear" w:color="auto" w:fill="17365D"/>
                </w:tcPr>
                <w:p w:rsidR="00357ED7" w:rsidRPr="009455F7" w:rsidRDefault="00357ED7" w:rsidP="00357ED7">
                  <w:pPr>
                    <w:pStyle w:val="Default"/>
                    <w:jc w:val="both"/>
                    <w:rPr>
                      <w:rFonts w:ascii="Calibri" w:hAnsi="Calibri" w:cs="Arial"/>
                      <w:b/>
                      <w:i/>
                      <w:color w:val="FFFFFF"/>
                      <w:sz w:val="18"/>
                      <w:szCs w:val="22"/>
                    </w:rPr>
                  </w:pPr>
                  <w:r w:rsidRPr="009455F7">
                    <w:rPr>
                      <w:rFonts w:ascii="Calibri" w:hAnsi="Calibri"/>
                      <w:b/>
                      <w:bCs/>
                      <w:i/>
                      <w:color w:val="FFFFFF"/>
                      <w:sz w:val="18"/>
                      <w:szCs w:val="22"/>
                    </w:rPr>
                    <w:t>Dígitos</w:t>
                  </w:r>
                </w:p>
              </w:tc>
              <w:tc>
                <w:tcPr>
                  <w:tcW w:w="5282" w:type="dxa"/>
                  <w:vAlign w:val="center"/>
                </w:tcPr>
                <w:p w:rsidR="00357ED7" w:rsidRPr="009455F7" w:rsidRDefault="00357ED7" w:rsidP="00357ED7">
                  <w:pPr>
                    <w:pStyle w:val="Default"/>
                    <w:jc w:val="both"/>
                    <w:rPr>
                      <w:rFonts w:ascii="Calibri" w:hAnsi="Calibri"/>
                      <w:i/>
                      <w:color w:val="auto"/>
                      <w:sz w:val="18"/>
                      <w:szCs w:val="22"/>
                      <w:lang w:val="es-BO"/>
                    </w:rPr>
                  </w:pPr>
                  <w:r w:rsidRPr="009455F7">
                    <w:rPr>
                      <w:rFonts w:ascii="Calibri" w:hAnsi="Calibri"/>
                      <w:i/>
                      <w:color w:val="auto"/>
                      <w:sz w:val="18"/>
                      <w:szCs w:val="22"/>
                      <w:lang w:val="es-BO"/>
                    </w:rPr>
                    <w:t>999</w:t>
                  </w:r>
                  <w:r>
                    <w:rPr>
                      <w:rFonts w:ascii="Calibri" w:hAnsi="Calibri"/>
                      <w:i/>
                      <w:color w:val="auto"/>
                      <w:sz w:val="18"/>
                      <w:szCs w:val="22"/>
                      <w:lang w:val="es-BO"/>
                    </w:rPr>
                    <w:t>9</w:t>
                  </w:r>
                  <w:r w:rsidRPr="009455F7">
                    <w:rPr>
                      <w:rFonts w:ascii="Calibri" w:hAnsi="Calibri"/>
                      <w:i/>
                      <w:color w:val="auto"/>
                      <w:sz w:val="18"/>
                      <w:szCs w:val="22"/>
                      <w:lang w:val="es-BO"/>
                    </w:rPr>
                    <w:t>99.99</w:t>
                  </w:r>
                  <w:r>
                    <w:rPr>
                      <w:rFonts w:ascii="Calibri" w:hAnsi="Calibri"/>
                      <w:i/>
                      <w:color w:val="auto"/>
                      <w:sz w:val="18"/>
                      <w:szCs w:val="22"/>
                      <w:lang w:val="es-BO"/>
                    </w:rPr>
                    <w:t xml:space="preserve"> </w:t>
                  </w:r>
                  <w:r w:rsidRPr="002708EE">
                    <w:rPr>
                      <w:rFonts w:ascii="Calibri" w:hAnsi="Calibri"/>
                      <w:i/>
                      <w:color w:val="auto"/>
                      <w:sz w:val="18"/>
                      <w:szCs w:val="22"/>
                      <w:lang w:val="es-BO"/>
                    </w:rPr>
                    <w:t>totalizador con posibilidad para adoptar telemetría</w:t>
                  </w:r>
                </w:p>
              </w:tc>
            </w:tr>
            <w:tr w:rsidR="00357ED7" w:rsidRPr="009455F7" w:rsidTr="00357ED7">
              <w:trPr>
                <w:trHeight w:val="336"/>
                <w:jc w:val="center"/>
              </w:trPr>
              <w:tc>
                <w:tcPr>
                  <w:tcW w:w="2750" w:type="dxa"/>
                  <w:shd w:val="clear" w:color="auto" w:fill="17365D"/>
                </w:tcPr>
                <w:p w:rsidR="00357ED7" w:rsidRPr="009455F7" w:rsidRDefault="00357ED7" w:rsidP="00357ED7">
                  <w:pPr>
                    <w:pStyle w:val="Default"/>
                    <w:jc w:val="both"/>
                    <w:rPr>
                      <w:rFonts w:ascii="Calibri" w:hAnsi="Calibri"/>
                      <w:b/>
                      <w:i/>
                      <w:color w:val="FFFFFF"/>
                      <w:sz w:val="18"/>
                      <w:szCs w:val="22"/>
                    </w:rPr>
                  </w:pPr>
                  <w:r w:rsidRPr="009455F7">
                    <w:rPr>
                      <w:rFonts w:ascii="Calibri" w:hAnsi="Calibri"/>
                      <w:b/>
                      <w:bCs/>
                      <w:i/>
                      <w:color w:val="FFFFFF"/>
                      <w:sz w:val="18"/>
                      <w:szCs w:val="22"/>
                    </w:rPr>
                    <w:t xml:space="preserve">Material </w:t>
                  </w:r>
                </w:p>
              </w:tc>
              <w:tc>
                <w:tcPr>
                  <w:tcW w:w="5282" w:type="dxa"/>
                  <w:vAlign w:val="center"/>
                </w:tcPr>
                <w:p w:rsidR="00357ED7" w:rsidRPr="009455F7" w:rsidRDefault="00357ED7" w:rsidP="00357ED7">
                  <w:pPr>
                    <w:pStyle w:val="Default"/>
                    <w:jc w:val="both"/>
                    <w:rPr>
                      <w:rFonts w:ascii="Calibri" w:hAnsi="Calibri"/>
                      <w:i/>
                      <w:color w:val="auto"/>
                      <w:sz w:val="18"/>
                      <w:szCs w:val="22"/>
                      <w:lang w:val="es-BO"/>
                    </w:rPr>
                  </w:pPr>
                  <w:r w:rsidRPr="009455F7">
                    <w:rPr>
                      <w:rFonts w:ascii="Calibri" w:hAnsi="Calibri"/>
                      <w:i/>
                      <w:color w:val="auto"/>
                      <w:sz w:val="18"/>
                      <w:szCs w:val="22"/>
                      <w:lang w:val="es-BO"/>
                    </w:rPr>
                    <w:t>Acero con tratamiento galvanizado (Con pintura electrostática en polvo) o Aluminio por Inyección (No aluminio en plancha)</w:t>
                  </w:r>
                </w:p>
              </w:tc>
            </w:tr>
            <w:tr w:rsidR="00357ED7" w:rsidRPr="009455F7" w:rsidTr="00357ED7">
              <w:trPr>
                <w:trHeight w:val="598"/>
                <w:jc w:val="center"/>
              </w:trPr>
              <w:tc>
                <w:tcPr>
                  <w:tcW w:w="2750" w:type="dxa"/>
                  <w:tcBorders>
                    <w:bottom w:val="single" w:sz="4" w:space="0" w:color="auto"/>
                  </w:tcBorders>
                  <w:shd w:val="clear" w:color="auto" w:fill="17365D"/>
                </w:tcPr>
                <w:p w:rsidR="00357ED7" w:rsidRPr="009455F7" w:rsidRDefault="00357ED7" w:rsidP="00357ED7">
                  <w:pPr>
                    <w:pStyle w:val="Default"/>
                    <w:jc w:val="both"/>
                    <w:rPr>
                      <w:rFonts w:ascii="Calibri" w:hAnsi="Calibri" w:cs="Arial"/>
                      <w:b/>
                      <w:i/>
                      <w:color w:val="FFFFFF"/>
                      <w:sz w:val="18"/>
                      <w:szCs w:val="22"/>
                    </w:rPr>
                  </w:pPr>
                  <w:r w:rsidRPr="009455F7">
                    <w:rPr>
                      <w:rFonts w:ascii="Calibri" w:hAnsi="Calibri"/>
                      <w:b/>
                      <w:bCs/>
                      <w:i/>
                      <w:color w:val="FFFFFF"/>
                      <w:sz w:val="18"/>
                      <w:szCs w:val="22"/>
                    </w:rPr>
                    <w:t>Características del material</w:t>
                  </w:r>
                </w:p>
              </w:tc>
              <w:tc>
                <w:tcPr>
                  <w:tcW w:w="5282" w:type="dxa"/>
                  <w:vAlign w:val="center"/>
                </w:tcPr>
                <w:p w:rsidR="00357ED7" w:rsidRPr="009455F7" w:rsidRDefault="00357ED7" w:rsidP="00357ED7">
                  <w:pPr>
                    <w:pStyle w:val="Default"/>
                    <w:jc w:val="both"/>
                    <w:rPr>
                      <w:rFonts w:ascii="Calibri" w:hAnsi="Calibri"/>
                      <w:i/>
                      <w:color w:val="auto"/>
                      <w:sz w:val="18"/>
                      <w:szCs w:val="22"/>
                      <w:lang w:val="es-BO"/>
                    </w:rPr>
                  </w:pPr>
                  <w:r w:rsidRPr="009455F7">
                    <w:rPr>
                      <w:rFonts w:ascii="Calibri" w:hAnsi="Calibri"/>
                      <w:i/>
                      <w:color w:val="auto"/>
                      <w:sz w:val="18"/>
                      <w:szCs w:val="22"/>
                      <w:lang w:val="es-BO"/>
                    </w:rPr>
                    <w:t>Resistente a la corrosión y al fuego (la empresa debe presentar un documento de garantía con respecto a la pintura anticorrosiva y de resistencia al fuego.)</w:t>
                  </w:r>
                </w:p>
              </w:tc>
            </w:tr>
            <w:tr w:rsidR="00357ED7" w:rsidRPr="009455F7" w:rsidTr="00357ED7">
              <w:trPr>
                <w:trHeight w:val="370"/>
                <w:jc w:val="center"/>
              </w:trPr>
              <w:tc>
                <w:tcPr>
                  <w:tcW w:w="2750" w:type="dxa"/>
                  <w:tcBorders>
                    <w:top w:val="single" w:sz="4" w:space="0" w:color="auto"/>
                    <w:bottom w:val="single" w:sz="4" w:space="0" w:color="auto"/>
                  </w:tcBorders>
                  <w:shd w:val="clear" w:color="auto" w:fill="17365D"/>
                </w:tcPr>
                <w:p w:rsidR="00357ED7" w:rsidRPr="009455F7" w:rsidRDefault="00357ED7" w:rsidP="00357ED7">
                  <w:pPr>
                    <w:pStyle w:val="Default"/>
                    <w:jc w:val="both"/>
                    <w:rPr>
                      <w:rFonts w:ascii="Calibri" w:hAnsi="Calibri"/>
                      <w:b/>
                      <w:bCs/>
                      <w:i/>
                      <w:color w:val="FFFFFF"/>
                      <w:sz w:val="18"/>
                      <w:szCs w:val="22"/>
                    </w:rPr>
                  </w:pPr>
                  <w:r w:rsidRPr="009455F7">
                    <w:rPr>
                      <w:rFonts w:ascii="Calibri" w:hAnsi="Calibri"/>
                      <w:b/>
                      <w:bCs/>
                      <w:i/>
                      <w:color w:val="FFFFFF"/>
                      <w:sz w:val="18"/>
                      <w:szCs w:val="22"/>
                    </w:rPr>
                    <w:lastRenderedPageBreak/>
                    <w:t>Distancia entre entrada y salida entre ejes</w:t>
                  </w:r>
                </w:p>
              </w:tc>
              <w:tc>
                <w:tcPr>
                  <w:tcW w:w="5282" w:type="dxa"/>
                  <w:tcBorders>
                    <w:bottom w:val="single" w:sz="4" w:space="0" w:color="auto"/>
                  </w:tcBorders>
                  <w:vAlign w:val="center"/>
                </w:tcPr>
                <w:p w:rsidR="00357ED7" w:rsidRPr="009455F7" w:rsidRDefault="00357ED7" w:rsidP="00357ED7">
                  <w:pPr>
                    <w:pStyle w:val="Default"/>
                    <w:jc w:val="both"/>
                    <w:rPr>
                      <w:rFonts w:ascii="Calibri" w:hAnsi="Calibri"/>
                      <w:i/>
                      <w:color w:val="auto"/>
                      <w:sz w:val="18"/>
                      <w:szCs w:val="22"/>
                      <w:lang w:val="es-BO"/>
                    </w:rPr>
                  </w:pPr>
                  <w:r>
                    <w:rPr>
                      <w:rFonts w:ascii="Calibri" w:hAnsi="Calibri"/>
                      <w:i/>
                      <w:color w:val="auto"/>
                      <w:sz w:val="18"/>
                      <w:szCs w:val="22"/>
                      <w:lang w:val="es-BO"/>
                    </w:rPr>
                    <w:t xml:space="preserve">240 </w:t>
                  </w:r>
                  <w:r w:rsidRPr="003746FE">
                    <w:rPr>
                      <w:rFonts w:ascii="Calibri" w:hAnsi="Calibri"/>
                      <w:i/>
                      <w:color w:val="auto"/>
                      <w:sz w:val="18"/>
                      <w:szCs w:val="22"/>
                      <w:lang w:val="es-BO"/>
                    </w:rPr>
                    <w:t>mm  (medida referencial), la medida estará de acuerdo al tipo de medidor a utilizar</w:t>
                  </w:r>
                  <w:r w:rsidRPr="009455F7">
                    <w:rPr>
                      <w:rFonts w:ascii="Calibri" w:hAnsi="Calibri"/>
                      <w:i/>
                      <w:color w:val="auto"/>
                      <w:sz w:val="18"/>
                      <w:szCs w:val="22"/>
                      <w:lang w:val="es-BO"/>
                    </w:rPr>
                    <w:t xml:space="preserve"> </w:t>
                  </w:r>
                </w:p>
              </w:tc>
            </w:tr>
            <w:tr w:rsidR="00357ED7" w:rsidRPr="009455F7" w:rsidTr="00357ED7">
              <w:trPr>
                <w:trHeight w:val="112"/>
                <w:jc w:val="center"/>
              </w:trPr>
              <w:tc>
                <w:tcPr>
                  <w:tcW w:w="2750" w:type="dxa"/>
                  <w:tcBorders>
                    <w:top w:val="single" w:sz="4" w:space="0" w:color="auto"/>
                    <w:bottom w:val="single" w:sz="4" w:space="0" w:color="auto"/>
                  </w:tcBorders>
                  <w:shd w:val="clear" w:color="auto" w:fill="17365D"/>
                </w:tcPr>
                <w:p w:rsidR="00357ED7" w:rsidRPr="009455F7" w:rsidRDefault="00357ED7" w:rsidP="00357ED7">
                  <w:pPr>
                    <w:pStyle w:val="Default"/>
                    <w:jc w:val="both"/>
                    <w:rPr>
                      <w:rFonts w:ascii="Calibri" w:hAnsi="Calibri"/>
                      <w:b/>
                      <w:bCs/>
                      <w:i/>
                      <w:color w:val="FFFFFF"/>
                      <w:sz w:val="18"/>
                      <w:szCs w:val="22"/>
                    </w:rPr>
                  </w:pPr>
                  <w:r w:rsidRPr="009455F7">
                    <w:rPr>
                      <w:rFonts w:ascii="Calibri" w:hAnsi="Calibri"/>
                      <w:b/>
                      <w:bCs/>
                      <w:i/>
                      <w:color w:val="FFFFFF"/>
                      <w:sz w:val="18"/>
                      <w:szCs w:val="22"/>
                    </w:rPr>
                    <w:t>Rosca de entrada y salida</w:t>
                  </w:r>
                </w:p>
              </w:tc>
              <w:tc>
                <w:tcPr>
                  <w:tcW w:w="5282" w:type="dxa"/>
                  <w:tcBorders>
                    <w:top w:val="single" w:sz="4" w:space="0" w:color="auto"/>
                    <w:bottom w:val="single" w:sz="4" w:space="0" w:color="auto"/>
                  </w:tcBorders>
                  <w:vAlign w:val="center"/>
                </w:tcPr>
                <w:p w:rsidR="00357ED7" w:rsidRPr="009455F7" w:rsidRDefault="00357ED7" w:rsidP="00357ED7">
                  <w:pPr>
                    <w:pStyle w:val="Default"/>
                    <w:jc w:val="both"/>
                    <w:rPr>
                      <w:rFonts w:ascii="Calibri" w:hAnsi="Calibri"/>
                      <w:i/>
                      <w:color w:val="auto"/>
                      <w:sz w:val="18"/>
                      <w:szCs w:val="22"/>
                      <w:lang w:val="es-BO"/>
                    </w:rPr>
                  </w:pPr>
                  <w:r>
                    <w:rPr>
                      <w:rFonts w:ascii="Calibri" w:hAnsi="Calibri"/>
                      <w:i/>
                      <w:color w:val="auto"/>
                      <w:sz w:val="18"/>
                      <w:szCs w:val="22"/>
                    </w:rPr>
                    <w:t xml:space="preserve">Junta plana macho </w:t>
                  </w:r>
                  <w:r w:rsidRPr="009455F7">
                    <w:rPr>
                      <w:rFonts w:ascii="Calibri" w:hAnsi="Calibri"/>
                      <w:i/>
                      <w:color w:val="auto"/>
                      <w:sz w:val="18"/>
                      <w:szCs w:val="22"/>
                      <w:lang w:val="es-BO"/>
                    </w:rPr>
                    <w:t>G 1 1/4” ISO 228</w:t>
                  </w:r>
                  <w:r>
                    <w:rPr>
                      <w:rFonts w:ascii="Calibri" w:hAnsi="Calibri"/>
                      <w:i/>
                      <w:color w:val="auto"/>
                      <w:sz w:val="18"/>
                      <w:szCs w:val="22"/>
                      <w:lang w:val="es-BO"/>
                    </w:rPr>
                    <w:t xml:space="preserve"> o</w:t>
                  </w:r>
                  <w:r w:rsidRPr="009455F7">
                    <w:rPr>
                      <w:rFonts w:ascii="Calibri" w:hAnsi="Calibri"/>
                      <w:i/>
                      <w:color w:val="auto"/>
                      <w:sz w:val="18"/>
                      <w:szCs w:val="22"/>
                      <w:lang w:val="es-BO"/>
                    </w:rPr>
                    <w:t xml:space="preserve"> NF 10/32, las cuales deberán incluir empaquetadura a la salida y entrada (las empaquetaduras deberán ser “Ring de Aramida” sellante y resistente a cambios climatológicos).</w:t>
                  </w:r>
                </w:p>
              </w:tc>
            </w:tr>
            <w:tr w:rsidR="00357ED7" w:rsidRPr="009455F7" w:rsidTr="00357ED7">
              <w:trPr>
                <w:trHeight w:val="160"/>
                <w:jc w:val="center"/>
              </w:trPr>
              <w:tc>
                <w:tcPr>
                  <w:tcW w:w="2750" w:type="dxa"/>
                  <w:tcBorders>
                    <w:top w:val="single" w:sz="4" w:space="0" w:color="auto"/>
                  </w:tcBorders>
                  <w:shd w:val="clear" w:color="auto" w:fill="17365D"/>
                </w:tcPr>
                <w:p w:rsidR="00357ED7" w:rsidRPr="009455F7" w:rsidRDefault="00357ED7" w:rsidP="00357ED7">
                  <w:pPr>
                    <w:pStyle w:val="Default"/>
                    <w:jc w:val="both"/>
                    <w:rPr>
                      <w:rFonts w:ascii="Calibri" w:hAnsi="Calibri"/>
                      <w:b/>
                      <w:bCs/>
                      <w:i/>
                      <w:color w:val="FFFFFF"/>
                      <w:sz w:val="18"/>
                      <w:szCs w:val="22"/>
                    </w:rPr>
                  </w:pPr>
                  <w:r w:rsidRPr="009455F7">
                    <w:rPr>
                      <w:rFonts w:ascii="Calibri" w:hAnsi="Calibri"/>
                      <w:b/>
                      <w:bCs/>
                      <w:i/>
                      <w:color w:val="FFFFFF"/>
                      <w:sz w:val="18"/>
                      <w:szCs w:val="22"/>
                    </w:rPr>
                    <w:t>Fabricado Según</w:t>
                  </w:r>
                </w:p>
              </w:tc>
              <w:tc>
                <w:tcPr>
                  <w:tcW w:w="5282" w:type="dxa"/>
                  <w:tcBorders>
                    <w:top w:val="single" w:sz="4" w:space="0" w:color="auto"/>
                  </w:tcBorders>
                  <w:vAlign w:val="center"/>
                </w:tcPr>
                <w:p w:rsidR="00357ED7" w:rsidRDefault="00357ED7" w:rsidP="00357ED7">
                  <w:pPr>
                    <w:pStyle w:val="Default"/>
                    <w:jc w:val="both"/>
                    <w:rPr>
                      <w:rFonts w:ascii="Calibri" w:hAnsi="Calibri"/>
                      <w:i/>
                      <w:color w:val="auto"/>
                      <w:sz w:val="18"/>
                      <w:szCs w:val="22"/>
                      <w:lang w:val="es-BO"/>
                    </w:rPr>
                  </w:pPr>
                  <w:r w:rsidRPr="009455F7">
                    <w:rPr>
                      <w:rFonts w:ascii="Calibri" w:hAnsi="Calibri"/>
                      <w:i/>
                      <w:color w:val="auto"/>
                      <w:sz w:val="18"/>
                      <w:szCs w:val="22"/>
                      <w:lang w:val="es-BO"/>
                    </w:rPr>
                    <w:t>Norma EN 1359</w:t>
                  </w:r>
                  <w:r>
                    <w:rPr>
                      <w:rFonts w:ascii="Calibri" w:hAnsi="Calibri"/>
                      <w:i/>
                      <w:color w:val="auto"/>
                      <w:sz w:val="18"/>
                      <w:szCs w:val="22"/>
                      <w:lang w:val="es-BO"/>
                    </w:rPr>
                    <w:t xml:space="preserve"> o equivalente</w:t>
                  </w:r>
                </w:p>
                <w:p w:rsidR="00357ED7" w:rsidRPr="009455F7" w:rsidRDefault="00357ED7" w:rsidP="00357ED7">
                  <w:pPr>
                    <w:pStyle w:val="Default"/>
                    <w:jc w:val="both"/>
                    <w:rPr>
                      <w:rFonts w:ascii="Calibri" w:hAnsi="Calibri"/>
                      <w:i/>
                      <w:color w:val="auto"/>
                      <w:sz w:val="18"/>
                      <w:szCs w:val="22"/>
                      <w:lang w:val="es-BO"/>
                    </w:rPr>
                  </w:pPr>
                  <w:r w:rsidRPr="009455F7">
                    <w:rPr>
                      <w:rFonts w:ascii="Calibri" w:hAnsi="Calibri"/>
                      <w:i/>
                      <w:color w:val="auto"/>
                      <w:sz w:val="18"/>
                      <w:szCs w:val="22"/>
                      <w:lang w:val="es-BO"/>
                    </w:rPr>
                    <w:t>Cuente</w:t>
                  </w:r>
                  <w:r>
                    <w:rPr>
                      <w:rFonts w:ascii="Calibri" w:hAnsi="Calibri"/>
                      <w:i/>
                      <w:color w:val="auto"/>
                      <w:sz w:val="18"/>
                      <w:szCs w:val="22"/>
                      <w:lang w:val="es-BO"/>
                    </w:rPr>
                    <w:t xml:space="preserve"> con </w:t>
                  </w:r>
                  <w:r w:rsidRPr="009455F7">
                    <w:rPr>
                      <w:rFonts w:ascii="Calibri" w:hAnsi="Calibri"/>
                      <w:i/>
                      <w:color w:val="auto"/>
                      <w:sz w:val="18"/>
                      <w:szCs w:val="22"/>
                      <w:lang w:val="es-BO"/>
                    </w:rPr>
                    <w:t>Sistema de Gestión ISO 9001 - actualizado</w:t>
                  </w:r>
                </w:p>
              </w:tc>
            </w:tr>
          </w:tbl>
          <w:p w:rsidR="00357ED7" w:rsidRPr="009455F7" w:rsidRDefault="00357ED7" w:rsidP="00357ED7">
            <w:pPr>
              <w:pStyle w:val="Prrafodelista"/>
              <w:jc w:val="both"/>
              <w:rPr>
                <w:rFonts w:ascii="Calibri" w:hAnsi="Calibri" w:cs="Arial"/>
                <w:b/>
                <w:sz w:val="18"/>
                <w:szCs w:val="22"/>
              </w:rPr>
            </w:pPr>
          </w:p>
          <w:p w:rsidR="00357ED7" w:rsidRPr="00791E9E" w:rsidRDefault="00357ED7" w:rsidP="00A034E2">
            <w:pPr>
              <w:pStyle w:val="Prrafodelista"/>
              <w:numPr>
                <w:ilvl w:val="1"/>
                <w:numId w:val="52"/>
              </w:numPr>
              <w:ind w:left="709" w:hanging="436"/>
              <w:contextualSpacing/>
              <w:jc w:val="both"/>
              <w:rPr>
                <w:rFonts w:ascii="Calibri" w:hAnsi="Calibri" w:cs="Arial"/>
                <w:b/>
                <w:bCs/>
                <w:i/>
                <w:iCs/>
                <w:lang w:val="es-MX" w:eastAsia="x-none"/>
              </w:rPr>
            </w:pPr>
            <w:r w:rsidRPr="00791E9E">
              <w:rPr>
                <w:rFonts w:ascii="Calibri" w:hAnsi="Calibri" w:cs="Arial"/>
                <w:b/>
                <w:bCs/>
                <w:i/>
                <w:iCs/>
                <w:lang w:val="es-MX" w:eastAsia="x-none"/>
              </w:rPr>
              <w:t xml:space="preserve">ACCESORIO DE LATON </w:t>
            </w:r>
            <w:r>
              <w:rPr>
                <w:rFonts w:ascii="Calibri" w:hAnsi="Calibri" w:cs="Arial"/>
                <w:b/>
                <w:bCs/>
                <w:i/>
                <w:iCs/>
                <w:lang w:val="es-MX" w:eastAsia="x-none"/>
              </w:rPr>
              <w:t>O</w:t>
            </w:r>
            <w:r w:rsidRPr="00791E9E">
              <w:rPr>
                <w:rFonts w:ascii="Calibri" w:hAnsi="Calibri" w:cs="Arial"/>
                <w:b/>
                <w:bCs/>
                <w:i/>
                <w:iCs/>
                <w:lang w:val="es-MX" w:eastAsia="x-none"/>
              </w:rPr>
              <w:t xml:space="preserve"> BRONCE DE 1” </w:t>
            </w:r>
          </w:p>
          <w:tbl>
            <w:tblPr>
              <w:tblW w:w="78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9"/>
              <w:gridCol w:w="5622"/>
            </w:tblGrid>
            <w:tr w:rsidR="00357ED7" w:rsidRPr="009455F7" w:rsidTr="00357ED7">
              <w:trPr>
                <w:trHeight w:val="291"/>
                <w:jc w:val="center"/>
              </w:trPr>
              <w:tc>
                <w:tcPr>
                  <w:tcW w:w="2209" w:type="dxa"/>
                  <w:shd w:val="clear" w:color="auto" w:fill="17365D"/>
                </w:tcPr>
                <w:p w:rsidR="00357ED7" w:rsidRPr="009455F7" w:rsidRDefault="00357ED7" w:rsidP="00357ED7">
                  <w:pPr>
                    <w:jc w:val="both"/>
                    <w:rPr>
                      <w:rFonts w:ascii="Calibri" w:hAnsi="Calibri" w:cs="Arial"/>
                      <w:b/>
                      <w:sz w:val="18"/>
                      <w:szCs w:val="22"/>
                    </w:rPr>
                  </w:pPr>
                  <w:r w:rsidRPr="009455F7">
                    <w:rPr>
                      <w:rFonts w:ascii="Calibri" w:hAnsi="Calibri" w:cs="Arial"/>
                      <w:b/>
                      <w:bCs/>
                      <w:sz w:val="18"/>
                      <w:szCs w:val="22"/>
                    </w:rPr>
                    <w:t>Material</w:t>
                  </w:r>
                </w:p>
              </w:tc>
              <w:tc>
                <w:tcPr>
                  <w:tcW w:w="5622"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 xml:space="preserve">Latón </w:t>
                  </w:r>
                  <w:r>
                    <w:rPr>
                      <w:rFonts w:ascii="Calibri" w:hAnsi="Calibri" w:cs="Arial"/>
                      <w:i/>
                      <w:sz w:val="18"/>
                      <w:szCs w:val="22"/>
                    </w:rPr>
                    <w:t xml:space="preserve">o </w:t>
                  </w:r>
                  <w:r w:rsidRPr="009455F7">
                    <w:rPr>
                      <w:rFonts w:ascii="Calibri" w:hAnsi="Calibri" w:cs="Arial"/>
                      <w:i/>
                      <w:sz w:val="18"/>
                      <w:szCs w:val="22"/>
                    </w:rPr>
                    <w:t xml:space="preserve">Bronce </w:t>
                  </w:r>
                  <w:r>
                    <w:rPr>
                      <w:rFonts w:ascii="Calibri" w:hAnsi="Calibri" w:cs="Arial"/>
                      <w:i/>
                      <w:sz w:val="18"/>
                      <w:szCs w:val="22"/>
                    </w:rPr>
                    <w:t>de</w:t>
                  </w:r>
                  <w:r w:rsidRPr="009455F7">
                    <w:rPr>
                      <w:rFonts w:ascii="Calibri" w:hAnsi="Calibri" w:cs="Arial"/>
                      <w:i/>
                      <w:sz w:val="18"/>
                      <w:szCs w:val="22"/>
                    </w:rPr>
                    <w:t xml:space="preserve"> 1”  DN, que cumplan con las normas internacionales. </w:t>
                  </w:r>
                </w:p>
              </w:tc>
            </w:tr>
            <w:tr w:rsidR="00357ED7" w:rsidRPr="009455F7" w:rsidTr="00357ED7">
              <w:trPr>
                <w:trHeight w:val="369"/>
                <w:jc w:val="center"/>
              </w:trPr>
              <w:tc>
                <w:tcPr>
                  <w:tcW w:w="2209" w:type="dxa"/>
                  <w:tcBorders>
                    <w:bottom w:val="single" w:sz="4" w:space="0" w:color="auto"/>
                  </w:tcBorders>
                  <w:shd w:val="clear" w:color="auto" w:fill="17365D"/>
                </w:tcPr>
                <w:p w:rsidR="00357ED7" w:rsidRPr="009455F7" w:rsidRDefault="00357ED7" w:rsidP="00357ED7">
                  <w:pPr>
                    <w:jc w:val="both"/>
                    <w:rPr>
                      <w:rFonts w:ascii="Calibri" w:hAnsi="Calibri" w:cs="Arial"/>
                      <w:b/>
                      <w:sz w:val="18"/>
                      <w:szCs w:val="22"/>
                    </w:rPr>
                  </w:pPr>
                  <w:r w:rsidRPr="009455F7">
                    <w:rPr>
                      <w:rFonts w:ascii="Calibri" w:hAnsi="Calibri" w:cs="Arial"/>
                      <w:b/>
                      <w:bCs/>
                      <w:sz w:val="18"/>
                      <w:szCs w:val="22"/>
                    </w:rPr>
                    <w:t>Tipo</w:t>
                  </w:r>
                </w:p>
              </w:tc>
              <w:tc>
                <w:tcPr>
                  <w:tcW w:w="5622"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 xml:space="preserve">Niple de conexión salida </w:t>
                  </w:r>
                  <w:r>
                    <w:rPr>
                      <w:rFonts w:ascii="Calibri" w:hAnsi="Calibri" w:cs="Arial"/>
                      <w:i/>
                      <w:sz w:val="18"/>
                      <w:szCs w:val="22"/>
                    </w:rPr>
                    <w:t xml:space="preserve">junta plana </w:t>
                  </w:r>
                  <w:r w:rsidRPr="009455F7">
                    <w:rPr>
                      <w:rFonts w:ascii="Calibri" w:hAnsi="Calibri" w:cs="Arial"/>
                      <w:i/>
                      <w:sz w:val="18"/>
                      <w:szCs w:val="22"/>
                    </w:rPr>
                    <w:t xml:space="preserve">macho </w:t>
                  </w:r>
                  <w:r>
                    <w:rPr>
                      <w:rFonts w:ascii="Calibri" w:hAnsi="Calibri" w:cs="Arial"/>
                      <w:i/>
                      <w:sz w:val="18"/>
                      <w:szCs w:val="22"/>
                    </w:rPr>
                    <w:t xml:space="preserve">G </w:t>
                  </w:r>
                  <w:r w:rsidRPr="009455F7">
                    <w:rPr>
                      <w:rFonts w:ascii="Calibri" w:hAnsi="Calibri" w:cs="Arial"/>
                      <w:i/>
                      <w:sz w:val="18"/>
                      <w:szCs w:val="22"/>
                    </w:rPr>
                    <w:t xml:space="preserve">1” </w:t>
                  </w:r>
                  <w:r>
                    <w:rPr>
                      <w:rFonts w:ascii="Calibri" w:hAnsi="Calibri" w:cs="Arial"/>
                      <w:i/>
                      <w:sz w:val="18"/>
                      <w:szCs w:val="22"/>
                    </w:rPr>
                    <w:t>ISO 228</w:t>
                  </w:r>
                  <w:r w:rsidRPr="009455F7">
                    <w:rPr>
                      <w:rFonts w:ascii="Calibri" w:hAnsi="Calibri" w:cs="Arial"/>
                      <w:i/>
                      <w:sz w:val="18"/>
                      <w:szCs w:val="22"/>
                    </w:rPr>
                    <w:t xml:space="preserve"> para conexión a conducto hembra </w:t>
                  </w:r>
                  <w:r>
                    <w:rPr>
                      <w:rFonts w:ascii="Calibri" w:hAnsi="Calibri" w:cs="Arial"/>
                      <w:i/>
                      <w:sz w:val="18"/>
                      <w:szCs w:val="22"/>
                    </w:rPr>
                    <w:t xml:space="preserve">G </w:t>
                  </w:r>
                  <w:r w:rsidRPr="009455F7">
                    <w:rPr>
                      <w:rFonts w:ascii="Calibri" w:hAnsi="Calibri" w:cs="Arial"/>
                      <w:i/>
                      <w:sz w:val="18"/>
                      <w:szCs w:val="22"/>
                    </w:rPr>
                    <w:t xml:space="preserve">1” </w:t>
                  </w:r>
                  <w:r>
                    <w:rPr>
                      <w:rFonts w:ascii="Calibri" w:hAnsi="Calibri" w:cs="Arial"/>
                      <w:i/>
                      <w:sz w:val="18"/>
                      <w:szCs w:val="22"/>
                    </w:rPr>
                    <w:t>ISO 228</w:t>
                  </w:r>
                  <w:r w:rsidRPr="009455F7">
                    <w:rPr>
                      <w:rFonts w:ascii="Calibri" w:hAnsi="Calibri" w:cs="Arial"/>
                      <w:i/>
                      <w:sz w:val="18"/>
                      <w:szCs w:val="22"/>
                    </w:rPr>
                    <w:t xml:space="preserve"> </w:t>
                  </w:r>
                  <w:r w:rsidRPr="00E26B70">
                    <w:rPr>
                      <w:rFonts w:ascii="Calibri" w:hAnsi="Calibri" w:cs="Arial"/>
                      <w:i/>
                      <w:sz w:val="18"/>
                      <w:szCs w:val="22"/>
                    </w:rPr>
                    <w:t xml:space="preserve">tuerca floja </w:t>
                  </w:r>
                  <w:r w:rsidRPr="009455F7">
                    <w:rPr>
                      <w:rFonts w:ascii="Calibri" w:hAnsi="Calibri" w:cs="Arial"/>
                      <w:bCs/>
                      <w:i/>
                      <w:iCs/>
                      <w:sz w:val="18"/>
                      <w:szCs w:val="22"/>
                      <w:lang w:val="es-MX" w:eastAsia="x-none"/>
                    </w:rPr>
                    <w:t xml:space="preserve">y el otro extremo es decir la conexión de entrada </w:t>
                  </w:r>
                  <w:r>
                    <w:rPr>
                      <w:rFonts w:ascii="Calibri" w:hAnsi="Calibri" w:cs="Arial"/>
                      <w:bCs/>
                      <w:i/>
                      <w:iCs/>
                      <w:sz w:val="18"/>
                      <w:szCs w:val="22"/>
                      <w:lang w:val="es-MX" w:eastAsia="x-none"/>
                    </w:rPr>
                    <w:t xml:space="preserve">junta plana </w:t>
                  </w:r>
                  <w:r w:rsidRPr="009455F7">
                    <w:rPr>
                      <w:rFonts w:ascii="Calibri" w:hAnsi="Calibri" w:cs="Arial"/>
                      <w:bCs/>
                      <w:i/>
                      <w:iCs/>
                      <w:sz w:val="18"/>
                      <w:szCs w:val="22"/>
                      <w:lang w:val="es-MX" w:eastAsia="x-none"/>
                    </w:rPr>
                    <w:t>hembra</w:t>
                  </w:r>
                  <w:r w:rsidRPr="009455F7">
                    <w:rPr>
                      <w:rFonts w:ascii="Calibri" w:hAnsi="Calibri"/>
                      <w:i/>
                      <w:sz w:val="18"/>
                      <w:szCs w:val="22"/>
                      <w:lang w:val="es-BO"/>
                    </w:rPr>
                    <w:t xml:space="preserve"> G 1 1/4” ISO 228</w:t>
                  </w:r>
                  <w:r>
                    <w:rPr>
                      <w:rFonts w:ascii="Calibri" w:hAnsi="Calibri"/>
                      <w:i/>
                      <w:sz w:val="18"/>
                      <w:szCs w:val="22"/>
                      <w:lang w:val="es-BO"/>
                    </w:rPr>
                    <w:t xml:space="preserve"> o NF 10/32 t</w:t>
                  </w:r>
                  <w:r w:rsidRPr="009455F7">
                    <w:rPr>
                      <w:rFonts w:ascii="Calibri" w:hAnsi="Calibri" w:cs="Arial"/>
                      <w:i/>
                      <w:sz w:val="18"/>
                      <w:szCs w:val="22"/>
                    </w:rPr>
                    <w:t>uerca floja (Loose nut)</w:t>
                  </w:r>
                  <w:r>
                    <w:rPr>
                      <w:rFonts w:ascii="Calibri" w:hAnsi="Calibri" w:cs="Arial"/>
                      <w:i/>
                      <w:sz w:val="18"/>
                      <w:szCs w:val="22"/>
                    </w:rPr>
                    <w:t xml:space="preserve">. </w:t>
                  </w:r>
                  <w:r>
                    <w:rPr>
                      <w:rFonts w:ascii="Calibri" w:hAnsi="Calibri"/>
                      <w:i/>
                      <w:sz w:val="18"/>
                      <w:szCs w:val="22"/>
                      <w:lang w:val="es-BO"/>
                    </w:rPr>
                    <w:t>C</w:t>
                  </w:r>
                  <w:r w:rsidRPr="009455F7">
                    <w:rPr>
                      <w:rFonts w:ascii="Calibri" w:hAnsi="Calibri"/>
                      <w:i/>
                      <w:sz w:val="18"/>
                      <w:szCs w:val="22"/>
                      <w:lang w:val="es-BO"/>
                    </w:rPr>
                    <w:t>on sujeción hexagonal.</w:t>
                  </w:r>
                </w:p>
              </w:tc>
            </w:tr>
            <w:tr w:rsidR="00357ED7" w:rsidRPr="009455F7" w:rsidTr="00357ED7">
              <w:trPr>
                <w:trHeight w:val="369"/>
                <w:jc w:val="center"/>
              </w:trPr>
              <w:tc>
                <w:tcPr>
                  <w:tcW w:w="2209" w:type="dxa"/>
                  <w:tcBorders>
                    <w:bottom w:val="single" w:sz="4" w:space="0" w:color="auto"/>
                  </w:tcBorders>
                  <w:shd w:val="clear" w:color="auto" w:fill="17365D"/>
                </w:tcPr>
                <w:p w:rsidR="00357ED7" w:rsidRPr="009455F7" w:rsidRDefault="00357ED7" w:rsidP="00357ED7">
                  <w:pPr>
                    <w:jc w:val="both"/>
                    <w:rPr>
                      <w:rFonts w:ascii="Calibri" w:hAnsi="Calibri" w:cs="Arial"/>
                      <w:b/>
                      <w:bCs/>
                      <w:sz w:val="18"/>
                      <w:szCs w:val="22"/>
                    </w:rPr>
                  </w:pPr>
                  <w:r w:rsidRPr="009455F7">
                    <w:rPr>
                      <w:rFonts w:ascii="Calibri" w:hAnsi="Calibri" w:cs="Arial"/>
                      <w:b/>
                      <w:bCs/>
                      <w:sz w:val="18"/>
                      <w:szCs w:val="22"/>
                    </w:rPr>
                    <w:t>Conexión lateral</w:t>
                  </w:r>
                </w:p>
              </w:tc>
              <w:tc>
                <w:tcPr>
                  <w:tcW w:w="5622"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 xml:space="preserve">Conexión lateral para manómetro de baja presión con tuerca fija hembra </w:t>
                  </w:r>
                  <w:r>
                    <w:rPr>
                      <w:rFonts w:ascii="Calibri" w:hAnsi="Calibri" w:cs="Arial"/>
                      <w:i/>
                      <w:sz w:val="18"/>
                      <w:szCs w:val="22"/>
                    </w:rPr>
                    <w:t>G 1/2</w:t>
                  </w:r>
                  <w:r w:rsidRPr="009455F7">
                    <w:rPr>
                      <w:rFonts w:ascii="Calibri" w:hAnsi="Calibri" w:cs="Arial"/>
                      <w:i/>
                      <w:sz w:val="18"/>
                      <w:szCs w:val="22"/>
                    </w:rPr>
                    <w:t>”</w:t>
                  </w:r>
                  <w:r>
                    <w:rPr>
                      <w:rFonts w:ascii="Calibri" w:hAnsi="Calibri" w:cs="Arial"/>
                      <w:i/>
                      <w:sz w:val="18"/>
                      <w:szCs w:val="22"/>
                    </w:rPr>
                    <w:t xml:space="preserve"> ISO 228</w:t>
                  </w:r>
                  <w:r w:rsidRPr="009455F7">
                    <w:rPr>
                      <w:rFonts w:ascii="Calibri" w:hAnsi="Calibri" w:cs="Arial"/>
                      <w:i/>
                      <w:sz w:val="18"/>
                      <w:szCs w:val="22"/>
                    </w:rPr>
                    <w:t xml:space="preserve">. </w:t>
                  </w:r>
                </w:p>
              </w:tc>
            </w:tr>
            <w:tr w:rsidR="00357ED7" w:rsidRPr="009455F7" w:rsidTr="00357ED7">
              <w:trPr>
                <w:trHeight w:val="369"/>
                <w:jc w:val="center"/>
              </w:trPr>
              <w:tc>
                <w:tcPr>
                  <w:tcW w:w="2209" w:type="dxa"/>
                  <w:tcBorders>
                    <w:bottom w:val="single" w:sz="4" w:space="0" w:color="auto"/>
                  </w:tcBorders>
                  <w:shd w:val="clear" w:color="auto" w:fill="17365D"/>
                </w:tcPr>
                <w:p w:rsidR="00357ED7" w:rsidRPr="009455F7" w:rsidRDefault="00357ED7" w:rsidP="00357ED7">
                  <w:pPr>
                    <w:jc w:val="both"/>
                    <w:rPr>
                      <w:rFonts w:ascii="Calibri" w:hAnsi="Calibri" w:cs="Arial"/>
                      <w:b/>
                      <w:sz w:val="18"/>
                      <w:szCs w:val="22"/>
                    </w:rPr>
                  </w:pPr>
                  <w:r w:rsidRPr="009455F7">
                    <w:rPr>
                      <w:rFonts w:ascii="Calibri" w:hAnsi="Calibri" w:cs="Arial"/>
                      <w:b/>
                      <w:bCs/>
                      <w:sz w:val="18"/>
                      <w:szCs w:val="22"/>
                    </w:rPr>
                    <w:t>Longitud</w:t>
                  </w:r>
                </w:p>
              </w:tc>
              <w:tc>
                <w:tcPr>
                  <w:tcW w:w="5622"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7cm a 10cm.</w:t>
                  </w:r>
                </w:p>
              </w:tc>
            </w:tr>
          </w:tbl>
          <w:p w:rsidR="00357ED7" w:rsidRPr="009455F7" w:rsidRDefault="00357ED7" w:rsidP="00357ED7">
            <w:pPr>
              <w:contextualSpacing/>
              <w:jc w:val="both"/>
              <w:rPr>
                <w:rFonts w:ascii="Calibri" w:hAnsi="Calibri" w:cs="Arial"/>
                <w:b/>
                <w:bCs/>
                <w:iCs/>
                <w:sz w:val="18"/>
                <w:szCs w:val="22"/>
                <w:lang w:val="es-MX" w:eastAsia="x-none"/>
              </w:rPr>
            </w:pPr>
          </w:p>
          <w:p w:rsidR="00357ED7" w:rsidRPr="009455F7" w:rsidRDefault="00357ED7" w:rsidP="00A034E2">
            <w:pPr>
              <w:pStyle w:val="Prrafodelista"/>
              <w:numPr>
                <w:ilvl w:val="1"/>
                <w:numId w:val="52"/>
              </w:numPr>
              <w:ind w:left="709" w:hanging="436"/>
              <w:contextualSpacing/>
              <w:jc w:val="both"/>
              <w:rPr>
                <w:rFonts w:ascii="Calibri" w:hAnsi="Calibri" w:cs="Arial"/>
                <w:b/>
                <w:bCs/>
                <w:i/>
                <w:iCs/>
                <w:lang w:val="es-MX" w:eastAsia="x-none"/>
              </w:rPr>
            </w:pPr>
            <w:r w:rsidRPr="009455F7">
              <w:rPr>
                <w:rFonts w:ascii="Calibri" w:hAnsi="Calibri" w:cs="Arial"/>
                <w:b/>
                <w:bCs/>
                <w:i/>
                <w:iCs/>
                <w:lang w:val="es-MX" w:eastAsia="x-none"/>
              </w:rPr>
              <w:t>CODO DE 90°, CONECTOR REGULADOR – MEDIDOR, 1 ¼” A 1 ¼”</w:t>
            </w:r>
          </w:p>
          <w:tbl>
            <w:tblPr>
              <w:tblW w:w="83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2"/>
              <w:gridCol w:w="6095"/>
            </w:tblGrid>
            <w:tr w:rsidR="00357ED7" w:rsidRPr="009455F7" w:rsidTr="00357ED7">
              <w:trPr>
                <w:trHeight w:val="344"/>
                <w:jc w:val="center"/>
              </w:trPr>
              <w:tc>
                <w:tcPr>
                  <w:tcW w:w="2212" w:type="dxa"/>
                  <w:shd w:val="clear" w:color="auto" w:fill="17365D"/>
                </w:tcPr>
                <w:p w:rsidR="00357ED7" w:rsidRPr="009455F7" w:rsidRDefault="00357ED7" w:rsidP="00357ED7">
                  <w:pPr>
                    <w:jc w:val="both"/>
                    <w:rPr>
                      <w:rFonts w:ascii="Calibri" w:hAnsi="Calibri" w:cs="Arial"/>
                      <w:b/>
                      <w:bCs/>
                      <w:sz w:val="18"/>
                      <w:szCs w:val="22"/>
                    </w:rPr>
                  </w:pPr>
                  <w:r w:rsidRPr="009455F7">
                    <w:rPr>
                      <w:rFonts w:ascii="Calibri" w:hAnsi="Calibri" w:cs="Arial"/>
                      <w:b/>
                      <w:bCs/>
                      <w:sz w:val="18"/>
                      <w:szCs w:val="22"/>
                    </w:rPr>
                    <w:t>Material</w:t>
                  </w:r>
                </w:p>
              </w:tc>
              <w:tc>
                <w:tcPr>
                  <w:tcW w:w="6095" w:type="dxa"/>
                  <w:vAlign w:val="center"/>
                </w:tcPr>
                <w:p w:rsidR="00357ED7" w:rsidRPr="009455F7" w:rsidRDefault="00357ED7" w:rsidP="00357ED7">
                  <w:pPr>
                    <w:jc w:val="both"/>
                    <w:rPr>
                      <w:rFonts w:ascii="Calibri" w:hAnsi="Calibri" w:cs="Arial"/>
                      <w:i/>
                      <w:sz w:val="18"/>
                      <w:szCs w:val="22"/>
                    </w:rPr>
                  </w:pPr>
                  <w:r w:rsidRPr="00791E9E">
                    <w:rPr>
                      <w:rFonts w:ascii="Calibri" w:hAnsi="Calibri" w:cs="Arial"/>
                      <w:i/>
                      <w:sz w:val="18"/>
                      <w:szCs w:val="22"/>
                    </w:rPr>
                    <w:t>Latón  o Bronce</w:t>
                  </w:r>
                </w:p>
              </w:tc>
            </w:tr>
            <w:tr w:rsidR="00357ED7" w:rsidRPr="009455F7" w:rsidTr="00357ED7">
              <w:trPr>
                <w:trHeight w:val="436"/>
                <w:jc w:val="center"/>
              </w:trPr>
              <w:tc>
                <w:tcPr>
                  <w:tcW w:w="2212" w:type="dxa"/>
                  <w:tcBorders>
                    <w:bottom w:val="single" w:sz="4" w:space="0" w:color="000000"/>
                  </w:tcBorders>
                  <w:shd w:val="clear" w:color="auto" w:fill="17365D"/>
                </w:tcPr>
                <w:p w:rsidR="00357ED7" w:rsidRPr="009455F7" w:rsidRDefault="00357ED7" w:rsidP="00357ED7">
                  <w:pPr>
                    <w:jc w:val="both"/>
                    <w:rPr>
                      <w:rFonts w:ascii="Calibri" w:hAnsi="Calibri" w:cs="Arial"/>
                      <w:b/>
                      <w:bCs/>
                      <w:sz w:val="18"/>
                      <w:szCs w:val="22"/>
                    </w:rPr>
                  </w:pPr>
                  <w:r w:rsidRPr="009455F7">
                    <w:rPr>
                      <w:rFonts w:ascii="Calibri" w:hAnsi="Calibri" w:cs="Arial"/>
                      <w:b/>
                      <w:bCs/>
                      <w:sz w:val="18"/>
                      <w:szCs w:val="22"/>
                    </w:rPr>
                    <w:t>Tipo</w:t>
                  </w:r>
                </w:p>
                <w:p w:rsidR="00357ED7" w:rsidRPr="009455F7" w:rsidRDefault="00357ED7" w:rsidP="00357ED7">
                  <w:pPr>
                    <w:jc w:val="both"/>
                    <w:rPr>
                      <w:rFonts w:ascii="Calibri" w:hAnsi="Calibri" w:cs="Arial"/>
                      <w:b/>
                      <w:bCs/>
                      <w:sz w:val="18"/>
                      <w:szCs w:val="22"/>
                    </w:rPr>
                  </w:pPr>
                </w:p>
              </w:tc>
              <w:tc>
                <w:tcPr>
                  <w:tcW w:w="6095"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bCs/>
                      <w:i/>
                      <w:sz w:val="18"/>
                      <w:szCs w:val="22"/>
                    </w:rPr>
                    <w:t>Codo de 90°, con conexión de entrada junta plana macho G 1 ¼” ISO 228</w:t>
                  </w:r>
                  <w:r>
                    <w:rPr>
                      <w:rFonts w:ascii="Calibri" w:hAnsi="Calibri" w:cs="Arial"/>
                      <w:bCs/>
                      <w:i/>
                      <w:sz w:val="18"/>
                      <w:szCs w:val="22"/>
                    </w:rPr>
                    <w:t xml:space="preserve"> o</w:t>
                  </w:r>
                  <w:r w:rsidRPr="009455F7">
                    <w:rPr>
                      <w:rFonts w:ascii="Calibri" w:hAnsi="Calibri" w:cs="Arial"/>
                      <w:bCs/>
                      <w:i/>
                      <w:sz w:val="18"/>
                      <w:szCs w:val="22"/>
                    </w:rPr>
                    <w:t xml:space="preserve"> NF 10/32, </w:t>
                  </w:r>
                  <w:r w:rsidRPr="009455F7">
                    <w:rPr>
                      <w:rFonts w:ascii="Calibri" w:hAnsi="Calibri" w:cs="Arial"/>
                      <w:i/>
                      <w:sz w:val="18"/>
                      <w:szCs w:val="22"/>
                    </w:rPr>
                    <w:t>para conectar a la salida del regulador y conexión de salida junta p</w:t>
                  </w:r>
                  <w:r>
                    <w:rPr>
                      <w:rFonts w:ascii="Calibri" w:hAnsi="Calibri" w:cs="Arial"/>
                      <w:i/>
                      <w:sz w:val="18"/>
                      <w:szCs w:val="22"/>
                    </w:rPr>
                    <w:t>l</w:t>
                  </w:r>
                  <w:r w:rsidRPr="009455F7">
                    <w:rPr>
                      <w:rFonts w:ascii="Calibri" w:hAnsi="Calibri" w:cs="Arial"/>
                      <w:i/>
                      <w:sz w:val="18"/>
                      <w:szCs w:val="22"/>
                    </w:rPr>
                    <w:t>ana hembra G 1 ¼” ISO 228</w:t>
                  </w:r>
                  <w:r>
                    <w:rPr>
                      <w:rFonts w:ascii="Calibri" w:hAnsi="Calibri" w:cs="Arial"/>
                      <w:i/>
                      <w:sz w:val="18"/>
                      <w:szCs w:val="22"/>
                    </w:rPr>
                    <w:t xml:space="preserve"> o</w:t>
                  </w:r>
                  <w:r w:rsidRPr="009455F7">
                    <w:rPr>
                      <w:rFonts w:ascii="Calibri" w:hAnsi="Calibri" w:cs="Arial"/>
                      <w:i/>
                      <w:sz w:val="18"/>
                      <w:szCs w:val="22"/>
                    </w:rPr>
                    <w:t xml:space="preserve"> NF10/32, Tuerca Floja (Loose nut) para conectar a medidor, debe incluir empaquetadura de </w:t>
                  </w:r>
                  <w:r w:rsidRPr="009455F7">
                    <w:rPr>
                      <w:rFonts w:ascii="Calibri" w:hAnsi="Calibri"/>
                      <w:i/>
                      <w:sz w:val="18"/>
                      <w:szCs w:val="22"/>
                      <w:lang w:val="es-BO"/>
                    </w:rPr>
                    <w:t xml:space="preserve">“Ring de Aramida” </w:t>
                  </w:r>
                  <w:r>
                    <w:rPr>
                      <w:rFonts w:ascii="Calibri" w:hAnsi="Calibri" w:cs="Arial"/>
                      <w:i/>
                      <w:sz w:val="18"/>
                      <w:szCs w:val="22"/>
                    </w:rPr>
                    <w:t>(</w:t>
                  </w:r>
                  <w:r w:rsidRPr="009455F7">
                    <w:rPr>
                      <w:rFonts w:ascii="Calibri" w:hAnsi="Calibri"/>
                      <w:i/>
                      <w:sz w:val="18"/>
                      <w:szCs w:val="22"/>
                      <w:lang w:val="es-BO"/>
                    </w:rPr>
                    <w:t>sellante y resistente a cambios climatológicos)</w:t>
                  </w:r>
                  <w:r w:rsidRPr="009455F7">
                    <w:rPr>
                      <w:rFonts w:ascii="Calibri" w:hAnsi="Calibri" w:cs="Arial"/>
                      <w:i/>
                      <w:sz w:val="18"/>
                      <w:szCs w:val="22"/>
                    </w:rPr>
                    <w:t>.</w:t>
                  </w:r>
                </w:p>
              </w:tc>
            </w:tr>
          </w:tbl>
          <w:p w:rsidR="00357ED7" w:rsidRDefault="00357ED7" w:rsidP="00357ED7">
            <w:pPr>
              <w:pStyle w:val="Prrafodelista"/>
              <w:contextualSpacing/>
              <w:jc w:val="both"/>
              <w:rPr>
                <w:rFonts w:ascii="Calibri" w:hAnsi="Calibri" w:cs="Arial"/>
                <w:b/>
                <w:bCs/>
                <w:iCs/>
                <w:sz w:val="18"/>
                <w:szCs w:val="22"/>
                <w:lang w:val="es-MX" w:eastAsia="x-none"/>
              </w:rPr>
            </w:pPr>
          </w:p>
          <w:p w:rsidR="00357ED7" w:rsidRPr="00880EA2" w:rsidRDefault="00357ED7" w:rsidP="00A034E2">
            <w:pPr>
              <w:pStyle w:val="Prrafodelista"/>
              <w:numPr>
                <w:ilvl w:val="1"/>
                <w:numId w:val="52"/>
              </w:numPr>
              <w:ind w:left="709" w:hanging="436"/>
              <w:contextualSpacing/>
              <w:jc w:val="both"/>
              <w:rPr>
                <w:rFonts w:ascii="Calibri" w:hAnsi="Calibri" w:cs="Arial"/>
                <w:b/>
                <w:bCs/>
                <w:i/>
                <w:iCs/>
                <w:lang w:val="es-MX" w:eastAsia="x-none"/>
              </w:rPr>
            </w:pPr>
            <w:r w:rsidRPr="00791E9E">
              <w:rPr>
                <w:rFonts w:ascii="Calibri" w:hAnsi="Calibri" w:cs="Arial"/>
                <w:b/>
                <w:bCs/>
                <w:i/>
                <w:iCs/>
                <w:lang w:val="es-MX" w:eastAsia="x-none"/>
              </w:rPr>
              <w:t xml:space="preserve">MANOMETRO DE BAJA </w:t>
            </w:r>
            <w:r w:rsidRPr="00880EA2">
              <w:rPr>
                <w:rFonts w:ascii="Calibri" w:hAnsi="Calibri" w:cs="Arial"/>
                <w:b/>
                <w:bCs/>
                <w:i/>
                <w:iCs/>
                <w:lang w:val="es-MX" w:eastAsia="x-none"/>
              </w:rPr>
              <w:t xml:space="preserve">PRESION, 0 - 400mbar </w:t>
            </w:r>
          </w:p>
          <w:tbl>
            <w:tblPr>
              <w:tblW w:w="84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52"/>
              <w:gridCol w:w="5529"/>
            </w:tblGrid>
            <w:tr w:rsidR="00357ED7" w:rsidRPr="00880EA2" w:rsidTr="00357ED7">
              <w:trPr>
                <w:trHeight w:val="344"/>
                <w:jc w:val="center"/>
              </w:trPr>
              <w:tc>
                <w:tcPr>
                  <w:tcW w:w="2952" w:type="dxa"/>
                  <w:shd w:val="clear" w:color="auto" w:fill="17365D"/>
                </w:tcPr>
                <w:p w:rsidR="00357ED7" w:rsidRPr="00880EA2" w:rsidRDefault="00357ED7" w:rsidP="00357ED7">
                  <w:pPr>
                    <w:spacing w:before="100" w:beforeAutospacing="1" w:after="100" w:afterAutospacing="1"/>
                    <w:rPr>
                      <w:rFonts w:eastAsia="Calibri"/>
                      <w:i/>
                      <w:sz w:val="18"/>
                      <w:szCs w:val="22"/>
                    </w:rPr>
                  </w:pPr>
                  <w:r w:rsidRPr="00880EA2">
                    <w:rPr>
                      <w:rFonts w:ascii="Calibri" w:hAnsi="Calibri"/>
                      <w:b/>
                      <w:bCs/>
                      <w:i/>
                      <w:color w:val="FFFFFF"/>
                      <w:sz w:val="18"/>
                      <w:szCs w:val="22"/>
                    </w:rPr>
                    <w:t>Producto</w:t>
                  </w:r>
                </w:p>
              </w:tc>
              <w:tc>
                <w:tcPr>
                  <w:tcW w:w="5529" w:type="dxa"/>
                  <w:vAlign w:val="center"/>
                </w:tcPr>
                <w:p w:rsidR="00357ED7" w:rsidRPr="00880EA2" w:rsidRDefault="00357ED7" w:rsidP="00357ED7">
                  <w:pPr>
                    <w:spacing w:before="100" w:beforeAutospacing="1" w:after="100" w:afterAutospacing="1"/>
                    <w:jc w:val="both"/>
                    <w:rPr>
                      <w:rFonts w:eastAsia="Calibri"/>
                      <w:i/>
                      <w:sz w:val="18"/>
                      <w:szCs w:val="22"/>
                    </w:rPr>
                  </w:pPr>
                  <w:r w:rsidRPr="00880EA2">
                    <w:rPr>
                      <w:rFonts w:ascii="Calibri" w:hAnsi="Calibri"/>
                      <w:i/>
                      <w:sz w:val="18"/>
                      <w:szCs w:val="22"/>
                    </w:rPr>
                    <w:t xml:space="preserve">Manómetro de baja presión. </w:t>
                  </w:r>
                </w:p>
              </w:tc>
            </w:tr>
            <w:tr w:rsidR="00357ED7" w:rsidRPr="00880EA2" w:rsidTr="00357ED7">
              <w:trPr>
                <w:trHeight w:val="344"/>
                <w:jc w:val="center"/>
              </w:trPr>
              <w:tc>
                <w:tcPr>
                  <w:tcW w:w="2952" w:type="dxa"/>
                  <w:shd w:val="clear" w:color="auto" w:fill="17365D"/>
                </w:tcPr>
                <w:p w:rsidR="00357ED7" w:rsidRPr="00880EA2" w:rsidRDefault="00357ED7" w:rsidP="00357ED7">
                  <w:pPr>
                    <w:jc w:val="both"/>
                    <w:rPr>
                      <w:rFonts w:ascii="Calibri" w:hAnsi="Calibri" w:cs="Arial"/>
                      <w:b/>
                      <w:i/>
                      <w:color w:val="FFFFFF"/>
                      <w:sz w:val="18"/>
                      <w:szCs w:val="22"/>
                    </w:rPr>
                  </w:pPr>
                  <w:r w:rsidRPr="00880EA2">
                    <w:rPr>
                      <w:rFonts w:ascii="Calibri" w:hAnsi="Calibri" w:cs="Arial"/>
                      <w:b/>
                      <w:bCs/>
                      <w:i/>
                      <w:color w:val="FFFFFF"/>
                      <w:sz w:val="18"/>
                      <w:szCs w:val="22"/>
                    </w:rPr>
                    <w:t>Exactitud</w:t>
                  </w:r>
                </w:p>
              </w:tc>
              <w:tc>
                <w:tcPr>
                  <w:tcW w:w="5529" w:type="dxa"/>
                  <w:vAlign w:val="center"/>
                </w:tcPr>
                <w:p w:rsidR="00357ED7" w:rsidRPr="00880EA2" w:rsidRDefault="00357ED7" w:rsidP="00357ED7">
                  <w:pPr>
                    <w:jc w:val="both"/>
                    <w:rPr>
                      <w:rFonts w:ascii="Calibri" w:hAnsi="Calibri" w:cs="Arial"/>
                      <w:i/>
                      <w:sz w:val="18"/>
                      <w:szCs w:val="22"/>
                    </w:rPr>
                  </w:pPr>
                  <w:r w:rsidRPr="00880EA2">
                    <w:rPr>
                      <w:rFonts w:ascii="Calibri" w:hAnsi="Calibri" w:cs="Arial"/>
                      <w:i/>
                      <w:sz w:val="18"/>
                      <w:szCs w:val="22"/>
                    </w:rPr>
                    <w:t>+/- 2% del total de la escala.</w:t>
                  </w:r>
                </w:p>
              </w:tc>
            </w:tr>
            <w:tr w:rsidR="00357ED7" w:rsidRPr="00880EA2" w:rsidTr="00357ED7">
              <w:trPr>
                <w:trHeight w:val="436"/>
                <w:jc w:val="center"/>
              </w:trPr>
              <w:tc>
                <w:tcPr>
                  <w:tcW w:w="2952" w:type="dxa"/>
                  <w:tcBorders>
                    <w:bottom w:val="single" w:sz="4" w:space="0" w:color="auto"/>
                  </w:tcBorders>
                  <w:shd w:val="clear" w:color="auto" w:fill="17365D"/>
                </w:tcPr>
                <w:p w:rsidR="00357ED7" w:rsidRPr="00880EA2" w:rsidRDefault="00357ED7" w:rsidP="00357ED7">
                  <w:pPr>
                    <w:jc w:val="both"/>
                    <w:rPr>
                      <w:rFonts w:ascii="Calibri" w:hAnsi="Calibri" w:cs="Arial"/>
                      <w:b/>
                      <w:i/>
                      <w:color w:val="FFFFFF"/>
                      <w:sz w:val="18"/>
                      <w:szCs w:val="22"/>
                    </w:rPr>
                  </w:pPr>
                  <w:r w:rsidRPr="00880EA2">
                    <w:rPr>
                      <w:rFonts w:ascii="Calibri" w:hAnsi="Calibri" w:cs="Arial"/>
                      <w:b/>
                      <w:bCs/>
                      <w:i/>
                      <w:color w:val="FFFFFF"/>
                      <w:sz w:val="18"/>
                      <w:szCs w:val="22"/>
                    </w:rPr>
                    <w:t>Elemento</w:t>
                  </w:r>
                </w:p>
              </w:tc>
              <w:tc>
                <w:tcPr>
                  <w:tcW w:w="5529" w:type="dxa"/>
                  <w:vAlign w:val="center"/>
                </w:tcPr>
                <w:p w:rsidR="00357ED7" w:rsidRPr="00880EA2" w:rsidRDefault="00357ED7" w:rsidP="00357ED7">
                  <w:pPr>
                    <w:jc w:val="both"/>
                    <w:rPr>
                      <w:rFonts w:ascii="Calibri" w:hAnsi="Calibri" w:cs="Arial"/>
                      <w:i/>
                      <w:sz w:val="18"/>
                      <w:szCs w:val="22"/>
                    </w:rPr>
                  </w:pPr>
                  <w:r w:rsidRPr="00AF4955">
                    <w:rPr>
                      <w:rFonts w:ascii="Calibri" w:hAnsi="Calibri" w:cs="Arial"/>
                      <w:i/>
                      <w:sz w:val="18"/>
                      <w:szCs w:val="22"/>
                    </w:rPr>
                    <w:t>Diafragma tipo caja en Acero Inoxidable 304.</w:t>
                  </w:r>
                </w:p>
              </w:tc>
            </w:tr>
            <w:tr w:rsidR="00357ED7" w:rsidRPr="009455F7" w:rsidTr="00357ED7">
              <w:trPr>
                <w:trHeight w:val="273"/>
                <w:jc w:val="center"/>
              </w:trPr>
              <w:tc>
                <w:tcPr>
                  <w:tcW w:w="2952" w:type="dxa"/>
                  <w:tcBorders>
                    <w:top w:val="single" w:sz="4" w:space="0" w:color="auto"/>
                  </w:tcBorders>
                  <w:shd w:val="clear" w:color="auto" w:fill="17365D"/>
                </w:tcPr>
                <w:p w:rsidR="00357ED7" w:rsidRPr="00880EA2" w:rsidRDefault="00357ED7" w:rsidP="00357ED7">
                  <w:pPr>
                    <w:jc w:val="both"/>
                    <w:rPr>
                      <w:rFonts w:ascii="Calibri" w:hAnsi="Calibri" w:cs="Arial"/>
                      <w:b/>
                      <w:i/>
                      <w:color w:val="FFFFFF"/>
                      <w:sz w:val="18"/>
                      <w:szCs w:val="22"/>
                    </w:rPr>
                  </w:pPr>
                  <w:r w:rsidRPr="00880EA2">
                    <w:rPr>
                      <w:rFonts w:ascii="Calibri" w:hAnsi="Calibri" w:cs="Arial"/>
                      <w:b/>
                      <w:i/>
                      <w:color w:val="FFFFFF"/>
                      <w:sz w:val="18"/>
                      <w:szCs w:val="22"/>
                    </w:rPr>
                    <w:t>Conexión</w:t>
                  </w:r>
                </w:p>
              </w:tc>
              <w:tc>
                <w:tcPr>
                  <w:tcW w:w="5529" w:type="dxa"/>
                  <w:vAlign w:val="center"/>
                </w:tcPr>
                <w:p w:rsidR="00357ED7" w:rsidRPr="009455F7" w:rsidRDefault="00357ED7" w:rsidP="00357ED7">
                  <w:pPr>
                    <w:jc w:val="both"/>
                    <w:rPr>
                      <w:rFonts w:ascii="Calibri" w:hAnsi="Calibri" w:cs="Arial"/>
                      <w:i/>
                      <w:sz w:val="18"/>
                      <w:szCs w:val="22"/>
                    </w:rPr>
                  </w:pPr>
                  <w:r w:rsidRPr="002708EE">
                    <w:rPr>
                      <w:rFonts w:ascii="Calibri" w:hAnsi="Calibri"/>
                      <w:bCs/>
                      <w:i/>
                      <w:iCs/>
                      <w:sz w:val="18"/>
                      <w:szCs w:val="22"/>
                      <w:shd w:val="clear" w:color="auto" w:fill="FFFFFF"/>
                    </w:rPr>
                    <w:t>Inferior rosca macho G 1/2” ISO 228,</w:t>
                  </w:r>
                  <w:r>
                    <w:rPr>
                      <w:rFonts w:ascii="Calibri" w:hAnsi="Calibri"/>
                      <w:bCs/>
                      <w:i/>
                      <w:iCs/>
                      <w:sz w:val="18"/>
                      <w:szCs w:val="22"/>
                      <w:shd w:val="clear" w:color="auto" w:fill="FFFFFF"/>
                    </w:rPr>
                    <w:t xml:space="preserve"> </w:t>
                  </w:r>
                  <w:r w:rsidRPr="002708EE">
                    <w:rPr>
                      <w:rFonts w:ascii="Calibri" w:hAnsi="Calibri"/>
                      <w:bCs/>
                      <w:i/>
                      <w:iCs/>
                      <w:sz w:val="18"/>
                      <w:szCs w:val="22"/>
                      <w:shd w:val="clear" w:color="auto" w:fill="FFFFFF"/>
                    </w:rPr>
                    <w:t>en latón o bronce, para conexión Accesorio de Latón o  Bronce de 1”.</w:t>
                  </w:r>
                  <w:r>
                    <w:rPr>
                      <w:rFonts w:ascii="Calibri" w:hAnsi="Calibri"/>
                      <w:bCs/>
                      <w:i/>
                      <w:iCs/>
                      <w:sz w:val="18"/>
                      <w:szCs w:val="22"/>
                      <w:shd w:val="clear" w:color="auto" w:fill="FFFFFF"/>
                    </w:rPr>
                    <w:t xml:space="preserve"> U</w:t>
                  </w:r>
                  <w:r w:rsidRPr="002708EE">
                    <w:rPr>
                      <w:rFonts w:ascii="Calibri" w:hAnsi="Calibri"/>
                      <w:bCs/>
                      <w:i/>
                      <w:iCs/>
                      <w:sz w:val="18"/>
                      <w:szCs w:val="22"/>
                      <w:shd w:val="clear" w:color="auto" w:fill="FFFFFF"/>
                    </w:rPr>
                    <w:t>sar sellarosca para unir estas piezas</w:t>
                  </w:r>
                </w:p>
              </w:tc>
            </w:tr>
            <w:tr w:rsidR="00357ED7" w:rsidRPr="009455F7" w:rsidTr="00357ED7">
              <w:trPr>
                <w:trHeight w:val="464"/>
                <w:jc w:val="center"/>
              </w:trPr>
              <w:tc>
                <w:tcPr>
                  <w:tcW w:w="2952" w:type="dxa"/>
                  <w:shd w:val="clear" w:color="auto" w:fill="17365D"/>
                </w:tcPr>
                <w:p w:rsidR="00357ED7" w:rsidRPr="00880EA2" w:rsidRDefault="00357ED7" w:rsidP="00357ED7">
                  <w:pPr>
                    <w:jc w:val="both"/>
                    <w:rPr>
                      <w:rFonts w:ascii="Calibri" w:hAnsi="Calibri" w:cs="Arial"/>
                      <w:b/>
                      <w:bCs/>
                      <w:i/>
                      <w:color w:val="FFFFFF"/>
                      <w:sz w:val="18"/>
                      <w:szCs w:val="22"/>
                    </w:rPr>
                  </w:pPr>
                  <w:r w:rsidRPr="00880EA2">
                    <w:rPr>
                      <w:rFonts w:ascii="Calibri" w:hAnsi="Calibri" w:cs="Arial"/>
                      <w:b/>
                      <w:bCs/>
                      <w:i/>
                      <w:color w:val="FFFFFF"/>
                      <w:sz w:val="18"/>
                      <w:szCs w:val="22"/>
                    </w:rPr>
                    <w:t xml:space="preserve">Rango </w:t>
                  </w:r>
                </w:p>
              </w:tc>
              <w:tc>
                <w:tcPr>
                  <w:tcW w:w="5529" w:type="dxa"/>
                  <w:vAlign w:val="center"/>
                </w:tcPr>
                <w:p w:rsidR="00357ED7" w:rsidRPr="00880EA2" w:rsidRDefault="00357ED7" w:rsidP="00357ED7">
                  <w:pPr>
                    <w:jc w:val="both"/>
                    <w:rPr>
                      <w:rFonts w:ascii="Calibri" w:hAnsi="Calibri" w:cs="Arial"/>
                      <w:bCs/>
                      <w:i/>
                      <w:iCs/>
                      <w:sz w:val="18"/>
                      <w:szCs w:val="22"/>
                      <w:lang w:val="es-MX" w:eastAsia="x-none"/>
                    </w:rPr>
                  </w:pPr>
                  <w:r w:rsidRPr="00880EA2">
                    <w:rPr>
                      <w:rFonts w:ascii="Calibri" w:hAnsi="Calibri" w:cs="Arial"/>
                      <w:bCs/>
                      <w:i/>
                      <w:iCs/>
                      <w:sz w:val="18"/>
                      <w:szCs w:val="22"/>
                      <w:lang w:val="es-MX" w:eastAsia="x-none"/>
                    </w:rPr>
                    <w:t>0 - 400mbar</w:t>
                  </w:r>
                </w:p>
              </w:tc>
            </w:tr>
            <w:tr w:rsidR="00357ED7" w:rsidRPr="009455F7" w:rsidTr="00357ED7">
              <w:trPr>
                <w:trHeight w:val="464"/>
                <w:jc w:val="center"/>
              </w:trPr>
              <w:tc>
                <w:tcPr>
                  <w:tcW w:w="2952" w:type="dxa"/>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Mecanismo</w:t>
                  </w:r>
                </w:p>
              </w:tc>
              <w:tc>
                <w:tcPr>
                  <w:tcW w:w="5529" w:type="dxa"/>
                  <w:vAlign w:val="center"/>
                </w:tcPr>
                <w:p w:rsidR="00357ED7" w:rsidRPr="00AF4955" w:rsidRDefault="00357ED7" w:rsidP="00357ED7">
                  <w:pPr>
                    <w:jc w:val="both"/>
                    <w:rPr>
                      <w:rFonts w:ascii="Calibri" w:hAnsi="Calibri" w:cs="Arial"/>
                      <w:i/>
                      <w:sz w:val="18"/>
                      <w:szCs w:val="22"/>
                      <w:lang w:val="es-MX"/>
                    </w:rPr>
                  </w:pPr>
                  <w:r w:rsidRPr="00AF4955">
                    <w:rPr>
                      <w:rFonts w:ascii="Calibri" w:hAnsi="Calibri" w:cs="Arial"/>
                      <w:bCs/>
                      <w:i/>
                      <w:iCs/>
                      <w:sz w:val="18"/>
                      <w:szCs w:val="22"/>
                      <w:lang w:val="es-MX" w:eastAsia="x-none"/>
                    </w:rPr>
                    <w:t>Acero Inoxidable AISI-304.</w:t>
                  </w:r>
                </w:p>
              </w:tc>
            </w:tr>
            <w:tr w:rsidR="00357ED7" w:rsidRPr="009455F7" w:rsidTr="00357ED7">
              <w:trPr>
                <w:trHeight w:val="460"/>
                <w:jc w:val="center"/>
              </w:trPr>
              <w:tc>
                <w:tcPr>
                  <w:tcW w:w="2952" w:type="dxa"/>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 xml:space="preserve">Caja y Bisel </w:t>
                  </w:r>
                </w:p>
              </w:tc>
              <w:tc>
                <w:tcPr>
                  <w:tcW w:w="5529" w:type="dxa"/>
                  <w:vAlign w:val="center"/>
                </w:tcPr>
                <w:p w:rsidR="00357ED7" w:rsidRPr="00AF4955" w:rsidRDefault="00357ED7" w:rsidP="00357ED7">
                  <w:pPr>
                    <w:jc w:val="both"/>
                    <w:rPr>
                      <w:rFonts w:ascii="Calibri" w:hAnsi="Calibri" w:cs="Arial"/>
                      <w:i/>
                      <w:sz w:val="18"/>
                      <w:szCs w:val="22"/>
                    </w:rPr>
                  </w:pPr>
                  <w:r w:rsidRPr="00AF4955">
                    <w:rPr>
                      <w:rFonts w:ascii="Calibri" w:hAnsi="Calibri" w:cs="Arial"/>
                      <w:bCs/>
                      <w:i/>
                      <w:iCs/>
                      <w:sz w:val="18"/>
                      <w:szCs w:val="22"/>
                      <w:lang w:val="es-MX" w:eastAsia="x-none"/>
                    </w:rPr>
                    <w:t>Acero Inoxidable AISI-304.</w:t>
                  </w:r>
                </w:p>
              </w:tc>
            </w:tr>
            <w:tr w:rsidR="00357ED7" w:rsidRPr="009455F7" w:rsidTr="00357ED7">
              <w:trPr>
                <w:trHeight w:val="350"/>
                <w:jc w:val="center"/>
              </w:trPr>
              <w:tc>
                <w:tcPr>
                  <w:tcW w:w="2952" w:type="dxa"/>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 xml:space="preserve">Ventana </w:t>
                  </w:r>
                </w:p>
              </w:tc>
              <w:tc>
                <w:tcPr>
                  <w:tcW w:w="5529"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Cristal Inastillable.</w:t>
                  </w:r>
                </w:p>
              </w:tc>
            </w:tr>
            <w:tr w:rsidR="00357ED7" w:rsidRPr="009455F7" w:rsidTr="00357ED7">
              <w:trPr>
                <w:trHeight w:val="350"/>
                <w:jc w:val="center"/>
              </w:trPr>
              <w:tc>
                <w:tcPr>
                  <w:tcW w:w="2952" w:type="dxa"/>
                  <w:shd w:val="clear" w:color="auto" w:fill="17365D"/>
                </w:tcPr>
                <w:p w:rsidR="00357ED7" w:rsidRPr="009455F7" w:rsidRDefault="00357ED7" w:rsidP="00357ED7">
                  <w:pPr>
                    <w:jc w:val="both"/>
                    <w:rPr>
                      <w:rFonts w:ascii="Calibri" w:hAnsi="Calibri" w:cs="Arial"/>
                      <w:b/>
                      <w:bCs/>
                      <w:i/>
                      <w:color w:val="FFFFFF"/>
                      <w:sz w:val="18"/>
                      <w:szCs w:val="22"/>
                    </w:rPr>
                  </w:pPr>
                  <w:r w:rsidRPr="009455F7">
                    <w:rPr>
                      <w:rFonts w:ascii="Calibri" w:hAnsi="Calibri" w:cs="Arial"/>
                      <w:b/>
                      <w:bCs/>
                      <w:i/>
                      <w:color w:val="FFFFFF"/>
                      <w:sz w:val="18"/>
                      <w:szCs w:val="22"/>
                    </w:rPr>
                    <w:t>Caratula</w:t>
                  </w:r>
                </w:p>
              </w:tc>
              <w:tc>
                <w:tcPr>
                  <w:tcW w:w="5529"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Aluminio fondo blanco, números negros.</w:t>
                  </w:r>
                </w:p>
              </w:tc>
            </w:tr>
            <w:tr w:rsidR="00357ED7" w:rsidRPr="009455F7" w:rsidTr="00357ED7">
              <w:trPr>
                <w:trHeight w:val="479"/>
                <w:jc w:val="center"/>
              </w:trPr>
              <w:tc>
                <w:tcPr>
                  <w:tcW w:w="2952" w:type="dxa"/>
                  <w:shd w:val="clear" w:color="auto" w:fill="17365D"/>
                  <w:vAlign w:val="center"/>
                </w:tcPr>
                <w:p w:rsidR="00357ED7" w:rsidRPr="009455F7" w:rsidRDefault="00357ED7" w:rsidP="00357ED7">
                  <w:pPr>
                    <w:spacing w:before="100" w:beforeAutospacing="1" w:after="100" w:afterAutospacing="1"/>
                    <w:rPr>
                      <w:rFonts w:eastAsia="Calibri"/>
                      <w:i/>
                      <w:sz w:val="18"/>
                      <w:szCs w:val="22"/>
                    </w:rPr>
                  </w:pPr>
                  <w:r w:rsidRPr="009455F7">
                    <w:rPr>
                      <w:rFonts w:ascii="Calibri" w:hAnsi="Calibri"/>
                      <w:b/>
                      <w:bCs/>
                      <w:i/>
                      <w:color w:val="FFFFFF"/>
                      <w:sz w:val="18"/>
                      <w:szCs w:val="22"/>
                    </w:rPr>
                    <w:t>Aguja</w:t>
                  </w:r>
                </w:p>
              </w:tc>
              <w:tc>
                <w:tcPr>
                  <w:tcW w:w="5529" w:type="dxa"/>
                  <w:vAlign w:val="center"/>
                </w:tcPr>
                <w:p w:rsidR="00357ED7" w:rsidRPr="009455F7" w:rsidRDefault="00357ED7" w:rsidP="00357ED7">
                  <w:pPr>
                    <w:spacing w:before="100" w:beforeAutospacing="1" w:after="100" w:afterAutospacing="1"/>
                    <w:jc w:val="both"/>
                    <w:rPr>
                      <w:rFonts w:eastAsia="Calibri"/>
                      <w:i/>
                      <w:sz w:val="18"/>
                      <w:szCs w:val="22"/>
                    </w:rPr>
                  </w:pPr>
                  <w:r w:rsidRPr="009455F7">
                    <w:rPr>
                      <w:rFonts w:ascii="Calibri" w:hAnsi="Calibri"/>
                      <w:i/>
                      <w:sz w:val="18"/>
                      <w:szCs w:val="22"/>
                      <w:shd w:val="clear" w:color="auto" w:fill="FFFFFF"/>
                    </w:rPr>
                    <w:t>Aluminio esmaltado negro.</w:t>
                  </w:r>
                  <w:r w:rsidRPr="009455F7">
                    <w:rPr>
                      <w:rFonts w:ascii="Calibri" w:hAnsi="Calibri"/>
                      <w:i/>
                      <w:sz w:val="18"/>
                      <w:szCs w:val="22"/>
                    </w:rPr>
                    <w:t xml:space="preserve"> </w:t>
                  </w:r>
                </w:p>
              </w:tc>
            </w:tr>
            <w:tr w:rsidR="00357ED7" w:rsidRPr="009455F7" w:rsidTr="00357ED7">
              <w:trPr>
                <w:trHeight w:val="479"/>
                <w:jc w:val="center"/>
              </w:trPr>
              <w:tc>
                <w:tcPr>
                  <w:tcW w:w="2952" w:type="dxa"/>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Tamaño</w:t>
                  </w:r>
                </w:p>
              </w:tc>
              <w:tc>
                <w:tcPr>
                  <w:tcW w:w="5529" w:type="dxa"/>
                  <w:vAlign w:val="center"/>
                </w:tcPr>
                <w:p w:rsidR="00357ED7" w:rsidRPr="009455F7" w:rsidRDefault="00357ED7" w:rsidP="00357ED7">
                  <w:pPr>
                    <w:jc w:val="both"/>
                    <w:rPr>
                      <w:rFonts w:ascii="Calibri" w:hAnsi="Calibri" w:cs="Arial"/>
                      <w:i/>
                      <w:sz w:val="18"/>
                      <w:szCs w:val="22"/>
                    </w:rPr>
                  </w:pPr>
                  <w:r>
                    <w:rPr>
                      <w:rFonts w:ascii="Calibri" w:hAnsi="Calibri" w:cs="Arial"/>
                      <w:i/>
                      <w:sz w:val="18"/>
                      <w:szCs w:val="22"/>
                    </w:rPr>
                    <w:t>Ø 63 mm (2 ½”) (Diámetro referencial, mismo que deberá guardar relación con la medida del visor en el gabinete).</w:t>
                  </w:r>
                </w:p>
              </w:tc>
            </w:tr>
          </w:tbl>
          <w:p w:rsidR="00357ED7" w:rsidRPr="00464FC6" w:rsidRDefault="00357ED7" w:rsidP="00357ED7">
            <w:pPr>
              <w:pStyle w:val="Prrafodelista"/>
              <w:contextualSpacing/>
              <w:jc w:val="both"/>
              <w:rPr>
                <w:rFonts w:ascii="Calibri" w:hAnsi="Calibri" w:cs="Arial"/>
                <w:b/>
                <w:bCs/>
                <w:iCs/>
                <w:sz w:val="18"/>
                <w:szCs w:val="22"/>
                <w:lang w:eastAsia="x-none"/>
              </w:rPr>
            </w:pPr>
          </w:p>
          <w:p w:rsidR="00357ED7" w:rsidRPr="00464FC6" w:rsidRDefault="00357ED7" w:rsidP="00A034E2">
            <w:pPr>
              <w:pStyle w:val="Prrafodelista"/>
              <w:numPr>
                <w:ilvl w:val="1"/>
                <w:numId w:val="52"/>
              </w:numPr>
              <w:ind w:left="709" w:hanging="436"/>
              <w:contextualSpacing/>
              <w:jc w:val="both"/>
              <w:rPr>
                <w:rFonts w:ascii="Calibri" w:hAnsi="Calibri" w:cs="Arial"/>
                <w:b/>
                <w:bCs/>
                <w:i/>
                <w:iCs/>
                <w:lang w:val="es-MX" w:eastAsia="x-none"/>
              </w:rPr>
            </w:pPr>
            <w:r w:rsidRPr="00464FC6">
              <w:rPr>
                <w:rFonts w:ascii="Calibri" w:hAnsi="Calibri" w:cs="Arial"/>
                <w:b/>
                <w:bCs/>
                <w:i/>
                <w:iCs/>
                <w:lang w:val="es-MX" w:eastAsia="x-none"/>
              </w:rPr>
              <w:t>VALVULAS DE BOLA DE ½”BSP DE ¼ DE GIRO</w:t>
            </w:r>
          </w:p>
          <w:tbl>
            <w:tblPr>
              <w:tblW w:w="84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52"/>
              <w:gridCol w:w="5529"/>
            </w:tblGrid>
            <w:tr w:rsidR="00357ED7" w:rsidRPr="009455F7" w:rsidTr="00357ED7">
              <w:trPr>
                <w:trHeight w:val="344"/>
                <w:jc w:val="center"/>
              </w:trPr>
              <w:tc>
                <w:tcPr>
                  <w:tcW w:w="2952" w:type="dxa"/>
                  <w:shd w:val="clear" w:color="auto" w:fill="17365D"/>
                </w:tcPr>
                <w:p w:rsidR="00357ED7" w:rsidRPr="009455F7" w:rsidRDefault="00357ED7" w:rsidP="00357ED7">
                  <w:pPr>
                    <w:spacing w:before="100" w:beforeAutospacing="1" w:after="100" w:afterAutospacing="1"/>
                    <w:rPr>
                      <w:rFonts w:eastAsia="Calibri"/>
                      <w:i/>
                      <w:sz w:val="18"/>
                      <w:szCs w:val="22"/>
                    </w:rPr>
                  </w:pPr>
                  <w:r w:rsidRPr="009455F7">
                    <w:rPr>
                      <w:rFonts w:ascii="Calibri" w:hAnsi="Calibri"/>
                      <w:b/>
                      <w:bCs/>
                      <w:i/>
                      <w:color w:val="FFFFFF"/>
                      <w:sz w:val="18"/>
                      <w:szCs w:val="22"/>
                    </w:rPr>
                    <w:t>Producto</w:t>
                  </w:r>
                </w:p>
              </w:tc>
              <w:tc>
                <w:tcPr>
                  <w:tcW w:w="5529" w:type="dxa"/>
                  <w:vAlign w:val="center"/>
                </w:tcPr>
                <w:p w:rsidR="00357ED7" w:rsidRPr="009455F7" w:rsidRDefault="00357ED7" w:rsidP="00357ED7">
                  <w:pPr>
                    <w:spacing w:before="100" w:beforeAutospacing="1" w:after="100" w:afterAutospacing="1"/>
                    <w:jc w:val="both"/>
                    <w:rPr>
                      <w:rFonts w:eastAsia="Calibri"/>
                      <w:i/>
                      <w:sz w:val="18"/>
                      <w:szCs w:val="22"/>
                    </w:rPr>
                  </w:pPr>
                  <w:r w:rsidRPr="00464FC6">
                    <w:rPr>
                      <w:rFonts w:ascii="Calibri" w:hAnsi="Calibri"/>
                      <w:i/>
                      <w:sz w:val="18"/>
                      <w:szCs w:val="22"/>
                    </w:rPr>
                    <w:t xml:space="preserve">Válvula de bola ½” H-H BSP de palanca de ¼ de giro.  </w:t>
                  </w:r>
                </w:p>
              </w:tc>
            </w:tr>
            <w:tr w:rsidR="00357ED7" w:rsidRPr="009455F7" w:rsidTr="00357ED7">
              <w:trPr>
                <w:trHeight w:val="344"/>
                <w:jc w:val="center"/>
              </w:trPr>
              <w:tc>
                <w:tcPr>
                  <w:tcW w:w="2952" w:type="dxa"/>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Material</w:t>
                  </w:r>
                </w:p>
              </w:tc>
              <w:tc>
                <w:tcPr>
                  <w:tcW w:w="5529" w:type="dxa"/>
                  <w:vAlign w:val="center"/>
                </w:tcPr>
                <w:p w:rsidR="00357ED7" w:rsidRPr="009455F7" w:rsidRDefault="00357ED7" w:rsidP="00357ED7">
                  <w:pPr>
                    <w:jc w:val="both"/>
                    <w:rPr>
                      <w:rFonts w:ascii="Calibri" w:hAnsi="Calibri" w:cs="Arial"/>
                      <w:i/>
                      <w:sz w:val="18"/>
                      <w:szCs w:val="22"/>
                    </w:rPr>
                  </w:pPr>
                  <w:r w:rsidRPr="00464FC6">
                    <w:rPr>
                      <w:rFonts w:ascii="Calibri" w:hAnsi="Calibri" w:cs="Arial"/>
                      <w:i/>
                      <w:sz w:val="18"/>
                      <w:szCs w:val="22"/>
                    </w:rPr>
                    <w:t>Cuerpo de Latón o Bronce, aprobado</w:t>
                  </w:r>
                  <w:r w:rsidRPr="009455F7">
                    <w:rPr>
                      <w:rFonts w:ascii="Calibri" w:hAnsi="Calibri" w:cs="Arial"/>
                      <w:i/>
                      <w:sz w:val="18"/>
                      <w:szCs w:val="22"/>
                    </w:rPr>
                    <w:t xml:space="preserve"> según norma EN 331 o similares</w:t>
                  </w:r>
                  <w:r w:rsidRPr="009455F7">
                    <w:rPr>
                      <w:rFonts w:ascii="Calibri" w:hAnsi="Calibri" w:cs="Arial"/>
                      <w:i/>
                      <w:iCs/>
                      <w:sz w:val="18"/>
                      <w:szCs w:val="22"/>
                    </w:rPr>
                    <w:t>.</w:t>
                  </w:r>
                </w:p>
              </w:tc>
            </w:tr>
            <w:tr w:rsidR="00357ED7" w:rsidRPr="009455F7" w:rsidTr="00357ED7">
              <w:trPr>
                <w:trHeight w:val="436"/>
                <w:jc w:val="center"/>
              </w:trPr>
              <w:tc>
                <w:tcPr>
                  <w:tcW w:w="2952" w:type="dxa"/>
                  <w:tcBorders>
                    <w:bottom w:val="single" w:sz="4" w:space="0" w:color="auto"/>
                  </w:tcBorders>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lastRenderedPageBreak/>
                    <w:t>Tipo</w:t>
                  </w:r>
                </w:p>
              </w:tc>
              <w:tc>
                <w:tcPr>
                  <w:tcW w:w="5529"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De bola ¼” de giro de paso total, ½” DN, asiento de teflón.</w:t>
                  </w:r>
                </w:p>
              </w:tc>
            </w:tr>
            <w:tr w:rsidR="00357ED7" w:rsidRPr="009455F7" w:rsidTr="00357ED7">
              <w:trPr>
                <w:trHeight w:val="273"/>
                <w:jc w:val="center"/>
              </w:trPr>
              <w:tc>
                <w:tcPr>
                  <w:tcW w:w="2952" w:type="dxa"/>
                  <w:tcBorders>
                    <w:top w:val="single" w:sz="4" w:space="0" w:color="auto"/>
                  </w:tcBorders>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i/>
                      <w:color w:val="FFFFFF"/>
                      <w:sz w:val="18"/>
                      <w:szCs w:val="22"/>
                    </w:rPr>
                    <w:t>Presión nominal de trabajo</w:t>
                  </w:r>
                </w:p>
              </w:tc>
              <w:tc>
                <w:tcPr>
                  <w:tcW w:w="5529" w:type="dxa"/>
                  <w:vAlign w:val="center"/>
                </w:tcPr>
                <w:p w:rsidR="00357ED7" w:rsidRPr="009455F7" w:rsidRDefault="00357ED7" w:rsidP="00357ED7">
                  <w:pPr>
                    <w:jc w:val="both"/>
                    <w:rPr>
                      <w:rFonts w:ascii="Calibri" w:hAnsi="Calibri" w:cs="Arial"/>
                      <w:i/>
                      <w:sz w:val="18"/>
                      <w:szCs w:val="22"/>
                    </w:rPr>
                  </w:pPr>
                  <w:r w:rsidRPr="00880EA2">
                    <w:rPr>
                      <w:rFonts w:ascii="Calibri" w:hAnsi="Calibri"/>
                      <w:bCs/>
                      <w:i/>
                      <w:iCs/>
                      <w:sz w:val="18"/>
                      <w:szCs w:val="22"/>
                      <w:shd w:val="clear" w:color="auto" w:fill="FFFFFF"/>
                    </w:rPr>
                    <w:t>140</w:t>
                  </w:r>
                  <w:r w:rsidRPr="00880EA2">
                    <w:rPr>
                      <w:rFonts w:ascii="Calibri" w:hAnsi="Calibri"/>
                      <w:bCs/>
                      <w:i/>
                      <w:sz w:val="18"/>
                      <w:szCs w:val="22"/>
                      <w:shd w:val="clear" w:color="auto" w:fill="FFFFFF"/>
                    </w:rPr>
                    <w:t xml:space="preserve"> mbar</w:t>
                  </w:r>
                </w:p>
              </w:tc>
            </w:tr>
            <w:tr w:rsidR="00357ED7" w:rsidRPr="009455F7" w:rsidTr="00357ED7">
              <w:trPr>
                <w:trHeight w:val="464"/>
                <w:jc w:val="center"/>
              </w:trPr>
              <w:tc>
                <w:tcPr>
                  <w:tcW w:w="2952" w:type="dxa"/>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Conexión de Entrada</w:t>
                  </w:r>
                </w:p>
              </w:tc>
              <w:tc>
                <w:tcPr>
                  <w:tcW w:w="5529" w:type="dxa"/>
                  <w:vAlign w:val="center"/>
                </w:tcPr>
                <w:p w:rsidR="00357ED7" w:rsidRPr="009455F7" w:rsidRDefault="00357ED7" w:rsidP="00357ED7">
                  <w:pPr>
                    <w:jc w:val="both"/>
                    <w:rPr>
                      <w:rFonts w:ascii="Calibri" w:hAnsi="Calibri" w:cs="Arial"/>
                      <w:i/>
                      <w:sz w:val="18"/>
                      <w:szCs w:val="22"/>
                      <w:lang w:val="es-MX"/>
                    </w:rPr>
                  </w:pPr>
                  <w:r w:rsidRPr="009455F7">
                    <w:rPr>
                      <w:rFonts w:ascii="Calibri" w:hAnsi="Calibri" w:cs="Arial"/>
                      <w:bCs/>
                      <w:i/>
                      <w:iCs/>
                      <w:sz w:val="18"/>
                      <w:szCs w:val="22"/>
                      <w:lang w:val="es-MX" w:eastAsia="x-none"/>
                    </w:rPr>
                    <w:t>Conexión hembra ½” BSP ISO 228</w:t>
                  </w:r>
                  <w:r>
                    <w:rPr>
                      <w:rFonts w:ascii="Calibri" w:hAnsi="Calibri" w:cs="Arial"/>
                      <w:bCs/>
                      <w:i/>
                      <w:iCs/>
                      <w:sz w:val="18"/>
                      <w:szCs w:val="22"/>
                      <w:lang w:val="es-MX" w:eastAsia="x-none"/>
                    </w:rPr>
                    <w:t>.</w:t>
                  </w:r>
                </w:p>
              </w:tc>
            </w:tr>
            <w:tr w:rsidR="00357ED7" w:rsidRPr="009455F7" w:rsidTr="00357ED7">
              <w:trPr>
                <w:trHeight w:val="460"/>
                <w:jc w:val="center"/>
              </w:trPr>
              <w:tc>
                <w:tcPr>
                  <w:tcW w:w="2952" w:type="dxa"/>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Conexión de salida</w:t>
                  </w:r>
                </w:p>
              </w:tc>
              <w:tc>
                <w:tcPr>
                  <w:tcW w:w="5529"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bCs/>
                      <w:i/>
                      <w:iCs/>
                      <w:sz w:val="18"/>
                      <w:szCs w:val="22"/>
                      <w:lang w:val="es-MX" w:eastAsia="x-none"/>
                    </w:rPr>
                    <w:t>Conexión hembra ½” BSP ISO 228</w:t>
                  </w:r>
                  <w:r>
                    <w:rPr>
                      <w:rFonts w:ascii="Calibri" w:hAnsi="Calibri" w:cs="Arial"/>
                      <w:bCs/>
                      <w:i/>
                      <w:iCs/>
                      <w:sz w:val="18"/>
                      <w:szCs w:val="22"/>
                      <w:lang w:eastAsia="x-none"/>
                    </w:rPr>
                    <w:t>.</w:t>
                  </w:r>
                </w:p>
              </w:tc>
            </w:tr>
            <w:tr w:rsidR="00357ED7" w:rsidRPr="009455F7" w:rsidTr="00357ED7">
              <w:trPr>
                <w:trHeight w:val="479"/>
                <w:jc w:val="center"/>
              </w:trPr>
              <w:tc>
                <w:tcPr>
                  <w:tcW w:w="2952" w:type="dxa"/>
                  <w:shd w:val="clear" w:color="auto" w:fill="17365D"/>
                  <w:vAlign w:val="center"/>
                </w:tcPr>
                <w:p w:rsidR="00357ED7" w:rsidRPr="009455F7" w:rsidRDefault="00357ED7" w:rsidP="00357ED7">
                  <w:pPr>
                    <w:spacing w:before="100" w:beforeAutospacing="1" w:after="100" w:afterAutospacing="1"/>
                    <w:rPr>
                      <w:rFonts w:eastAsia="Calibri"/>
                      <w:i/>
                      <w:sz w:val="18"/>
                      <w:szCs w:val="22"/>
                    </w:rPr>
                  </w:pPr>
                  <w:r w:rsidRPr="009455F7">
                    <w:rPr>
                      <w:rFonts w:ascii="Calibri" w:hAnsi="Calibri"/>
                      <w:b/>
                      <w:bCs/>
                      <w:i/>
                      <w:color w:val="FFFFFF"/>
                      <w:sz w:val="18"/>
                      <w:szCs w:val="22"/>
                    </w:rPr>
                    <w:t>TIPO DE MANIVELA</w:t>
                  </w:r>
                </w:p>
              </w:tc>
              <w:tc>
                <w:tcPr>
                  <w:tcW w:w="5529" w:type="dxa"/>
                  <w:vAlign w:val="center"/>
                </w:tcPr>
                <w:p w:rsidR="00357ED7" w:rsidRPr="009455F7" w:rsidRDefault="00357ED7" w:rsidP="00357ED7">
                  <w:pPr>
                    <w:spacing w:before="100" w:beforeAutospacing="1" w:after="100" w:afterAutospacing="1"/>
                    <w:jc w:val="both"/>
                    <w:rPr>
                      <w:rFonts w:eastAsia="Calibri"/>
                      <w:i/>
                      <w:sz w:val="18"/>
                      <w:szCs w:val="22"/>
                    </w:rPr>
                  </w:pPr>
                  <w:r w:rsidRPr="009455F7">
                    <w:rPr>
                      <w:rFonts w:ascii="Calibri" w:hAnsi="Calibri"/>
                      <w:i/>
                      <w:sz w:val="18"/>
                      <w:szCs w:val="22"/>
                      <w:shd w:val="clear" w:color="auto" w:fill="FFFFFF"/>
                    </w:rPr>
                    <w:t>La manivela deberá ser metálica de ¼ de giro, tipo palanca, mango de color amarillo</w:t>
                  </w:r>
                  <w:r>
                    <w:rPr>
                      <w:rFonts w:ascii="Calibri" w:hAnsi="Calibri"/>
                      <w:i/>
                      <w:sz w:val="18"/>
                      <w:szCs w:val="22"/>
                      <w:shd w:val="clear" w:color="auto" w:fill="FFFFFF"/>
                    </w:rPr>
                    <w:t>.</w:t>
                  </w:r>
                  <w:r w:rsidRPr="009455F7">
                    <w:rPr>
                      <w:rFonts w:ascii="Calibri" w:hAnsi="Calibri"/>
                      <w:i/>
                      <w:sz w:val="18"/>
                      <w:szCs w:val="22"/>
                    </w:rPr>
                    <w:t xml:space="preserve"> </w:t>
                  </w:r>
                </w:p>
              </w:tc>
            </w:tr>
            <w:tr w:rsidR="00357ED7" w:rsidRPr="009455F7" w:rsidTr="00357ED7">
              <w:trPr>
                <w:trHeight w:val="479"/>
                <w:jc w:val="center"/>
              </w:trPr>
              <w:tc>
                <w:tcPr>
                  <w:tcW w:w="2952" w:type="dxa"/>
                  <w:shd w:val="clear" w:color="auto" w:fill="17365D"/>
                  <w:vAlign w:val="center"/>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 xml:space="preserve">NORMAS A CUMPLIR </w:t>
                  </w:r>
                </w:p>
              </w:tc>
              <w:tc>
                <w:tcPr>
                  <w:tcW w:w="5529" w:type="dxa"/>
                  <w:vAlign w:val="center"/>
                </w:tcPr>
                <w:p w:rsidR="00357ED7" w:rsidRPr="009455F7" w:rsidRDefault="00357ED7" w:rsidP="00357ED7">
                  <w:pPr>
                    <w:jc w:val="both"/>
                    <w:rPr>
                      <w:rFonts w:ascii="Calibri" w:hAnsi="Calibri" w:cs="Arial"/>
                      <w:i/>
                      <w:sz w:val="18"/>
                      <w:szCs w:val="22"/>
                    </w:rPr>
                  </w:pPr>
                  <w:r w:rsidRPr="003746FE">
                    <w:rPr>
                      <w:rFonts w:ascii="Calibri" w:hAnsi="Calibri" w:cs="Arial"/>
                      <w:i/>
                      <w:sz w:val="18"/>
                      <w:szCs w:val="22"/>
                    </w:rPr>
                    <w:t>NF E 29-140 y/o EN 331 u otra equivalente.</w:t>
                  </w:r>
                </w:p>
              </w:tc>
            </w:tr>
          </w:tbl>
          <w:p w:rsidR="00357ED7" w:rsidRPr="009455F7" w:rsidRDefault="00357ED7" w:rsidP="00357ED7">
            <w:pPr>
              <w:pStyle w:val="Prrafodelista"/>
              <w:jc w:val="both"/>
              <w:rPr>
                <w:rFonts w:ascii="Calibri" w:hAnsi="Calibri" w:cs="Arial"/>
                <w:b/>
                <w:sz w:val="18"/>
                <w:szCs w:val="22"/>
              </w:rPr>
            </w:pPr>
          </w:p>
          <w:p w:rsidR="00357ED7" w:rsidRPr="009455F7" w:rsidRDefault="00357ED7" w:rsidP="00A034E2">
            <w:pPr>
              <w:pStyle w:val="Prrafodelista"/>
              <w:numPr>
                <w:ilvl w:val="1"/>
                <w:numId w:val="52"/>
              </w:numPr>
              <w:ind w:left="709" w:hanging="436"/>
              <w:contextualSpacing/>
              <w:jc w:val="both"/>
              <w:rPr>
                <w:rFonts w:ascii="Calibri" w:hAnsi="Calibri" w:cs="Arial"/>
                <w:b/>
                <w:bCs/>
                <w:i/>
                <w:iCs/>
                <w:lang w:val="es-MX" w:eastAsia="x-none"/>
              </w:rPr>
            </w:pPr>
            <w:r w:rsidRPr="009455F7">
              <w:rPr>
                <w:rFonts w:ascii="Calibri" w:hAnsi="Calibri" w:cs="Arial"/>
                <w:b/>
                <w:bCs/>
                <w:i/>
                <w:iCs/>
                <w:lang w:val="es-MX" w:eastAsia="x-none"/>
              </w:rPr>
              <w:t xml:space="preserve">REGULADOR B10 </w:t>
            </w:r>
          </w:p>
          <w:tbl>
            <w:tblPr>
              <w:tblW w:w="7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1"/>
              <w:gridCol w:w="4833"/>
            </w:tblGrid>
            <w:tr w:rsidR="00357ED7" w:rsidRPr="009455F7" w:rsidTr="00357ED7">
              <w:trPr>
                <w:trHeight w:val="178"/>
                <w:jc w:val="center"/>
              </w:trPr>
              <w:tc>
                <w:tcPr>
                  <w:tcW w:w="2801" w:type="dxa"/>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Caudal de Trabajo</w:t>
                  </w:r>
                </w:p>
              </w:tc>
              <w:tc>
                <w:tcPr>
                  <w:tcW w:w="4833"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10 MCH</w:t>
                  </w:r>
                </w:p>
              </w:tc>
            </w:tr>
            <w:tr w:rsidR="00357ED7" w:rsidRPr="009455F7" w:rsidTr="00357ED7">
              <w:trPr>
                <w:trHeight w:val="407"/>
                <w:jc w:val="center"/>
              </w:trPr>
              <w:tc>
                <w:tcPr>
                  <w:tcW w:w="2801" w:type="dxa"/>
                  <w:tcBorders>
                    <w:bottom w:val="single" w:sz="4" w:space="0" w:color="auto"/>
                  </w:tcBorders>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Dimensión conexión entrada</w:t>
                  </w:r>
                </w:p>
              </w:tc>
              <w:tc>
                <w:tcPr>
                  <w:tcW w:w="4833"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Conexión esfero cónica hembra G ¾” ISO 228 Tuerca Floja (Loose nut)</w:t>
                  </w:r>
                </w:p>
              </w:tc>
            </w:tr>
            <w:tr w:rsidR="00357ED7" w:rsidRPr="009455F7" w:rsidTr="00357ED7">
              <w:trPr>
                <w:trHeight w:val="255"/>
                <w:jc w:val="center"/>
              </w:trPr>
              <w:tc>
                <w:tcPr>
                  <w:tcW w:w="2801" w:type="dxa"/>
                  <w:tcBorders>
                    <w:top w:val="single" w:sz="4" w:space="0" w:color="auto"/>
                  </w:tcBorders>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Dimensión conexión salida</w:t>
                  </w:r>
                </w:p>
              </w:tc>
              <w:tc>
                <w:tcPr>
                  <w:tcW w:w="4833"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 xml:space="preserve">Conexión salida junta plana hembra </w:t>
                  </w:r>
                  <w:r w:rsidRPr="009455F7">
                    <w:rPr>
                      <w:rFonts w:ascii="Calibri" w:hAnsi="Calibri"/>
                      <w:i/>
                      <w:sz w:val="18"/>
                      <w:szCs w:val="22"/>
                      <w:lang w:val="es-BO"/>
                    </w:rPr>
                    <w:t>G 1 1/4” ISO 228</w:t>
                  </w:r>
                  <w:r>
                    <w:rPr>
                      <w:rFonts w:ascii="Calibri" w:hAnsi="Calibri"/>
                      <w:i/>
                      <w:sz w:val="18"/>
                      <w:szCs w:val="22"/>
                      <w:lang w:val="es-BO"/>
                    </w:rPr>
                    <w:t xml:space="preserve"> </w:t>
                  </w:r>
                  <w:r w:rsidRPr="00001029">
                    <w:rPr>
                      <w:rFonts w:ascii="Calibri" w:hAnsi="Calibri"/>
                      <w:i/>
                      <w:sz w:val="18"/>
                      <w:szCs w:val="22"/>
                      <w:lang w:val="es-BO"/>
                    </w:rPr>
                    <w:t>o NF 10/32</w:t>
                  </w:r>
                  <w:r w:rsidRPr="009455F7">
                    <w:rPr>
                      <w:rFonts w:ascii="Calibri" w:hAnsi="Calibri"/>
                      <w:i/>
                      <w:sz w:val="18"/>
                      <w:szCs w:val="22"/>
                      <w:lang w:val="es-BO"/>
                    </w:rPr>
                    <w:t xml:space="preserve">, </w:t>
                  </w:r>
                  <w:r w:rsidRPr="009455F7">
                    <w:rPr>
                      <w:rFonts w:ascii="Calibri" w:hAnsi="Calibri" w:cs="Arial"/>
                      <w:i/>
                      <w:sz w:val="18"/>
                      <w:szCs w:val="22"/>
                    </w:rPr>
                    <w:t>Tuerca floja (Loose nut) incluye empaquetadura de “Ring de Aramida” (la empaquetadura deberá ser sellante y resistente a cambios climatológicos).</w:t>
                  </w:r>
                </w:p>
              </w:tc>
            </w:tr>
            <w:tr w:rsidR="00357ED7" w:rsidRPr="009455F7" w:rsidTr="00357ED7">
              <w:trPr>
                <w:trHeight w:val="433"/>
                <w:jc w:val="center"/>
              </w:trPr>
              <w:tc>
                <w:tcPr>
                  <w:tcW w:w="2801" w:type="dxa"/>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Presión de entrada</w:t>
                  </w:r>
                </w:p>
              </w:tc>
              <w:tc>
                <w:tcPr>
                  <w:tcW w:w="4833"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0.5 a 4 bar</w:t>
                  </w:r>
                </w:p>
              </w:tc>
            </w:tr>
            <w:tr w:rsidR="00357ED7" w:rsidRPr="009455F7" w:rsidTr="00357ED7">
              <w:trPr>
                <w:trHeight w:val="429"/>
                <w:jc w:val="center"/>
              </w:trPr>
              <w:tc>
                <w:tcPr>
                  <w:tcW w:w="2801" w:type="dxa"/>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Presión de Salida</w:t>
                  </w:r>
                </w:p>
              </w:tc>
              <w:tc>
                <w:tcPr>
                  <w:tcW w:w="4833"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0.140 bar (140 mbar)</w:t>
                  </w:r>
                </w:p>
              </w:tc>
            </w:tr>
            <w:tr w:rsidR="00357ED7" w:rsidRPr="009455F7" w:rsidTr="00357ED7">
              <w:trPr>
                <w:trHeight w:val="326"/>
                <w:jc w:val="center"/>
              </w:trPr>
              <w:tc>
                <w:tcPr>
                  <w:tcW w:w="2801" w:type="dxa"/>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 xml:space="preserve">Exactitud </w:t>
                  </w:r>
                </w:p>
              </w:tc>
              <w:tc>
                <w:tcPr>
                  <w:tcW w:w="4833"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±5%</w:t>
                  </w:r>
                </w:p>
              </w:tc>
            </w:tr>
            <w:tr w:rsidR="00357ED7" w:rsidRPr="009455F7" w:rsidTr="00357ED7">
              <w:trPr>
                <w:trHeight w:val="352"/>
                <w:jc w:val="center"/>
              </w:trPr>
              <w:tc>
                <w:tcPr>
                  <w:tcW w:w="2801" w:type="dxa"/>
                  <w:tcBorders>
                    <w:bottom w:val="single" w:sz="4" w:space="0" w:color="auto"/>
                  </w:tcBorders>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Etapas de Regulación</w:t>
                  </w:r>
                </w:p>
              </w:tc>
              <w:tc>
                <w:tcPr>
                  <w:tcW w:w="4833"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Dos Etapas</w:t>
                  </w:r>
                </w:p>
              </w:tc>
            </w:tr>
            <w:tr w:rsidR="00357ED7" w:rsidRPr="009455F7" w:rsidTr="00357ED7">
              <w:trPr>
                <w:trHeight w:val="681"/>
                <w:jc w:val="center"/>
              </w:trPr>
              <w:tc>
                <w:tcPr>
                  <w:tcW w:w="2801" w:type="dxa"/>
                  <w:tcBorders>
                    <w:top w:val="single" w:sz="4" w:space="0" w:color="auto"/>
                    <w:bottom w:val="single" w:sz="4" w:space="0" w:color="auto"/>
                  </w:tcBorders>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Dispositivos de seguridad y accesorios</w:t>
                  </w:r>
                </w:p>
              </w:tc>
              <w:tc>
                <w:tcPr>
                  <w:tcW w:w="4833" w:type="dxa"/>
                  <w:tcBorders>
                    <w:bottom w:val="single" w:sz="4" w:space="0" w:color="auto"/>
                  </w:tcBorders>
                  <w:vAlign w:val="center"/>
                </w:tcPr>
                <w:p w:rsidR="00357ED7" w:rsidRPr="009455F7" w:rsidRDefault="00357ED7" w:rsidP="00A034E2">
                  <w:pPr>
                    <w:numPr>
                      <w:ilvl w:val="0"/>
                      <w:numId w:val="53"/>
                    </w:numPr>
                    <w:jc w:val="both"/>
                    <w:rPr>
                      <w:rFonts w:ascii="Calibri" w:hAnsi="Calibri" w:cs="Arial"/>
                      <w:i/>
                      <w:sz w:val="18"/>
                      <w:szCs w:val="22"/>
                    </w:rPr>
                  </w:pPr>
                  <w:r w:rsidRPr="009455F7">
                    <w:rPr>
                      <w:rFonts w:ascii="Calibri" w:hAnsi="Calibri" w:cs="Arial"/>
                      <w:i/>
                      <w:sz w:val="18"/>
                      <w:szCs w:val="22"/>
                    </w:rPr>
                    <w:t>Filtro incorporado situado a la entrada del regulador.</w:t>
                  </w:r>
                </w:p>
                <w:p w:rsidR="00357ED7" w:rsidRPr="009455F7" w:rsidRDefault="00357ED7" w:rsidP="00A034E2">
                  <w:pPr>
                    <w:numPr>
                      <w:ilvl w:val="0"/>
                      <w:numId w:val="53"/>
                    </w:numPr>
                    <w:jc w:val="both"/>
                    <w:rPr>
                      <w:rFonts w:ascii="Calibri" w:hAnsi="Calibri" w:cs="Arial"/>
                      <w:i/>
                      <w:sz w:val="18"/>
                      <w:szCs w:val="22"/>
                    </w:rPr>
                  </w:pPr>
                  <w:r w:rsidRPr="009455F7">
                    <w:rPr>
                      <w:rFonts w:ascii="Calibri" w:hAnsi="Calibri" w:cs="Arial"/>
                      <w:i/>
                      <w:sz w:val="18"/>
                      <w:szCs w:val="22"/>
                    </w:rPr>
                    <w:t>Dispositivo de bloqueo por baja de presión de salida con reposición manual</w:t>
                  </w:r>
                </w:p>
                <w:p w:rsidR="00357ED7" w:rsidRPr="009455F7" w:rsidRDefault="00357ED7" w:rsidP="00A034E2">
                  <w:pPr>
                    <w:numPr>
                      <w:ilvl w:val="0"/>
                      <w:numId w:val="53"/>
                    </w:numPr>
                    <w:jc w:val="both"/>
                    <w:rPr>
                      <w:rFonts w:ascii="Calibri" w:hAnsi="Calibri" w:cs="Arial"/>
                      <w:i/>
                      <w:sz w:val="18"/>
                      <w:szCs w:val="22"/>
                    </w:rPr>
                  </w:pPr>
                  <w:r w:rsidRPr="009455F7">
                    <w:rPr>
                      <w:rFonts w:ascii="Calibri" w:hAnsi="Calibri" w:cs="Arial"/>
                      <w:i/>
                      <w:sz w:val="18"/>
                      <w:szCs w:val="22"/>
                    </w:rPr>
                    <w:t>Dispositivo de bloqueo por exceso de caudal de salida con reposición manual</w:t>
                  </w:r>
                </w:p>
                <w:p w:rsidR="00357ED7" w:rsidRPr="009455F7" w:rsidRDefault="00357ED7" w:rsidP="00A034E2">
                  <w:pPr>
                    <w:numPr>
                      <w:ilvl w:val="0"/>
                      <w:numId w:val="53"/>
                    </w:numPr>
                    <w:jc w:val="both"/>
                    <w:rPr>
                      <w:rFonts w:ascii="Calibri" w:hAnsi="Calibri" w:cs="Arial"/>
                      <w:i/>
                      <w:sz w:val="18"/>
                      <w:szCs w:val="22"/>
                    </w:rPr>
                  </w:pPr>
                  <w:r w:rsidRPr="009455F7">
                    <w:rPr>
                      <w:rFonts w:ascii="Calibri" w:hAnsi="Calibri" w:cs="Arial"/>
                      <w:i/>
                      <w:sz w:val="18"/>
                      <w:szCs w:val="22"/>
                    </w:rPr>
                    <w:t>Dispositivo de bloqueo por falta de presión de entrada con reposición manual</w:t>
                  </w:r>
                </w:p>
                <w:p w:rsidR="00357ED7" w:rsidRPr="009455F7" w:rsidRDefault="00357ED7" w:rsidP="00A034E2">
                  <w:pPr>
                    <w:numPr>
                      <w:ilvl w:val="0"/>
                      <w:numId w:val="53"/>
                    </w:numPr>
                    <w:jc w:val="both"/>
                    <w:rPr>
                      <w:rFonts w:ascii="Calibri" w:hAnsi="Calibri" w:cs="Arial"/>
                      <w:i/>
                      <w:sz w:val="18"/>
                      <w:szCs w:val="22"/>
                    </w:rPr>
                  </w:pPr>
                  <w:r w:rsidRPr="009455F7">
                    <w:rPr>
                      <w:rFonts w:ascii="Calibri" w:hAnsi="Calibri" w:cs="Arial"/>
                      <w:i/>
                      <w:sz w:val="18"/>
                      <w:szCs w:val="22"/>
                    </w:rPr>
                    <w:t>Protección por alta presión de salida</w:t>
                  </w:r>
                </w:p>
                <w:p w:rsidR="00357ED7" w:rsidRPr="009455F7" w:rsidRDefault="00357ED7" w:rsidP="00A034E2">
                  <w:pPr>
                    <w:numPr>
                      <w:ilvl w:val="0"/>
                      <w:numId w:val="53"/>
                    </w:numPr>
                    <w:jc w:val="both"/>
                    <w:rPr>
                      <w:rFonts w:ascii="Calibri" w:hAnsi="Calibri" w:cs="Arial"/>
                      <w:i/>
                      <w:sz w:val="18"/>
                      <w:szCs w:val="22"/>
                    </w:rPr>
                  </w:pPr>
                  <w:r w:rsidRPr="009455F7">
                    <w:rPr>
                      <w:rFonts w:ascii="Calibri" w:hAnsi="Calibri" w:cs="Arial"/>
                      <w:i/>
                      <w:sz w:val="18"/>
                      <w:szCs w:val="22"/>
                    </w:rPr>
                    <w:t>Bloqueo automático por rotura de diafragma</w:t>
                  </w:r>
                </w:p>
              </w:tc>
            </w:tr>
            <w:tr w:rsidR="00357ED7" w:rsidRPr="009455F7" w:rsidTr="00357ED7">
              <w:trPr>
                <w:trHeight w:val="242"/>
                <w:jc w:val="center"/>
              </w:trPr>
              <w:tc>
                <w:tcPr>
                  <w:tcW w:w="2801" w:type="dxa"/>
                  <w:tcBorders>
                    <w:top w:val="single" w:sz="4" w:space="0" w:color="auto"/>
                    <w:bottom w:val="single" w:sz="4" w:space="0" w:color="auto"/>
                  </w:tcBorders>
                  <w:shd w:val="clear" w:color="auto" w:fill="17365D"/>
                </w:tcPr>
                <w:p w:rsidR="00357ED7" w:rsidRPr="009455F7" w:rsidRDefault="00357ED7" w:rsidP="00357ED7">
                  <w:pPr>
                    <w:jc w:val="both"/>
                    <w:rPr>
                      <w:rFonts w:ascii="Calibri" w:hAnsi="Calibri" w:cs="Arial"/>
                      <w:b/>
                      <w:bCs/>
                      <w:i/>
                      <w:color w:val="FFFFFF"/>
                      <w:sz w:val="18"/>
                      <w:szCs w:val="22"/>
                    </w:rPr>
                  </w:pPr>
                  <w:r w:rsidRPr="009455F7">
                    <w:rPr>
                      <w:rFonts w:ascii="Calibri" w:hAnsi="Calibri" w:cs="Arial"/>
                      <w:b/>
                      <w:bCs/>
                      <w:i/>
                      <w:color w:val="FFFFFF"/>
                      <w:sz w:val="18"/>
                      <w:szCs w:val="22"/>
                    </w:rPr>
                    <w:t>Configuración de entrada y salida</w:t>
                  </w:r>
                </w:p>
              </w:tc>
              <w:tc>
                <w:tcPr>
                  <w:tcW w:w="4833" w:type="dxa"/>
                  <w:tcBorders>
                    <w:top w:val="single" w:sz="4" w:space="0" w:color="auto"/>
                    <w:bottom w:val="single" w:sz="4" w:space="0" w:color="auto"/>
                  </w:tcBorders>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90º</w:t>
                  </w:r>
                </w:p>
              </w:tc>
            </w:tr>
            <w:tr w:rsidR="00357ED7" w:rsidRPr="009455F7" w:rsidTr="00357ED7">
              <w:trPr>
                <w:trHeight w:val="93"/>
                <w:jc w:val="center"/>
              </w:trPr>
              <w:tc>
                <w:tcPr>
                  <w:tcW w:w="2801" w:type="dxa"/>
                  <w:tcBorders>
                    <w:top w:val="single" w:sz="4" w:space="0" w:color="auto"/>
                    <w:bottom w:val="single" w:sz="4" w:space="0" w:color="auto"/>
                  </w:tcBorders>
                  <w:shd w:val="clear" w:color="auto" w:fill="17365D"/>
                </w:tcPr>
                <w:p w:rsidR="00357ED7" w:rsidRPr="009455F7" w:rsidRDefault="00357ED7" w:rsidP="00357ED7">
                  <w:pPr>
                    <w:jc w:val="both"/>
                    <w:rPr>
                      <w:rFonts w:ascii="Calibri" w:hAnsi="Calibri" w:cs="Arial"/>
                      <w:b/>
                      <w:bCs/>
                      <w:i/>
                      <w:color w:val="FFFFFF"/>
                      <w:sz w:val="18"/>
                      <w:szCs w:val="22"/>
                    </w:rPr>
                  </w:pPr>
                  <w:r w:rsidRPr="009455F7">
                    <w:rPr>
                      <w:rFonts w:ascii="Calibri" w:hAnsi="Calibri" w:cs="Arial"/>
                      <w:b/>
                      <w:bCs/>
                      <w:i/>
                      <w:color w:val="FFFFFF"/>
                      <w:sz w:val="18"/>
                      <w:szCs w:val="22"/>
                    </w:rPr>
                    <w:t>Características del material de construcción</w:t>
                  </w:r>
                </w:p>
              </w:tc>
              <w:tc>
                <w:tcPr>
                  <w:tcW w:w="4833" w:type="dxa"/>
                  <w:tcBorders>
                    <w:top w:val="single" w:sz="4" w:space="0" w:color="auto"/>
                    <w:bottom w:val="single" w:sz="4" w:space="0" w:color="auto"/>
                  </w:tcBorders>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 xml:space="preserve">Resistente a la corrosión y al fuego. Fabricado según Norma </w:t>
                  </w:r>
                  <w:r w:rsidRPr="003746FE">
                    <w:rPr>
                      <w:rFonts w:ascii="Calibri" w:hAnsi="Calibri" w:cs="Arial"/>
                      <w:i/>
                      <w:sz w:val="18"/>
                      <w:szCs w:val="22"/>
                    </w:rPr>
                    <w:t>DIN 33822 y/o EN 334 u otra equivalente</w:t>
                  </w:r>
                </w:p>
              </w:tc>
            </w:tr>
            <w:tr w:rsidR="00357ED7" w:rsidRPr="009455F7" w:rsidTr="00357ED7">
              <w:trPr>
                <w:trHeight w:val="140"/>
                <w:jc w:val="center"/>
              </w:trPr>
              <w:tc>
                <w:tcPr>
                  <w:tcW w:w="2801" w:type="dxa"/>
                  <w:tcBorders>
                    <w:top w:val="single" w:sz="4" w:space="0" w:color="auto"/>
                  </w:tcBorders>
                  <w:shd w:val="clear" w:color="auto" w:fill="17365D"/>
                </w:tcPr>
                <w:p w:rsidR="00357ED7" w:rsidRPr="009455F7" w:rsidRDefault="00357ED7" w:rsidP="00357ED7">
                  <w:pPr>
                    <w:jc w:val="both"/>
                    <w:rPr>
                      <w:rFonts w:ascii="Calibri" w:hAnsi="Calibri" w:cs="Arial"/>
                      <w:b/>
                      <w:bCs/>
                      <w:i/>
                      <w:color w:val="FFFFFF"/>
                      <w:sz w:val="18"/>
                      <w:szCs w:val="22"/>
                    </w:rPr>
                  </w:pPr>
                  <w:r w:rsidRPr="009455F7">
                    <w:rPr>
                      <w:rFonts w:ascii="Calibri" w:hAnsi="Calibri" w:cs="Arial"/>
                      <w:b/>
                      <w:bCs/>
                      <w:i/>
                      <w:color w:val="FFFFFF"/>
                      <w:sz w:val="18"/>
                      <w:szCs w:val="22"/>
                    </w:rPr>
                    <w:t>Nº de serie</w:t>
                  </w:r>
                </w:p>
              </w:tc>
              <w:tc>
                <w:tcPr>
                  <w:tcW w:w="4833" w:type="dxa"/>
                  <w:tcBorders>
                    <w:top w:val="single" w:sz="4" w:space="0" w:color="auto"/>
                  </w:tcBorders>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Inscripción indeleble del número de serie propio de cada regulador</w:t>
                  </w:r>
                </w:p>
              </w:tc>
            </w:tr>
          </w:tbl>
          <w:p w:rsidR="00357ED7" w:rsidRDefault="00357ED7" w:rsidP="00357ED7">
            <w:pPr>
              <w:pStyle w:val="Prrafodelista"/>
              <w:ind w:left="851"/>
              <w:contextualSpacing/>
              <w:jc w:val="both"/>
              <w:rPr>
                <w:rFonts w:ascii="Calibri" w:hAnsi="Calibri" w:cs="Arial"/>
                <w:b/>
                <w:bCs/>
                <w:i/>
                <w:iCs/>
                <w:lang w:val="es-MX" w:eastAsia="x-none"/>
              </w:rPr>
            </w:pPr>
          </w:p>
          <w:p w:rsidR="00357ED7" w:rsidRPr="009455F7" w:rsidRDefault="00357ED7" w:rsidP="00A034E2">
            <w:pPr>
              <w:pStyle w:val="Prrafodelista"/>
              <w:numPr>
                <w:ilvl w:val="1"/>
                <w:numId w:val="52"/>
              </w:numPr>
              <w:ind w:left="851" w:hanging="578"/>
              <w:contextualSpacing/>
              <w:jc w:val="both"/>
              <w:rPr>
                <w:rFonts w:ascii="Calibri" w:hAnsi="Calibri" w:cs="Arial"/>
                <w:b/>
                <w:bCs/>
                <w:i/>
                <w:iCs/>
                <w:lang w:val="es-MX" w:eastAsia="x-none"/>
              </w:rPr>
            </w:pPr>
            <w:r w:rsidRPr="009455F7">
              <w:rPr>
                <w:rFonts w:ascii="Calibri" w:hAnsi="Calibri" w:cs="Arial"/>
                <w:b/>
                <w:bCs/>
                <w:i/>
                <w:iCs/>
                <w:lang w:val="es-MX" w:eastAsia="x-none"/>
              </w:rPr>
              <w:t xml:space="preserve">REGULADOR B16 </w:t>
            </w:r>
          </w:p>
          <w:tbl>
            <w:tblPr>
              <w:tblW w:w="7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1"/>
              <w:gridCol w:w="4833"/>
            </w:tblGrid>
            <w:tr w:rsidR="00357ED7" w:rsidRPr="009455F7" w:rsidTr="00357ED7">
              <w:trPr>
                <w:trHeight w:val="178"/>
                <w:jc w:val="center"/>
              </w:trPr>
              <w:tc>
                <w:tcPr>
                  <w:tcW w:w="2801" w:type="dxa"/>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Caudal de Trabajo</w:t>
                  </w:r>
                </w:p>
              </w:tc>
              <w:tc>
                <w:tcPr>
                  <w:tcW w:w="4833"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16 MCH</w:t>
                  </w:r>
                </w:p>
              </w:tc>
            </w:tr>
            <w:tr w:rsidR="00357ED7" w:rsidRPr="009455F7" w:rsidTr="00357ED7">
              <w:trPr>
                <w:trHeight w:val="407"/>
                <w:jc w:val="center"/>
              </w:trPr>
              <w:tc>
                <w:tcPr>
                  <w:tcW w:w="2801" w:type="dxa"/>
                  <w:tcBorders>
                    <w:bottom w:val="single" w:sz="4" w:space="0" w:color="auto"/>
                  </w:tcBorders>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Dimensión conexión entrada</w:t>
                  </w:r>
                </w:p>
              </w:tc>
              <w:tc>
                <w:tcPr>
                  <w:tcW w:w="4833"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Conexión esfero cónica hembra G ¾” ISO 228 Tuerca Floja (Loose nut)</w:t>
                  </w:r>
                </w:p>
              </w:tc>
            </w:tr>
            <w:tr w:rsidR="00357ED7" w:rsidRPr="009455F7" w:rsidTr="00357ED7">
              <w:trPr>
                <w:trHeight w:val="255"/>
                <w:jc w:val="center"/>
              </w:trPr>
              <w:tc>
                <w:tcPr>
                  <w:tcW w:w="2801" w:type="dxa"/>
                  <w:tcBorders>
                    <w:top w:val="single" w:sz="4" w:space="0" w:color="auto"/>
                  </w:tcBorders>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Dimensión conexión salida</w:t>
                  </w:r>
                </w:p>
              </w:tc>
              <w:tc>
                <w:tcPr>
                  <w:tcW w:w="4833"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 xml:space="preserve">Conexión salida junta plana hembra </w:t>
                  </w:r>
                  <w:r w:rsidRPr="009455F7">
                    <w:rPr>
                      <w:rFonts w:ascii="Calibri" w:hAnsi="Calibri"/>
                      <w:i/>
                      <w:sz w:val="18"/>
                      <w:szCs w:val="22"/>
                      <w:lang w:val="es-BO"/>
                    </w:rPr>
                    <w:t>G 1 1/4” ISO 228</w:t>
                  </w:r>
                  <w:r>
                    <w:rPr>
                      <w:rFonts w:ascii="Calibri" w:hAnsi="Calibri"/>
                      <w:i/>
                      <w:sz w:val="18"/>
                      <w:szCs w:val="22"/>
                      <w:lang w:val="es-BO"/>
                    </w:rPr>
                    <w:t xml:space="preserve"> o</w:t>
                  </w:r>
                  <w:r w:rsidRPr="009455F7">
                    <w:rPr>
                      <w:rFonts w:ascii="Calibri" w:hAnsi="Calibri"/>
                      <w:i/>
                      <w:sz w:val="18"/>
                      <w:szCs w:val="22"/>
                      <w:lang w:val="es-BO"/>
                    </w:rPr>
                    <w:t xml:space="preserve"> NF 10/32, </w:t>
                  </w:r>
                  <w:r w:rsidRPr="009455F7">
                    <w:rPr>
                      <w:rFonts w:ascii="Calibri" w:hAnsi="Calibri" w:cs="Arial"/>
                      <w:i/>
                      <w:sz w:val="18"/>
                      <w:szCs w:val="22"/>
                    </w:rPr>
                    <w:t>Tuerca floja (Loose nut) incluye empaquetadura de “Ring de Aramida” (la empaquetadura deberá ser sellante y resistente a cambios climatológicos).</w:t>
                  </w:r>
                </w:p>
              </w:tc>
            </w:tr>
            <w:tr w:rsidR="00357ED7" w:rsidRPr="009455F7" w:rsidTr="00357ED7">
              <w:trPr>
                <w:trHeight w:val="433"/>
                <w:jc w:val="center"/>
              </w:trPr>
              <w:tc>
                <w:tcPr>
                  <w:tcW w:w="2801" w:type="dxa"/>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Presión de entrada</w:t>
                  </w:r>
                </w:p>
              </w:tc>
              <w:tc>
                <w:tcPr>
                  <w:tcW w:w="4833"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0.5 a 4 bar</w:t>
                  </w:r>
                </w:p>
              </w:tc>
            </w:tr>
            <w:tr w:rsidR="00357ED7" w:rsidRPr="009455F7" w:rsidTr="00357ED7">
              <w:trPr>
                <w:trHeight w:val="429"/>
                <w:jc w:val="center"/>
              </w:trPr>
              <w:tc>
                <w:tcPr>
                  <w:tcW w:w="2801" w:type="dxa"/>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Presión de Salida</w:t>
                  </w:r>
                </w:p>
              </w:tc>
              <w:tc>
                <w:tcPr>
                  <w:tcW w:w="4833"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0.140 bar (140 mbar)</w:t>
                  </w:r>
                </w:p>
              </w:tc>
            </w:tr>
            <w:tr w:rsidR="00357ED7" w:rsidRPr="009455F7" w:rsidTr="00357ED7">
              <w:trPr>
                <w:trHeight w:val="326"/>
                <w:jc w:val="center"/>
              </w:trPr>
              <w:tc>
                <w:tcPr>
                  <w:tcW w:w="2801" w:type="dxa"/>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 xml:space="preserve">Exactitud </w:t>
                  </w:r>
                </w:p>
              </w:tc>
              <w:tc>
                <w:tcPr>
                  <w:tcW w:w="4833"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±5%</w:t>
                  </w:r>
                </w:p>
              </w:tc>
            </w:tr>
            <w:tr w:rsidR="00357ED7" w:rsidRPr="009455F7" w:rsidTr="00357ED7">
              <w:trPr>
                <w:trHeight w:val="352"/>
                <w:jc w:val="center"/>
              </w:trPr>
              <w:tc>
                <w:tcPr>
                  <w:tcW w:w="2801" w:type="dxa"/>
                  <w:tcBorders>
                    <w:bottom w:val="single" w:sz="4" w:space="0" w:color="auto"/>
                  </w:tcBorders>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lastRenderedPageBreak/>
                    <w:t>Etapas de Regulación</w:t>
                  </w:r>
                </w:p>
              </w:tc>
              <w:tc>
                <w:tcPr>
                  <w:tcW w:w="4833"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Dos Etapas</w:t>
                  </w:r>
                </w:p>
              </w:tc>
            </w:tr>
            <w:tr w:rsidR="00357ED7" w:rsidRPr="009455F7" w:rsidTr="00357ED7">
              <w:trPr>
                <w:trHeight w:val="1037"/>
                <w:jc w:val="center"/>
              </w:trPr>
              <w:tc>
                <w:tcPr>
                  <w:tcW w:w="2801" w:type="dxa"/>
                  <w:tcBorders>
                    <w:top w:val="single" w:sz="4" w:space="0" w:color="auto"/>
                    <w:bottom w:val="single" w:sz="4" w:space="0" w:color="auto"/>
                  </w:tcBorders>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Dispositivos de seguridad y accesorios</w:t>
                  </w:r>
                </w:p>
              </w:tc>
              <w:tc>
                <w:tcPr>
                  <w:tcW w:w="4833" w:type="dxa"/>
                  <w:tcBorders>
                    <w:bottom w:val="single" w:sz="4" w:space="0" w:color="auto"/>
                  </w:tcBorders>
                  <w:vAlign w:val="center"/>
                </w:tcPr>
                <w:p w:rsidR="00357ED7" w:rsidRPr="009455F7" w:rsidRDefault="00357ED7" w:rsidP="00A034E2">
                  <w:pPr>
                    <w:numPr>
                      <w:ilvl w:val="0"/>
                      <w:numId w:val="53"/>
                    </w:numPr>
                    <w:jc w:val="both"/>
                    <w:rPr>
                      <w:rFonts w:ascii="Calibri" w:hAnsi="Calibri" w:cs="Arial"/>
                      <w:i/>
                      <w:sz w:val="18"/>
                      <w:szCs w:val="22"/>
                    </w:rPr>
                  </w:pPr>
                  <w:r w:rsidRPr="009455F7">
                    <w:rPr>
                      <w:rFonts w:ascii="Calibri" w:hAnsi="Calibri" w:cs="Arial"/>
                      <w:i/>
                      <w:sz w:val="18"/>
                      <w:szCs w:val="22"/>
                    </w:rPr>
                    <w:t>Filtro incorporado situado a la entrada del regulador.</w:t>
                  </w:r>
                </w:p>
                <w:p w:rsidR="00357ED7" w:rsidRPr="009455F7" w:rsidRDefault="00357ED7" w:rsidP="00A034E2">
                  <w:pPr>
                    <w:numPr>
                      <w:ilvl w:val="0"/>
                      <w:numId w:val="53"/>
                    </w:numPr>
                    <w:jc w:val="both"/>
                    <w:rPr>
                      <w:rFonts w:ascii="Calibri" w:hAnsi="Calibri" w:cs="Arial"/>
                      <w:i/>
                      <w:sz w:val="18"/>
                      <w:szCs w:val="22"/>
                    </w:rPr>
                  </w:pPr>
                  <w:r w:rsidRPr="009455F7">
                    <w:rPr>
                      <w:rFonts w:ascii="Calibri" w:hAnsi="Calibri" w:cs="Arial"/>
                      <w:i/>
                      <w:sz w:val="18"/>
                      <w:szCs w:val="22"/>
                    </w:rPr>
                    <w:t>Dispositivo de bloqueo por baja de presión de salida con reposición manual</w:t>
                  </w:r>
                </w:p>
                <w:p w:rsidR="00357ED7" w:rsidRPr="009455F7" w:rsidRDefault="00357ED7" w:rsidP="00A034E2">
                  <w:pPr>
                    <w:numPr>
                      <w:ilvl w:val="0"/>
                      <w:numId w:val="53"/>
                    </w:numPr>
                    <w:jc w:val="both"/>
                    <w:rPr>
                      <w:rFonts w:ascii="Calibri" w:hAnsi="Calibri" w:cs="Arial"/>
                      <w:i/>
                      <w:sz w:val="18"/>
                      <w:szCs w:val="22"/>
                    </w:rPr>
                  </w:pPr>
                  <w:r w:rsidRPr="009455F7">
                    <w:rPr>
                      <w:rFonts w:ascii="Calibri" w:hAnsi="Calibri" w:cs="Arial"/>
                      <w:i/>
                      <w:sz w:val="18"/>
                      <w:szCs w:val="22"/>
                    </w:rPr>
                    <w:t>Dispositivo de bloqueo por exceso de caudal de salida con reposición manual</w:t>
                  </w:r>
                </w:p>
                <w:p w:rsidR="00357ED7" w:rsidRPr="009455F7" w:rsidRDefault="00357ED7" w:rsidP="00A034E2">
                  <w:pPr>
                    <w:numPr>
                      <w:ilvl w:val="0"/>
                      <w:numId w:val="53"/>
                    </w:numPr>
                    <w:jc w:val="both"/>
                    <w:rPr>
                      <w:rFonts w:ascii="Calibri" w:hAnsi="Calibri" w:cs="Arial"/>
                      <w:i/>
                      <w:sz w:val="18"/>
                      <w:szCs w:val="22"/>
                    </w:rPr>
                  </w:pPr>
                  <w:r w:rsidRPr="009455F7">
                    <w:rPr>
                      <w:rFonts w:ascii="Calibri" w:hAnsi="Calibri" w:cs="Arial"/>
                      <w:i/>
                      <w:sz w:val="18"/>
                      <w:szCs w:val="22"/>
                    </w:rPr>
                    <w:t>Dispositivo de bloqueo por falta de presión de entrada con reposición manual</w:t>
                  </w:r>
                </w:p>
                <w:p w:rsidR="00357ED7" w:rsidRPr="009455F7" w:rsidRDefault="00357ED7" w:rsidP="00A034E2">
                  <w:pPr>
                    <w:numPr>
                      <w:ilvl w:val="0"/>
                      <w:numId w:val="53"/>
                    </w:numPr>
                    <w:jc w:val="both"/>
                    <w:rPr>
                      <w:rFonts w:ascii="Calibri" w:hAnsi="Calibri" w:cs="Arial"/>
                      <w:i/>
                      <w:sz w:val="18"/>
                      <w:szCs w:val="22"/>
                    </w:rPr>
                  </w:pPr>
                  <w:r w:rsidRPr="009455F7">
                    <w:rPr>
                      <w:rFonts w:ascii="Calibri" w:hAnsi="Calibri" w:cs="Arial"/>
                      <w:i/>
                      <w:sz w:val="18"/>
                      <w:szCs w:val="22"/>
                    </w:rPr>
                    <w:t>Protección por alta presión de salida</w:t>
                  </w:r>
                </w:p>
                <w:p w:rsidR="00357ED7" w:rsidRPr="009455F7" w:rsidRDefault="00357ED7" w:rsidP="00A034E2">
                  <w:pPr>
                    <w:numPr>
                      <w:ilvl w:val="0"/>
                      <w:numId w:val="53"/>
                    </w:numPr>
                    <w:jc w:val="both"/>
                    <w:rPr>
                      <w:rFonts w:ascii="Calibri" w:hAnsi="Calibri" w:cs="Arial"/>
                      <w:i/>
                      <w:sz w:val="18"/>
                      <w:szCs w:val="22"/>
                    </w:rPr>
                  </w:pPr>
                  <w:r w:rsidRPr="009455F7">
                    <w:rPr>
                      <w:rFonts w:ascii="Calibri" w:hAnsi="Calibri" w:cs="Arial"/>
                      <w:i/>
                      <w:sz w:val="18"/>
                      <w:szCs w:val="22"/>
                    </w:rPr>
                    <w:t>Bloqueo automático por rotura de diafragma</w:t>
                  </w:r>
                </w:p>
              </w:tc>
            </w:tr>
            <w:tr w:rsidR="00357ED7" w:rsidRPr="009455F7" w:rsidTr="00357ED7">
              <w:trPr>
                <w:trHeight w:val="242"/>
                <w:jc w:val="center"/>
              </w:trPr>
              <w:tc>
                <w:tcPr>
                  <w:tcW w:w="2801" w:type="dxa"/>
                  <w:tcBorders>
                    <w:top w:val="single" w:sz="4" w:space="0" w:color="auto"/>
                    <w:bottom w:val="single" w:sz="4" w:space="0" w:color="auto"/>
                  </w:tcBorders>
                  <w:shd w:val="clear" w:color="auto" w:fill="17365D"/>
                </w:tcPr>
                <w:p w:rsidR="00357ED7" w:rsidRPr="009455F7" w:rsidRDefault="00357ED7" w:rsidP="00357ED7">
                  <w:pPr>
                    <w:jc w:val="both"/>
                    <w:rPr>
                      <w:rFonts w:ascii="Calibri" w:hAnsi="Calibri" w:cs="Arial"/>
                      <w:b/>
                      <w:bCs/>
                      <w:i/>
                      <w:color w:val="FFFFFF"/>
                      <w:sz w:val="18"/>
                      <w:szCs w:val="22"/>
                    </w:rPr>
                  </w:pPr>
                  <w:r w:rsidRPr="009455F7">
                    <w:rPr>
                      <w:rFonts w:ascii="Calibri" w:hAnsi="Calibri" w:cs="Arial"/>
                      <w:b/>
                      <w:bCs/>
                      <w:i/>
                      <w:color w:val="FFFFFF"/>
                      <w:sz w:val="18"/>
                      <w:szCs w:val="22"/>
                    </w:rPr>
                    <w:t>Configuración de entrada y salida</w:t>
                  </w:r>
                </w:p>
              </w:tc>
              <w:tc>
                <w:tcPr>
                  <w:tcW w:w="4833" w:type="dxa"/>
                  <w:tcBorders>
                    <w:top w:val="single" w:sz="4" w:space="0" w:color="auto"/>
                    <w:bottom w:val="single" w:sz="4" w:space="0" w:color="auto"/>
                  </w:tcBorders>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90º</w:t>
                  </w:r>
                </w:p>
              </w:tc>
            </w:tr>
            <w:tr w:rsidR="00357ED7" w:rsidRPr="009455F7" w:rsidTr="00357ED7">
              <w:trPr>
                <w:trHeight w:val="93"/>
                <w:jc w:val="center"/>
              </w:trPr>
              <w:tc>
                <w:tcPr>
                  <w:tcW w:w="2801" w:type="dxa"/>
                  <w:tcBorders>
                    <w:top w:val="single" w:sz="4" w:space="0" w:color="auto"/>
                    <w:bottom w:val="single" w:sz="4" w:space="0" w:color="auto"/>
                  </w:tcBorders>
                  <w:shd w:val="clear" w:color="auto" w:fill="17365D"/>
                </w:tcPr>
                <w:p w:rsidR="00357ED7" w:rsidRPr="009455F7" w:rsidRDefault="00357ED7" w:rsidP="00357ED7">
                  <w:pPr>
                    <w:jc w:val="both"/>
                    <w:rPr>
                      <w:rFonts w:ascii="Calibri" w:hAnsi="Calibri" w:cs="Arial"/>
                      <w:b/>
                      <w:bCs/>
                      <w:i/>
                      <w:color w:val="FFFFFF"/>
                      <w:sz w:val="18"/>
                      <w:szCs w:val="22"/>
                    </w:rPr>
                  </w:pPr>
                  <w:r w:rsidRPr="009455F7">
                    <w:rPr>
                      <w:rFonts w:ascii="Calibri" w:hAnsi="Calibri" w:cs="Arial"/>
                      <w:b/>
                      <w:bCs/>
                      <w:i/>
                      <w:color w:val="FFFFFF"/>
                      <w:sz w:val="18"/>
                      <w:szCs w:val="22"/>
                    </w:rPr>
                    <w:t>Características del material de construcción</w:t>
                  </w:r>
                </w:p>
              </w:tc>
              <w:tc>
                <w:tcPr>
                  <w:tcW w:w="4833" w:type="dxa"/>
                  <w:tcBorders>
                    <w:top w:val="single" w:sz="4" w:space="0" w:color="auto"/>
                    <w:bottom w:val="single" w:sz="4" w:space="0" w:color="auto"/>
                  </w:tcBorders>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 xml:space="preserve">Resistente a la corrosión y al fuego. Fabricado según Norma </w:t>
                  </w:r>
                  <w:r w:rsidRPr="003746FE">
                    <w:rPr>
                      <w:rFonts w:ascii="Calibri" w:hAnsi="Calibri" w:cs="Arial"/>
                      <w:i/>
                      <w:sz w:val="18"/>
                      <w:szCs w:val="22"/>
                    </w:rPr>
                    <w:t>DIN 33822 y/o EN 334 u otra equivalente</w:t>
                  </w:r>
                </w:p>
              </w:tc>
            </w:tr>
            <w:tr w:rsidR="00357ED7" w:rsidRPr="009455F7" w:rsidTr="00357ED7">
              <w:trPr>
                <w:trHeight w:val="140"/>
                <w:jc w:val="center"/>
              </w:trPr>
              <w:tc>
                <w:tcPr>
                  <w:tcW w:w="2801" w:type="dxa"/>
                  <w:tcBorders>
                    <w:top w:val="single" w:sz="4" w:space="0" w:color="auto"/>
                  </w:tcBorders>
                  <w:shd w:val="clear" w:color="auto" w:fill="17365D"/>
                </w:tcPr>
                <w:p w:rsidR="00357ED7" w:rsidRPr="009455F7" w:rsidRDefault="00357ED7" w:rsidP="00357ED7">
                  <w:pPr>
                    <w:jc w:val="both"/>
                    <w:rPr>
                      <w:rFonts w:ascii="Calibri" w:hAnsi="Calibri" w:cs="Arial"/>
                      <w:b/>
                      <w:bCs/>
                      <w:i/>
                      <w:color w:val="FFFFFF"/>
                      <w:sz w:val="18"/>
                      <w:szCs w:val="22"/>
                    </w:rPr>
                  </w:pPr>
                  <w:r w:rsidRPr="009455F7">
                    <w:rPr>
                      <w:rFonts w:ascii="Calibri" w:hAnsi="Calibri" w:cs="Arial"/>
                      <w:b/>
                      <w:bCs/>
                      <w:i/>
                      <w:color w:val="FFFFFF"/>
                      <w:sz w:val="18"/>
                      <w:szCs w:val="22"/>
                    </w:rPr>
                    <w:t>Nº de serie</w:t>
                  </w:r>
                </w:p>
              </w:tc>
              <w:tc>
                <w:tcPr>
                  <w:tcW w:w="4833" w:type="dxa"/>
                  <w:tcBorders>
                    <w:top w:val="single" w:sz="4" w:space="0" w:color="auto"/>
                  </w:tcBorders>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Inscripción indeleble del número de serie propio de cada regulador</w:t>
                  </w:r>
                </w:p>
              </w:tc>
            </w:tr>
          </w:tbl>
          <w:p w:rsidR="00357ED7" w:rsidRPr="009455F7" w:rsidRDefault="00357ED7" w:rsidP="00357ED7">
            <w:pPr>
              <w:jc w:val="both"/>
              <w:rPr>
                <w:rFonts w:ascii="Calibri" w:hAnsi="Calibri" w:cs="Arial"/>
                <w:b/>
                <w:bCs/>
                <w:i/>
                <w:iCs/>
                <w:sz w:val="18"/>
                <w:szCs w:val="22"/>
                <w:lang w:eastAsia="x-none"/>
              </w:rPr>
            </w:pPr>
          </w:p>
          <w:p w:rsidR="00357ED7" w:rsidRPr="009455F7" w:rsidRDefault="00357ED7" w:rsidP="00A034E2">
            <w:pPr>
              <w:pStyle w:val="Prrafodelista"/>
              <w:numPr>
                <w:ilvl w:val="1"/>
                <w:numId w:val="52"/>
              </w:numPr>
              <w:ind w:left="851" w:hanging="578"/>
              <w:contextualSpacing/>
              <w:jc w:val="both"/>
              <w:rPr>
                <w:rFonts w:ascii="Calibri" w:hAnsi="Calibri" w:cs="Arial"/>
                <w:b/>
                <w:bCs/>
                <w:i/>
                <w:iCs/>
                <w:lang w:val="es-MX" w:eastAsia="x-none"/>
              </w:rPr>
            </w:pPr>
            <w:r w:rsidRPr="009455F7">
              <w:rPr>
                <w:rFonts w:ascii="Calibri" w:hAnsi="Calibri" w:cs="Arial"/>
                <w:b/>
                <w:bCs/>
                <w:i/>
                <w:iCs/>
                <w:lang w:val="es-MX" w:eastAsia="x-none"/>
              </w:rPr>
              <w:t xml:space="preserve">REGULADOR B25 </w:t>
            </w:r>
          </w:p>
          <w:tbl>
            <w:tblPr>
              <w:tblW w:w="7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1"/>
              <w:gridCol w:w="4833"/>
            </w:tblGrid>
            <w:tr w:rsidR="00357ED7" w:rsidRPr="009455F7" w:rsidTr="00357ED7">
              <w:trPr>
                <w:trHeight w:val="178"/>
                <w:jc w:val="center"/>
              </w:trPr>
              <w:tc>
                <w:tcPr>
                  <w:tcW w:w="2801" w:type="dxa"/>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Caudal de Trabajo</w:t>
                  </w:r>
                </w:p>
              </w:tc>
              <w:tc>
                <w:tcPr>
                  <w:tcW w:w="4833"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25 MCH</w:t>
                  </w:r>
                </w:p>
              </w:tc>
            </w:tr>
            <w:tr w:rsidR="00357ED7" w:rsidRPr="009455F7" w:rsidTr="00357ED7">
              <w:trPr>
                <w:trHeight w:val="407"/>
                <w:jc w:val="center"/>
              </w:trPr>
              <w:tc>
                <w:tcPr>
                  <w:tcW w:w="2801" w:type="dxa"/>
                  <w:tcBorders>
                    <w:bottom w:val="single" w:sz="4" w:space="0" w:color="auto"/>
                  </w:tcBorders>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Dimensión conexión entrada</w:t>
                  </w:r>
                </w:p>
              </w:tc>
              <w:tc>
                <w:tcPr>
                  <w:tcW w:w="4833"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Conexión esfero cónica hembra G ¾” ISO 228 Tuerca Floja (Loose nut)</w:t>
                  </w:r>
                </w:p>
              </w:tc>
            </w:tr>
            <w:tr w:rsidR="00357ED7" w:rsidRPr="009455F7" w:rsidTr="00357ED7">
              <w:trPr>
                <w:trHeight w:val="255"/>
                <w:jc w:val="center"/>
              </w:trPr>
              <w:tc>
                <w:tcPr>
                  <w:tcW w:w="2801" w:type="dxa"/>
                  <w:tcBorders>
                    <w:top w:val="single" w:sz="4" w:space="0" w:color="auto"/>
                  </w:tcBorders>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Dimensión conexión salida</w:t>
                  </w:r>
                </w:p>
              </w:tc>
              <w:tc>
                <w:tcPr>
                  <w:tcW w:w="4833"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 xml:space="preserve">Conexión salida junta plana hembra </w:t>
                  </w:r>
                  <w:r w:rsidRPr="009455F7">
                    <w:rPr>
                      <w:rFonts w:ascii="Calibri" w:hAnsi="Calibri"/>
                      <w:i/>
                      <w:sz w:val="18"/>
                      <w:szCs w:val="22"/>
                      <w:lang w:val="es-BO"/>
                    </w:rPr>
                    <w:t>G 1 1/4” ISO 228</w:t>
                  </w:r>
                  <w:r>
                    <w:rPr>
                      <w:rFonts w:ascii="Calibri" w:hAnsi="Calibri"/>
                      <w:i/>
                      <w:sz w:val="18"/>
                      <w:szCs w:val="22"/>
                      <w:lang w:val="es-BO"/>
                    </w:rPr>
                    <w:t xml:space="preserve"> o</w:t>
                  </w:r>
                  <w:r w:rsidRPr="009455F7">
                    <w:rPr>
                      <w:rFonts w:ascii="Calibri" w:hAnsi="Calibri"/>
                      <w:i/>
                      <w:sz w:val="18"/>
                      <w:szCs w:val="22"/>
                      <w:lang w:val="es-BO"/>
                    </w:rPr>
                    <w:t xml:space="preserve"> NF 10/32, </w:t>
                  </w:r>
                  <w:r w:rsidRPr="009455F7">
                    <w:rPr>
                      <w:rFonts w:ascii="Calibri" w:hAnsi="Calibri" w:cs="Arial"/>
                      <w:i/>
                      <w:sz w:val="18"/>
                      <w:szCs w:val="22"/>
                    </w:rPr>
                    <w:t>Tuerca floja (Loose nut) incluye empaquetadura de “Ring de Aramida” (la empaquetadura deberá ser sellante y resistente a cambios climatológicos).</w:t>
                  </w:r>
                </w:p>
              </w:tc>
            </w:tr>
            <w:tr w:rsidR="00357ED7" w:rsidRPr="009455F7" w:rsidTr="00357ED7">
              <w:trPr>
                <w:trHeight w:val="433"/>
                <w:jc w:val="center"/>
              </w:trPr>
              <w:tc>
                <w:tcPr>
                  <w:tcW w:w="2801" w:type="dxa"/>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Presión de entrada</w:t>
                  </w:r>
                </w:p>
              </w:tc>
              <w:tc>
                <w:tcPr>
                  <w:tcW w:w="4833"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0.5 a 4 bar</w:t>
                  </w:r>
                </w:p>
              </w:tc>
            </w:tr>
            <w:tr w:rsidR="00357ED7" w:rsidRPr="009455F7" w:rsidTr="00357ED7">
              <w:trPr>
                <w:trHeight w:val="429"/>
                <w:jc w:val="center"/>
              </w:trPr>
              <w:tc>
                <w:tcPr>
                  <w:tcW w:w="2801" w:type="dxa"/>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Presión de Salida</w:t>
                  </w:r>
                </w:p>
              </w:tc>
              <w:tc>
                <w:tcPr>
                  <w:tcW w:w="4833"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0.140 bar (140 mbar)</w:t>
                  </w:r>
                </w:p>
              </w:tc>
            </w:tr>
            <w:tr w:rsidR="00357ED7" w:rsidRPr="009455F7" w:rsidTr="00357ED7">
              <w:trPr>
                <w:trHeight w:val="326"/>
                <w:jc w:val="center"/>
              </w:trPr>
              <w:tc>
                <w:tcPr>
                  <w:tcW w:w="2801" w:type="dxa"/>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 xml:space="preserve">Exactitud </w:t>
                  </w:r>
                </w:p>
              </w:tc>
              <w:tc>
                <w:tcPr>
                  <w:tcW w:w="4833"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±5%</w:t>
                  </w:r>
                </w:p>
              </w:tc>
            </w:tr>
            <w:tr w:rsidR="00357ED7" w:rsidRPr="009455F7" w:rsidTr="00357ED7">
              <w:trPr>
                <w:trHeight w:val="352"/>
                <w:jc w:val="center"/>
              </w:trPr>
              <w:tc>
                <w:tcPr>
                  <w:tcW w:w="2801" w:type="dxa"/>
                  <w:tcBorders>
                    <w:bottom w:val="single" w:sz="4" w:space="0" w:color="auto"/>
                  </w:tcBorders>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Etapas de Regulación</w:t>
                  </w:r>
                </w:p>
              </w:tc>
              <w:tc>
                <w:tcPr>
                  <w:tcW w:w="4833"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Dos Etapas</w:t>
                  </w:r>
                </w:p>
              </w:tc>
            </w:tr>
            <w:tr w:rsidR="00357ED7" w:rsidRPr="009455F7" w:rsidTr="00357ED7">
              <w:trPr>
                <w:trHeight w:val="1037"/>
                <w:jc w:val="center"/>
              </w:trPr>
              <w:tc>
                <w:tcPr>
                  <w:tcW w:w="2801" w:type="dxa"/>
                  <w:tcBorders>
                    <w:top w:val="single" w:sz="4" w:space="0" w:color="auto"/>
                    <w:bottom w:val="single" w:sz="4" w:space="0" w:color="auto"/>
                  </w:tcBorders>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Dispositivos de seguridad y accesorios</w:t>
                  </w:r>
                </w:p>
              </w:tc>
              <w:tc>
                <w:tcPr>
                  <w:tcW w:w="4833" w:type="dxa"/>
                  <w:tcBorders>
                    <w:bottom w:val="single" w:sz="4" w:space="0" w:color="auto"/>
                  </w:tcBorders>
                  <w:vAlign w:val="center"/>
                </w:tcPr>
                <w:p w:rsidR="00357ED7" w:rsidRPr="009455F7" w:rsidRDefault="00357ED7" w:rsidP="00A034E2">
                  <w:pPr>
                    <w:numPr>
                      <w:ilvl w:val="0"/>
                      <w:numId w:val="53"/>
                    </w:numPr>
                    <w:jc w:val="both"/>
                    <w:rPr>
                      <w:rFonts w:ascii="Calibri" w:hAnsi="Calibri" w:cs="Arial"/>
                      <w:i/>
                      <w:sz w:val="18"/>
                      <w:szCs w:val="22"/>
                    </w:rPr>
                  </w:pPr>
                  <w:r w:rsidRPr="009455F7">
                    <w:rPr>
                      <w:rFonts w:ascii="Calibri" w:hAnsi="Calibri" w:cs="Arial"/>
                      <w:i/>
                      <w:sz w:val="18"/>
                      <w:szCs w:val="22"/>
                    </w:rPr>
                    <w:t>Filtro incorporado situado a la entrada del regulador.</w:t>
                  </w:r>
                </w:p>
                <w:p w:rsidR="00357ED7" w:rsidRPr="009455F7" w:rsidRDefault="00357ED7" w:rsidP="00A034E2">
                  <w:pPr>
                    <w:numPr>
                      <w:ilvl w:val="0"/>
                      <w:numId w:val="53"/>
                    </w:numPr>
                    <w:jc w:val="both"/>
                    <w:rPr>
                      <w:rFonts w:ascii="Calibri" w:hAnsi="Calibri" w:cs="Arial"/>
                      <w:i/>
                      <w:sz w:val="18"/>
                      <w:szCs w:val="22"/>
                    </w:rPr>
                  </w:pPr>
                  <w:r w:rsidRPr="009455F7">
                    <w:rPr>
                      <w:rFonts w:ascii="Calibri" w:hAnsi="Calibri" w:cs="Arial"/>
                      <w:i/>
                      <w:sz w:val="18"/>
                      <w:szCs w:val="22"/>
                    </w:rPr>
                    <w:t>Dispositivo de bloqueo por baja de presión de salida con reposición manual</w:t>
                  </w:r>
                </w:p>
                <w:p w:rsidR="00357ED7" w:rsidRPr="009455F7" w:rsidRDefault="00357ED7" w:rsidP="00A034E2">
                  <w:pPr>
                    <w:numPr>
                      <w:ilvl w:val="0"/>
                      <w:numId w:val="53"/>
                    </w:numPr>
                    <w:jc w:val="both"/>
                    <w:rPr>
                      <w:rFonts w:ascii="Calibri" w:hAnsi="Calibri" w:cs="Arial"/>
                      <w:i/>
                      <w:sz w:val="18"/>
                      <w:szCs w:val="22"/>
                    </w:rPr>
                  </w:pPr>
                  <w:r w:rsidRPr="009455F7">
                    <w:rPr>
                      <w:rFonts w:ascii="Calibri" w:hAnsi="Calibri" w:cs="Arial"/>
                      <w:i/>
                      <w:sz w:val="18"/>
                      <w:szCs w:val="22"/>
                    </w:rPr>
                    <w:t>Dispositivo de bloqueo por exceso de caudal de salida con reposición manual</w:t>
                  </w:r>
                </w:p>
                <w:p w:rsidR="00357ED7" w:rsidRPr="009455F7" w:rsidRDefault="00357ED7" w:rsidP="00A034E2">
                  <w:pPr>
                    <w:numPr>
                      <w:ilvl w:val="0"/>
                      <w:numId w:val="53"/>
                    </w:numPr>
                    <w:jc w:val="both"/>
                    <w:rPr>
                      <w:rFonts w:ascii="Calibri" w:hAnsi="Calibri" w:cs="Arial"/>
                      <w:i/>
                      <w:sz w:val="18"/>
                      <w:szCs w:val="22"/>
                    </w:rPr>
                  </w:pPr>
                  <w:r w:rsidRPr="009455F7">
                    <w:rPr>
                      <w:rFonts w:ascii="Calibri" w:hAnsi="Calibri" w:cs="Arial"/>
                      <w:i/>
                      <w:sz w:val="18"/>
                      <w:szCs w:val="22"/>
                    </w:rPr>
                    <w:t>Dispositivo de bloqueo por falta de presión de entrada con reposición manual</w:t>
                  </w:r>
                </w:p>
                <w:p w:rsidR="00357ED7" w:rsidRPr="009455F7" w:rsidRDefault="00357ED7" w:rsidP="00A034E2">
                  <w:pPr>
                    <w:numPr>
                      <w:ilvl w:val="0"/>
                      <w:numId w:val="53"/>
                    </w:numPr>
                    <w:jc w:val="both"/>
                    <w:rPr>
                      <w:rFonts w:ascii="Calibri" w:hAnsi="Calibri" w:cs="Arial"/>
                      <w:i/>
                      <w:sz w:val="18"/>
                      <w:szCs w:val="22"/>
                    </w:rPr>
                  </w:pPr>
                  <w:r w:rsidRPr="009455F7">
                    <w:rPr>
                      <w:rFonts w:ascii="Calibri" w:hAnsi="Calibri" w:cs="Arial"/>
                      <w:i/>
                      <w:sz w:val="18"/>
                      <w:szCs w:val="22"/>
                    </w:rPr>
                    <w:t>Protección por alta presión de salida</w:t>
                  </w:r>
                </w:p>
                <w:p w:rsidR="00357ED7" w:rsidRPr="009455F7" w:rsidRDefault="00357ED7" w:rsidP="00A034E2">
                  <w:pPr>
                    <w:numPr>
                      <w:ilvl w:val="0"/>
                      <w:numId w:val="53"/>
                    </w:numPr>
                    <w:jc w:val="both"/>
                    <w:rPr>
                      <w:rFonts w:ascii="Calibri" w:hAnsi="Calibri" w:cs="Arial"/>
                      <w:i/>
                      <w:sz w:val="18"/>
                      <w:szCs w:val="22"/>
                    </w:rPr>
                  </w:pPr>
                  <w:r w:rsidRPr="009455F7">
                    <w:rPr>
                      <w:rFonts w:ascii="Calibri" w:hAnsi="Calibri" w:cs="Arial"/>
                      <w:i/>
                      <w:sz w:val="18"/>
                      <w:szCs w:val="22"/>
                    </w:rPr>
                    <w:t>Bloqueo automático por rotura de diafragma</w:t>
                  </w:r>
                </w:p>
              </w:tc>
            </w:tr>
            <w:tr w:rsidR="00357ED7" w:rsidRPr="009455F7" w:rsidTr="00357ED7">
              <w:trPr>
                <w:trHeight w:val="242"/>
                <w:jc w:val="center"/>
              </w:trPr>
              <w:tc>
                <w:tcPr>
                  <w:tcW w:w="2801" w:type="dxa"/>
                  <w:tcBorders>
                    <w:top w:val="single" w:sz="4" w:space="0" w:color="auto"/>
                    <w:bottom w:val="single" w:sz="4" w:space="0" w:color="auto"/>
                  </w:tcBorders>
                  <w:shd w:val="clear" w:color="auto" w:fill="17365D"/>
                </w:tcPr>
                <w:p w:rsidR="00357ED7" w:rsidRPr="009455F7" w:rsidRDefault="00357ED7" w:rsidP="00357ED7">
                  <w:pPr>
                    <w:jc w:val="both"/>
                    <w:rPr>
                      <w:rFonts w:ascii="Calibri" w:hAnsi="Calibri" w:cs="Arial"/>
                      <w:b/>
                      <w:bCs/>
                      <w:i/>
                      <w:color w:val="FFFFFF"/>
                      <w:sz w:val="18"/>
                      <w:szCs w:val="22"/>
                    </w:rPr>
                  </w:pPr>
                  <w:r w:rsidRPr="009455F7">
                    <w:rPr>
                      <w:rFonts w:ascii="Calibri" w:hAnsi="Calibri" w:cs="Arial"/>
                      <w:b/>
                      <w:bCs/>
                      <w:i/>
                      <w:color w:val="FFFFFF"/>
                      <w:sz w:val="18"/>
                      <w:szCs w:val="22"/>
                    </w:rPr>
                    <w:t>Configuración de entrada y salida</w:t>
                  </w:r>
                </w:p>
              </w:tc>
              <w:tc>
                <w:tcPr>
                  <w:tcW w:w="4833" w:type="dxa"/>
                  <w:tcBorders>
                    <w:top w:val="single" w:sz="4" w:space="0" w:color="auto"/>
                    <w:bottom w:val="single" w:sz="4" w:space="0" w:color="auto"/>
                  </w:tcBorders>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90º</w:t>
                  </w:r>
                </w:p>
              </w:tc>
            </w:tr>
            <w:tr w:rsidR="00357ED7" w:rsidRPr="009455F7" w:rsidTr="00357ED7">
              <w:trPr>
                <w:trHeight w:val="93"/>
                <w:jc w:val="center"/>
              </w:trPr>
              <w:tc>
                <w:tcPr>
                  <w:tcW w:w="2801" w:type="dxa"/>
                  <w:tcBorders>
                    <w:top w:val="single" w:sz="4" w:space="0" w:color="auto"/>
                    <w:bottom w:val="single" w:sz="4" w:space="0" w:color="auto"/>
                  </w:tcBorders>
                  <w:shd w:val="clear" w:color="auto" w:fill="17365D"/>
                </w:tcPr>
                <w:p w:rsidR="00357ED7" w:rsidRPr="009455F7" w:rsidRDefault="00357ED7" w:rsidP="00357ED7">
                  <w:pPr>
                    <w:jc w:val="both"/>
                    <w:rPr>
                      <w:rFonts w:ascii="Calibri" w:hAnsi="Calibri" w:cs="Arial"/>
                      <w:b/>
                      <w:bCs/>
                      <w:i/>
                      <w:color w:val="FFFFFF"/>
                      <w:sz w:val="18"/>
                      <w:szCs w:val="22"/>
                    </w:rPr>
                  </w:pPr>
                  <w:r w:rsidRPr="009455F7">
                    <w:rPr>
                      <w:rFonts w:ascii="Calibri" w:hAnsi="Calibri" w:cs="Arial"/>
                      <w:b/>
                      <w:bCs/>
                      <w:i/>
                      <w:color w:val="FFFFFF"/>
                      <w:sz w:val="18"/>
                      <w:szCs w:val="22"/>
                    </w:rPr>
                    <w:t>Características del material de construcción</w:t>
                  </w:r>
                </w:p>
              </w:tc>
              <w:tc>
                <w:tcPr>
                  <w:tcW w:w="4833" w:type="dxa"/>
                  <w:tcBorders>
                    <w:top w:val="single" w:sz="4" w:space="0" w:color="auto"/>
                    <w:bottom w:val="single" w:sz="4" w:space="0" w:color="auto"/>
                  </w:tcBorders>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 xml:space="preserve">Resistente a la corrosión y al fuego. Fabricado según Norma </w:t>
                  </w:r>
                  <w:r w:rsidRPr="003746FE">
                    <w:rPr>
                      <w:rFonts w:ascii="Calibri" w:hAnsi="Calibri" w:cs="Arial"/>
                      <w:i/>
                      <w:sz w:val="18"/>
                      <w:szCs w:val="22"/>
                    </w:rPr>
                    <w:t>DIN 33822 y/o EN 334 u otra equivalente</w:t>
                  </w:r>
                </w:p>
              </w:tc>
            </w:tr>
            <w:tr w:rsidR="00357ED7" w:rsidRPr="009455F7" w:rsidTr="00357ED7">
              <w:trPr>
                <w:trHeight w:val="140"/>
                <w:jc w:val="center"/>
              </w:trPr>
              <w:tc>
                <w:tcPr>
                  <w:tcW w:w="2801" w:type="dxa"/>
                  <w:tcBorders>
                    <w:top w:val="single" w:sz="4" w:space="0" w:color="auto"/>
                  </w:tcBorders>
                  <w:shd w:val="clear" w:color="auto" w:fill="17365D"/>
                </w:tcPr>
                <w:p w:rsidR="00357ED7" w:rsidRPr="009455F7" w:rsidRDefault="00357ED7" w:rsidP="00357ED7">
                  <w:pPr>
                    <w:jc w:val="both"/>
                    <w:rPr>
                      <w:rFonts w:ascii="Calibri" w:hAnsi="Calibri" w:cs="Arial"/>
                      <w:b/>
                      <w:bCs/>
                      <w:i/>
                      <w:color w:val="FFFFFF"/>
                      <w:sz w:val="18"/>
                      <w:szCs w:val="22"/>
                    </w:rPr>
                  </w:pPr>
                  <w:r w:rsidRPr="009455F7">
                    <w:rPr>
                      <w:rFonts w:ascii="Calibri" w:hAnsi="Calibri" w:cs="Arial"/>
                      <w:b/>
                      <w:bCs/>
                      <w:i/>
                      <w:color w:val="FFFFFF"/>
                      <w:sz w:val="18"/>
                      <w:szCs w:val="22"/>
                    </w:rPr>
                    <w:t>Nº de serie</w:t>
                  </w:r>
                </w:p>
              </w:tc>
              <w:tc>
                <w:tcPr>
                  <w:tcW w:w="4833" w:type="dxa"/>
                  <w:tcBorders>
                    <w:top w:val="single" w:sz="4" w:space="0" w:color="auto"/>
                  </w:tcBorders>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Inscripción indeleble del número de serie propio de cada regulador</w:t>
                  </w:r>
                </w:p>
              </w:tc>
            </w:tr>
          </w:tbl>
          <w:p w:rsidR="00357ED7" w:rsidRPr="009455F7" w:rsidRDefault="00357ED7" w:rsidP="00357ED7">
            <w:pPr>
              <w:pStyle w:val="Prrafodelista"/>
              <w:contextualSpacing/>
              <w:jc w:val="both"/>
              <w:rPr>
                <w:rFonts w:ascii="Calibri" w:hAnsi="Calibri" w:cs="Arial"/>
                <w:b/>
                <w:bCs/>
                <w:i/>
                <w:iCs/>
                <w:sz w:val="18"/>
                <w:szCs w:val="22"/>
                <w:lang w:val="es-MX" w:eastAsia="x-none"/>
              </w:rPr>
            </w:pPr>
          </w:p>
          <w:p w:rsidR="00357ED7" w:rsidRPr="009455F7" w:rsidRDefault="00357ED7" w:rsidP="00A034E2">
            <w:pPr>
              <w:pStyle w:val="Prrafodelista"/>
              <w:numPr>
                <w:ilvl w:val="1"/>
                <w:numId w:val="52"/>
              </w:numPr>
              <w:ind w:left="851" w:hanging="578"/>
              <w:contextualSpacing/>
              <w:jc w:val="both"/>
              <w:rPr>
                <w:rFonts w:ascii="Calibri" w:hAnsi="Calibri" w:cs="Arial"/>
                <w:b/>
                <w:bCs/>
                <w:i/>
                <w:iCs/>
                <w:lang w:val="es-MX" w:eastAsia="x-none"/>
              </w:rPr>
            </w:pPr>
            <w:r w:rsidRPr="009455F7">
              <w:rPr>
                <w:rFonts w:ascii="Calibri" w:hAnsi="Calibri" w:cs="Arial"/>
                <w:b/>
                <w:bCs/>
                <w:i/>
                <w:iCs/>
                <w:lang w:val="es-MX" w:eastAsia="x-none"/>
              </w:rPr>
              <w:t xml:space="preserve">REGULADOR B6 </w:t>
            </w:r>
          </w:p>
          <w:tbl>
            <w:tblPr>
              <w:tblW w:w="7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1"/>
              <w:gridCol w:w="4833"/>
            </w:tblGrid>
            <w:tr w:rsidR="00357ED7" w:rsidRPr="009455F7" w:rsidTr="00357ED7">
              <w:trPr>
                <w:trHeight w:val="178"/>
                <w:jc w:val="center"/>
              </w:trPr>
              <w:tc>
                <w:tcPr>
                  <w:tcW w:w="2801" w:type="dxa"/>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Caudal de Trabajo</w:t>
                  </w:r>
                </w:p>
              </w:tc>
              <w:tc>
                <w:tcPr>
                  <w:tcW w:w="4833"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6 MCH</w:t>
                  </w:r>
                </w:p>
              </w:tc>
            </w:tr>
            <w:tr w:rsidR="00357ED7" w:rsidRPr="009455F7" w:rsidTr="00357ED7">
              <w:trPr>
                <w:trHeight w:val="407"/>
                <w:jc w:val="center"/>
              </w:trPr>
              <w:tc>
                <w:tcPr>
                  <w:tcW w:w="2801" w:type="dxa"/>
                  <w:tcBorders>
                    <w:bottom w:val="single" w:sz="4" w:space="0" w:color="auto"/>
                  </w:tcBorders>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Dimensión conexión entrada</w:t>
                  </w:r>
                </w:p>
              </w:tc>
              <w:tc>
                <w:tcPr>
                  <w:tcW w:w="4833"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Conexión esfero cónica rosca hembra G ¾” ISO 228 Tuerca Floja (Loose nut)</w:t>
                  </w:r>
                </w:p>
              </w:tc>
            </w:tr>
            <w:tr w:rsidR="00357ED7" w:rsidRPr="009455F7" w:rsidTr="00357ED7">
              <w:trPr>
                <w:trHeight w:val="255"/>
                <w:jc w:val="center"/>
              </w:trPr>
              <w:tc>
                <w:tcPr>
                  <w:tcW w:w="2801" w:type="dxa"/>
                  <w:tcBorders>
                    <w:top w:val="single" w:sz="4" w:space="0" w:color="auto"/>
                  </w:tcBorders>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Dimensión conexión salida</w:t>
                  </w:r>
                </w:p>
              </w:tc>
              <w:tc>
                <w:tcPr>
                  <w:tcW w:w="4833"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 xml:space="preserve">Conexión salida junta plana hembra G </w:t>
                  </w:r>
                  <w:r w:rsidRPr="009455F7">
                    <w:rPr>
                      <w:rFonts w:ascii="Calibri" w:hAnsi="Calibri" w:cs="Arial"/>
                      <w:sz w:val="18"/>
                      <w:szCs w:val="22"/>
                    </w:rPr>
                    <w:t xml:space="preserve">7/8” </w:t>
                  </w:r>
                  <w:r w:rsidRPr="009455F7">
                    <w:rPr>
                      <w:rFonts w:ascii="Calibri" w:hAnsi="Calibri" w:cs="Arial"/>
                      <w:i/>
                      <w:sz w:val="18"/>
                      <w:szCs w:val="22"/>
                    </w:rPr>
                    <w:t>ISO 228</w:t>
                  </w:r>
                  <w:r>
                    <w:rPr>
                      <w:rFonts w:ascii="Calibri" w:hAnsi="Calibri" w:cs="Arial"/>
                      <w:i/>
                      <w:sz w:val="18"/>
                      <w:szCs w:val="22"/>
                    </w:rPr>
                    <w:t xml:space="preserve"> o </w:t>
                  </w:r>
                  <w:r w:rsidRPr="009455F7">
                    <w:rPr>
                      <w:rFonts w:ascii="Calibri" w:hAnsi="Calibri" w:cs="Arial"/>
                      <w:sz w:val="18"/>
                      <w:szCs w:val="22"/>
                    </w:rPr>
                    <w:t xml:space="preserve">NF 6/20, </w:t>
                  </w:r>
                  <w:r w:rsidRPr="009455F7">
                    <w:rPr>
                      <w:rFonts w:ascii="Calibri" w:hAnsi="Calibri" w:cs="Arial"/>
                      <w:i/>
                      <w:sz w:val="18"/>
                      <w:szCs w:val="22"/>
                    </w:rPr>
                    <w:t>Tuerca floja (Loose nut) incluye empaquetadura de “Ring de Aramida” (la empaquetadura deberá ser sellante y resistente a cambios climatológicos).</w:t>
                  </w:r>
                </w:p>
              </w:tc>
            </w:tr>
            <w:tr w:rsidR="00357ED7" w:rsidRPr="009455F7" w:rsidTr="00357ED7">
              <w:trPr>
                <w:trHeight w:val="433"/>
                <w:jc w:val="center"/>
              </w:trPr>
              <w:tc>
                <w:tcPr>
                  <w:tcW w:w="2801" w:type="dxa"/>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Presión de entrada</w:t>
                  </w:r>
                </w:p>
              </w:tc>
              <w:tc>
                <w:tcPr>
                  <w:tcW w:w="4833"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0.140 bar (140 mbar)</w:t>
                  </w:r>
                </w:p>
              </w:tc>
            </w:tr>
            <w:tr w:rsidR="00357ED7" w:rsidRPr="009455F7" w:rsidTr="00357ED7">
              <w:trPr>
                <w:trHeight w:val="429"/>
                <w:jc w:val="center"/>
              </w:trPr>
              <w:tc>
                <w:tcPr>
                  <w:tcW w:w="2801" w:type="dxa"/>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lastRenderedPageBreak/>
                    <w:t>Presión de Salida</w:t>
                  </w:r>
                </w:p>
              </w:tc>
              <w:tc>
                <w:tcPr>
                  <w:tcW w:w="4833"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0.019 bar (19 mbar) hasta 0.023 bar (23 mbar)</w:t>
                  </w:r>
                </w:p>
              </w:tc>
            </w:tr>
            <w:tr w:rsidR="00357ED7" w:rsidRPr="009455F7" w:rsidTr="00357ED7">
              <w:trPr>
                <w:trHeight w:val="326"/>
                <w:jc w:val="center"/>
              </w:trPr>
              <w:tc>
                <w:tcPr>
                  <w:tcW w:w="2801" w:type="dxa"/>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 xml:space="preserve">Exactitud </w:t>
                  </w:r>
                </w:p>
              </w:tc>
              <w:tc>
                <w:tcPr>
                  <w:tcW w:w="4833"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±5%</w:t>
                  </w:r>
                </w:p>
              </w:tc>
            </w:tr>
            <w:tr w:rsidR="00357ED7" w:rsidRPr="009455F7" w:rsidTr="00357ED7">
              <w:trPr>
                <w:trHeight w:val="352"/>
                <w:jc w:val="center"/>
              </w:trPr>
              <w:tc>
                <w:tcPr>
                  <w:tcW w:w="2801" w:type="dxa"/>
                  <w:tcBorders>
                    <w:bottom w:val="single" w:sz="4" w:space="0" w:color="auto"/>
                  </w:tcBorders>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Etapas de Regulación</w:t>
                  </w:r>
                </w:p>
              </w:tc>
              <w:tc>
                <w:tcPr>
                  <w:tcW w:w="4833"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 xml:space="preserve">Dos Etapas </w:t>
                  </w:r>
                </w:p>
              </w:tc>
            </w:tr>
            <w:tr w:rsidR="00357ED7" w:rsidRPr="009455F7" w:rsidTr="00357ED7">
              <w:trPr>
                <w:trHeight w:val="1037"/>
                <w:jc w:val="center"/>
              </w:trPr>
              <w:tc>
                <w:tcPr>
                  <w:tcW w:w="2801" w:type="dxa"/>
                  <w:tcBorders>
                    <w:top w:val="single" w:sz="4" w:space="0" w:color="auto"/>
                    <w:bottom w:val="single" w:sz="4" w:space="0" w:color="auto"/>
                  </w:tcBorders>
                  <w:shd w:val="clear" w:color="auto" w:fill="17365D"/>
                </w:tcPr>
                <w:p w:rsidR="00357ED7" w:rsidRPr="009455F7" w:rsidRDefault="00357ED7" w:rsidP="00357ED7">
                  <w:pPr>
                    <w:jc w:val="both"/>
                    <w:rPr>
                      <w:rFonts w:ascii="Calibri" w:hAnsi="Calibri" w:cs="Arial"/>
                      <w:b/>
                      <w:i/>
                      <w:color w:val="FFFFFF"/>
                      <w:sz w:val="18"/>
                      <w:szCs w:val="22"/>
                    </w:rPr>
                  </w:pPr>
                  <w:r w:rsidRPr="009455F7">
                    <w:rPr>
                      <w:rFonts w:ascii="Calibri" w:hAnsi="Calibri" w:cs="Arial"/>
                      <w:b/>
                      <w:bCs/>
                      <w:i/>
                      <w:color w:val="FFFFFF"/>
                      <w:sz w:val="18"/>
                      <w:szCs w:val="22"/>
                    </w:rPr>
                    <w:t>Dispositivos de seguridad y accesorios</w:t>
                  </w:r>
                </w:p>
              </w:tc>
              <w:tc>
                <w:tcPr>
                  <w:tcW w:w="4833" w:type="dxa"/>
                  <w:tcBorders>
                    <w:bottom w:val="single" w:sz="4" w:space="0" w:color="auto"/>
                  </w:tcBorders>
                  <w:vAlign w:val="center"/>
                </w:tcPr>
                <w:p w:rsidR="00357ED7" w:rsidRPr="009455F7" w:rsidRDefault="00357ED7" w:rsidP="00A034E2">
                  <w:pPr>
                    <w:numPr>
                      <w:ilvl w:val="0"/>
                      <w:numId w:val="53"/>
                    </w:numPr>
                    <w:jc w:val="both"/>
                    <w:rPr>
                      <w:rFonts w:ascii="Calibri" w:hAnsi="Calibri" w:cs="Arial"/>
                      <w:i/>
                      <w:sz w:val="18"/>
                      <w:szCs w:val="22"/>
                    </w:rPr>
                  </w:pPr>
                  <w:r w:rsidRPr="009455F7">
                    <w:rPr>
                      <w:rFonts w:ascii="Calibri" w:hAnsi="Calibri" w:cs="Arial"/>
                      <w:i/>
                      <w:sz w:val="18"/>
                      <w:szCs w:val="22"/>
                    </w:rPr>
                    <w:t>Filtro incorporado situado a la entrada del regulador.</w:t>
                  </w:r>
                </w:p>
                <w:p w:rsidR="00357ED7" w:rsidRPr="009455F7" w:rsidRDefault="00357ED7" w:rsidP="00A034E2">
                  <w:pPr>
                    <w:numPr>
                      <w:ilvl w:val="0"/>
                      <w:numId w:val="53"/>
                    </w:numPr>
                    <w:jc w:val="both"/>
                    <w:rPr>
                      <w:rFonts w:ascii="Calibri" w:hAnsi="Calibri" w:cs="Arial"/>
                      <w:i/>
                      <w:sz w:val="18"/>
                      <w:szCs w:val="22"/>
                    </w:rPr>
                  </w:pPr>
                  <w:r w:rsidRPr="009455F7">
                    <w:rPr>
                      <w:rFonts w:ascii="Calibri" w:hAnsi="Calibri" w:cs="Arial"/>
                      <w:i/>
                      <w:sz w:val="18"/>
                      <w:szCs w:val="22"/>
                    </w:rPr>
                    <w:t>Dispositivo de bloqueo por baja de presión de salida con reposición manual</w:t>
                  </w:r>
                </w:p>
                <w:p w:rsidR="00357ED7" w:rsidRPr="009455F7" w:rsidRDefault="00357ED7" w:rsidP="00A034E2">
                  <w:pPr>
                    <w:numPr>
                      <w:ilvl w:val="0"/>
                      <w:numId w:val="53"/>
                    </w:numPr>
                    <w:jc w:val="both"/>
                    <w:rPr>
                      <w:rFonts w:ascii="Calibri" w:hAnsi="Calibri" w:cs="Arial"/>
                      <w:i/>
                      <w:sz w:val="18"/>
                      <w:szCs w:val="22"/>
                    </w:rPr>
                  </w:pPr>
                  <w:r w:rsidRPr="009455F7">
                    <w:rPr>
                      <w:rFonts w:ascii="Calibri" w:hAnsi="Calibri" w:cs="Arial"/>
                      <w:i/>
                      <w:sz w:val="18"/>
                      <w:szCs w:val="22"/>
                    </w:rPr>
                    <w:t>Dispositivo de bloqueo por exceso de caudal de salida con reposición manual</w:t>
                  </w:r>
                </w:p>
                <w:p w:rsidR="00357ED7" w:rsidRPr="009455F7" w:rsidRDefault="00357ED7" w:rsidP="00A034E2">
                  <w:pPr>
                    <w:numPr>
                      <w:ilvl w:val="0"/>
                      <w:numId w:val="53"/>
                    </w:numPr>
                    <w:jc w:val="both"/>
                    <w:rPr>
                      <w:rFonts w:ascii="Calibri" w:hAnsi="Calibri" w:cs="Arial"/>
                      <w:i/>
                      <w:sz w:val="18"/>
                      <w:szCs w:val="22"/>
                    </w:rPr>
                  </w:pPr>
                  <w:r w:rsidRPr="009455F7">
                    <w:rPr>
                      <w:rFonts w:ascii="Calibri" w:hAnsi="Calibri" w:cs="Arial"/>
                      <w:i/>
                      <w:sz w:val="18"/>
                      <w:szCs w:val="22"/>
                    </w:rPr>
                    <w:t>Dispositivo de bloqueo por falta de presión de entrada con reposición manual</w:t>
                  </w:r>
                </w:p>
                <w:p w:rsidR="00357ED7" w:rsidRPr="009455F7" w:rsidRDefault="00357ED7" w:rsidP="00A034E2">
                  <w:pPr>
                    <w:numPr>
                      <w:ilvl w:val="0"/>
                      <w:numId w:val="53"/>
                    </w:numPr>
                    <w:jc w:val="both"/>
                    <w:rPr>
                      <w:rFonts w:ascii="Calibri" w:hAnsi="Calibri" w:cs="Arial"/>
                      <w:i/>
                      <w:sz w:val="18"/>
                      <w:szCs w:val="22"/>
                    </w:rPr>
                  </w:pPr>
                  <w:r w:rsidRPr="009455F7">
                    <w:rPr>
                      <w:rFonts w:ascii="Calibri" w:hAnsi="Calibri" w:cs="Arial"/>
                      <w:i/>
                      <w:sz w:val="18"/>
                      <w:szCs w:val="22"/>
                    </w:rPr>
                    <w:t>Protección por alta presión de salida</w:t>
                  </w:r>
                </w:p>
                <w:p w:rsidR="00357ED7" w:rsidRPr="009455F7" w:rsidRDefault="00357ED7" w:rsidP="00A034E2">
                  <w:pPr>
                    <w:numPr>
                      <w:ilvl w:val="0"/>
                      <w:numId w:val="53"/>
                    </w:numPr>
                    <w:jc w:val="both"/>
                    <w:rPr>
                      <w:rFonts w:ascii="Calibri" w:hAnsi="Calibri" w:cs="Arial"/>
                      <w:i/>
                      <w:sz w:val="18"/>
                      <w:szCs w:val="22"/>
                    </w:rPr>
                  </w:pPr>
                  <w:r w:rsidRPr="009455F7">
                    <w:rPr>
                      <w:rFonts w:ascii="Calibri" w:hAnsi="Calibri" w:cs="Arial"/>
                      <w:i/>
                      <w:sz w:val="18"/>
                      <w:szCs w:val="22"/>
                    </w:rPr>
                    <w:t>Bloqueo automático por rotura de diafragma</w:t>
                  </w:r>
                </w:p>
              </w:tc>
            </w:tr>
            <w:tr w:rsidR="00357ED7" w:rsidRPr="009455F7" w:rsidTr="00357ED7">
              <w:trPr>
                <w:trHeight w:val="242"/>
                <w:jc w:val="center"/>
              </w:trPr>
              <w:tc>
                <w:tcPr>
                  <w:tcW w:w="2801" w:type="dxa"/>
                  <w:tcBorders>
                    <w:top w:val="single" w:sz="4" w:space="0" w:color="auto"/>
                    <w:bottom w:val="single" w:sz="4" w:space="0" w:color="auto"/>
                  </w:tcBorders>
                  <w:shd w:val="clear" w:color="auto" w:fill="17365D"/>
                </w:tcPr>
                <w:p w:rsidR="00357ED7" w:rsidRPr="009455F7" w:rsidRDefault="00357ED7" w:rsidP="00357ED7">
                  <w:pPr>
                    <w:jc w:val="both"/>
                    <w:rPr>
                      <w:rFonts w:ascii="Calibri" w:hAnsi="Calibri" w:cs="Arial"/>
                      <w:b/>
                      <w:bCs/>
                      <w:i/>
                      <w:color w:val="FFFFFF"/>
                      <w:sz w:val="18"/>
                      <w:szCs w:val="22"/>
                    </w:rPr>
                  </w:pPr>
                  <w:r w:rsidRPr="009455F7">
                    <w:rPr>
                      <w:rFonts w:ascii="Calibri" w:hAnsi="Calibri" w:cs="Arial"/>
                      <w:b/>
                      <w:bCs/>
                      <w:i/>
                      <w:color w:val="FFFFFF"/>
                      <w:sz w:val="18"/>
                      <w:szCs w:val="22"/>
                    </w:rPr>
                    <w:t>Configuración de entrada y salida</w:t>
                  </w:r>
                </w:p>
              </w:tc>
              <w:tc>
                <w:tcPr>
                  <w:tcW w:w="4833" w:type="dxa"/>
                  <w:tcBorders>
                    <w:top w:val="single" w:sz="4" w:space="0" w:color="auto"/>
                    <w:bottom w:val="single" w:sz="4" w:space="0" w:color="auto"/>
                  </w:tcBorders>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90º</w:t>
                  </w:r>
                </w:p>
              </w:tc>
            </w:tr>
            <w:tr w:rsidR="00357ED7" w:rsidRPr="009455F7" w:rsidTr="00357ED7">
              <w:trPr>
                <w:trHeight w:val="93"/>
                <w:jc w:val="center"/>
              </w:trPr>
              <w:tc>
                <w:tcPr>
                  <w:tcW w:w="2801" w:type="dxa"/>
                  <w:tcBorders>
                    <w:top w:val="single" w:sz="4" w:space="0" w:color="auto"/>
                    <w:bottom w:val="single" w:sz="4" w:space="0" w:color="auto"/>
                  </w:tcBorders>
                  <w:shd w:val="clear" w:color="auto" w:fill="17365D"/>
                </w:tcPr>
                <w:p w:rsidR="00357ED7" w:rsidRPr="009455F7" w:rsidRDefault="00357ED7" w:rsidP="00357ED7">
                  <w:pPr>
                    <w:jc w:val="both"/>
                    <w:rPr>
                      <w:rFonts w:ascii="Calibri" w:hAnsi="Calibri" w:cs="Arial"/>
                      <w:b/>
                      <w:bCs/>
                      <w:i/>
                      <w:color w:val="FFFFFF"/>
                      <w:sz w:val="18"/>
                      <w:szCs w:val="22"/>
                    </w:rPr>
                  </w:pPr>
                  <w:r w:rsidRPr="009455F7">
                    <w:rPr>
                      <w:rFonts w:ascii="Calibri" w:hAnsi="Calibri" w:cs="Arial"/>
                      <w:b/>
                      <w:bCs/>
                      <w:i/>
                      <w:color w:val="FFFFFF"/>
                      <w:sz w:val="18"/>
                      <w:szCs w:val="22"/>
                    </w:rPr>
                    <w:t>Características del material de construcción</w:t>
                  </w:r>
                </w:p>
              </w:tc>
              <w:tc>
                <w:tcPr>
                  <w:tcW w:w="4833" w:type="dxa"/>
                  <w:tcBorders>
                    <w:top w:val="single" w:sz="4" w:space="0" w:color="auto"/>
                    <w:bottom w:val="single" w:sz="4" w:space="0" w:color="auto"/>
                  </w:tcBorders>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 xml:space="preserve">Resistente a la corrosión y al fuego. Fabricado según Norma </w:t>
                  </w:r>
                  <w:r w:rsidRPr="003746FE">
                    <w:rPr>
                      <w:rFonts w:ascii="Calibri" w:hAnsi="Calibri" w:cs="Arial"/>
                      <w:i/>
                      <w:sz w:val="18"/>
                      <w:szCs w:val="22"/>
                    </w:rPr>
                    <w:t>DIN 33822 y/o EN 334 u otra equivalente</w:t>
                  </w:r>
                </w:p>
              </w:tc>
            </w:tr>
            <w:tr w:rsidR="00357ED7" w:rsidRPr="009455F7" w:rsidTr="00357ED7">
              <w:trPr>
                <w:trHeight w:val="140"/>
                <w:jc w:val="center"/>
              </w:trPr>
              <w:tc>
                <w:tcPr>
                  <w:tcW w:w="2801" w:type="dxa"/>
                  <w:tcBorders>
                    <w:top w:val="single" w:sz="4" w:space="0" w:color="auto"/>
                  </w:tcBorders>
                  <w:shd w:val="clear" w:color="auto" w:fill="17365D"/>
                </w:tcPr>
                <w:p w:rsidR="00357ED7" w:rsidRPr="009455F7" w:rsidRDefault="00357ED7" w:rsidP="00357ED7">
                  <w:pPr>
                    <w:jc w:val="both"/>
                    <w:rPr>
                      <w:rFonts w:ascii="Calibri" w:hAnsi="Calibri" w:cs="Arial"/>
                      <w:b/>
                      <w:bCs/>
                      <w:i/>
                      <w:color w:val="FFFFFF"/>
                      <w:sz w:val="18"/>
                      <w:szCs w:val="22"/>
                    </w:rPr>
                  </w:pPr>
                  <w:r w:rsidRPr="009455F7">
                    <w:rPr>
                      <w:rFonts w:ascii="Calibri" w:hAnsi="Calibri" w:cs="Arial"/>
                      <w:b/>
                      <w:bCs/>
                      <w:i/>
                      <w:color w:val="FFFFFF"/>
                      <w:sz w:val="18"/>
                      <w:szCs w:val="22"/>
                    </w:rPr>
                    <w:t>Nº de serie</w:t>
                  </w:r>
                </w:p>
              </w:tc>
              <w:tc>
                <w:tcPr>
                  <w:tcW w:w="4833" w:type="dxa"/>
                  <w:tcBorders>
                    <w:top w:val="single" w:sz="4" w:space="0" w:color="auto"/>
                  </w:tcBorders>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Inscripción indeleble del número de serie propio de cada regulador.</w:t>
                  </w:r>
                </w:p>
              </w:tc>
            </w:tr>
          </w:tbl>
          <w:p w:rsidR="00357ED7" w:rsidRDefault="00357ED7" w:rsidP="00357ED7">
            <w:pPr>
              <w:pStyle w:val="Prrafodelista"/>
              <w:ind w:left="0"/>
              <w:contextualSpacing/>
              <w:jc w:val="both"/>
              <w:rPr>
                <w:rFonts w:ascii="Calibri" w:hAnsi="Calibri" w:cs="Arial"/>
                <w:b/>
                <w:bCs/>
                <w:iCs/>
                <w:sz w:val="18"/>
                <w:szCs w:val="22"/>
                <w:lang w:val="es-MX" w:eastAsia="x-none"/>
              </w:rPr>
            </w:pPr>
          </w:p>
          <w:p w:rsidR="00357ED7" w:rsidRDefault="00357ED7" w:rsidP="00357ED7">
            <w:pPr>
              <w:pStyle w:val="Prrafodelista"/>
              <w:ind w:left="0"/>
              <w:contextualSpacing/>
              <w:jc w:val="both"/>
              <w:rPr>
                <w:rFonts w:ascii="Calibri" w:hAnsi="Calibri" w:cs="Arial"/>
                <w:b/>
                <w:bCs/>
                <w:iCs/>
                <w:sz w:val="18"/>
                <w:szCs w:val="22"/>
                <w:lang w:val="es-MX" w:eastAsia="x-none"/>
              </w:rPr>
            </w:pPr>
          </w:p>
          <w:p w:rsidR="00357ED7" w:rsidRDefault="00357ED7" w:rsidP="00357ED7">
            <w:pPr>
              <w:pStyle w:val="Prrafodelista"/>
              <w:ind w:left="0"/>
              <w:contextualSpacing/>
              <w:jc w:val="both"/>
              <w:rPr>
                <w:rFonts w:ascii="Calibri" w:hAnsi="Calibri" w:cs="Arial"/>
                <w:b/>
                <w:bCs/>
                <w:iCs/>
                <w:sz w:val="18"/>
                <w:szCs w:val="22"/>
                <w:lang w:val="es-MX" w:eastAsia="x-none"/>
              </w:rPr>
            </w:pPr>
          </w:p>
          <w:p w:rsidR="00357ED7" w:rsidRDefault="00357ED7" w:rsidP="00357ED7">
            <w:pPr>
              <w:pStyle w:val="Prrafodelista"/>
              <w:ind w:left="0"/>
              <w:contextualSpacing/>
              <w:jc w:val="both"/>
              <w:rPr>
                <w:rFonts w:ascii="Calibri" w:hAnsi="Calibri" w:cs="Arial"/>
                <w:b/>
                <w:bCs/>
                <w:iCs/>
                <w:sz w:val="18"/>
                <w:szCs w:val="22"/>
                <w:lang w:val="es-MX" w:eastAsia="x-none"/>
              </w:rPr>
            </w:pPr>
          </w:p>
          <w:p w:rsidR="00357ED7" w:rsidRDefault="00357ED7" w:rsidP="00357ED7">
            <w:pPr>
              <w:pStyle w:val="Prrafodelista"/>
              <w:ind w:left="0"/>
              <w:contextualSpacing/>
              <w:jc w:val="both"/>
              <w:rPr>
                <w:rFonts w:ascii="Calibri" w:hAnsi="Calibri" w:cs="Arial"/>
                <w:b/>
                <w:bCs/>
                <w:iCs/>
                <w:sz w:val="18"/>
                <w:szCs w:val="22"/>
                <w:lang w:val="es-MX" w:eastAsia="x-none"/>
              </w:rPr>
            </w:pPr>
          </w:p>
          <w:p w:rsidR="00357ED7" w:rsidRDefault="00357ED7" w:rsidP="00357ED7">
            <w:pPr>
              <w:pStyle w:val="Prrafodelista"/>
              <w:ind w:left="0"/>
              <w:contextualSpacing/>
              <w:jc w:val="both"/>
              <w:rPr>
                <w:rFonts w:ascii="Calibri" w:hAnsi="Calibri" w:cs="Arial"/>
                <w:b/>
                <w:bCs/>
                <w:iCs/>
                <w:sz w:val="18"/>
                <w:szCs w:val="22"/>
                <w:lang w:val="es-MX" w:eastAsia="x-none"/>
              </w:rPr>
            </w:pPr>
          </w:p>
          <w:p w:rsidR="00357ED7" w:rsidRPr="009455F7" w:rsidRDefault="00357ED7" w:rsidP="00A034E2">
            <w:pPr>
              <w:pStyle w:val="Prrafodelista"/>
              <w:numPr>
                <w:ilvl w:val="1"/>
                <w:numId w:val="52"/>
              </w:numPr>
              <w:ind w:left="851" w:hanging="578"/>
              <w:contextualSpacing/>
              <w:jc w:val="both"/>
              <w:rPr>
                <w:rFonts w:ascii="Calibri" w:hAnsi="Calibri" w:cs="Arial"/>
                <w:b/>
                <w:bCs/>
                <w:i/>
                <w:iCs/>
                <w:lang w:val="es-MX" w:eastAsia="x-none"/>
              </w:rPr>
            </w:pPr>
            <w:r w:rsidRPr="009455F7">
              <w:rPr>
                <w:rFonts w:ascii="Calibri" w:hAnsi="Calibri" w:cs="Arial"/>
                <w:b/>
                <w:bCs/>
                <w:i/>
                <w:iCs/>
                <w:lang w:val="es-MX" w:eastAsia="x-none"/>
              </w:rPr>
              <w:t>VALVULA DE CORTE PARA REGULADOR DE SEGUNDA ETAPA</w:t>
            </w:r>
          </w:p>
          <w:tbl>
            <w:tblPr>
              <w:tblW w:w="84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52"/>
              <w:gridCol w:w="5529"/>
            </w:tblGrid>
            <w:tr w:rsidR="00357ED7" w:rsidRPr="009455F7" w:rsidTr="00357ED7">
              <w:trPr>
                <w:trHeight w:val="344"/>
                <w:jc w:val="center"/>
              </w:trPr>
              <w:tc>
                <w:tcPr>
                  <w:tcW w:w="2952" w:type="dxa"/>
                  <w:shd w:val="clear" w:color="auto" w:fill="17365D"/>
                </w:tcPr>
                <w:p w:rsidR="00357ED7" w:rsidRPr="009455F7" w:rsidRDefault="00357ED7" w:rsidP="00357ED7">
                  <w:pPr>
                    <w:spacing w:before="100" w:beforeAutospacing="1" w:after="100" w:afterAutospacing="1"/>
                    <w:rPr>
                      <w:rFonts w:eastAsia="Calibri"/>
                      <w:i/>
                      <w:sz w:val="18"/>
                      <w:szCs w:val="22"/>
                    </w:rPr>
                  </w:pPr>
                  <w:r w:rsidRPr="009455F7">
                    <w:rPr>
                      <w:rFonts w:ascii="Calibri" w:hAnsi="Calibri"/>
                      <w:b/>
                      <w:bCs/>
                      <w:i/>
                      <w:color w:val="FFFFFF"/>
                      <w:sz w:val="18"/>
                      <w:szCs w:val="22"/>
                    </w:rPr>
                    <w:t>Producto</w:t>
                  </w:r>
                </w:p>
              </w:tc>
              <w:tc>
                <w:tcPr>
                  <w:tcW w:w="5529" w:type="dxa"/>
                  <w:vAlign w:val="center"/>
                </w:tcPr>
                <w:p w:rsidR="00357ED7" w:rsidRPr="009455F7" w:rsidRDefault="00357ED7" w:rsidP="00357ED7">
                  <w:pPr>
                    <w:spacing w:before="100" w:beforeAutospacing="1" w:after="100" w:afterAutospacing="1"/>
                    <w:jc w:val="both"/>
                    <w:rPr>
                      <w:rFonts w:eastAsia="Calibri"/>
                      <w:i/>
                      <w:sz w:val="18"/>
                      <w:szCs w:val="22"/>
                    </w:rPr>
                  </w:pPr>
                  <w:r w:rsidRPr="009455F7">
                    <w:rPr>
                      <w:rFonts w:ascii="Calibri" w:hAnsi="Calibri"/>
                      <w:i/>
                      <w:sz w:val="18"/>
                      <w:szCs w:val="22"/>
                    </w:rPr>
                    <w:t xml:space="preserve">Válvula de corte para regulador de segunda etapa. </w:t>
                  </w:r>
                </w:p>
              </w:tc>
            </w:tr>
            <w:tr w:rsidR="00357ED7" w:rsidRPr="009455F7" w:rsidTr="00357ED7">
              <w:trPr>
                <w:trHeight w:val="344"/>
                <w:jc w:val="center"/>
              </w:trPr>
              <w:tc>
                <w:tcPr>
                  <w:tcW w:w="2952" w:type="dxa"/>
                  <w:shd w:val="clear" w:color="auto" w:fill="17365D"/>
                </w:tcPr>
                <w:p w:rsidR="00357ED7" w:rsidRPr="009455F7" w:rsidRDefault="00357ED7" w:rsidP="00357ED7">
                  <w:pPr>
                    <w:jc w:val="both"/>
                    <w:rPr>
                      <w:rFonts w:ascii="Calibri" w:hAnsi="Calibri" w:cs="Arial"/>
                      <w:b/>
                      <w:color w:val="FFFFFF"/>
                      <w:sz w:val="18"/>
                      <w:szCs w:val="22"/>
                    </w:rPr>
                  </w:pPr>
                  <w:r w:rsidRPr="009455F7">
                    <w:rPr>
                      <w:rFonts w:ascii="Calibri" w:hAnsi="Calibri" w:cs="Arial"/>
                      <w:b/>
                      <w:bCs/>
                      <w:color w:val="FFFFFF"/>
                      <w:sz w:val="18"/>
                      <w:szCs w:val="22"/>
                    </w:rPr>
                    <w:t>Material</w:t>
                  </w:r>
                </w:p>
              </w:tc>
              <w:tc>
                <w:tcPr>
                  <w:tcW w:w="5529" w:type="dxa"/>
                  <w:vAlign w:val="center"/>
                </w:tcPr>
                <w:p w:rsidR="00357ED7" w:rsidRPr="009455F7" w:rsidRDefault="00357ED7" w:rsidP="00357ED7">
                  <w:pPr>
                    <w:jc w:val="both"/>
                    <w:rPr>
                      <w:rFonts w:ascii="Calibri" w:hAnsi="Calibri" w:cs="Arial"/>
                      <w:sz w:val="18"/>
                      <w:szCs w:val="22"/>
                    </w:rPr>
                  </w:pPr>
                  <w:r w:rsidRPr="009455F7">
                    <w:rPr>
                      <w:rFonts w:ascii="Calibri" w:hAnsi="Calibri" w:cs="Arial"/>
                      <w:i/>
                      <w:sz w:val="18"/>
                      <w:szCs w:val="22"/>
                    </w:rPr>
                    <w:t xml:space="preserve">Cuerpo de Latón (Bronce) Aprobado según norma </w:t>
                  </w:r>
                  <w:r>
                    <w:rPr>
                      <w:rFonts w:ascii="Calibri" w:hAnsi="Calibri" w:cs="Arial"/>
                      <w:i/>
                      <w:sz w:val="18"/>
                      <w:szCs w:val="22"/>
                    </w:rPr>
                    <w:t>UNE-</w:t>
                  </w:r>
                  <w:r w:rsidRPr="009455F7">
                    <w:rPr>
                      <w:rFonts w:ascii="Calibri" w:hAnsi="Calibri" w:cs="Arial"/>
                      <w:i/>
                      <w:sz w:val="18"/>
                      <w:szCs w:val="22"/>
                    </w:rPr>
                    <w:t>EN 331 o similares</w:t>
                  </w:r>
                  <w:r w:rsidRPr="009455F7">
                    <w:rPr>
                      <w:rFonts w:ascii="Calibri" w:hAnsi="Calibri" w:cs="Arial"/>
                      <w:i/>
                      <w:iCs/>
                      <w:sz w:val="18"/>
                      <w:szCs w:val="22"/>
                    </w:rPr>
                    <w:t>.</w:t>
                  </w:r>
                </w:p>
              </w:tc>
            </w:tr>
            <w:tr w:rsidR="00357ED7" w:rsidRPr="009455F7" w:rsidTr="00357ED7">
              <w:trPr>
                <w:trHeight w:val="436"/>
                <w:jc w:val="center"/>
              </w:trPr>
              <w:tc>
                <w:tcPr>
                  <w:tcW w:w="2952" w:type="dxa"/>
                  <w:tcBorders>
                    <w:bottom w:val="single" w:sz="4" w:space="0" w:color="auto"/>
                  </w:tcBorders>
                  <w:shd w:val="clear" w:color="auto" w:fill="17365D"/>
                </w:tcPr>
                <w:p w:rsidR="00357ED7" w:rsidRPr="009455F7" w:rsidRDefault="00357ED7" w:rsidP="00357ED7">
                  <w:pPr>
                    <w:jc w:val="both"/>
                    <w:rPr>
                      <w:rFonts w:ascii="Calibri" w:hAnsi="Calibri" w:cs="Arial"/>
                      <w:b/>
                      <w:color w:val="FFFFFF"/>
                      <w:sz w:val="18"/>
                      <w:szCs w:val="22"/>
                    </w:rPr>
                  </w:pPr>
                  <w:r w:rsidRPr="009455F7">
                    <w:rPr>
                      <w:rFonts w:ascii="Calibri" w:hAnsi="Calibri" w:cs="Arial"/>
                      <w:b/>
                      <w:bCs/>
                      <w:color w:val="FFFFFF"/>
                      <w:sz w:val="18"/>
                      <w:szCs w:val="22"/>
                    </w:rPr>
                    <w:t>Tipo</w:t>
                  </w:r>
                </w:p>
              </w:tc>
              <w:tc>
                <w:tcPr>
                  <w:tcW w:w="5529" w:type="dxa"/>
                  <w:vAlign w:val="center"/>
                </w:tcPr>
                <w:p w:rsidR="00357ED7" w:rsidRPr="009455F7" w:rsidRDefault="00357ED7" w:rsidP="00357ED7">
                  <w:pPr>
                    <w:jc w:val="both"/>
                    <w:rPr>
                      <w:rFonts w:ascii="Calibri" w:hAnsi="Calibri" w:cs="Arial"/>
                      <w:sz w:val="18"/>
                      <w:szCs w:val="22"/>
                    </w:rPr>
                  </w:pPr>
                  <w:r w:rsidRPr="009455F7">
                    <w:rPr>
                      <w:rFonts w:ascii="Calibri" w:hAnsi="Calibri" w:cs="Arial"/>
                      <w:sz w:val="18"/>
                      <w:szCs w:val="22"/>
                    </w:rPr>
                    <w:t>De bola ¼ de giro de paso total, ¾” DN, asiento de teflón.</w:t>
                  </w:r>
                </w:p>
              </w:tc>
            </w:tr>
            <w:tr w:rsidR="00357ED7" w:rsidRPr="009455F7" w:rsidTr="00357ED7">
              <w:trPr>
                <w:trHeight w:val="273"/>
                <w:jc w:val="center"/>
              </w:trPr>
              <w:tc>
                <w:tcPr>
                  <w:tcW w:w="2952" w:type="dxa"/>
                  <w:tcBorders>
                    <w:top w:val="single" w:sz="4" w:space="0" w:color="auto"/>
                  </w:tcBorders>
                  <w:shd w:val="clear" w:color="auto" w:fill="17365D"/>
                </w:tcPr>
                <w:p w:rsidR="00357ED7" w:rsidRPr="009455F7" w:rsidRDefault="00357ED7" w:rsidP="00357ED7">
                  <w:pPr>
                    <w:jc w:val="both"/>
                    <w:rPr>
                      <w:rFonts w:ascii="Calibri" w:hAnsi="Calibri" w:cs="Arial"/>
                      <w:b/>
                      <w:color w:val="FFFFFF"/>
                      <w:sz w:val="18"/>
                      <w:szCs w:val="22"/>
                    </w:rPr>
                  </w:pPr>
                  <w:r w:rsidRPr="009455F7">
                    <w:rPr>
                      <w:rFonts w:ascii="Calibri" w:hAnsi="Calibri" w:cs="Arial"/>
                      <w:b/>
                      <w:color w:val="FFFFFF"/>
                      <w:sz w:val="18"/>
                      <w:szCs w:val="22"/>
                    </w:rPr>
                    <w:t>Presión nominal de trabajo</w:t>
                  </w:r>
                </w:p>
              </w:tc>
              <w:tc>
                <w:tcPr>
                  <w:tcW w:w="5529" w:type="dxa"/>
                  <w:vAlign w:val="center"/>
                </w:tcPr>
                <w:p w:rsidR="00357ED7" w:rsidRPr="009455F7" w:rsidRDefault="00357ED7" w:rsidP="00357ED7">
                  <w:pPr>
                    <w:jc w:val="both"/>
                    <w:rPr>
                      <w:rFonts w:ascii="Calibri" w:hAnsi="Calibri" w:cs="Arial"/>
                      <w:sz w:val="18"/>
                      <w:szCs w:val="22"/>
                    </w:rPr>
                  </w:pPr>
                  <w:r w:rsidRPr="009455F7">
                    <w:rPr>
                      <w:rFonts w:ascii="Calibri" w:hAnsi="Calibri" w:cs="Arial"/>
                      <w:sz w:val="18"/>
                      <w:szCs w:val="22"/>
                    </w:rPr>
                    <w:t>140 mbar</w:t>
                  </w:r>
                </w:p>
              </w:tc>
            </w:tr>
            <w:tr w:rsidR="00357ED7" w:rsidRPr="009455F7" w:rsidTr="00357ED7">
              <w:trPr>
                <w:trHeight w:val="464"/>
                <w:jc w:val="center"/>
              </w:trPr>
              <w:tc>
                <w:tcPr>
                  <w:tcW w:w="2952" w:type="dxa"/>
                  <w:shd w:val="clear" w:color="auto" w:fill="17365D"/>
                </w:tcPr>
                <w:p w:rsidR="00357ED7" w:rsidRPr="009455F7" w:rsidRDefault="00357ED7" w:rsidP="00357ED7">
                  <w:pPr>
                    <w:jc w:val="both"/>
                    <w:rPr>
                      <w:rFonts w:ascii="Calibri" w:hAnsi="Calibri" w:cs="Arial"/>
                      <w:b/>
                      <w:color w:val="FFFFFF"/>
                      <w:sz w:val="18"/>
                      <w:szCs w:val="22"/>
                    </w:rPr>
                  </w:pPr>
                  <w:r w:rsidRPr="009455F7">
                    <w:rPr>
                      <w:rFonts w:ascii="Calibri" w:hAnsi="Calibri" w:cs="Arial"/>
                      <w:b/>
                      <w:bCs/>
                      <w:color w:val="FFFFFF"/>
                      <w:sz w:val="18"/>
                      <w:szCs w:val="22"/>
                    </w:rPr>
                    <w:t>Conexión de Entrada</w:t>
                  </w:r>
                </w:p>
              </w:tc>
              <w:tc>
                <w:tcPr>
                  <w:tcW w:w="5529" w:type="dxa"/>
                  <w:vAlign w:val="center"/>
                </w:tcPr>
                <w:p w:rsidR="00357ED7" w:rsidRPr="009455F7" w:rsidRDefault="00357ED7" w:rsidP="00357ED7">
                  <w:pPr>
                    <w:jc w:val="both"/>
                    <w:rPr>
                      <w:rFonts w:ascii="Calibri" w:hAnsi="Calibri" w:cs="Arial"/>
                      <w:sz w:val="18"/>
                      <w:szCs w:val="22"/>
                      <w:lang w:val="es-MX"/>
                    </w:rPr>
                  </w:pPr>
                  <w:r w:rsidRPr="009455F7">
                    <w:rPr>
                      <w:rFonts w:ascii="Calibri" w:hAnsi="Calibri" w:cs="Arial"/>
                      <w:i/>
                      <w:sz w:val="18"/>
                      <w:szCs w:val="22"/>
                    </w:rPr>
                    <w:t xml:space="preserve">Conexión entrada hembra ¾” BSP rosca fija. </w:t>
                  </w:r>
                </w:p>
              </w:tc>
            </w:tr>
            <w:tr w:rsidR="00357ED7" w:rsidRPr="009455F7" w:rsidTr="00357ED7">
              <w:trPr>
                <w:trHeight w:val="460"/>
                <w:jc w:val="center"/>
              </w:trPr>
              <w:tc>
                <w:tcPr>
                  <w:tcW w:w="2952" w:type="dxa"/>
                  <w:shd w:val="clear" w:color="auto" w:fill="17365D"/>
                </w:tcPr>
                <w:p w:rsidR="00357ED7" w:rsidRPr="009455F7" w:rsidRDefault="00357ED7" w:rsidP="00357ED7">
                  <w:pPr>
                    <w:jc w:val="both"/>
                    <w:rPr>
                      <w:rFonts w:ascii="Calibri" w:hAnsi="Calibri" w:cs="Arial"/>
                      <w:b/>
                      <w:color w:val="FFFFFF"/>
                      <w:sz w:val="18"/>
                      <w:szCs w:val="22"/>
                    </w:rPr>
                  </w:pPr>
                  <w:r w:rsidRPr="009455F7">
                    <w:rPr>
                      <w:rFonts w:ascii="Calibri" w:hAnsi="Calibri" w:cs="Arial"/>
                      <w:b/>
                      <w:bCs/>
                      <w:color w:val="FFFFFF"/>
                      <w:sz w:val="18"/>
                      <w:szCs w:val="22"/>
                    </w:rPr>
                    <w:t>Conexión de salida</w:t>
                  </w:r>
                </w:p>
              </w:tc>
              <w:tc>
                <w:tcPr>
                  <w:tcW w:w="5529" w:type="dxa"/>
                  <w:vAlign w:val="center"/>
                </w:tcPr>
                <w:p w:rsidR="00357ED7" w:rsidRPr="009455F7" w:rsidRDefault="00357ED7" w:rsidP="00357ED7">
                  <w:pPr>
                    <w:jc w:val="both"/>
                    <w:rPr>
                      <w:rFonts w:ascii="Calibri" w:hAnsi="Calibri" w:cs="Arial"/>
                      <w:sz w:val="18"/>
                      <w:szCs w:val="22"/>
                    </w:rPr>
                  </w:pPr>
                  <w:r w:rsidRPr="009455F7">
                    <w:rPr>
                      <w:rFonts w:ascii="Calibri" w:hAnsi="Calibri" w:cs="Arial"/>
                      <w:i/>
                      <w:sz w:val="18"/>
                      <w:szCs w:val="22"/>
                    </w:rPr>
                    <w:t>Conexión salida esfero cónica rosca macho G ¾” ISO 228, para conectarse con el regulador B6.</w:t>
                  </w:r>
                </w:p>
              </w:tc>
            </w:tr>
            <w:tr w:rsidR="00357ED7" w:rsidRPr="009455F7" w:rsidTr="00357ED7">
              <w:trPr>
                <w:trHeight w:val="479"/>
                <w:jc w:val="center"/>
              </w:trPr>
              <w:tc>
                <w:tcPr>
                  <w:tcW w:w="2952" w:type="dxa"/>
                  <w:shd w:val="clear" w:color="auto" w:fill="17365D"/>
                </w:tcPr>
                <w:p w:rsidR="00357ED7" w:rsidRPr="009455F7" w:rsidRDefault="00357ED7" w:rsidP="00357ED7">
                  <w:pPr>
                    <w:spacing w:before="100" w:beforeAutospacing="1" w:after="100" w:afterAutospacing="1"/>
                    <w:rPr>
                      <w:rFonts w:eastAsia="Calibri"/>
                      <w:i/>
                      <w:sz w:val="18"/>
                      <w:szCs w:val="22"/>
                    </w:rPr>
                  </w:pPr>
                  <w:r w:rsidRPr="009455F7">
                    <w:rPr>
                      <w:rFonts w:ascii="Calibri" w:hAnsi="Calibri"/>
                      <w:b/>
                      <w:bCs/>
                      <w:i/>
                      <w:color w:val="FFFFFF"/>
                      <w:sz w:val="18"/>
                      <w:szCs w:val="22"/>
                    </w:rPr>
                    <w:t>TIPO DE MANIVELA</w:t>
                  </w:r>
                </w:p>
              </w:tc>
              <w:tc>
                <w:tcPr>
                  <w:tcW w:w="5529" w:type="dxa"/>
                  <w:vAlign w:val="center"/>
                </w:tcPr>
                <w:p w:rsidR="00357ED7" w:rsidRPr="009455F7" w:rsidRDefault="00357ED7" w:rsidP="00357ED7">
                  <w:pPr>
                    <w:spacing w:before="100" w:beforeAutospacing="1" w:after="100" w:afterAutospacing="1"/>
                    <w:jc w:val="both"/>
                    <w:rPr>
                      <w:rFonts w:eastAsia="Calibri"/>
                      <w:i/>
                      <w:sz w:val="18"/>
                      <w:szCs w:val="22"/>
                    </w:rPr>
                  </w:pPr>
                  <w:r w:rsidRPr="009455F7">
                    <w:rPr>
                      <w:rFonts w:ascii="Calibri" w:hAnsi="Calibri"/>
                      <w:i/>
                      <w:sz w:val="18"/>
                      <w:szCs w:val="22"/>
                      <w:shd w:val="clear" w:color="auto" w:fill="FFFFFF"/>
                    </w:rPr>
                    <w:t>La manivela deberá ser metálica de ¼ de giro, tipo palanca, mango de color amarillo</w:t>
                  </w:r>
                  <w:r>
                    <w:rPr>
                      <w:rFonts w:ascii="Calibri" w:hAnsi="Calibri"/>
                      <w:i/>
                      <w:sz w:val="18"/>
                      <w:szCs w:val="22"/>
                      <w:shd w:val="clear" w:color="auto" w:fill="FFFFFF"/>
                    </w:rPr>
                    <w:t>.</w:t>
                  </w:r>
                </w:p>
              </w:tc>
            </w:tr>
            <w:tr w:rsidR="00357ED7" w:rsidRPr="009455F7" w:rsidTr="00357ED7">
              <w:trPr>
                <w:trHeight w:val="306"/>
                <w:jc w:val="center"/>
              </w:trPr>
              <w:tc>
                <w:tcPr>
                  <w:tcW w:w="2952" w:type="dxa"/>
                  <w:shd w:val="clear" w:color="auto" w:fill="17365D"/>
                </w:tcPr>
                <w:p w:rsidR="00357ED7" w:rsidRPr="009455F7" w:rsidRDefault="00357ED7" w:rsidP="00357ED7">
                  <w:pPr>
                    <w:jc w:val="both"/>
                    <w:rPr>
                      <w:rFonts w:ascii="Calibri" w:hAnsi="Calibri" w:cs="Arial"/>
                      <w:b/>
                      <w:color w:val="FFFFFF"/>
                      <w:sz w:val="18"/>
                      <w:szCs w:val="22"/>
                    </w:rPr>
                  </w:pPr>
                  <w:r w:rsidRPr="009455F7">
                    <w:rPr>
                      <w:rFonts w:ascii="Calibri" w:hAnsi="Calibri" w:cs="Arial"/>
                      <w:b/>
                      <w:bCs/>
                      <w:color w:val="FFFFFF"/>
                      <w:sz w:val="18"/>
                      <w:szCs w:val="22"/>
                    </w:rPr>
                    <w:t xml:space="preserve">NORMAS A CUMPLIR </w:t>
                  </w:r>
                </w:p>
              </w:tc>
              <w:tc>
                <w:tcPr>
                  <w:tcW w:w="5529" w:type="dxa"/>
                  <w:vAlign w:val="center"/>
                </w:tcPr>
                <w:p w:rsidR="00357ED7" w:rsidRPr="009455F7" w:rsidRDefault="00357ED7" w:rsidP="00357ED7">
                  <w:pPr>
                    <w:jc w:val="both"/>
                    <w:rPr>
                      <w:rFonts w:ascii="Calibri" w:hAnsi="Calibri" w:cs="Arial"/>
                      <w:sz w:val="18"/>
                      <w:szCs w:val="22"/>
                    </w:rPr>
                  </w:pPr>
                  <w:r w:rsidRPr="003746FE">
                    <w:rPr>
                      <w:rFonts w:ascii="Calibri" w:hAnsi="Calibri" w:cs="Arial"/>
                      <w:i/>
                      <w:sz w:val="18"/>
                      <w:szCs w:val="22"/>
                    </w:rPr>
                    <w:t>NF E 29-140 o EN 331 o ASTM F 2138 u otro equivalente.</w:t>
                  </w:r>
                </w:p>
              </w:tc>
            </w:tr>
          </w:tbl>
          <w:p w:rsidR="00357ED7" w:rsidRPr="00F54A61" w:rsidRDefault="00357ED7" w:rsidP="00A034E2">
            <w:pPr>
              <w:pStyle w:val="Prrafodelista"/>
              <w:numPr>
                <w:ilvl w:val="1"/>
                <w:numId w:val="52"/>
              </w:numPr>
              <w:ind w:left="851" w:hanging="578"/>
              <w:contextualSpacing/>
              <w:jc w:val="both"/>
              <w:rPr>
                <w:rFonts w:ascii="Calibri" w:hAnsi="Calibri" w:cs="Arial"/>
                <w:b/>
                <w:bCs/>
                <w:i/>
                <w:iCs/>
                <w:lang w:val="es-MX" w:eastAsia="x-none"/>
              </w:rPr>
            </w:pPr>
            <w:r w:rsidRPr="00F54A61">
              <w:rPr>
                <w:rFonts w:ascii="Calibri" w:hAnsi="Calibri" w:cs="Arial"/>
                <w:b/>
                <w:bCs/>
                <w:i/>
                <w:iCs/>
                <w:lang w:val="es-MX" w:eastAsia="x-none"/>
              </w:rPr>
              <w:t xml:space="preserve">CONECTOR RECTO DE LATON O BRONCE DE ¾”  </w:t>
            </w:r>
          </w:p>
          <w:tbl>
            <w:tblPr>
              <w:tblW w:w="78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9"/>
              <w:gridCol w:w="5622"/>
            </w:tblGrid>
            <w:tr w:rsidR="00357ED7" w:rsidRPr="009455F7" w:rsidTr="00357ED7">
              <w:trPr>
                <w:trHeight w:val="291"/>
                <w:jc w:val="center"/>
              </w:trPr>
              <w:tc>
                <w:tcPr>
                  <w:tcW w:w="2209" w:type="dxa"/>
                  <w:shd w:val="clear" w:color="auto" w:fill="17365D"/>
                </w:tcPr>
                <w:p w:rsidR="00357ED7" w:rsidRPr="00D00D5D" w:rsidRDefault="00357ED7" w:rsidP="00357ED7">
                  <w:pPr>
                    <w:jc w:val="both"/>
                    <w:rPr>
                      <w:rFonts w:ascii="Calibri" w:hAnsi="Calibri" w:cs="Arial"/>
                      <w:b/>
                      <w:bCs/>
                      <w:sz w:val="18"/>
                      <w:szCs w:val="22"/>
                    </w:rPr>
                  </w:pPr>
                  <w:r w:rsidRPr="009455F7">
                    <w:rPr>
                      <w:rFonts w:ascii="Calibri" w:hAnsi="Calibri" w:cs="Arial"/>
                      <w:b/>
                      <w:bCs/>
                      <w:sz w:val="18"/>
                      <w:szCs w:val="22"/>
                    </w:rPr>
                    <w:t>Material</w:t>
                  </w:r>
                </w:p>
              </w:tc>
              <w:tc>
                <w:tcPr>
                  <w:tcW w:w="5622" w:type="dxa"/>
                  <w:vAlign w:val="center"/>
                </w:tcPr>
                <w:p w:rsidR="00357ED7" w:rsidRPr="009455F7" w:rsidRDefault="00357ED7" w:rsidP="00357ED7">
                  <w:pPr>
                    <w:jc w:val="both"/>
                    <w:rPr>
                      <w:rFonts w:ascii="Calibri" w:hAnsi="Calibri" w:cs="Arial"/>
                      <w:sz w:val="18"/>
                      <w:szCs w:val="22"/>
                    </w:rPr>
                  </w:pPr>
                  <w:r w:rsidRPr="00F54A61">
                    <w:rPr>
                      <w:rFonts w:ascii="Calibri" w:hAnsi="Calibri" w:cs="Arial"/>
                      <w:i/>
                      <w:sz w:val="18"/>
                      <w:szCs w:val="22"/>
                    </w:rPr>
                    <w:t>Cuerpo de Latón o Bronce</w:t>
                  </w:r>
                  <w:r w:rsidRPr="009455F7">
                    <w:rPr>
                      <w:rFonts w:ascii="Calibri" w:hAnsi="Calibri" w:cs="Arial"/>
                      <w:i/>
                      <w:sz w:val="18"/>
                      <w:szCs w:val="22"/>
                    </w:rPr>
                    <w:t xml:space="preserve"> Aprobado según </w:t>
                  </w:r>
                  <w:r w:rsidRPr="000C1AC9">
                    <w:rPr>
                      <w:rFonts w:ascii="Calibri" w:hAnsi="Calibri" w:cs="Arial"/>
                      <w:i/>
                      <w:sz w:val="18"/>
                      <w:szCs w:val="22"/>
                    </w:rPr>
                    <w:t>norma UNE-EN 331</w:t>
                  </w:r>
                  <w:r w:rsidRPr="009455F7">
                    <w:rPr>
                      <w:rFonts w:ascii="Calibri" w:hAnsi="Calibri" w:cs="Arial"/>
                      <w:i/>
                      <w:sz w:val="18"/>
                      <w:szCs w:val="22"/>
                    </w:rPr>
                    <w:t xml:space="preserve"> o similares</w:t>
                  </w:r>
                  <w:r w:rsidRPr="009455F7">
                    <w:rPr>
                      <w:rFonts w:ascii="Calibri" w:hAnsi="Calibri" w:cs="Arial"/>
                      <w:i/>
                      <w:iCs/>
                      <w:sz w:val="18"/>
                      <w:szCs w:val="22"/>
                    </w:rPr>
                    <w:t>.</w:t>
                  </w:r>
                </w:p>
              </w:tc>
            </w:tr>
            <w:tr w:rsidR="00357ED7" w:rsidRPr="009455F7" w:rsidTr="00357ED7">
              <w:trPr>
                <w:trHeight w:val="369"/>
                <w:jc w:val="center"/>
              </w:trPr>
              <w:tc>
                <w:tcPr>
                  <w:tcW w:w="2209" w:type="dxa"/>
                  <w:tcBorders>
                    <w:bottom w:val="single" w:sz="4" w:space="0" w:color="auto"/>
                  </w:tcBorders>
                  <w:shd w:val="clear" w:color="auto" w:fill="17365D"/>
                </w:tcPr>
                <w:p w:rsidR="00357ED7" w:rsidRPr="00D00D5D" w:rsidRDefault="00357ED7" w:rsidP="00357ED7">
                  <w:pPr>
                    <w:jc w:val="both"/>
                    <w:rPr>
                      <w:rFonts w:ascii="Calibri" w:hAnsi="Calibri" w:cs="Arial"/>
                      <w:b/>
                      <w:bCs/>
                      <w:sz w:val="18"/>
                      <w:szCs w:val="22"/>
                    </w:rPr>
                  </w:pPr>
                  <w:r w:rsidRPr="009455F7">
                    <w:rPr>
                      <w:rFonts w:ascii="Calibri" w:hAnsi="Calibri" w:cs="Arial"/>
                      <w:b/>
                      <w:bCs/>
                      <w:sz w:val="18"/>
                      <w:szCs w:val="22"/>
                    </w:rPr>
                    <w:t>Tipo</w:t>
                  </w:r>
                </w:p>
              </w:tc>
              <w:tc>
                <w:tcPr>
                  <w:tcW w:w="5622" w:type="dxa"/>
                  <w:vAlign w:val="center"/>
                </w:tcPr>
                <w:p w:rsidR="00357ED7" w:rsidRPr="009455F7" w:rsidRDefault="00357ED7" w:rsidP="00357ED7">
                  <w:pPr>
                    <w:jc w:val="both"/>
                    <w:rPr>
                      <w:rFonts w:ascii="Calibri" w:hAnsi="Calibri" w:cs="Arial"/>
                      <w:sz w:val="18"/>
                      <w:szCs w:val="22"/>
                    </w:rPr>
                  </w:pPr>
                  <w:r w:rsidRPr="003904AF">
                    <w:rPr>
                      <w:rFonts w:ascii="Calibri" w:hAnsi="Calibri" w:cs="Arial"/>
                      <w:sz w:val="18"/>
                      <w:szCs w:val="22"/>
                    </w:rPr>
                    <w:t xml:space="preserve">Niple de </w:t>
                  </w:r>
                  <w:r w:rsidRPr="003904AF">
                    <w:rPr>
                      <w:rFonts w:ascii="Calibri" w:hAnsi="Calibri" w:cs="Arial"/>
                      <w:i/>
                      <w:sz w:val="18"/>
                      <w:szCs w:val="22"/>
                    </w:rPr>
                    <w:t xml:space="preserve">conexión macho ¾” rosca 14G  x  G7/8” (CAL 20) </w:t>
                  </w:r>
                  <w:r w:rsidRPr="003904AF">
                    <w:rPr>
                      <w:rFonts w:ascii="Calibri" w:hAnsi="Calibri" w:cs="Arial"/>
                      <w:bCs/>
                      <w:i/>
                      <w:iCs/>
                      <w:sz w:val="18"/>
                      <w:szCs w:val="22"/>
                      <w:lang w:val="es-MX" w:eastAsia="x-none"/>
                    </w:rPr>
                    <w:t xml:space="preserve">tuerca </w:t>
                  </w:r>
                  <w:r>
                    <w:rPr>
                      <w:rFonts w:ascii="Calibri" w:hAnsi="Calibri" w:cs="Arial"/>
                      <w:bCs/>
                      <w:i/>
                      <w:iCs/>
                      <w:sz w:val="18"/>
                      <w:szCs w:val="22"/>
                      <w:lang w:val="es-MX" w:eastAsia="x-none"/>
                    </w:rPr>
                    <w:t>floja</w:t>
                  </w:r>
                  <w:r w:rsidRPr="003904AF">
                    <w:rPr>
                      <w:rFonts w:ascii="Calibri" w:hAnsi="Calibri" w:cs="Arial"/>
                      <w:bCs/>
                      <w:i/>
                      <w:iCs/>
                      <w:sz w:val="18"/>
                      <w:szCs w:val="22"/>
                      <w:lang w:val="es-MX" w:eastAsia="x-none"/>
                    </w:rPr>
                    <w:t xml:space="preserve"> rosca 14G BSP. </w:t>
                  </w:r>
                </w:p>
              </w:tc>
            </w:tr>
            <w:tr w:rsidR="00357ED7" w:rsidRPr="009455F7" w:rsidTr="00357ED7">
              <w:trPr>
                <w:trHeight w:val="220"/>
                <w:jc w:val="center"/>
              </w:trPr>
              <w:tc>
                <w:tcPr>
                  <w:tcW w:w="2209" w:type="dxa"/>
                  <w:tcBorders>
                    <w:bottom w:val="single" w:sz="4" w:space="0" w:color="auto"/>
                  </w:tcBorders>
                  <w:shd w:val="clear" w:color="auto" w:fill="17365D"/>
                </w:tcPr>
                <w:p w:rsidR="00357ED7" w:rsidRPr="00D00D5D" w:rsidRDefault="00357ED7" w:rsidP="00357ED7">
                  <w:pPr>
                    <w:jc w:val="both"/>
                    <w:rPr>
                      <w:rFonts w:ascii="Calibri" w:hAnsi="Calibri" w:cs="Arial"/>
                      <w:b/>
                      <w:bCs/>
                      <w:sz w:val="18"/>
                      <w:szCs w:val="22"/>
                    </w:rPr>
                  </w:pPr>
                  <w:r w:rsidRPr="009455F7">
                    <w:rPr>
                      <w:rFonts w:ascii="Calibri" w:hAnsi="Calibri" w:cs="Arial"/>
                      <w:b/>
                      <w:bCs/>
                      <w:sz w:val="18"/>
                      <w:szCs w:val="22"/>
                    </w:rPr>
                    <w:t>Longitud</w:t>
                  </w:r>
                </w:p>
              </w:tc>
              <w:tc>
                <w:tcPr>
                  <w:tcW w:w="5622" w:type="dxa"/>
                  <w:vAlign w:val="center"/>
                </w:tcPr>
                <w:p w:rsidR="00357ED7" w:rsidRPr="00A96909" w:rsidRDefault="00357ED7" w:rsidP="00357ED7">
                  <w:pPr>
                    <w:pStyle w:val="Prrafodelista"/>
                    <w:ind w:left="0"/>
                    <w:jc w:val="both"/>
                    <w:rPr>
                      <w:rFonts w:ascii="Calibri" w:hAnsi="Calibri" w:cs="Arial"/>
                      <w:sz w:val="18"/>
                      <w:szCs w:val="22"/>
                      <w:highlight w:val="yellow"/>
                    </w:rPr>
                  </w:pPr>
                  <w:r w:rsidRPr="003904AF">
                    <w:rPr>
                      <w:rFonts w:ascii="Calibri" w:hAnsi="Calibri" w:cs="Arial"/>
                      <w:sz w:val="18"/>
                      <w:szCs w:val="22"/>
                    </w:rPr>
                    <w:t>5 a 5,5 cm.</w:t>
                  </w:r>
                </w:p>
              </w:tc>
            </w:tr>
          </w:tbl>
          <w:p w:rsidR="00357ED7" w:rsidRPr="009455F7" w:rsidRDefault="00357ED7" w:rsidP="00A034E2">
            <w:pPr>
              <w:pStyle w:val="Prrafodelista"/>
              <w:numPr>
                <w:ilvl w:val="1"/>
                <w:numId w:val="52"/>
              </w:numPr>
              <w:ind w:left="851" w:hanging="578"/>
              <w:contextualSpacing/>
              <w:jc w:val="both"/>
              <w:rPr>
                <w:rFonts w:ascii="Calibri" w:hAnsi="Calibri" w:cs="Arial"/>
                <w:b/>
                <w:bCs/>
                <w:i/>
                <w:iCs/>
                <w:lang w:val="es-MX" w:eastAsia="x-none"/>
              </w:rPr>
            </w:pPr>
            <w:r w:rsidRPr="009455F7">
              <w:rPr>
                <w:rFonts w:ascii="Calibri" w:hAnsi="Calibri" w:cs="Arial"/>
                <w:b/>
                <w:bCs/>
                <w:i/>
                <w:iCs/>
                <w:lang w:val="es-MX" w:eastAsia="x-none"/>
              </w:rPr>
              <w:t xml:space="preserve">CONECTOR DE </w:t>
            </w:r>
            <w:r>
              <w:rPr>
                <w:rFonts w:ascii="Calibri" w:hAnsi="Calibri" w:cs="Arial"/>
                <w:b/>
                <w:bCs/>
                <w:i/>
                <w:iCs/>
                <w:lang w:val="es-MX" w:eastAsia="x-none"/>
              </w:rPr>
              <w:t>LATON O BRONCE</w:t>
            </w:r>
            <w:r w:rsidRPr="009455F7">
              <w:rPr>
                <w:rFonts w:ascii="Calibri" w:hAnsi="Calibri" w:cs="Arial"/>
                <w:b/>
                <w:bCs/>
                <w:i/>
                <w:iCs/>
                <w:lang w:val="es-MX" w:eastAsia="x-none"/>
              </w:rPr>
              <w:t>, REGULADOR – MONTANTE 1 ¼” A 1” BSP</w:t>
            </w:r>
          </w:p>
          <w:tbl>
            <w:tblPr>
              <w:tblW w:w="78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9"/>
              <w:gridCol w:w="5622"/>
            </w:tblGrid>
            <w:tr w:rsidR="00357ED7" w:rsidRPr="009455F7" w:rsidTr="00357ED7">
              <w:trPr>
                <w:trHeight w:val="291"/>
                <w:jc w:val="center"/>
              </w:trPr>
              <w:tc>
                <w:tcPr>
                  <w:tcW w:w="2209" w:type="dxa"/>
                  <w:shd w:val="clear" w:color="auto" w:fill="17365D"/>
                </w:tcPr>
                <w:p w:rsidR="00357ED7" w:rsidRPr="009455F7" w:rsidRDefault="00357ED7" w:rsidP="00357ED7">
                  <w:pPr>
                    <w:jc w:val="both"/>
                    <w:rPr>
                      <w:rFonts w:ascii="Calibri" w:hAnsi="Calibri" w:cs="Arial"/>
                      <w:b/>
                      <w:sz w:val="18"/>
                      <w:szCs w:val="22"/>
                    </w:rPr>
                  </w:pPr>
                  <w:r w:rsidRPr="009455F7">
                    <w:rPr>
                      <w:rFonts w:ascii="Calibri" w:hAnsi="Calibri" w:cs="Arial"/>
                      <w:b/>
                      <w:bCs/>
                      <w:sz w:val="18"/>
                      <w:szCs w:val="22"/>
                    </w:rPr>
                    <w:t>Material</w:t>
                  </w:r>
                </w:p>
              </w:tc>
              <w:tc>
                <w:tcPr>
                  <w:tcW w:w="5622" w:type="dxa"/>
                  <w:vAlign w:val="center"/>
                </w:tcPr>
                <w:p w:rsidR="00357ED7" w:rsidRPr="009455F7" w:rsidRDefault="00357ED7" w:rsidP="00357ED7">
                  <w:pPr>
                    <w:jc w:val="both"/>
                    <w:rPr>
                      <w:rFonts w:ascii="Calibri" w:hAnsi="Calibri" w:cs="Arial"/>
                      <w:i/>
                      <w:sz w:val="18"/>
                      <w:szCs w:val="22"/>
                    </w:rPr>
                  </w:pPr>
                  <w:r w:rsidRPr="00F54A61">
                    <w:rPr>
                      <w:rFonts w:ascii="Calibri" w:hAnsi="Calibri" w:cs="Arial"/>
                      <w:i/>
                      <w:sz w:val="18"/>
                      <w:szCs w:val="22"/>
                    </w:rPr>
                    <w:t>Cuerpo de Latón o Bronce</w:t>
                  </w:r>
                  <w:r w:rsidRPr="009455F7">
                    <w:rPr>
                      <w:rFonts w:ascii="Calibri" w:hAnsi="Calibri" w:cs="Arial"/>
                      <w:i/>
                      <w:sz w:val="18"/>
                      <w:szCs w:val="22"/>
                    </w:rPr>
                    <w:t xml:space="preserve"> Aprobado según </w:t>
                  </w:r>
                  <w:r w:rsidRPr="000C1AC9">
                    <w:rPr>
                      <w:rFonts w:ascii="Calibri" w:hAnsi="Calibri" w:cs="Arial"/>
                      <w:i/>
                      <w:sz w:val="18"/>
                      <w:szCs w:val="22"/>
                    </w:rPr>
                    <w:t>norma UNE-EN 331</w:t>
                  </w:r>
                  <w:r w:rsidRPr="009455F7">
                    <w:rPr>
                      <w:rFonts w:ascii="Calibri" w:hAnsi="Calibri" w:cs="Arial"/>
                      <w:i/>
                      <w:sz w:val="18"/>
                      <w:szCs w:val="22"/>
                    </w:rPr>
                    <w:t xml:space="preserve"> o similares</w:t>
                  </w:r>
                  <w:r w:rsidRPr="009455F7">
                    <w:rPr>
                      <w:rFonts w:ascii="Calibri" w:hAnsi="Calibri" w:cs="Arial"/>
                      <w:i/>
                      <w:iCs/>
                      <w:sz w:val="18"/>
                      <w:szCs w:val="22"/>
                    </w:rPr>
                    <w:t>.</w:t>
                  </w:r>
                </w:p>
              </w:tc>
            </w:tr>
            <w:tr w:rsidR="00357ED7" w:rsidRPr="009455F7" w:rsidTr="00357ED7">
              <w:trPr>
                <w:trHeight w:val="369"/>
                <w:jc w:val="center"/>
              </w:trPr>
              <w:tc>
                <w:tcPr>
                  <w:tcW w:w="2209" w:type="dxa"/>
                  <w:tcBorders>
                    <w:bottom w:val="single" w:sz="4" w:space="0" w:color="auto"/>
                  </w:tcBorders>
                  <w:shd w:val="clear" w:color="auto" w:fill="17365D"/>
                </w:tcPr>
                <w:p w:rsidR="00357ED7" w:rsidRPr="009455F7" w:rsidRDefault="00357ED7" w:rsidP="00357ED7">
                  <w:pPr>
                    <w:jc w:val="both"/>
                    <w:rPr>
                      <w:rFonts w:ascii="Calibri" w:hAnsi="Calibri" w:cs="Arial"/>
                      <w:b/>
                      <w:sz w:val="18"/>
                      <w:szCs w:val="22"/>
                    </w:rPr>
                  </w:pPr>
                  <w:r w:rsidRPr="009455F7">
                    <w:rPr>
                      <w:rFonts w:ascii="Calibri" w:hAnsi="Calibri" w:cs="Arial"/>
                      <w:b/>
                      <w:bCs/>
                      <w:sz w:val="18"/>
                      <w:szCs w:val="22"/>
                    </w:rPr>
                    <w:t>Tipo</w:t>
                  </w:r>
                </w:p>
              </w:tc>
              <w:tc>
                <w:tcPr>
                  <w:tcW w:w="5622"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 xml:space="preserve">Niple de conexión salida </w:t>
                  </w:r>
                  <w:r>
                    <w:rPr>
                      <w:rFonts w:ascii="Calibri" w:hAnsi="Calibri" w:cs="Arial"/>
                      <w:i/>
                      <w:sz w:val="18"/>
                      <w:szCs w:val="22"/>
                    </w:rPr>
                    <w:t xml:space="preserve">junta plana </w:t>
                  </w:r>
                  <w:r w:rsidRPr="009455F7">
                    <w:rPr>
                      <w:rFonts w:ascii="Calibri" w:hAnsi="Calibri" w:cs="Arial"/>
                      <w:i/>
                      <w:sz w:val="18"/>
                      <w:szCs w:val="22"/>
                    </w:rPr>
                    <w:t xml:space="preserve">macho </w:t>
                  </w:r>
                  <w:r>
                    <w:rPr>
                      <w:rFonts w:ascii="Calibri" w:hAnsi="Calibri" w:cs="Arial"/>
                      <w:i/>
                      <w:sz w:val="18"/>
                      <w:szCs w:val="22"/>
                    </w:rPr>
                    <w:t xml:space="preserve">G </w:t>
                  </w:r>
                  <w:r w:rsidRPr="009455F7">
                    <w:rPr>
                      <w:rFonts w:ascii="Calibri" w:hAnsi="Calibri" w:cs="Arial"/>
                      <w:i/>
                      <w:sz w:val="18"/>
                      <w:szCs w:val="22"/>
                    </w:rPr>
                    <w:t xml:space="preserve">1” </w:t>
                  </w:r>
                  <w:r>
                    <w:rPr>
                      <w:rFonts w:ascii="Calibri" w:hAnsi="Calibri" w:cs="Arial"/>
                      <w:i/>
                      <w:sz w:val="18"/>
                      <w:szCs w:val="22"/>
                    </w:rPr>
                    <w:t>ISO 228</w:t>
                  </w:r>
                  <w:r w:rsidRPr="009455F7">
                    <w:rPr>
                      <w:rFonts w:ascii="Calibri" w:hAnsi="Calibri" w:cs="Arial"/>
                      <w:i/>
                      <w:sz w:val="18"/>
                      <w:szCs w:val="22"/>
                    </w:rPr>
                    <w:t xml:space="preserve"> para conexión a conducto hembra </w:t>
                  </w:r>
                  <w:r>
                    <w:rPr>
                      <w:rFonts w:ascii="Calibri" w:hAnsi="Calibri" w:cs="Arial"/>
                      <w:i/>
                      <w:sz w:val="18"/>
                      <w:szCs w:val="22"/>
                    </w:rPr>
                    <w:t xml:space="preserve">G </w:t>
                  </w:r>
                  <w:r w:rsidRPr="009455F7">
                    <w:rPr>
                      <w:rFonts w:ascii="Calibri" w:hAnsi="Calibri" w:cs="Arial"/>
                      <w:i/>
                      <w:sz w:val="18"/>
                      <w:szCs w:val="22"/>
                    </w:rPr>
                    <w:t xml:space="preserve">1” </w:t>
                  </w:r>
                  <w:r>
                    <w:rPr>
                      <w:rFonts w:ascii="Calibri" w:hAnsi="Calibri" w:cs="Arial"/>
                      <w:i/>
                      <w:sz w:val="18"/>
                      <w:szCs w:val="22"/>
                    </w:rPr>
                    <w:t>ISO 228</w:t>
                  </w:r>
                  <w:r w:rsidRPr="009455F7">
                    <w:rPr>
                      <w:rFonts w:ascii="Calibri" w:hAnsi="Calibri" w:cs="Arial"/>
                      <w:i/>
                      <w:sz w:val="18"/>
                      <w:szCs w:val="22"/>
                    </w:rPr>
                    <w:t xml:space="preserve"> </w:t>
                  </w:r>
                  <w:r w:rsidRPr="00E26B70">
                    <w:rPr>
                      <w:rFonts w:ascii="Calibri" w:hAnsi="Calibri" w:cs="Arial"/>
                      <w:i/>
                      <w:sz w:val="18"/>
                      <w:szCs w:val="22"/>
                    </w:rPr>
                    <w:t xml:space="preserve">tuerca floja </w:t>
                  </w:r>
                  <w:r w:rsidRPr="009455F7">
                    <w:rPr>
                      <w:rFonts w:ascii="Calibri" w:hAnsi="Calibri" w:cs="Arial"/>
                      <w:bCs/>
                      <w:i/>
                      <w:iCs/>
                      <w:sz w:val="18"/>
                      <w:szCs w:val="22"/>
                      <w:lang w:val="es-MX" w:eastAsia="x-none"/>
                    </w:rPr>
                    <w:t xml:space="preserve">y el otro extremo es decir la conexión de entrada </w:t>
                  </w:r>
                  <w:r>
                    <w:rPr>
                      <w:rFonts w:ascii="Calibri" w:hAnsi="Calibri" w:cs="Arial"/>
                      <w:bCs/>
                      <w:i/>
                      <w:iCs/>
                      <w:sz w:val="18"/>
                      <w:szCs w:val="22"/>
                      <w:lang w:val="es-MX" w:eastAsia="x-none"/>
                    </w:rPr>
                    <w:t>junta plana macho</w:t>
                  </w:r>
                  <w:r w:rsidRPr="009455F7">
                    <w:rPr>
                      <w:rFonts w:ascii="Calibri" w:hAnsi="Calibri"/>
                      <w:i/>
                      <w:sz w:val="18"/>
                      <w:szCs w:val="22"/>
                      <w:lang w:val="es-BO"/>
                    </w:rPr>
                    <w:t xml:space="preserve"> G 1 1/4” ISO 228</w:t>
                  </w:r>
                  <w:r>
                    <w:rPr>
                      <w:rFonts w:ascii="Calibri" w:hAnsi="Calibri"/>
                      <w:i/>
                      <w:sz w:val="18"/>
                      <w:szCs w:val="22"/>
                      <w:lang w:val="es-BO"/>
                    </w:rPr>
                    <w:t xml:space="preserve"> o NF 10/32 t</w:t>
                  </w:r>
                  <w:r w:rsidRPr="009455F7">
                    <w:rPr>
                      <w:rFonts w:ascii="Calibri" w:hAnsi="Calibri" w:cs="Arial"/>
                      <w:i/>
                      <w:sz w:val="18"/>
                      <w:szCs w:val="22"/>
                    </w:rPr>
                    <w:t>uerca floja (Loose nut)</w:t>
                  </w:r>
                  <w:r>
                    <w:rPr>
                      <w:rFonts w:ascii="Calibri" w:hAnsi="Calibri" w:cs="Arial"/>
                      <w:i/>
                      <w:sz w:val="18"/>
                      <w:szCs w:val="22"/>
                    </w:rPr>
                    <w:t xml:space="preserve">. </w:t>
                  </w:r>
                  <w:r>
                    <w:rPr>
                      <w:rFonts w:ascii="Calibri" w:hAnsi="Calibri"/>
                      <w:i/>
                      <w:sz w:val="18"/>
                      <w:szCs w:val="22"/>
                      <w:lang w:val="es-BO"/>
                    </w:rPr>
                    <w:t>C</w:t>
                  </w:r>
                  <w:r w:rsidRPr="009455F7">
                    <w:rPr>
                      <w:rFonts w:ascii="Calibri" w:hAnsi="Calibri"/>
                      <w:i/>
                      <w:sz w:val="18"/>
                      <w:szCs w:val="22"/>
                      <w:lang w:val="es-BO"/>
                    </w:rPr>
                    <w:t>on sujeción hexagonal.</w:t>
                  </w:r>
                </w:p>
              </w:tc>
            </w:tr>
            <w:tr w:rsidR="00357ED7" w:rsidRPr="009455F7" w:rsidTr="00357ED7">
              <w:trPr>
                <w:trHeight w:val="369"/>
                <w:jc w:val="center"/>
              </w:trPr>
              <w:tc>
                <w:tcPr>
                  <w:tcW w:w="2209" w:type="dxa"/>
                  <w:tcBorders>
                    <w:bottom w:val="single" w:sz="4" w:space="0" w:color="auto"/>
                  </w:tcBorders>
                  <w:shd w:val="clear" w:color="auto" w:fill="17365D"/>
                </w:tcPr>
                <w:p w:rsidR="00357ED7" w:rsidRPr="009455F7" w:rsidRDefault="00357ED7" w:rsidP="00357ED7">
                  <w:pPr>
                    <w:jc w:val="both"/>
                    <w:rPr>
                      <w:rFonts w:ascii="Calibri" w:hAnsi="Calibri" w:cs="Arial"/>
                      <w:b/>
                      <w:bCs/>
                      <w:sz w:val="18"/>
                      <w:szCs w:val="22"/>
                    </w:rPr>
                  </w:pPr>
                  <w:r w:rsidRPr="009455F7">
                    <w:rPr>
                      <w:rFonts w:ascii="Calibri" w:hAnsi="Calibri" w:cs="Arial"/>
                      <w:b/>
                      <w:bCs/>
                      <w:sz w:val="18"/>
                      <w:szCs w:val="22"/>
                    </w:rPr>
                    <w:t>Conexión lateral</w:t>
                  </w:r>
                </w:p>
              </w:tc>
              <w:tc>
                <w:tcPr>
                  <w:tcW w:w="5622"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 xml:space="preserve">Conexión lateral para manómetro de baja presión con tuerca fija hembra </w:t>
                  </w:r>
                  <w:r>
                    <w:rPr>
                      <w:rFonts w:ascii="Calibri" w:hAnsi="Calibri" w:cs="Arial"/>
                      <w:i/>
                      <w:sz w:val="18"/>
                      <w:szCs w:val="22"/>
                    </w:rPr>
                    <w:t>G 1/2</w:t>
                  </w:r>
                  <w:r w:rsidRPr="009455F7">
                    <w:rPr>
                      <w:rFonts w:ascii="Calibri" w:hAnsi="Calibri" w:cs="Arial"/>
                      <w:i/>
                      <w:sz w:val="18"/>
                      <w:szCs w:val="22"/>
                    </w:rPr>
                    <w:t xml:space="preserve">” </w:t>
                  </w:r>
                  <w:r>
                    <w:rPr>
                      <w:rFonts w:ascii="Calibri" w:hAnsi="Calibri" w:cs="Arial"/>
                      <w:i/>
                      <w:sz w:val="18"/>
                      <w:szCs w:val="22"/>
                    </w:rPr>
                    <w:t>ISO 228</w:t>
                  </w:r>
                  <w:r w:rsidRPr="009455F7">
                    <w:rPr>
                      <w:rFonts w:ascii="Calibri" w:hAnsi="Calibri" w:cs="Arial"/>
                      <w:i/>
                      <w:sz w:val="18"/>
                      <w:szCs w:val="22"/>
                    </w:rPr>
                    <w:t xml:space="preserve">. </w:t>
                  </w:r>
                </w:p>
              </w:tc>
            </w:tr>
            <w:tr w:rsidR="00357ED7" w:rsidRPr="009455F7" w:rsidTr="00357ED7">
              <w:trPr>
                <w:trHeight w:val="210"/>
                <w:jc w:val="center"/>
              </w:trPr>
              <w:tc>
                <w:tcPr>
                  <w:tcW w:w="2209" w:type="dxa"/>
                  <w:tcBorders>
                    <w:bottom w:val="single" w:sz="4" w:space="0" w:color="auto"/>
                  </w:tcBorders>
                  <w:shd w:val="clear" w:color="auto" w:fill="17365D"/>
                </w:tcPr>
                <w:p w:rsidR="00357ED7" w:rsidRPr="009455F7" w:rsidRDefault="00357ED7" w:rsidP="00357ED7">
                  <w:pPr>
                    <w:jc w:val="both"/>
                    <w:rPr>
                      <w:rFonts w:ascii="Calibri" w:hAnsi="Calibri" w:cs="Arial"/>
                      <w:b/>
                      <w:sz w:val="18"/>
                      <w:szCs w:val="22"/>
                    </w:rPr>
                  </w:pPr>
                  <w:r w:rsidRPr="009455F7">
                    <w:rPr>
                      <w:rFonts w:ascii="Calibri" w:hAnsi="Calibri" w:cs="Arial"/>
                      <w:b/>
                      <w:bCs/>
                      <w:sz w:val="18"/>
                      <w:szCs w:val="22"/>
                    </w:rPr>
                    <w:t>Longitud</w:t>
                  </w:r>
                </w:p>
              </w:tc>
              <w:tc>
                <w:tcPr>
                  <w:tcW w:w="5622"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7cm  a 10cm.</w:t>
                  </w:r>
                </w:p>
              </w:tc>
            </w:tr>
          </w:tbl>
          <w:p w:rsidR="00357ED7" w:rsidRPr="009455F7" w:rsidRDefault="00357ED7" w:rsidP="00A034E2">
            <w:pPr>
              <w:pStyle w:val="Prrafodelista"/>
              <w:numPr>
                <w:ilvl w:val="1"/>
                <w:numId w:val="52"/>
              </w:numPr>
              <w:ind w:left="851" w:hanging="567"/>
              <w:jc w:val="both"/>
              <w:rPr>
                <w:rFonts w:ascii="Calibri" w:hAnsi="Calibri" w:cs="Arial"/>
                <w:b/>
                <w:lang w:val="es-MX"/>
              </w:rPr>
            </w:pPr>
            <w:r w:rsidRPr="009455F7">
              <w:rPr>
                <w:rFonts w:ascii="Calibri" w:hAnsi="Calibri" w:cs="Arial"/>
                <w:b/>
                <w:bCs/>
                <w:iCs/>
                <w:lang w:val="es-MX" w:eastAsia="x-none"/>
              </w:rPr>
              <w:lastRenderedPageBreak/>
              <w:t>VALVULA DE CORTE CAL 15 PARA ACOMETIDA</w:t>
            </w:r>
          </w:p>
          <w:tbl>
            <w:tblPr>
              <w:tblW w:w="80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52"/>
              <w:gridCol w:w="5060"/>
            </w:tblGrid>
            <w:tr w:rsidR="00357ED7" w:rsidRPr="009455F7" w:rsidTr="00357ED7">
              <w:trPr>
                <w:trHeight w:val="344"/>
                <w:jc w:val="center"/>
              </w:trPr>
              <w:tc>
                <w:tcPr>
                  <w:tcW w:w="2952" w:type="dxa"/>
                  <w:shd w:val="clear" w:color="auto" w:fill="17365D"/>
                </w:tcPr>
                <w:p w:rsidR="00357ED7" w:rsidRPr="009455F7" w:rsidRDefault="00357ED7" w:rsidP="00357ED7">
                  <w:pPr>
                    <w:jc w:val="both"/>
                    <w:rPr>
                      <w:rFonts w:ascii="Calibri" w:hAnsi="Calibri" w:cs="Arial"/>
                      <w:b/>
                      <w:color w:val="FFFFFF"/>
                    </w:rPr>
                  </w:pPr>
                  <w:r w:rsidRPr="009455F7">
                    <w:rPr>
                      <w:rFonts w:ascii="Calibri" w:hAnsi="Calibri" w:cs="Arial"/>
                      <w:b/>
                      <w:bCs/>
                      <w:color w:val="FFFFFF"/>
                    </w:rPr>
                    <w:t>Material</w:t>
                  </w:r>
                </w:p>
              </w:tc>
              <w:tc>
                <w:tcPr>
                  <w:tcW w:w="5060" w:type="dxa"/>
                  <w:vAlign w:val="center"/>
                </w:tcPr>
                <w:p w:rsidR="00357ED7" w:rsidRPr="009455F7" w:rsidRDefault="00357ED7" w:rsidP="00357ED7">
                  <w:pPr>
                    <w:jc w:val="both"/>
                    <w:rPr>
                      <w:rFonts w:ascii="Calibri" w:hAnsi="Calibri" w:cs="Arial"/>
                      <w:i/>
                      <w:sz w:val="18"/>
                      <w:szCs w:val="22"/>
                    </w:rPr>
                  </w:pPr>
                  <w:r w:rsidRPr="009E2C00">
                    <w:rPr>
                      <w:rFonts w:ascii="Calibri" w:hAnsi="Calibri" w:cs="Arial"/>
                      <w:i/>
                      <w:sz w:val="18"/>
                      <w:szCs w:val="22"/>
                    </w:rPr>
                    <w:t>Latón</w:t>
                  </w:r>
                  <w:r>
                    <w:rPr>
                      <w:rFonts w:ascii="Calibri" w:hAnsi="Calibri" w:cs="Arial"/>
                      <w:i/>
                      <w:sz w:val="18"/>
                      <w:szCs w:val="22"/>
                    </w:rPr>
                    <w:t xml:space="preserve"> o </w:t>
                  </w:r>
                  <w:r w:rsidRPr="009E2C00">
                    <w:rPr>
                      <w:rFonts w:ascii="Calibri" w:hAnsi="Calibri" w:cs="Arial"/>
                      <w:i/>
                      <w:sz w:val="18"/>
                      <w:szCs w:val="22"/>
                    </w:rPr>
                    <w:t>Bronce</w:t>
                  </w:r>
                </w:p>
              </w:tc>
            </w:tr>
            <w:tr w:rsidR="00357ED7" w:rsidRPr="009455F7" w:rsidTr="00357ED7">
              <w:trPr>
                <w:trHeight w:val="436"/>
                <w:jc w:val="center"/>
              </w:trPr>
              <w:tc>
                <w:tcPr>
                  <w:tcW w:w="2952" w:type="dxa"/>
                  <w:tcBorders>
                    <w:bottom w:val="single" w:sz="4" w:space="0" w:color="auto"/>
                  </w:tcBorders>
                  <w:shd w:val="clear" w:color="auto" w:fill="17365D"/>
                </w:tcPr>
                <w:p w:rsidR="00357ED7" w:rsidRPr="009455F7" w:rsidRDefault="00357ED7" w:rsidP="00357ED7">
                  <w:pPr>
                    <w:jc w:val="both"/>
                    <w:rPr>
                      <w:rFonts w:ascii="Calibri" w:hAnsi="Calibri" w:cs="Arial"/>
                      <w:b/>
                      <w:color w:val="FFFFFF"/>
                    </w:rPr>
                  </w:pPr>
                  <w:r w:rsidRPr="009455F7">
                    <w:rPr>
                      <w:rFonts w:ascii="Calibri" w:hAnsi="Calibri" w:cs="Arial"/>
                      <w:b/>
                      <w:bCs/>
                      <w:color w:val="FFFFFF"/>
                    </w:rPr>
                    <w:t>Tipo</w:t>
                  </w:r>
                </w:p>
              </w:tc>
              <w:tc>
                <w:tcPr>
                  <w:tcW w:w="5060"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De bola ¼ de giro de paso total DN15 asiento de teflón y con zócalo de sujeción.</w:t>
                  </w:r>
                  <w:r>
                    <w:rPr>
                      <w:rFonts w:ascii="Calibri" w:hAnsi="Calibri" w:cs="Arial"/>
                      <w:i/>
                      <w:sz w:val="18"/>
                      <w:szCs w:val="22"/>
                    </w:rPr>
                    <w:t xml:space="preserve"> Deberá contar con sistema de purga.</w:t>
                  </w:r>
                </w:p>
              </w:tc>
            </w:tr>
            <w:tr w:rsidR="00357ED7" w:rsidRPr="009455F7" w:rsidTr="00357ED7">
              <w:trPr>
                <w:trHeight w:val="273"/>
                <w:jc w:val="center"/>
              </w:trPr>
              <w:tc>
                <w:tcPr>
                  <w:tcW w:w="2952" w:type="dxa"/>
                  <w:tcBorders>
                    <w:top w:val="single" w:sz="4" w:space="0" w:color="auto"/>
                  </w:tcBorders>
                  <w:shd w:val="clear" w:color="auto" w:fill="17365D"/>
                </w:tcPr>
                <w:p w:rsidR="00357ED7" w:rsidRPr="009455F7" w:rsidRDefault="00357ED7" w:rsidP="00357ED7">
                  <w:pPr>
                    <w:jc w:val="both"/>
                    <w:rPr>
                      <w:rFonts w:ascii="Calibri" w:hAnsi="Calibri" w:cs="Arial"/>
                      <w:b/>
                      <w:color w:val="FFFFFF"/>
                    </w:rPr>
                  </w:pPr>
                  <w:r w:rsidRPr="009455F7">
                    <w:rPr>
                      <w:rFonts w:ascii="Calibri" w:hAnsi="Calibri" w:cs="Arial"/>
                      <w:b/>
                      <w:color w:val="FFFFFF"/>
                    </w:rPr>
                    <w:t>Presión nominal de trabajo</w:t>
                  </w:r>
                </w:p>
              </w:tc>
              <w:tc>
                <w:tcPr>
                  <w:tcW w:w="5060"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Mínimo 4 bar</w:t>
                  </w:r>
                </w:p>
              </w:tc>
            </w:tr>
            <w:tr w:rsidR="00357ED7" w:rsidRPr="009455F7" w:rsidTr="00357ED7">
              <w:trPr>
                <w:trHeight w:val="464"/>
                <w:jc w:val="center"/>
              </w:trPr>
              <w:tc>
                <w:tcPr>
                  <w:tcW w:w="2952" w:type="dxa"/>
                  <w:shd w:val="clear" w:color="auto" w:fill="17365D"/>
                </w:tcPr>
                <w:p w:rsidR="00357ED7" w:rsidRPr="009455F7" w:rsidRDefault="00357ED7" w:rsidP="00357ED7">
                  <w:pPr>
                    <w:jc w:val="both"/>
                    <w:rPr>
                      <w:rFonts w:ascii="Calibri" w:hAnsi="Calibri" w:cs="Arial"/>
                      <w:b/>
                      <w:color w:val="FFFFFF"/>
                    </w:rPr>
                  </w:pPr>
                  <w:r w:rsidRPr="009455F7">
                    <w:rPr>
                      <w:rFonts w:ascii="Calibri" w:hAnsi="Calibri" w:cs="Arial"/>
                      <w:b/>
                      <w:bCs/>
                      <w:color w:val="FFFFFF"/>
                    </w:rPr>
                    <w:t>Conexión de salida</w:t>
                  </w:r>
                </w:p>
              </w:tc>
              <w:tc>
                <w:tcPr>
                  <w:tcW w:w="5060"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Esfero cónica macho tuerca ISO 228  G ¾”</w:t>
                  </w:r>
                  <w:r>
                    <w:rPr>
                      <w:rFonts w:ascii="Calibri" w:hAnsi="Calibri" w:cs="Arial"/>
                      <w:i/>
                      <w:sz w:val="18"/>
                      <w:szCs w:val="22"/>
                    </w:rPr>
                    <w:t xml:space="preserve"> </w:t>
                  </w:r>
                  <w:r w:rsidRPr="009E2C00">
                    <w:rPr>
                      <w:rFonts w:ascii="Calibri" w:hAnsi="Calibri" w:cs="Arial"/>
                      <w:i/>
                      <w:sz w:val="18"/>
                      <w:szCs w:val="22"/>
                    </w:rPr>
                    <w:t>(Cal 15)</w:t>
                  </w:r>
                </w:p>
              </w:tc>
            </w:tr>
            <w:tr w:rsidR="00357ED7" w:rsidRPr="009455F7" w:rsidTr="00357ED7">
              <w:trPr>
                <w:trHeight w:val="460"/>
                <w:jc w:val="center"/>
              </w:trPr>
              <w:tc>
                <w:tcPr>
                  <w:tcW w:w="2952" w:type="dxa"/>
                  <w:shd w:val="clear" w:color="auto" w:fill="17365D"/>
                </w:tcPr>
                <w:p w:rsidR="00357ED7" w:rsidRPr="009455F7" w:rsidRDefault="00357ED7" w:rsidP="00357ED7">
                  <w:pPr>
                    <w:jc w:val="both"/>
                    <w:rPr>
                      <w:rFonts w:ascii="Calibri" w:hAnsi="Calibri" w:cs="Arial"/>
                      <w:b/>
                      <w:color w:val="FFFFFF"/>
                    </w:rPr>
                  </w:pPr>
                  <w:r w:rsidRPr="009455F7">
                    <w:rPr>
                      <w:rFonts w:ascii="Calibri" w:hAnsi="Calibri" w:cs="Arial"/>
                      <w:b/>
                      <w:bCs/>
                      <w:color w:val="FFFFFF"/>
                    </w:rPr>
                    <w:t>Conexión de Entrada</w:t>
                  </w:r>
                </w:p>
              </w:tc>
              <w:tc>
                <w:tcPr>
                  <w:tcW w:w="5060"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Accesorio de transición mecánico a tubería de polietileno PE 80/PE100, SDR11 de 20mm de diámetro</w:t>
                  </w:r>
                </w:p>
              </w:tc>
            </w:tr>
            <w:tr w:rsidR="00357ED7" w:rsidRPr="009455F7" w:rsidTr="00357ED7">
              <w:trPr>
                <w:trHeight w:val="350"/>
                <w:jc w:val="center"/>
              </w:trPr>
              <w:tc>
                <w:tcPr>
                  <w:tcW w:w="2952" w:type="dxa"/>
                  <w:shd w:val="clear" w:color="auto" w:fill="17365D"/>
                </w:tcPr>
                <w:p w:rsidR="00357ED7" w:rsidRPr="009455F7" w:rsidRDefault="00357ED7" w:rsidP="00357ED7">
                  <w:pPr>
                    <w:jc w:val="both"/>
                    <w:rPr>
                      <w:rFonts w:ascii="Calibri" w:hAnsi="Calibri" w:cs="Arial"/>
                      <w:b/>
                      <w:color w:val="FFFFFF"/>
                    </w:rPr>
                  </w:pPr>
                  <w:r w:rsidRPr="009455F7">
                    <w:rPr>
                      <w:rFonts w:ascii="Calibri" w:hAnsi="Calibri" w:cs="Arial"/>
                      <w:b/>
                      <w:bCs/>
                      <w:color w:val="FFFFFF"/>
                    </w:rPr>
                    <w:t>Bloqueo posición cerrada</w:t>
                  </w:r>
                </w:p>
              </w:tc>
              <w:tc>
                <w:tcPr>
                  <w:tcW w:w="5060" w:type="dxa"/>
                  <w:vAlign w:val="center"/>
                </w:tcPr>
                <w:p w:rsidR="00357ED7" w:rsidRPr="009455F7" w:rsidRDefault="00357ED7" w:rsidP="00357ED7">
                  <w:pPr>
                    <w:jc w:val="both"/>
                    <w:rPr>
                      <w:rFonts w:ascii="Calibri" w:hAnsi="Calibri" w:cs="Arial"/>
                      <w:i/>
                      <w:sz w:val="18"/>
                      <w:szCs w:val="22"/>
                    </w:rPr>
                  </w:pPr>
                  <w:r w:rsidRPr="009455F7">
                    <w:rPr>
                      <w:rFonts w:ascii="Calibri" w:hAnsi="Calibri" w:cs="Arial"/>
                      <w:i/>
                      <w:sz w:val="18"/>
                      <w:szCs w:val="22"/>
                    </w:rPr>
                    <w:t>Con mecanismo de bloqueo en posición cerrada</w:t>
                  </w:r>
                </w:p>
              </w:tc>
            </w:tr>
            <w:tr w:rsidR="00357ED7" w:rsidRPr="009455F7" w:rsidTr="00357ED7">
              <w:trPr>
                <w:trHeight w:val="224"/>
                <w:jc w:val="center"/>
              </w:trPr>
              <w:tc>
                <w:tcPr>
                  <w:tcW w:w="2952" w:type="dxa"/>
                  <w:shd w:val="clear" w:color="auto" w:fill="17365D"/>
                </w:tcPr>
                <w:p w:rsidR="00357ED7" w:rsidRPr="009455F7" w:rsidRDefault="00357ED7" w:rsidP="00357ED7">
                  <w:pPr>
                    <w:jc w:val="both"/>
                    <w:rPr>
                      <w:rFonts w:ascii="Calibri" w:hAnsi="Calibri" w:cs="Arial"/>
                      <w:b/>
                      <w:color w:val="FFFFFF"/>
                    </w:rPr>
                  </w:pPr>
                  <w:r w:rsidRPr="009455F7">
                    <w:rPr>
                      <w:rFonts w:ascii="Calibri" w:hAnsi="Calibri" w:cs="Arial"/>
                      <w:b/>
                      <w:bCs/>
                      <w:color w:val="FFFFFF"/>
                    </w:rPr>
                    <w:t xml:space="preserve">NORMAS A CUMPLIR </w:t>
                  </w:r>
                </w:p>
              </w:tc>
              <w:tc>
                <w:tcPr>
                  <w:tcW w:w="5060" w:type="dxa"/>
                  <w:vAlign w:val="center"/>
                </w:tcPr>
                <w:p w:rsidR="00357ED7" w:rsidRPr="009455F7" w:rsidRDefault="00357ED7" w:rsidP="00357ED7">
                  <w:pPr>
                    <w:jc w:val="both"/>
                    <w:rPr>
                      <w:rFonts w:ascii="Calibri" w:hAnsi="Calibri" w:cs="Arial"/>
                    </w:rPr>
                  </w:pPr>
                  <w:r w:rsidRPr="003746FE">
                    <w:rPr>
                      <w:rFonts w:ascii="Calibri" w:hAnsi="Calibri" w:cs="Arial"/>
                      <w:i/>
                      <w:sz w:val="18"/>
                      <w:szCs w:val="22"/>
                    </w:rPr>
                    <w:t>NF XPE 29 – 141 y EN 331.</w:t>
                  </w:r>
                  <w:r w:rsidRPr="009455F7">
                    <w:rPr>
                      <w:rFonts w:ascii="Calibri" w:hAnsi="Calibri" w:cs="Arial"/>
                      <w:i/>
                      <w:sz w:val="18"/>
                      <w:szCs w:val="22"/>
                    </w:rPr>
                    <w:t xml:space="preserve"> </w:t>
                  </w:r>
                </w:p>
              </w:tc>
            </w:tr>
          </w:tbl>
          <w:p w:rsidR="00357ED7" w:rsidRPr="00F54A61" w:rsidRDefault="00357ED7" w:rsidP="00A034E2">
            <w:pPr>
              <w:pStyle w:val="Prrafodelista"/>
              <w:numPr>
                <w:ilvl w:val="1"/>
                <w:numId w:val="52"/>
              </w:numPr>
              <w:contextualSpacing/>
              <w:jc w:val="both"/>
              <w:rPr>
                <w:rFonts w:ascii="Calibri" w:hAnsi="Calibri" w:cs="Arial"/>
                <w:b/>
                <w:bCs/>
                <w:i/>
                <w:iCs/>
                <w:lang w:val="es-MX" w:eastAsia="x-none"/>
              </w:rPr>
            </w:pPr>
            <w:r w:rsidRPr="00F54A61">
              <w:rPr>
                <w:rFonts w:ascii="Calibri" w:hAnsi="Calibri" w:cs="Arial"/>
                <w:b/>
                <w:bCs/>
                <w:i/>
                <w:iCs/>
                <w:lang w:val="es-MX" w:eastAsia="x-none"/>
              </w:rPr>
              <w:t xml:space="preserve">CONECTOR </w:t>
            </w:r>
            <w:r>
              <w:rPr>
                <w:rFonts w:ascii="Calibri" w:hAnsi="Calibri" w:cs="Arial"/>
                <w:b/>
                <w:bCs/>
                <w:i/>
                <w:iCs/>
                <w:lang w:val="es-MX" w:eastAsia="x-none"/>
              </w:rPr>
              <w:t>ACERO NEGRO</w:t>
            </w:r>
            <w:r w:rsidRPr="00F54A61">
              <w:rPr>
                <w:rFonts w:ascii="Calibri" w:hAnsi="Calibri" w:cs="Arial"/>
                <w:b/>
                <w:bCs/>
                <w:i/>
                <w:iCs/>
                <w:lang w:val="es-MX" w:eastAsia="x-none"/>
              </w:rPr>
              <w:t xml:space="preserve"> DE </w:t>
            </w:r>
            <w:r>
              <w:rPr>
                <w:rFonts w:ascii="Calibri" w:hAnsi="Calibri" w:cs="Arial"/>
                <w:b/>
                <w:bCs/>
                <w:i/>
                <w:iCs/>
                <w:lang w:val="es-MX" w:eastAsia="x-none"/>
              </w:rPr>
              <w:t>1</w:t>
            </w:r>
            <w:r w:rsidRPr="00F54A61">
              <w:rPr>
                <w:rFonts w:ascii="Calibri" w:hAnsi="Calibri" w:cs="Arial"/>
                <w:b/>
                <w:bCs/>
                <w:i/>
                <w:iCs/>
                <w:lang w:val="es-MX" w:eastAsia="x-none"/>
              </w:rPr>
              <w:t xml:space="preserve">”  </w:t>
            </w:r>
          </w:p>
          <w:tbl>
            <w:tblPr>
              <w:tblW w:w="78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9"/>
              <w:gridCol w:w="5622"/>
            </w:tblGrid>
            <w:tr w:rsidR="00357ED7" w:rsidRPr="009455F7" w:rsidTr="00357ED7">
              <w:trPr>
                <w:trHeight w:val="291"/>
                <w:jc w:val="center"/>
              </w:trPr>
              <w:tc>
                <w:tcPr>
                  <w:tcW w:w="2209" w:type="dxa"/>
                  <w:shd w:val="clear" w:color="auto" w:fill="17365D"/>
                </w:tcPr>
                <w:p w:rsidR="00357ED7" w:rsidRPr="00D00D5D" w:rsidRDefault="00357ED7" w:rsidP="00357ED7">
                  <w:pPr>
                    <w:jc w:val="both"/>
                    <w:rPr>
                      <w:rFonts w:ascii="Calibri" w:hAnsi="Calibri" w:cs="Arial"/>
                      <w:b/>
                      <w:bCs/>
                      <w:sz w:val="18"/>
                      <w:szCs w:val="22"/>
                    </w:rPr>
                  </w:pPr>
                  <w:r w:rsidRPr="009455F7">
                    <w:rPr>
                      <w:rFonts w:ascii="Calibri" w:hAnsi="Calibri" w:cs="Arial"/>
                      <w:b/>
                      <w:bCs/>
                      <w:sz w:val="18"/>
                      <w:szCs w:val="22"/>
                    </w:rPr>
                    <w:t>Material</w:t>
                  </w:r>
                  <w:r>
                    <w:rPr>
                      <w:rFonts w:ascii="Calibri" w:hAnsi="Calibri" w:cs="Arial"/>
                      <w:b/>
                      <w:bCs/>
                      <w:sz w:val="18"/>
                      <w:szCs w:val="22"/>
                    </w:rPr>
                    <w:t xml:space="preserve"> del cuerpo y conexión superior</w:t>
                  </w:r>
                </w:p>
              </w:tc>
              <w:tc>
                <w:tcPr>
                  <w:tcW w:w="5622" w:type="dxa"/>
                  <w:vAlign w:val="center"/>
                </w:tcPr>
                <w:p w:rsidR="00357ED7" w:rsidRPr="009455F7" w:rsidRDefault="00357ED7" w:rsidP="00357ED7">
                  <w:pPr>
                    <w:jc w:val="both"/>
                    <w:rPr>
                      <w:rFonts w:ascii="Calibri" w:hAnsi="Calibri" w:cs="Arial"/>
                      <w:sz w:val="18"/>
                      <w:szCs w:val="22"/>
                    </w:rPr>
                  </w:pPr>
                  <w:r>
                    <w:rPr>
                      <w:rFonts w:ascii="Calibri" w:hAnsi="Calibri" w:cs="Arial"/>
                      <w:i/>
                      <w:sz w:val="18"/>
                      <w:szCs w:val="22"/>
                    </w:rPr>
                    <w:t xml:space="preserve">Acero Negro al </w:t>
                  </w:r>
                  <w:r w:rsidRPr="00E26B70">
                    <w:rPr>
                      <w:rFonts w:ascii="Calibri" w:hAnsi="Calibri" w:cs="Arial"/>
                      <w:i/>
                      <w:sz w:val="18"/>
                      <w:szCs w:val="22"/>
                    </w:rPr>
                    <w:t>Carbón de 1” DN o Salida AC.33,7</w:t>
                  </w:r>
                  <w:r>
                    <w:rPr>
                      <w:rFonts w:ascii="Calibri" w:hAnsi="Calibri" w:cs="Arial"/>
                      <w:i/>
                      <w:sz w:val="18"/>
                      <w:szCs w:val="22"/>
                    </w:rPr>
                    <w:t xml:space="preserve"> - API 5l Grado B, SCH 40; sin costura. El extremo superior será con acabado de bisel simple.</w:t>
                  </w:r>
                </w:p>
              </w:tc>
            </w:tr>
            <w:tr w:rsidR="00357ED7" w:rsidRPr="009455F7" w:rsidTr="00357ED7">
              <w:trPr>
                <w:trHeight w:val="369"/>
                <w:jc w:val="center"/>
              </w:trPr>
              <w:tc>
                <w:tcPr>
                  <w:tcW w:w="2209" w:type="dxa"/>
                  <w:tcBorders>
                    <w:bottom w:val="single" w:sz="4" w:space="0" w:color="auto"/>
                  </w:tcBorders>
                  <w:shd w:val="clear" w:color="auto" w:fill="17365D"/>
                </w:tcPr>
                <w:p w:rsidR="00357ED7" w:rsidRPr="00D00D5D" w:rsidRDefault="00357ED7" w:rsidP="00357ED7">
                  <w:pPr>
                    <w:jc w:val="both"/>
                    <w:rPr>
                      <w:rFonts w:ascii="Calibri" w:hAnsi="Calibri" w:cs="Arial"/>
                      <w:b/>
                      <w:bCs/>
                      <w:sz w:val="18"/>
                      <w:szCs w:val="22"/>
                    </w:rPr>
                  </w:pPr>
                  <w:r>
                    <w:rPr>
                      <w:rFonts w:ascii="Calibri" w:hAnsi="Calibri" w:cs="Arial"/>
                      <w:b/>
                      <w:bCs/>
                      <w:sz w:val="18"/>
                      <w:szCs w:val="22"/>
                    </w:rPr>
                    <w:t>Material de Conexión Inferior y tipo</w:t>
                  </w:r>
                </w:p>
              </w:tc>
              <w:tc>
                <w:tcPr>
                  <w:tcW w:w="5622" w:type="dxa"/>
                  <w:vAlign w:val="center"/>
                </w:tcPr>
                <w:p w:rsidR="00357ED7" w:rsidRPr="009455F7" w:rsidRDefault="00357ED7" w:rsidP="00357ED7">
                  <w:pPr>
                    <w:jc w:val="both"/>
                    <w:rPr>
                      <w:rFonts w:ascii="Calibri" w:hAnsi="Calibri" w:cs="Arial"/>
                      <w:sz w:val="18"/>
                      <w:szCs w:val="22"/>
                    </w:rPr>
                  </w:pPr>
                  <w:r>
                    <w:rPr>
                      <w:rFonts w:ascii="Calibri" w:hAnsi="Calibri" w:cs="Arial"/>
                      <w:bCs/>
                      <w:i/>
                      <w:iCs/>
                      <w:sz w:val="18"/>
                      <w:szCs w:val="22"/>
                      <w:lang w:val="es-MX" w:eastAsia="x-none"/>
                    </w:rPr>
                    <w:t>C</w:t>
                  </w:r>
                  <w:r w:rsidRPr="009455F7">
                    <w:rPr>
                      <w:rFonts w:ascii="Calibri" w:hAnsi="Calibri" w:cs="Arial"/>
                      <w:bCs/>
                      <w:i/>
                      <w:iCs/>
                      <w:sz w:val="18"/>
                      <w:szCs w:val="22"/>
                      <w:lang w:val="es-MX" w:eastAsia="x-none"/>
                    </w:rPr>
                    <w:t xml:space="preserve">onexión de entrada junta plana </w:t>
                  </w:r>
                  <w:r>
                    <w:rPr>
                      <w:rFonts w:ascii="Calibri" w:hAnsi="Calibri" w:cs="Arial"/>
                      <w:i/>
                      <w:sz w:val="18"/>
                      <w:szCs w:val="22"/>
                    </w:rPr>
                    <w:t>hembra</w:t>
                  </w:r>
                  <w:r w:rsidRPr="003904AF">
                    <w:rPr>
                      <w:rFonts w:ascii="Calibri" w:hAnsi="Calibri" w:cs="Arial"/>
                      <w:i/>
                      <w:sz w:val="18"/>
                      <w:szCs w:val="22"/>
                    </w:rPr>
                    <w:t xml:space="preserve"> </w:t>
                  </w:r>
                  <w:r>
                    <w:rPr>
                      <w:rFonts w:ascii="Calibri" w:hAnsi="Calibri" w:cs="Arial"/>
                      <w:i/>
                      <w:sz w:val="18"/>
                      <w:szCs w:val="22"/>
                    </w:rPr>
                    <w:t>G 1</w:t>
                  </w:r>
                  <w:r w:rsidRPr="003904AF">
                    <w:rPr>
                      <w:rFonts w:ascii="Calibri" w:hAnsi="Calibri" w:cs="Arial"/>
                      <w:i/>
                      <w:sz w:val="18"/>
                      <w:szCs w:val="22"/>
                    </w:rPr>
                    <w:t xml:space="preserve">” </w:t>
                  </w:r>
                  <w:r>
                    <w:rPr>
                      <w:rFonts w:ascii="Calibri" w:hAnsi="Calibri" w:cs="Arial"/>
                      <w:i/>
                      <w:sz w:val="18"/>
                      <w:szCs w:val="22"/>
                    </w:rPr>
                    <w:t xml:space="preserve">ISO </w:t>
                  </w:r>
                  <w:r w:rsidRPr="00802495">
                    <w:rPr>
                      <w:rFonts w:ascii="Calibri" w:hAnsi="Calibri" w:cs="Arial"/>
                      <w:i/>
                      <w:sz w:val="18"/>
                      <w:szCs w:val="22"/>
                    </w:rPr>
                    <w:t>228 tuerca floja en</w:t>
                  </w:r>
                  <w:r>
                    <w:rPr>
                      <w:rFonts w:ascii="Calibri" w:hAnsi="Calibri" w:cs="Arial"/>
                      <w:i/>
                      <w:sz w:val="18"/>
                      <w:szCs w:val="22"/>
                    </w:rPr>
                    <w:t xml:space="preserve"> Latón o Bronce.</w:t>
                  </w:r>
                </w:p>
              </w:tc>
            </w:tr>
            <w:tr w:rsidR="00357ED7" w:rsidRPr="009455F7" w:rsidTr="00357ED7">
              <w:trPr>
                <w:trHeight w:val="220"/>
                <w:jc w:val="center"/>
              </w:trPr>
              <w:tc>
                <w:tcPr>
                  <w:tcW w:w="2209" w:type="dxa"/>
                  <w:tcBorders>
                    <w:bottom w:val="single" w:sz="4" w:space="0" w:color="auto"/>
                  </w:tcBorders>
                  <w:shd w:val="clear" w:color="auto" w:fill="17365D"/>
                </w:tcPr>
                <w:p w:rsidR="00357ED7" w:rsidRPr="00D00D5D" w:rsidRDefault="00357ED7" w:rsidP="00357ED7">
                  <w:pPr>
                    <w:jc w:val="both"/>
                    <w:rPr>
                      <w:rFonts w:ascii="Calibri" w:hAnsi="Calibri" w:cs="Arial"/>
                      <w:b/>
                      <w:bCs/>
                      <w:sz w:val="18"/>
                      <w:szCs w:val="22"/>
                    </w:rPr>
                  </w:pPr>
                  <w:r w:rsidRPr="009455F7">
                    <w:rPr>
                      <w:rFonts w:ascii="Calibri" w:hAnsi="Calibri" w:cs="Arial"/>
                      <w:b/>
                      <w:bCs/>
                      <w:sz w:val="18"/>
                      <w:szCs w:val="22"/>
                    </w:rPr>
                    <w:t>Longitud</w:t>
                  </w:r>
                  <w:r>
                    <w:rPr>
                      <w:rFonts w:ascii="Calibri" w:hAnsi="Calibri" w:cs="Arial"/>
                      <w:b/>
                      <w:bCs/>
                      <w:sz w:val="18"/>
                      <w:szCs w:val="22"/>
                    </w:rPr>
                    <w:t xml:space="preserve"> del accesorio</w:t>
                  </w:r>
                </w:p>
              </w:tc>
              <w:tc>
                <w:tcPr>
                  <w:tcW w:w="5622" w:type="dxa"/>
                  <w:vAlign w:val="center"/>
                </w:tcPr>
                <w:p w:rsidR="00357ED7" w:rsidRPr="00A96909" w:rsidRDefault="00357ED7" w:rsidP="00357ED7">
                  <w:pPr>
                    <w:pStyle w:val="Prrafodelista"/>
                    <w:ind w:left="0"/>
                    <w:jc w:val="both"/>
                    <w:rPr>
                      <w:rFonts w:ascii="Calibri" w:hAnsi="Calibri" w:cs="Arial"/>
                      <w:sz w:val="18"/>
                      <w:szCs w:val="22"/>
                      <w:highlight w:val="yellow"/>
                    </w:rPr>
                  </w:pPr>
                  <w:r>
                    <w:rPr>
                      <w:rFonts w:ascii="Calibri" w:hAnsi="Calibri" w:cs="Arial"/>
                      <w:sz w:val="18"/>
                      <w:szCs w:val="22"/>
                    </w:rPr>
                    <w:t>4,</w:t>
                  </w:r>
                  <w:r w:rsidRPr="003904AF">
                    <w:rPr>
                      <w:rFonts w:ascii="Calibri" w:hAnsi="Calibri" w:cs="Arial"/>
                      <w:sz w:val="18"/>
                      <w:szCs w:val="22"/>
                    </w:rPr>
                    <w:t>5 a 5 cm.</w:t>
                  </w:r>
                </w:p>
              </w:tc>
            </w:tr>
          </w:tbl>
          <w:p w:rsidR="00357ED7" w:rsidRDefault="00357ED7" w:rsidP="00357ED7">
            <w:pPr>
              <w:ind w:left="426"/>
              <w:jc w:val="both"/>
              <w:rPr>
                <w:rFonts w:ascii="Calibri" w:hAnsi="Calibri" w:cs="Arial"/>
                <w:i/>
              </w:rPr>
            </w:pPr>
          </w:p>
          <w:p w:rsidR="00357ED7" w:rsidRDefault="00357ED7" w:rsidP="00357ED7">
            <w:pPr>
              <w:ind w:left="426"/>
              <w:jc w:val="both"/>
              <w:rPr>
                <w:rFonts w:ascii="Calibri" w:hAnsi="Calibri" w:cs="Arial"/>
                <w:i/>
              </w:rPr>
            </w:pPr>
          </w:p>
          <w:p w:rsidR="00357ED7" w:rsidRDefault="00357ED7" w:rsidP="00357ED7">
            <w:pPr>
              <w:ind w:left="426"/>
              <w:jc w:val="both"/>
              <w:rPr>
                <w:rFonts w:ascii="Calibri" w:hAnsi="Calibri" w:cs="Arial"/>
                <w:i/>
              </w:rPr>
            </w:pPr>
            <w:r w:rsidRPr="009455F7">
              <w:rPr>
                <w:rFonts w:ascii="Calibri" w:hAnsi="Calibri" w:cs="Arial"/>
                <w:i/>
              </w:rPr>
              <w:t xml:space="preserve">Los </w:t>
            </w:r>
            <w:r>
              <w:rPr>
                <w:rFonts w:ascii="Calibri" w:hAnsi="Calibri" w:cs="Arial"/>
                <w:i/>
              </w:rPr>
              <w:t>accesorios</w:t>
            </w:r>
            <w:r w:rsidRPr="009455F7">
              <w:rPr>
                <w:rFonts w:ascii="Calibri" w:hAnsi="Calibri" w:cs="Arial"/>
                <w:i/>
              </w:rPr>
              <w:t xml:space="preserve"> antes mencionados se agruparan y detallan en gabinetes armados, como se muestran a continuación en los siguientes 6 </w:t>
            </w:r>
            <w:r>
              <w:rPr>
                <w:rFonts w:ascii="Calibri" w:hAnsi="Calibri" w:cs="Arial"/>
                <w:i/>
              </w:rPr>
              <w:t>ÍTEMS</w:t>
            </w:r>
            <w:r w:rsidRPr="009455F7">
              <w:rPr>
                <w:rFonts w:ascii="Calibri" w:hAnsi="Calibri" w:cs="Arial"/>
                <w:i/>
              </w:rPr>
              <w:t xml:space="preserve"> con sus respectivos</w:t>
            </w:r>
            <w:r>
              <w:rPr>
                <w:rFonts w:ascii="Calibri" w:hAnsi="Calibri" w:cs="Arial"/>
                <w:i/>
              </w:rPr>
              <w:t xml:space="preserve"> </w:t>
            </w:r>
            <w:r w:rsidRPr="009455F7">
              <w:rPr>
                <w:rFonts w:ascii="Calibri" w:hAnsi="Calibri" w:cs="Arial"/>
                <w:i/>
              </w:rPr>
              <w:t>gráficos descriptivos:</w:t>
            </w:r>
          </w:p>
          <w:p w:rsidR="00357ED7" w:rsidRPr="009455F7" w:rsidRDefault="00357ED7" w:rsidP="00357ED7">
            <w:pPr>
              <w:ind w:left="426"/>
              <w:jc w:val="both"/>
              <w:rPr>
                <w:rFonts w:ascii="Calibri" w:hAnsi="Calibri" w:cs="Arial"/>
                <w:b/>
                <w:i/>
                <w:sz w:val="14"/>
                <w:szCs w:val="18"/>
              </w:rPr>
            </w:pPr>
          </w:p>
          <w:p w:rsidR="00357ED7" w:rsidRPr="00FC2B5A" w:rsidRDefault="00357ED7" w:rsidP="00357ED7">
            <w:pPr>
              <w:suppressAutoHyphens/>
              <w:spacing w:line="260" w:lineRule="exact"/>
              <w:ind w:left="360"/>
              <w:jc w:val="center"/>
              <w:rPr>
                <w:rFonts w:ascii="Calibri" w:hAnsi="Calibri" w:cs="Arial"/>
                <w:b/>
                <w:i/>
                <w:sz w:val="14"/>
                <w:szCs w:val="18"/>
              </w:rPr>
            </w:pPr>
            <w:r w:rsidRPr="00FC2B5A">
              <w:rPr>
                <w:rFonts w:ascii="Calibri" w:hAnsi="Calibri" w:cs="Arial"/>
                <w:b/>
                <w:i/>
              </w:rPr>
              <w:t>Cuadro Nº 1</w:t>
            </w:r>
          </w:p>
          <w:tbl>
            <w:tblPr>
              <w:tblW w:w="9407" w:type="dxa"/>
              <w:jc w:val="center"/>
              <w:tblLayout w:type="fixed"/>
              <w:tblCellMar>
                <w:left w:w="70" w:type="dxa"/>
                <w:right w:w="70" w:type="dxa"/>
              </w:tblCellMar>
              <w:tblLook w:val="04A0" w:firstRow="1" w:lastRow="0" w:firstColumn="1" w:lastColumn="0" w:noHBand="0" w:noVBand="1"/>
            </w:tblPr>
            <w:tblGrid>
              <w:gridCol w:w="564"/>
              <w:gridCol w:w="1164"/>
              <w:gridCol w:w="4911"/>
              <w:gridCol w:w="936"/>
              <w:gridCol w:w="1832"/>
            </w:tblGrid>
            <w:tr w:rsidR="00357ED7" w:rsidRPr="009455F7" w:rsidTr="00357ED7">
              <w:trPr>
                <w:trHeight w:val="252"/>
                <w:jc w:val="center"/>
              </w:trPr>
              <w:tc>
                <w:tcPr>
                  <w:tcW w:w="564" w:type="dxa"/>
                  <w:vMerge w:val="restart"/>
                  <w:tcBorders>
                    <w:top w:val="single" w:sz="4" w:space="0" w:color="auto"/>
                    <w:left w:val="single" w:sz="4" w:space="0" w:color="auto"/>
                    <w:bottom w:val="nil"/>
                    <w:right w:val="single" w:sz="4" w:space="0" w:color="auto"/>
                  </w:tcBorders>
                  <w:shd w:val="clear" w:color="000000" w:fill="B7DEE8"/>
                  <w:textDirection w:val="btLr"/>
                </w:tcPr>
                <w:p w:rsidR="00357ED7" w:rsidRPr="009455F7" w:rsidRDefault="00357ED7" w:rsidP="00357ED7">
                  <w:pPr>
                    <w:ind w:left="113" w:right="113"/>
                    <w:jc w:val="center"/>
                    <w:rPr>
                      <w:rFonts w:ascii="Calibri" w:hAnsi="Calibri"/>
                      <w:b/>
                      <w:color w:val="000000"/>
                      <w:sz w:val="28"/>
                      <w:szCs w:val="36"/>
                      <w:lang w:val="es-BO" w:eastAsia="es-BO"/>
                    </w:rPr>
                  </w:pPr>
                  <w:r>
                    <w:rPr>
                      <w:rFonts w:ascii="Calibri" w:hAnsi="Calibri"/>
                      <w:b/>
                      <w:color w:val="000000"/>
                      <w:sz w:val="28"/>
                      <w:szCs w:val="36"/>
                      <w:lang w:val="es-BO" w:eastAsia="es-BO"/>
                    </w:rPr>
                    <w:t>ITEM</w:t>
                  </w:r>
                  <w:r w:rsidRPr="009455F7">
                    <w:rPr>
                      <w:rFonts w:ascii="Calibri" w:hAnsi="Calibri"/>
                      <w:b/>
                      <w:color w:val="000000"/>
                      <w:sz w:val="28"/>
                      <w:szCs w:val="36"/>
                      <w:lang w:val="es-BO" w:eastAsia="es-BO"/>
                    </w:rPr>
                    <w:t xml:space="preserve">  1</w:t>
                  </w:r>
                </w:p>
              </w:tc>
              <w:tc>
                <w:tcPr>
                  <w:tcW w:w="8843" w:type="dxa"/>
                  <w:gridSpan w:val="4"/>
                  <w:tcBorders>
                    <w:top w:val="single" w:sz="4" w:space="0" w:color="auto"/>
                    <w:left w:val="single" w:sz="4" w:space="0" w:color="auto"/>
                    <w:bottom w:val="nil"/>
                    <w:right w:val="single" w:sz="4" w:space="0" w:color="auto"/>
                  </w:tcBorders>
                  <w:shd w:val="clear" w:color="000000" w:fill="B7DEE8"/>
                  <w:noWrap/>
                  <w:vAlign w:val="center"/>
                  <w:hideMark/>
                </w:tcPr>
                <w:p w:rsidR="00357ED7" w:rsidRPr="009455F7" w:rsidRDefault="00357ED7" w:rsidP="00357ED7">
                  <w:pPr>
                    <w:rPr>
                      <w:rFonts w:ascii="Calibri" w:hAnsi="Calibri"/>
                      <w:b/>
                      <w:color w:val="000000"/>
                      <w:sz w:val="16"/>
                      <w:szCs w:val="22"/>
                      <w:lang w:val="es-BO" w:eastAsia="es-BO"/>
                    </w:rPr>
                  </w:pPr>
                  <w:r w:rsidRPr="009455F7">
                    <w:rPr>
                      <w:rFonts w:ascii="Calibri" w:hAnsi="Calibri"/>
                      <w:b/>
                      <w:color w:val="000000"/>
                      <w:sz w:val="16"/>
                      <w:szCs w:val="22"/>
                      <w:lang w:val="es-BO" w:eastAsia="es-BO"/>
                    </w:rPr>
                    <w:t xml:space="preserve">GABINETE </w:t>
                  </w:r>
                  <w:r>
                    <w:rPr>
                      <w:rFonts w:ascii="Calibri" w:hAnsi="Calibri"/>
                      <w:b/>
                      <w:color w:val="000000"/>
                      <w:sz w:val="16"/>
                      <w:szCs w:val="22"/>
                      <w:lang w:val="es-BO" w:eastAsia="es-BO"/>
                    </w:rPr>
                    <w:t>GC1</w:t>
                  </w:r>
                  <w:r w:rsidRPr="009455F7">
                    <w:rPr>
                      <w:rFonts w:ascii="Calibri" w:hAnsi="Calibri"/>
                      <w:b/>
                      <w:color w:val="000000"/>
                      <w:sz w:val="16"/>
                      <w:szCs w:val="22"/>
                      <w:lang w:val="es-BO" w:eastAsia="es-BO"/>
                    </w:rPr>
                    <w:t xml:space="preserve"> – COMERCIAL “B10-G6”</w:t>
                  </w:r>
                </w:p>
              </w:tc>
            </w:tr>
            <w:tr w:rsidR="00357ED7" w:rsidRPr="009455F7" w:rsidTr="00357ED7">
              <w:trPr>
                <w:trHeight w:val="302"/>
                <w:jc w:val="center"/>
              </w:trPr>
              <w:tc>
                <w:tcPr>
                  <w:tcW w:w="564" w:type="dxa"/>
                  <w:vMerge/>
                  <w:tcBorders>
                    <w:left w:val="single" w:sz="4" w:space="0" w:color="auto"/>
                    <w:right w:val="single" w:sz="4" w:space="0" w:color="auto"/>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64" w:type="dxa"/>
                  <w:tcBorders>
                    <w:top w:val="single" w:sz="4" w:space="0" w:color="auto"/>
                    <w:left w:val="single" w:sz="4" w:space="0" w:color="auto"/>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Pr>
                      <w:rFonts w:ascii="Calibri" w:hAnsi="Calibri"/>
                      <w:b/>
                      <w:bCs/>
                      <w:color w:val="FFFFFF"/>
                      <w:sz w:val="16"/>
                      <w:szCs w:val="22"/>
                      <w:lang w:val="es-BO" w:eastAsia="es-BO"/>
                    </w:rPr>
                    <w:t>N° ACCESORIO</w:t>
                  </w:r>
                </w:p>
              </w:tc>
              <w:tc>
                <w:tcPr>
                  <w:tcW w:w="4911" w:type="dxa"/>
                  <w:tcBorders>
                    <w:top w:val="single" w:sz="4" w:space="0" w:color="auto"/>
                    <w:left w:val="nil"/>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DESCRIPCION</w:t>
                  </w:r>
                </w:p>
              </w:tc>
              <w:tc>
                <w:tcPr>
                  <w:tcW w:w="936" w:type="dxa"/>
                  <w:tcBorders>
                    <w:top w:val="single" w:sz="4" w:space="0" w:color="auto"/>
                    <w:left w:val="nil"/>
                    <w:bottom w:val="single" w:sz="4" w:space="0" w:color="auto"/>
                    <w:right w:val="single" w:sz="4" w:space="0" w:color="auto"/>
                  </w:tcBorders>
                  <w:shd w:val="clear" w:color="000000" w:fill="16365C"/>
                  <w:vAlign w:val="center"/>
                </w:tcPr>
                <w:p w:rsidR="00357ED7" w:rsidRPr="009455F7" w:rsidRDefault="00357ED7" w:rsidP="00357ED7">
                  <w:pPr>
                    <w:jc w:val="center"/>
                    <w:rPr>
                      <w:rFonts w:ascii="Calibri" w:hAnsi="Calibri"/>
                      <w:b/>
                      <w:bCs/>
                      <w:color w:val="FFFFFF"/>
                      <w:sz w:val="16"/>
                      <w:szCs w:val="22"/>
                    </w:rPr>
                  </w:pPr>
                  <w:r w:rsidRPr="009455F7">
                    <w:rPr>
                      <w:rFonts w:ascii="Calibri" w:hAnsi="Calibri"/>
                      <w:b/>
                      <w:bCs/>
                      <w:color w:val="FFFFFF"/>
                      <w:sz w:val="16"/>
                      <w:szCs w:val="22"/>
                    </w:rPr>
                    <w:t xml:space="preserve">CANTIDAD </w:t>
                  </w:r>
                </w:p>
              </w:tc>
              <w:tc>
                <w:tcPr>
                  <w:tcW w:w="1832" w:type="dxa"/>
                  <w:tcBorders>
                    <w:top w:val="single" w:sz="4" w:space="0" w:color="auto"/>
                    <w:left w:val="nil"/>
                    <w:bottom w:val="single" w:sz="4" w:space="0" w:color="auto"/>
                    <w:right w:val="single" w:sz="4" w:space="0" w:color="auto"/>
                  </w:tcBorders>
                  <w:shd w:val="clear" w:color="000000" w:fill="16365C"/>
                  <w:vAlign w:val="center"/>
                </w:tcPr>
                <w:p w:rsidR="00357ED7" w:rsidRPr="009455F7" w:rsidRDefault="00357ED7" w:rsidP="00357ED7">
                  <w:pPr>
                    <w:jc w:val="center"/>
                    <w:rPr>
                      <w:rFonts w:ascii="Calibri" w:hAnsi="Calibri"/>
                      <w:b/>
                      <w:bCs/>
                      <w:color w:val="FFFFFF"/>
                      <w:sz w:val="16"/>
                      <w:szCs w:val="22"/>
                    </w:rPr>
                  </w:pPr>
                  <w:r w:rsidRPr="009455F7">
                    <w:rPr>
                      <w:rFonts w:ascii="Calibri" w:hAnsi="Calibri"/>
                      <w:b/>
                      <w:bCs/>
                      <w:color w:val="FFFFFF"/>
                      <w:sz w:val="16"/>
                      <w:szCs w:val="22"/>
                    </w:rPr>
                    <w:t>UNIDAD DE MEDIDA</w:t>
                  </w:r>
                </w:p>
              </w:tc>
            </w:tr>
            <w:tr w:rsidR="00357ED7" w:rsidRPr="009455F7" w:rsidTr="00357ED7">
              <w:trPr>
                <w:trHeight w:val="293"/>
                <w:jc w:val="center"/>
              </w:trPr>
              <w:tc>
                <w:tcPr>
                  <w:tcW w:w="564" w:type="dxa"/>
                  <w:vMerge/>
                  <w:tcBorders>
                    <w:left w:val="single" w:sz="4" w:space="0" w:color="auto"/>
                    <w:right w:val="single" w:sz="4" w:space="0" w:color="auto"/>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64" w:type="dxa"/>
                  <w:tcBorders>
                    <w:top w:val="nil"/>
                    <w:left w:val="single" w:sz="4" w:space="0" w:color="auto"/>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1</w:t>
                  </w:r>
                </w:p>
              </w:tc>
              <w:tc>
                <w:tcPr>
                  <w:tcW w:w="4911" w:type="dxa"/>
                  <w:tcBorders>
                    <w:top w:val="nil"/>
                    <w:left w:val="nil"/>
                    <w:bottom w:val="single" w:sz="4" w:space="0" w:color="auto"/>
                    <w:right w:val="single" w:sz="4" w:space="0" w:color="auto"/>
                  </w:tcBorders>
                  <w:shd w:val="clear" w:color="auto" w:fill="auto"/>
                  <w:noWrap/>
                  <w:vAlign w:val="bottom"/>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 xml:space="preserve">GABINETE O COFRE </w:t>
                  </w:r>
                  <w:r>
                    <w:rPr>
                      <w:rFonts w:ascii="Calibri" w:hAnsi="Calibri"/>
                      <w:color w:val="000000"/>
                      <w:sz w:val="16"/>
                      <w:szCs w:val="22"/>
                      <w:lang w:val="es-BO" w:eastAsia="es-BO"/>
                    </w:rPr>
                    <w:t>GC1</w:t>
                  </w:r>
                </w:p>
              </w:tc>
              <w:tc>
                <w:tcPr>
                  <w:tcW w:w="936" w:type="dxa"/>
                  <w:tcBorders>
                    <w:top w:val="nil"/>
                    <w:left w:val="nil"/>
                    <w:bottom w:val="single" w:sz="4" w:space="0" w:color="auto"/>
                    <w:right w:val="single" w:sz="4" w:space="0" w:color="auto"/>
                  </w:tcBorders>
                  <w:vAlign w:val="center"/>
                </w:tcPr>
                <w:p w:rsidR="00357ED7" w:rsidRPr="009455F7" w:rsidRDefault="00357ED7" w:rsidP="00357ED7">
                  <w:pPr>
                    <w:jc w:val="center"/>
                    <w:rPr>
                      <w:rFonts w:ascii="Calibri" w:hAnsi="Calibri"/>
                      <w:color w:val="000000"/>
                      <w:sz w:val="16"/>
                      <w:szCs w:val="22"/>
                    </w:rPr>
                  </w:pPr>
                  <w:r>
                    <w:rPr>
                      <w:rFonts w:ascii="Calibri" w:hAnsi="Calibri"/>
                      <w:color w:val="000000"/>
                      <w:sz w:val="16"/>
                      <w:szCs w:val="22"/>
                    </w:rPr>
                    <w:t>2000</w:t>
                  </w:r>
                </w:p>
              </w:tc>
              <w:tc>
                <w:tcPr>
                  <w:tcW w:w="1832" w:type="dxa"/>
                  <w:tcBorders>
                    <w:top w:val="nil"/>
                    <w:left w:val="nil"/>
                    <w:bottom w:val="single" w:sz="4" w:space="0" w:color="auto"/>
                    <w:right w:val="single" w:sz="4" w:space="0" w:color="auto"/>
                  </w:tcBorders>
                  <w:vAlign w:val="center"/>
                </w:tcPr>
                <w:p w:rsidR="00357ED7" w:rsidRPr="009455F7" w:rsidRDefault="00357ED7" w:rsidP="00357ED7">
                  <w:pPr>
                    <w:jc w:val="center"/>
                    <w:rPr>
                      <w:rFonts w:ascii="Calibri" w:hAnsi="Calibri"/>
                      <w:color w:val="000000"/>
                      <w:sz w:val="16"/>
                      <w:szCs w:val="22"/>
                    </w:rPr>
                  </w:pPr>
                  <w:r w:rsidRPr="009455F7">
                    <w:rPr>
                      <w:rFonts w:ascii="Calibri" w:hAnsi="Calibri"/>
                      <w:color w:val="000000"/>
                      <w:sz w:val="16"/>
                      <w:szCs w:val="22"/>
                    </w:rPr>
                    <w:t>PIEZAS</w:t>
                  </w:r>
                </w:p>
              </w:tc>
            </w:tr>
            <w:tr w:rsidR="00357ED7" w:rsidRPr="009455F7" w:rsidTr="00357ED7">
              <w:trPr>
                <w:trHeight w:val="293"/>
                <w:jc w:val="center"/>
              </w:trPr>
              <w:tc>
                <w:tcPr>
                  <w:tcW w:w="564" w:type="dxa"/>
                  <w:vMerge/>
                  <w:tcBorders>
                    <w:left w:val="single" w:sz="4" w:space="0" w:color="auto"/>
                    <w:right w:val="single" w:sz="4" w:space="0" w:color="auto"/>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64" w:type="dxa"/>
                  <w:tcBorders>
                    <w:top w:val="nil"/>
                    <w:left w:val="single" w:sz="4" w:space="0" w:color="auto"/>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2</w:t>
                  </w:r>
                </w:p>
              </w:tc>
              <w:tc>
                <w:tcPr>
                  <w:tcW w:w="4911" w:type="dxa"/>
                  <w:tcBorders>
                    <w:top w:val="nil"/>
                    <w:left w:val="nil"/>
                    <w:bottom w:val="single" w:sz="4" w:space="0" w:color="auto"/>
                    <w:right w:val="single" w:sz="4" w:space="0" w:color="auto"/>
                  </w:tcBorders>
                  <w:shd w:val="clear" w:color="auto" w:fill="auto"/>
                  <w:noWrap/>
                  <w:vAlign w:val="bottom"/>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MEDIDOR DE DIAFRAGMA G6</w:t>
                  </w:r>
                </w:p>
              </w:tc>
              <w:tc>
                <w:tcPr>
                  <w:tcW w:w="936" w:type="dxa"/>
                  <w:tcBorders>
                    <w:top w:val="nil"/>
                    <w:left w:val="nil"/>
                    <w:bottom w:val="single" w:sz="4" w:space="0" w:color="auto"/>
                    <w:right w:val="single" w:sz="4" w:space="0" w:color="auto"/>
                  </w:tcBorders>
                  <w:vAlign w:val="center"/>
                </w:tcPr>
                <w:p w:rsidR="00357ED7" w:rsidRDefault="00357ED7" w:rsidP="00357ED7">
                  <w:pPr>
                    <w:jc w:val="center"/>
                  </w:pPr>
                  <w:r w:rsidRPr="00E97A11">
                    <w:rPr>
                      <w:rFonts w:ascii="Calibri" w:hAnsi="Calibri"/>
                      <w:color w:val="000000"/>
                      <w:sz w:val="16"/>
                      <w:szCs w:val="22"/>
                    </w:rPr>
                    <w:t>2000</w:t>
                  </w:r>
                </w:p>
              </w:tc>
              <w:tc>
                <w:tcPr>
                  <w:tcW w:w="1832" w:type="dxa"/>
                  <w:tcBorders>
                    <w:top w:val="nil"/>
                    <w:left w:val="nil"/>
                    <w:bottom w:val="single" w:sz="4" w:space="0" w:color="auto"/>
                    <w:right w:val="single" w:sz="4" w:space="0" w:color="auto"/>
                  </w:tcBorders>
                  <w:vAlign w:val="center"/>
                </w:tcPr>
                <w:p w:rsidR="00357ED7" w:rsidRPr="009455F7" w:rsidRDefault="00357ED7" w:rsidP="00357ED7">
                  <w:pPr>
                    <w:jc w:val="center"/>
                    <w:rPr>
                      <w:rFonts w:ascii="Calibri" w:hAnsi="Calibri"/>
                      <w:color w:val="000000"/>
                      <w:sz w:val="16"/>
                      <w:szCs w:val="22"/>
                    </w:rPr>
                  </w:pPr>
                  <w:r w:rsidRPr="009455F7">
                    <w:rPr>
                      <w:rFonts w:ascii="Calibri" w:hAnsi="Calibri"/>
                      <w:color w:val="000000"/>
                      <w:sz w:val="16"/>
                      <w:szCs w:val="22"/>
                    </w:rPr>
                    <w:t>PIEZAS</w:t>
                  </w:r>
                </w:p>
              </w:tc>
            </w:tr>
            <w:tr w:rsidR="00357ED7" w:rsidRPr="009455F7" w:rsidTr="00357ED7">
              <w:trPr>
                <w:trHeight w:val="293"/>
                <w:jc w:val="center"/>
              </w:trPr>
              <w:tc>
                <w:tcPr>
                  <w:tcW w:w="564" w:type="dxa"/>
                  <w:vMerge/>
                  <w:tcBorders>
                    <w:left w:val="single" w:sz="4" w:space="0" w:color="auto"/>
                    <w:right w:val="single" w:sz="4" w:space="0" w:color="auto"/>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64" w:type="dxa"/>
                  <w:tcBorders>
                    <w:top w:val="nil"/>
                    <w:left w:val="single" w:sz="4" w:space="0" w:color="auto"/>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3</w:t>
                  </w:r>
                </w:p>
              </w:tc>
              <w:tc>
                <w:tcPr>
                  <w:tcW w:w="4911" w:type="dxa"/>
                  <w:tcBorders>
                    <w:top w:val="nil"/>
                    <w:left w:val="nil"/>
                    <w:bottom w:val="single" w:sz="4" w:space="0" w:color="auto"/>
                    <w:right w:val="single" w:sz="4" w:space="0" w:color="auto"/>
                  </w:tcBorders>
                  <w:shd w:val="clear" w:color="auto" w:fill="auto"/>
                  <w:noWrap/>
                  <w:vAlign w:val="bottom"/>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REGULADOR B10 (4bar-140mbar)</w:t>
                  </w:r>
                </w:p>
              </w:tc>
              <w:tc>
                <w:tcPr>
                  <w:tcW w:w="936" w:type="dxa"/>
                  <w:tcBorders>
                    <w:top w:val="nil"/>
                    <w:left w:val="nil"/>
                    <w:bottom w:val="single" w:sz="4" w:space="0" w:color="auto"/>
                    <w:right w:val="single" w:sz="4" w:space="0" w:color="auto"/>
                  </w:tcBorders>
                  <w:vAlign w:val="center"/>
                </w:tcPr>
                <w:p w:rsidR="00357ED7" w:rsidRDefault="00357ED7" w:rsidP="00357ED7">
                  <w:pPr>
                    <w:jc w:val="center"/>
                  </w:pPr>
                  <w:r w:rsidRPr="00E97A11">
                    <w:rPr>
                      <w:rFonts w:ascii="Calibri" w:hAnsi="Calibri"/>
                      <w:color w:val="000000"/>
                      <w:sz w:val="16"/>
                      <w:szCs w:val="22"/>
                    </w:rPr>
                    <w:t>2000</w:t>
                  </w:r>
                </w:p>
              </w:tc>
              <w:tc>
                <w:tcPr>
                  <w:tcW w:w="1832"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sidRPr="009455F7">
                    <w:rPr>
                      <w:rFonts w:ascii="Calibri" w:hAnsi="Calibri"/>
                      <w:color w:val="000000"/>
                      <w:sz w:val="16"/>
                      <w:szCs w:val="22"/>
                    </w:rPr>
                    <w:t>PIEZAS</w:t>
                  </w:r>
                </w:p>
              </w:tc>
            </w:tr>
            <w:tr w:rsidR="00357ED7" w:rsidRPr="009455F7" w:rsidTr="00357ED7">
              <w:trPr>
                <w:trHeight w:val="315"/>
                <w:jc w:val="center"/>
              </w:trPr>
              <w:tc>
                <w:tcPr>
                  <w:tcW w:w="564" w:type="dxa"/>
                  <w:vMerge/>
                  <w:tcBorders>
                    <w:left w:val="single" w:sz="4" w:space="0" w:color="auto"/>
                    <w:right w:val="single" w:sz="4" w:space="0" w:color="auto"/>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64" w:type="dxa"/>
                  <w:tcBorders>
                    <w:top w:val="nil"/>
                    <w:left w:val="single" w:sz="4" w:space="0" w:color="auto"/>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4</w:t>
                  </w:r>
                </w:p>
              </w:tc>
              <w:tc>
                <w:tcPr>
                  <w:tcW w:w="4911" w:type="dxa"/>
                  <w:tcBorders>
                    <w:top w:val="nil"/>
                    <w:left w:val="nil"/>
                    <w:bottom w:val="single" w:sz="4" w:space="0" w:color="auto"/>
                    <w:right w:val="single" w:sz="4" w:space="0" w:color="auto"/>
                  </w:tcBorders>
                  <w:shd w:val="clear" w:color="auto" w:fill="auto"/>
                  <w:noWrap/>
                  <w:vAlign w:val="center"/>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VALVULA DE CORTE CAL 15 PARA ACOMETIDA</w:t>
                  </w:r>
                </w:p>
              </w:tc>
              <w:tc>
                <w:tcPr>
                  <w:tcW w:w="936" w:type="dxa"/>
                  <w:tcBorders>
                    <w:top w:val="nil"/>
                    <w:left w:val="nil"/>
                    <w:bottom w:val="single" w:sz="4" w:space="0" w:color="auto"/>
                    <w:right w:val="single" w:sz="4" w:space="0" w:color="auto"/>
                  </w:tcBorders>
                  <w:vAlign w:val="center"/>
                </w:tcPr>
                <w:p w:rsidR="00357ED7" w:rsidRDefault="00357ED7" w:rsidP="00357ED7">
                  <w:pPr>
                    <w:jc w:val="center"/>
                  </w:pPr>
                  <w:r w:rsidRPr="00E97A11">
                    <w:rPr>
                      <w:rFonts w:ascii="Calibri" w:hAnsi="Calibri"/>
                      <w:color w:val="000000"/>
                      <w:sz w:val="16"/>
                      <w:szCs w:val="22"/>
                    </w:rPr>
                    <w:t>2000</w:t>
                  </w:r>
                </w:p>
              </w:tc>
              <w:tc>
                <w:tcPr>
                  <w:tcW w:w="1832"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sidRPr="009455F7">
                    <w:rPr>
                      <w:rFonts w:ascii="Calibri" w:hAnsi="Calibri"/>
                      <w:color w:val="000000"/>
                      <w:sz w:val="16"/>
                      <w:szCs w:val="22"/>
                    </w:rPr>
                    <w:t>PIEZAS</w:t>
                  </w:r>
                </w:p>
              </w:tc>
            </w:tr>
            <w:tr w:rsidR="00357ED7" w:rsidRPr="009455F7" w:rsidTr="00357ED7">
              <w:trPr>
                <w:trHeight w:val="293"/>
                <w:jc w:val="center"/>
              </w:trPr>
              <w:tc>
                <w:tcPr>
                  <w:tcW w:w="564" w:type="dxa"/>
                  <w:vMerge/>
                  <w:tcBorders>
                    <w:left w:val="single" w:sz="4" w:space="0" w:color="auto"/>
                    <w:right w:val="single" w:sz="4" w:space="0" w:color="auto"/>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64" w:type="dxa"/>
                  <w:tcBorders>
                    <w:top w:val="nil"/>
                    <w:left w:val="single" w:sz="4" w:space="0" w:color="auto"/>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5</w:t>
                  </w:r>
                </w:p>
              </w:tc>
              <w:tc>
                <w:tcPr>
                  <w:tcW w:w="4911" w:type="dxa"/>
                  <w:tcBorders>
                    <w:top w:val="nil"/>
                    <w:left w:val="nil"/>
                    <w:bottom w:val="single" w:sz="4" w:space="0" w:color="auto"/>
                    <w:right w:val="single" w:sz="4" w:space="0" w:color="auto"/>
                  </w:tcBorders>
                  <w:shd w:val="clear" w:color="auto" w:fill="auto"/>
                  <w:noWrap/>
                  <w:vAlign w:val="bottom"/>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CODO DE 90°, CONECTOR REGULADOR – MEDIDOR, 1 ¼” A 1 ¼”</w:t>
                  </w:r>
                </w:p>
              </w:tc>
              <w:tc>
                <w:tcPr>
                  <w:tcW w:w="936" w:type="dxa"/>
                  <w:tcBorders>
                    <w:top w:val="nil"/>
                    <w:left w:val="nil"/>
                    <w:bottom w:val="single" w:sz="4" w:space="0" w:color="auto"/>
                    <w:right w:val="single" w:sz="4" w:space="0" w:color="auto"/>
                  </w:tcBorders>
                  <w:vAlign w:val="center"/>
                </w:tcPr>
                <w:p w:rsidR="00357ED7" w:rsidRDefault="00357ED7" w:rsidP="00357ED7">
                  <w:pPr>
                    <w:jc w:val="center"/>
                  </w:pPr>
                  <w:r w:rsidRPr="00E97A11">
                    <w:rPr>
                      <w:rFonts w:ascii="Calibri" w:hAnsi="Calibri"/>
                      <w:color w:val="000000"/>
                      <w:sz w:val="16"/>
                      <w:szCs w:val="22"/>
                    </w:rPr>
                    <w:t>2000</w:t>
                  </w:r>
                </w:p>
              </w:tc>
              <w:tc>
                <w:tcPr>
                  <w:tcW w:w="1832"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sidRPr="009455F7">
                    <w:rPr>
                      <w:rFonts w:ascii="Calibri" w:hAnsi="Calibri"/>
                      <w:color w:val="000000"/>
                      <w:sz w:val="16"/>
                      <w:szCs w:val="22"/>
                    </w:rPr>
                    <w:t>PIEZAS</w:t>
                  </w:r>
                </w:p>
              </w:tc>
            </w:tr>
            <w:tr w:rsidR="00357ED7" w:rsidRPr="009455F7" w:rsidTr="00357ED7">
              <w:trPr>
                <w:trHeight w:val="293"/>
                <w:jc w:val="center"/>
              </w:trPr>
              <w:tc>
                <w:tcPr>
                  <w:tcW w:w="564" w:type="dxa"/>
                  <w:vMerge/>
                  <w:tcBorders>
                    <w:left w:val="single" w:sz="4" w:space="0" w:color="auto"/>
                    <w:right w:val="single" w:sz="4" w:space="0" w:color="auto"/>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64" w:type="dxa"/>
                  <w:tcBorders>
                    <w:top w:val="nil"/>
                    <w:left w:val="single" w:sz="4" w:space="0" w:color="auto"/>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6</w:t>
                  </w:r>
                </w:p>
              </w:tc>
              <w:tc>
                <w:tcPr>
                  <w:tcW w:w="4911" w:type="dxa"/>
                  <w:tcBorders>
                    <w:top w:val="nil"/>
                    <w:left w:val="nil"/>
                    <w:bottom w:val="single" w:sz="4" w:space="0" w:color="auto"/>
                    <w:right w:val="single" w:sz="4" w:space="0" w:color="auto"/>
                  </w:tcBorders>
                  <w:shd w:val="clear" w:color="auto" w:fill="auto"/>
                  <w:noWrap/>
                  <w:vAlign w:val="bottom"/>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 xml:space="preserve">ACCESORIO DE LATON </w:t>
                  </w:r>
                  <w:r>
                    <w:rPr>
                      <w:rFonts w:ascii="Calibri" w:hAnsi="Calibri"/>
                      <w:color w:val="000000"/>
                      <w:sz w:val="16"/>
                      <w:szCs w:val="22"/>
                      <w:lang w:val="es-BO" w:eastAsia="es-BO"/>
                    </w:rPr>
                    <w:t xml:space="preserve"> O </w:t>
                  </w:r>
                  <w:r w:rsidRPr="009455F7">
                    <w:rPr>
                      <w:rFonts w:ascii="Calibri" w:hAnsi="Calibri"/>
                      <w:color w:val="000000"/>
                      <w:sz w:val="16"/>
                      <w:szCs w:val="22"/>
                      <w:lang w:val="es-BO" w:eastAsia="es-BO"/>
                    </w:rPr>
                    <w:t xml:space="preserve">BRONCE DE 1” </w:t>
                  </w:r>
                </w:p>
              </w:tc>
              <w:tc>
                <w:tcPr>
                  <w:tcW w:w="936" w:type="dxa"/>
                  <w:tcBorders>
                    <w:top w:val="nil"/>
                    <w:left w:val="nil"/>
                    <w:bottom w:val="single" w:sz="4" w:space="0" w:color="auto"/>
                    <w:right w:val="single" w:sz="4" w:space="0" w:color="auto"/>
                  </w:tcBorders>
                  <w:vAlign w:val="center"/>
                </w:tcPr>
                <w:p w:rsidR="00357ED7" w:rsidRDefault="00357ED7" w:rsidP="00357ED7">
                  <w:pPr>
                    <w:jc w:val="center"/>
                  </w:pPr>
                  <w:r w:rsidRPr="00E97A11">
                    <w:rPr>
                      <w:rFonts w:ascii="Calibri" w:hAnsi="Calibri"/>
                      <w:color w:val="000000"/>
                      <w:sz w:val="16"/>
                      <w:szCs w:val="22"/>
                    </w:rPr>
                    <w:t>2000</w:t>
                  </w:r>
                </w:p>
              </w:tc>
              <w:tc>
                <w:tcPr>
                  <w:tcW w:w="1832"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sidRPr="009455F7">
                    <w:rPr>
                      <w:rFonts w:ascii="Calibri" w:hAnsi="Calibri"/>
                      <w:color w:val="000000"/>
                      <w:sz w:val="16"/>
                      <w:szCs w:val="22"/>
                    </w:rPr>
                    <w:t>PIEZAS</w:t>
                  </w:r>
                </w:p>
              </w:tc>
            </w:tr>
            <w:tr w:rsidR="00357ED7" w:rsidRPr="009455F7" w:rsidTr="00357ED7">
              <w:trPr>
                <w:trHeight w:val="293"/>
                <w:jc w:val="center"/>
              </w:trPr>
              <w:tc>
                <w:tcPr>
                  <w:tcW w:w="564" w:type="dxa"/>
                  <w:vMerge/>
                  <w:tcBorders>
                    <w:left w:val="single" w:sz="4" w:space="0" w:color="auto"/>
                    <w:bottom w:val="single" w:sz="4" w:space="0" w:color="auto"/>
                    <w:right w:val="single" w:sz="4" w:space="0" w:color="auto"/>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64" w:type="dxa"/>
                  <w:tcBorders>
                    <w:top w:val="nil"/>
                    <w:left w:val="single" w:sz="4" w:space="0" w:color="auto"/>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7</w:t>
                  </w:r>
                </w:p>
              </w:tc>
              <w:tc>
                <w:tcPr>
                  <w:tcW w:w="4911" w:type="dxa"/>
                  <w:tcBorders>
                    <w:top w:val="nil"/>
                    <w:left w:val="nil"/>
                    <w:bottom w:val="single" w:sz="4" w:space="0" w:color="auto"/>
                    <w:right w:val="single" w:sz="4" w:space="0" w:color="auto"/>
                  </w:tcBorders>
                  <w:shd w:val="clear" w:color="auto" w:fill="auto"/>
                  <w:noWrap/>
                  <w:vAlign w:val="bottom"/>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MANOMETRO DE BAJA PRESION, 0 - 400mbar</w:t>
                  </w:r>
                </w:p>
              </w:tc>
              <w:tc>
                <w:tcPr>
                  <w:tcW w:w="936" w:type="dxa"/>
                  <w:tcBorders>
                    <w:top w:val="nil"/>
                    <w:left w:val="nil"/>
                    <w:bottom w:val="single" w:sz="4" w:space="0" w:color="auto"/>
                    <w:right w:val="single" w:sz="4" w:space="0" w:color="auto"/>
                  </w:tcBorders>
                  <w:vAlign w:val="center"/>
                </w:tcPr>
                <w:p w:rsidR="00357ED7" w:rsidRDefault="00357ED7" w:rsidP="00357ED7">
                  <w:pPr>
                    <w:jc w:val="center"/>
                  </w:pPr>
                  <w:r w:rsidRPr="00E97A11">
                    <w:rPr>
                      <w:rFonts w:ascii="Calibri" w:hAnsi="Calibri"/>
                      <w:color w:val="000000"/>
                      <w:sz w:val="16"/>
                      <w:szCs w:val="22"/>
                    </w:rPr>
                    <w:t>2000</w:t>
                  </w:r>
                </w:p>
              </w:tc>
              <w:tc>
                <w:tcPr>
                  <w:tcW w:w="1832"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sidRPr="009455F7">
                    <w:rPr>
                      <w:rFonts w:ascii="Calibri" w:hAnsi="Calibri"/>
                      <w:color w:val="000000"/>
                      <w:sz w:val="16"/>
                      <w:szCs w:val="22"/>
                    </w:rPr>
                    <w:t>PIEZAS</w:t>
                  </w:r>
                </w:p>
              </w:tc>
            </w:tr>
          </w:tbl>
          <w:p w:rsidR="00357ED7" w:rsidRDefault="00357ED7" w:rsidP="00357ED7">
            <w:pPr>
              <w:ind w:left="426"/>
              <w:jc w:val="both"/>
              <w:rPr>
                <w:rFonts w:ascii="Calibri" w:hAnsi="Calibri" w:cs="Arial"/>
                <w:b/>
                <w:i/>
                <w:sz w:val="14"/>
                <w:szCs w:val="18"/>
              </w:rPr>
            </w:pPr>
          </w:p>
          <w:p w:rsidR="00357ED7" w:rsidRDefault="00357ED7" w:rsidP="00357ED7">
            <w:pPr>
              <w:ind w:left="426"/>
              <w:jc w:val="center"/>
              <w:rPr>
                <w:rFonts w:ascii="Calibri" w:hAnsi="Calibri" w:cs="Arial"/>
                <w:b/>
                <w:i/>
                <w:sz w:val="14"/>
                <w:szCs w:val="18"/>
              </w:rPr>
            </w:pPr>
            <w:r>
              <w:object w:dxaOrig="7170" w:dyaOrig="5235">
                <v:shape id="_x0000_i1030" type="#_x0000_t75" style="width:358.5pt;height:261.75pt" o:ole="">
                  <v:imagedata r:id="rId32" o:title=""/>
                </v:shape>
                <o:OLEObject Type="Embed" ProgID="PBrush" ShapeID="_x0000_i1030" DrawAspect="Content" ObjectID="_1535996040" r:id="rId33"/>
              </w:object>
            </w:r>
          </w:p>
          <w:p w:rsidR="00357ED7" w:rsidRDefault="00357ED7" w:rsidP="00357ED7">
            <w:pPr>
              <w:ind w:left="426"/>
              <w:jc w:val="both"/>
              <w:rPr>
                <w:rFonts w:ascii="Calibri" w:hAnsi="Calibri" w:cs="Arial"/>
                <w:b/>
                <w:i/>
                <w:sz w:val="14"/>
                <w:szCs w:val="18"/>
              </w:rPr>
            </w:pPr>
          </w:p>
          <w:p w:rsidR="00357ED7" w:rsidRDefault="00357ED7" w:rsidP="00357ED7">
            <w:pPr>
              <w:ind w:left="426"/>
              <w:jc w:val="both"/>
              <w:rPr>
                <w:rFonts w:ascii="Calibri" w:hAnsi="Calibri" w:cs="Arial"/>
                <w:b/>
                <w:i/>
                <w:sz w:val="14"/>
                <w:szCs w:val="18"/>
              </w:rPr>
            </w:pPr>
          </w:p>
          <w:p w:rsidR="00357ED7" w:rsidRDefault="00357ED7" w:rsidP="00357ED7">
            <w:pPr>
              <w:ind w:left="426"/>
              <w:jc w:val="both"/>
              <w:rPr>
                <w:rFonts w:ascii="Calibri" w:hAnsi="Calibri" w:cs="Arial"/>
                <w:b/>
                <w:i/>
                <w:sz w:val="14"/>
                <w:szCs w:val="18"/>
              </w:rPr>
            </w:pPr>
          </w:p>
          <w:p w:rsidR="00357ED7" w:rsidRDefault="00357ED7" w:rsidP="00357ED7">
            <w:pPr>
              <w:ind w:left="426"/>
              <w:jc w:val="both"/>
              <w:rPr>
                <w:rFonts w:ascii="Calibri" w:hAnsi="Calibri" w:cs="Arial"/>
                <w:b/>
                <w:i/>
                <w:sz w:val="14"/>
                <w:szCs w:val="18"/>
              </w:rPr>
            </w:pPr>
          </w:p>
          <w:p w:rsidR="00357ED7" w:rsidRDefault="00357ED7" w:rsidP="00357ED7">
            <w:pPr>
              <w:ind w:left="426"/>
              <w:jc w:val="both"/>
              <w:rPr>
                <w:rFonts w:ascii="Calibri" w:hAnsi="Calibri" w:cs="Arial"/>
                <w:b/>
                <w:i/>
                <w:sz w:val="14"/>
                <w:szCs w:val="18"/>
              </w:rPr>
            </w:pPr>
          </w:p>
          <w:p w:rsidR="00357ED7" w:rsidRDefault="00357ED7" w:rsidP="00357ED7">
            <w:pPr>
              <w:ind w:left="426"/>
              <w:jc w:val="both"/>
              <w:rPr>
                <w:rFonts w:ascii="Calibri" w:hAnsi="Calibri" w:cs="Arial"/>
                <w:b/>
                <w:i/>
                <w:sz w:val="14"/>
                <w:szCs w:val="18"/>
              </w:rPr>
            </w:pPr>
          </w:p>
          <w:p w:rsidR="00357ED7" w:rsidRDefault="00357ED7" w:rsidP="00357ED7">
            <w:pPr>
              <w:ind w:left="426"/>
              <w:jc w:val="both"/>
              <w:rPr>
                <w:rFonts w:ascii="Calibri" w:hAnsi="Calibri" w:cs="Arial"/>
                <w:b/>
                <w:i/>
                <w:sz w:val="14"/>
                <w:szCs w:val="18"/>
              </w:rPr>
            </w:pPr>
          </w:p>
          <w:p w:rsidR="00357ED7" w:rsidRDefault="00357ED7" w:rsidP="00357ED7">
            <w:pPr>
              <w:ind w:left="426"/>
              <w:jc w:val="both"/>
              <w:rPr>
                <w:rFonts w:ascii="Calibri" w:hAnsi="Calibri" w:cs="Arial"/>
                <w:b/>
                <w:i/>
                <w:sz w:val="14"/>
                <w:szCs w:val="18"/>
              </w:rPr>
            </w:pPr>
          </w:p>
          <w:p w:rsidR="00357ED7" w:rsidRDefault="00357ED7" w:rsidP="00357ED7">
            <w:pPr>
              <w:ind w:left="426"/>
              <w:jc w:val="both"/>
              <w:rPr>
                <w:rFonts w:ascii="Calibri" w:hAnsi="Calibri" w:cs="Arial"/>
                <w:b/>
                <w:i/>
                <w:sz w:val="14"/>
                <w:szCs w:val="18"/>
              </w:rPr>
            </w:pPr>
          </w:p>
          <w:p w:rsidR="00357ED7" w:rsidRDefault="00357ED7" w:rsidP="00357ED7">
            <w:pPr>
              <w:ind w:left="426"/>
              <w:jc w:val="both"/>
              <w:rPr>
                <w:rFonts w:ascii="Calibri" w:hAnsi="Calibri" w:cs="Arial"/>
                <w:b/>
                <w:i/>
                <w:sz w:val="14"/>
                <w:szCs w:val="18"/>
              </w:rPr>
            </w:pPr>
          </w:p>
          <w:p w:rsidR="00357ED7" w:rsidRDefault="00357ED7" w:rsidP="00357ED7">
            <w:pPr>
              <w:ind w:left="426"/>
              <w:jc w:val="both"/>
              <w:rPr>
                <w:rFonts w:ascii="Calibri" w:hAnsi="Calibri" w:cs="Arial"/>
                <w:b/>
                <w:i/>
                <w:sz w:val="14"/>
                <w:szCs w:val="18"/>
              </w:rPr>
            </w:pPr>
          </w:p>
          <w:p w:rsidR="00357ED7" w:rsidRDefault="00357ED7" w:rsidP="00357ED7">
            <w:pPr>
              <w:ind w:left="426"/>
              <w:jc w:val="both"/>
              <w:rPr>
                <w:rFonts w:ascii="Calibri" w:hAnsi="Calibri" w:cs="Arial"/>
                <w:b/>
                <w:i/>
                <w:sz w:val="14"/>
                <w:szCs w:val="18"/>
              </w:rPr>
            </w:pPr>
          </w:p>
          <w:p w:rsidR="00357ED7" w:rsidRDefault="00357ED7" w:rsidP="00357ED7">
            <w:pPr>
              <w:ind w:left="426"/>
              <w:jc w:val="both"/>
              <w:rPr>
                <w:rFonts w:ascii="Calibri" w:hAnsi="Calibri" w:cs="Arial"/>
                <w:b/>
                <w:i/>
                <w:sz w:val="14"/>
                <w:szCs w:val="18"/>
              </w:rPr>
            </w:pPr>
          </w:p>
          <w:p w:rsidR="00357ED7" w:rsidRDefault="00357ED7" w:rsidP="00357ED7">
            <w:pPr>
              <w:ind w:left="426"/>
              <w:jc w:val="both"/>
              <w:rPr>
                <w:rFonts w:ascii="Calibri" w:hAnsi="Calibri" w:cs="Arial"/>
                <w:b/>
                <w:i/>
                <w:sz w:val="14"/>
                <w:szCs w:val="18"/>
              </w:rPr>
            </w:pPr>
          </w:p>
          <w:p w:rsidR="00357ED7" w:rsidRDefault="00357ED7" w:rsidP="00357ED7">
            <w:pPr>
              <w:ind w:left="426"/>
              <w:jc w:val="both"/>
              <w:rPr>
                <w:rFonts w:ascii="Calibri" w:hAnsi="Calibri" w:cs="Arial"/>
                <w:b/>
                <w:i/>
                <w:sz w:val="14"/>
                <w:szCs w:val="18"/>
              </w:rPr>
            </w:pPr>
          </w:p>
          <w:p w:rsidR="00357ED7" w:rsidRDefault="00357ED7" w:rsidP="00357ED7">
            <w:pPr>
              <w:ind w:left="426"/>
              <w:jc w:val="both"/>
              <w:rPr>
                <w:rFonts w:ascii="Calibri" w:hAnsi="Calibri" w:cs="Arial"/>
                <w:b/>
                <w:i/>
                <w:sz w:val="14"/>
                <w:szCs w:val="18"/>
              </w:rPr>
            </w:pPr>
          </w:p>
          <w:p w:rsidR="00357ED7" w:rsidRDefault="00357ED7" w:rsidP="00357ED7">
            <w:pPr>
              <w:ind w:left="426"/>
              <w:jc w:val="both"/>
              <w:rPr>
                <w:rFonts w:ascii="Calibri" w:hAnsi="Calibri" w:cs="Arial"/>
                <w:b/>
                <w:i/>
                <w:sz w:val="14"/>
                <w:szCs w:val="18"/>
              </w:rPr>
            </w:pPr>
          </w:p>
          <w:p w:rsidR="00357ED7" w:rsidRDefault="00357ED7" w:rsidP="00357ED7">
            <w:pPr>
              <w:ind w:left="426"/>
              <w:jc w:val="both"/>
              <w:rPr>
                <w:rFonts w:ascii="Calibri" w:hAnsi="Calibri" w:cs="Arial"/>
                <w:b/>
                <w:i/>
                <w:sz w:val="14"/>
                <w:szCs w:val="18"/>
              </w:rPr>
            </w:pPr>
          </w:p>
          <w:p w:rsidR="00357ED7" w:rsidRPr="009455F7" w:rsidRDefault="00357ED7" w:rsidP="00357ED7">
            <w:pPr>
              <w:ind w:left="426"/>
              <w:jc w:val="both"/>
              <w:rPr>
                <w:rFonts w:ascii="Calibri" w:hAnsi="Calibri" w:cs="Arial"/>
                <w:b/>
                <w:i/>
                <w:sz w:val="14"/>
                <w:szCs w:val="18"/>
              </w:rPr>
            </w:pPr>
          </w:p>
          <w:tbl>
            <w:tblPr>
              <w:tblW w:w="9473" w:type="dxa"/>
              <w:jc w:val="center"/>
              <w:tblLayout w:type="fixed"/>
              <w:tblCellMar>
                <w:left w:w="70" w:type="dxa"/>
                <w:right w:w="70" w:type="dxa"/>
              </w:tblCellMar>
              <w:tblLook w:val="04A0" w:firstRow="1" w:lastRow="0" w:firstColumn="1" w:lastColumn="0" w:noHBand="0" w:noVBand="1"/>
            </w:tblPr>
            <w:tblGrid>
              <w:gridCol w:w="562"/>
              <w:gridCol w:w="1199"/>
              <w:gridCol w:w="5541"/>
              <w:gridCol w:w="965"/>
              <w:gridCol w:w="1206"/>
            </w:tblGrid>
            <w:tr w:rsidR="00357ED7" w:rsidRPr="009455F7" w:rsidTr="00357ED7">
              <w:trPr>
                <w:trHeight w:val="260"/>
                <w:jc w:val="center"/>
              </w:trPr>
              <w:tc>
                <w:tcPr>
                  <w:tcW w:w="562" w:type="dxa"/>
                  <w:vMerge w:val="restart"/>
                  <w:tcBorders>
                    <w:top w:val="single" w:sz="8" w:space="0" w:color="auto"/>
                    <w:left w:val="single" w:sz="8" w:space="0" w:color="auto"/>
                    <w:bottom w:val="nil"/>
                    <w:right w:val="single" w:sz="8" w:space="0" w:color="000000"/>
                  </w:tcBorders>
                  <w:shd w:val="clear" w:color="000000" w:fill="B7DEE8"/>
                  <w:textDirection w:val="btLr"/>
                </w:tcPr>
                <w:p w:rsidR="00357ED7" w:rsidRPr="009455F7" w:rsidRDefault="00357ED7" w:rsidP="00357ED7">
                  <w:pPr>
                    <w:ind w:left="113" w:right="113"/>
                    <w:jc w:val="center"/>
                    <w:rPr>
                      <w:rFonts w:ascii="Calibri" w:hAnsi="Calibri"/>
                      <w:b/>
                      <w:color w:val="000000"/>
                      <w:sz w:val="28"/>
                      <w:szCs w:val="36"/>
                      <w:lang w:val="es-BO" w:eastAsia="es-BO"/>
                    </w:rPr>
                  </w:pPr>
                  <w:r>
                    <w:rPr>
                      <w:rFonts w:ascii="Calibri" w:hAnsi="Calibri"/>
                      <w:b/>
                      <w:color w:val="000000"/>
                      <w:sz w:val="28"/>
                      <w:szCs w:val="36"/>
                      <w:lang w:val="es-BO" w:eastAsia="es-BO"/>
                    </w:rPr>
                    <w:t>ITEM</w:t>
                  </w:r>
                  <w:r w:rsidRPr="009455F7">
                    <w:rPr>
                      <w:rFonts w:ascii="Calibri" w:hAnsi="Calibri"/>
                      <w:b/>
                      <w:color w:val="000000"/>
                      <w:sz w:val="28"/>
                      <w:szCs w:val="36"/>
                      <w:lang w:val="es-BO" w:eastAsia="es-BO"/>
                    </w:rPr>
                    <w:t xml:space="preserve">  2</w:t>
                  </w:r>
                </w:p>
              </w:tc>
              <w:tc>
                <w:tcPr>
                  <w:tcW w:w="8911" w:type="dxa"/>
                  <w:gridSpan w:val="4"/>
                  <w:tcBorders>
                    <w:top w:val="single" w:sz="8" w:space="0" w:color="auto"/>
                    <w:left w:val="single" w:sz="8" w:space="0" w:color="auto"/>
                    <w:bottom w:val="nil"/>
                    <w:right w:val="single" w:sz="8" w:space="0" w:color="000000"/>
                  </w:tcBorders>
                  <w:shd w:val="clear" w:color="000000" w:fill="B7DEE8"/>
                  <w:noWrap/>
                  <w:hideMark/>
                </w:tcPr>
                <w:p w:rsidR="00357ED7" w:rsidRPr="009455F7" w:rsidRDefault="00357ED7" w:rsidP="00357ED7">
                  <w:pPr>
                    <w:rPr>
                      <w:rFonts w:ascii="Calibri" w:hAnsi="Calibri"/>
                      <w:b/>
                      <w:color w:val="000000"/>
                      <w:sz w:val="16"/>
                      <w:szCs w:val="22"/>
                      <w:lang w:val="es-BO" w:eastAsia="es-BO"/>
                    </w:rPr>
                  </w:pPr>
                  <w:r w:rsidRPr="009455F7">
                    <w:rPr>
                      <w:rFonts w:ascii="Calibri" w:hAnsi="Calibri"/>
                      <w:b/>
                      <w:color w:val="000000"/>
                      <w:sz w:val="16"/>
                      <w:szCs w:val="22"/>
                      <w:lang w:val="es-BO" w:eastAsia="es-BO"/>
                    </w:rPr>
                    <w:t xml:space="preserve">GABINETE </w:t>
                  </w:r>
                  <w:r>
                    <w:rPr>
                      <w:rFonts w:ascii="Calibri" w:hAnsi="Calibri"/>
                      <w:b/>
                      <w:bCs/>
                      <w:iCs/>
                      <w:color w:val="000000"/>
                      <w:sz w:val="16"/>
                      <w:szCs w:val="22"/>
                      <w:lang w:eastAsia="es-BO"/>
                    </w:rPr>
                    <w:t>GRM1</w:t>
                  </w:r>
                  <w:r w:rsidRPr="009455F7">
                    <w:rPr>
                      <w:rFonts w:ascii="Calibri" w:hAnsi="Calibri"/>
                      <w:b/>
                      <w:bCs/>
                      <w:i/>
                      <w:iCs/>
                      <w:color w:val="000000"/>
                      <w:sz w:val="16"/>
                      <w:szCs w:val="22"/>
                      <w:lang w:eastAsia="es-BO"/>
                    </w:rPr>
                    <w:t xml:space="preserve"> </w:t>
                  </w:r>
                  <w:r w:rsidRPr="009455F7">
                    <w:rPr>
                      <w:rFonts w:ascii="Calibri" w:hAnsi="Calibri"/>
                      <w:b/>
                      <w:color w:val="000000"/>
                      <w:sz w:val="16"/>
                      <w:szCs w:val="22"/>
                      <w:lang w:val="es-BO" w:eastAsia="es-BO"/>
                    </w:rPr>
                    <w:t>– REGULADOR/MONTANTE “B10”</w:t>
                  </w:r>
                </w:p>
              </w:tc>
            </w:tr>
            <w:tr w:rsidR="00357ED7" w:rsidRPr="009455F7" w:rsidTr="00357ED7">
              <w:trPr>
                <w:trHeight w:val="310"/>
                <w:jc w:val="center"/>
              </w:trPr>
              <w:tc>
                <w:tcPr>
                  <w:tcW w:w="562" w:type="dxa"/>
                  <w:vMerge/>
                  <w:tcBorders>
                    <w:left w:val="single" w:sz="8" w:space="0" w:color="auto"/>
                    <w:right w:val="single" w:sz="8" w:space="0" w:color="000000"/>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99" w:type="dxa"/>
                  <w:tcBorders>
                    <w:top w:val="single" w:sz="4" w:space="0" w:color="auto"/>
                    <w:left w:val="single" w:sz="8" w:space="0" w:color="000000"/>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Pr>
                      <w:rFonts w:ascii="Calibri" w:hAnsi="Calibri"/>
                      <w:b/>
                      <w:bCs/>
                      <w:color w:val="FFFFFF"/>
                      <w:sz w:val="16"/>
                      <w:szCs w:val="22"/>
                      <w:lang w:val="es-BO" w:eastAsia="es-BO"/>
                    </w:rPr>
                    <w:t>N° ACCESORIO</w:t>
                  </w:r>
                </w:p>
              </w:tc>
              <w:tc>
                <w:tcPr>
                  <w:tcW w:w="5541" w:type="dxa"/>
                  <w:tcBorders>
                    <w:top w:val="single" w:sz="4" w:space="0" w:color="auto"/>
                    <w:left w:val="nil"/>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DESCRIPCION</w:t>
                  </w:r>
                </w:p>
              </w:tc>
              <w:tc>
                <w:tcPr>
                  <w:tcW w:w="965" w:type="dxa"/>
                  <w:tcBorders>
                    <w:top w:val="single" w:sz="4" w:space="0" w:color="auto"/>
                    <w:left w:val="nil"/>
                    <w:bottom w:val="single" w:sz="4" w:space="0" w:color="auto"/>
                    <w:right w:val="single" w:sz="4" w:space="0" w:color="auto"/>
                  </w:tcBorders>
                  <w:shd w:val="clear" w:color="000000" w:fill="16365C"/>
                  <w:vAlign w:val="center"/>
                </w:tcPr>
                <w:p w:rsidR="00357ED7" w:rsidRPr="009455F7" w:rsidRDefault="00357ED7" w:rsidP="00357ED7">
                  <w:pPr>
                    <w:jc w:val="center"/>
                    <w:rPr>
                      <w:rFonts w:ascii="Calibri" w:hAnsi="Calibri"/>
                      <w:b/>
                      <w:bCs/>
                      <w:color w:val="FFFFFF"/>
                      <w:sz w:val="16"/>
                      <w:szCs w:val="22"/>
                    </w:rPr>
                  </w:pPr>
                  <w:r w:rsidRPr="009455F7">
                    <w:rPr>
                      <w:rFonts w:ascii="Calibri" w:hAnsi="Calibri"/>
                      <w:b/>
                      <w:bCs/>
                      <w:color w:val="FFFFFF"/>
                      <w:sz w:val="16"/>
                      <w:szCs w:val="22"/>
                    </w:rPr>
                    <w:t xml:space="preserve">CANTIDAD </w:t>
                  </w:r>
                </w:p>
              </w:tc>
              <w:tc>
                <w:tcPr>
                  <w:tcW w:w="1206" w:type="dxa"/>
                  <w:tcBorders>
                    <w:top w:val="single" w:sz="4" w:space="0" w:color="auto"/>
                    <w:left w:val="nil"/>
                    <w:bottom w:val="single" w:sz="4" w:space="0" w:color="auto"/>
                    <w:right w:val="single" w:sz="4" w:space="0" w:color="auto"/>
                  </w:tcBorders>
                  <w:shd w:val="clear" w:color="000000" w:fill="16365C"/>
                  <w:vAlign w:val="center"/>
                </w:tcPr>
                <w:p w:rsidR="00357ED7" w:rsidRPr="009455F7" w:rsidRDefault="00357ED7" w:rsidP="00357ED7">
                  <w:pPr>
                    <w:jc w:val="center"/>
                    <w:rPr>
                      <w:rFonts w:ascii="Calibri" w:hAnsi="Calibri"/>
                      <w:b/>
                      <w:bCs/>
                      <w:color w:val="FFFFFF"/>
                      <w:sz w:val="16"/>
                      <w:szCs w:val="22"/>
                    </w:rPr>
                  </w:pPr>
                  <w:r w:rsidRPr="009455F7">
                    <w:rPr>
                      <w:rFonts w:ascii="Calibri" w:hAnsi="Calibri"/>
                      <w:b/>
                      <w:bCs/>
                      <w:color w:val="FFFFFF"/>
                      <w:sz w:val="16"/>
                      <w:szCs w:val="22"/>
                    </w:rPr>
                    <w:t>UNIDAD DE MEDIDA</w:t>
                  </w:r>
                </w:p>
              </w:tc>
            </w:tr>
            <w:tr w:rsidR="00357ED7" w:rsidRPr="009455F7" w:rsidTr="00357ED7">
              <w:trPr>
                <w:trHeight w:val="291"/>
                <w:jc w:val="center"/>
              </w:trPr>
              <w:tc>
                <w:tcPr>
                  <w:tcW w:w="562" w:type="dxa"/>
                  <w:vMerge/>
                  <w:tcBorders>
                    <w:left w:val="single" w:sz="8" w:space="0" w:color="auto"/>
                    <w:right w:val="single" w:sz="8" w:space="0" w:color="000000"/>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99" w:type="dxa"/>
                  <w:tcBorders>
                    <w:top w:val="nil"/>
                    <w:left w:val="single" w:sz="8" w:space="0" w:color="000000"/>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1</w:t>
                  </w:r>
                </w:p>
              </w:tc>
              <w:tc>
                <w:tcPr>
                  <w:tcW w:w="5541" w:type="dxa"/>
                  <w:tcBorders>
                    <w:top w:val="nil"/>
                    <w:left w:val="nil"/>
                    <w:bottom w:val="single" w:sz="4" w:space="0" w:color="auto"/>
                    <w:right w:val="single" w:sz="4" w:space="0" w:color="auto"/>
                  </w:tcBorders>
                  <w:shd w:val="clear" w:color="auto" w:fill="auto"/>
                  <w:noWrap/>
                  <w:vAlign w:val="bottom"/>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 xml:space="preserve">GABINETE O COFRE </w:t>
                  </w:r>
                  <w:r>
                    <w:rPr>
                      <w:rFonts w:ascii="Calibri" w:hAnsi="Calibri"/>
                      <w:bCs/>
                      <w:iCs/>
                      <w:color w:val="000000"/>
                      <w:sz w:val="16"/>
                      <w:szCs w:val="22"/>
                      <w:lang w:eastAsia="es-BO"/>
                    </w:rPr>
                    <w:t>GRM1</w:t>
                  </w:r>
                </w:p>
              </w:tc>
              <w:tc>
                <w:tcPr>
                  <w:tcW w:w="965" w:type="dxa"/>
                  <w:tcBorders>
                    <w:top w:val="nil"/>
                    <w:left w:val="nil"/>
                    <w:bottom w:val="single" w:sz="4" w:space="0" w:color="auto"/>
                    <w:right w:val="single" w:sz="4" w:space="0" w:color="auto"/>
                  </w:tcBorders>
                  <w:vAlign w:val="center"/>
                </w:tcPr>
                <w:p w:rsidR="00357ED7" w:rsidRPr="009455F7" w:rsidRDefault="00357ED7" w:rsidP="00357ED7">
                  <w:pPr>
                    <w:jc w:val="center"/>
                    <w:rPr>
                      <w:rFonts w:ascii="Calibri" w:hAnsi="Calibri"/>
                      <w:color w:val="000000"/>
                      <w:sz w:val="16"/>
                      <w:szCs w:val="22"/>
                    </w:rPr>
                  </w:pPr>
                  <w:r>
                    <w:rPr>
                      <w:rFonts w:ascii="Calibri" w:hAnsi="Calibri"/>
                      <w:color w:val="000000"/>
                      <w:sz w:val="16"/>
                      <w:szCs w:val="22"/>
                    </w:rPr>
                    <w:t>500</w:t>
                  </w:r>
                </w:p>
              </w:tc>
              <w:tc>
                <w:tcPr>
                  <w:tcW w:w="1206" w:type="dxa"/>
                  <w:tcBorders>
                    <w:top w:val="nil"/>
                    <w:left w:val="nil"/>
                    <w:bottom w:val="single" w:sz="4" w:space="0" w:color="auto"/>
                    <w:right w:val="single" w:sz="4" w:space="0" w:color="auto"/>
                  </w:tcBorders>
                  <w:vAlign w:val="center"/>
                </w:tcPr>
                <w:p w:rsidR="00357ED7" w:rsidRPr="009455F7" w:rsidRDefault="00357ED7" w:rsidP="00357ED7">
                  <w:pPr>
                    <w:jc w:val="center"/>
                    <w:rPr>
                      <w:rFonts w:ascii="Calibri" w:hAnsi="Calibri"/>
                      <w:color w:val="000000"/>
                      <w:sz w:val="16"/>
                      <w:szCs w:val="22"/>
                    </w:rPr>
                  </w:pPr>
                  <w:r w:rsidRPr="009455F7">
                    <w:rPr>
                      <w:rFonts w:ascii="Calibri" w:hAnsi="Calibri"/>
                      <w:color w:val="000000"/>
                      <w:sz w:val="16"/>
                      <w:szCs w:val="22"/>
                    </w:rPr>
                    <w:t>PIEZAS</w:t>
                  </w:r>
                </w:p>
              </w:tc>
            </w:tr>
            <w:tr w:rsidR="00357ED7" w:rsidRPr="009455F7" w:rsidTr="00357ED7">
              <w:trPr>
                <w:trHeight w:val="291"/>
                <w:jc w:val="center"/>
              </w:trPr>
              <w:tc>
                <w:tcPr>
                  <w:tcW w:w="562" w:type="dxa"/>
                  <w:vMerge/>
                  <w:tcBorders>
                    <w:left w:val="single" w:sz="8" w:space="0" w:color="auto"/>
                    <w:right w:val="single" w:sz="8" w:space="0" w:color="000000"/>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99" w:type="dxa"/>
                  <w:tcBorders>
                    <w:top w:val="nil"/>
                    <w:left w:val="single" w:sz="8" w:space="0" w:color="000000"/>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2</w:t>
                  </w:r>
                </w:p>
              </w:tc>
              <w:tc>
                <w:tcPr>
                  <w:tcW w:w="5541" w:type="dxa"/>
                  <w:tcBorders>
                    <w:top w:val="nil"/>
                    <w:left w:val="nil"/>
                    <w:bottom w:val="single" w:sz="4" w:space="0" w:color="auto"/>
                    <w:right w:val="single" w:sz="4" w:space="0" w:color="auto"/>
                  </w:tcBorders>
                  <w:shd w:val="clear" w:color="auto" w:fill="auto"/>
                  <w:noWrap/>
                  <w:vAlign w:val="bottom"/>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REGULADOR B10 (4bar-140mbar)</w:t>
                  </w:r>
                </w:p>
              </w:tc>
              <w:tc>
                <w:tcPr>
                  <w:tcW w:w="965" w:type="dxa"/>
                  <w:tcBorders>
                    <w:top w:val="nil"/>
                    <w:left w:val="nil"/>
                    <w:bottom w:val="single" w:sz="4" w:space="0" w:color="auto"/>
                    <w:right w:val="single" w:sz="4" w:space="0" w:color="auto"/>
                  </w:tcBorders>
                  <w:vAlign w:val="center"/>
                </w:tcPr>
                <w:p w:rsidR="00357ED7" w:rsidRPr="009455F7" w:rsidRDefault="00357ED7" w:rsidP="00357ED7">
                  <w:pPr>
                    <w:jc w:val="center"/>
                    <w:rPr>
                      <w:rFonts w:ascii="Calibri" w:hAnsi="Calibri"/>
                      <w:color w:val="000000"/>
                      <w:sz w:val="16"/>
                      <w:szCs w:val="22"/>
                    </w:rPr>
                  </w:pPr>
                  <w:r>
                    <w:rPr>
                      <w:rFonts w:ascii="Calibri" w:hAnsi="Calibri"/>
                      <w:color w:val="000000"/>
                      <w:sz w:val="16"/>
                      <w:szCs w:val="22"/>
                    </w:rPr>
                    <w:t>500</w:t>
                  </w:r>
                </w:p>
              </w:tc>
              <w:tc>
                <w:tcPr>
                  <w:tcW w:w="1206"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sidRPr="009455F7">
                    <w:rPr>
                      <w:rFonts w:ascii="Calibri" w:hAnsi="Calibri"/>
                      <w:color w:val="000000"/>
                      <w:sz w:val="16"/>
                      <w:szCs w:val="22"/>
                    </w:rPr>
                    <w:t>PIEZAS</w:t>
                  </w:r>
                </w:p>
              </w:tc>
            </w:tr>
            <w:tr w:rsidR="00357ED7" w:rsidRPr="009455F7" w:rsidTr="00357ED7">
              <w:trPr>
                <w:trHeight w:val="291"/>
                <w:jc w:val="center"/>
              </w:trPr>
              <w:tc>
                <w:tcPr>
                  <w:tcW w:w="562" w:type="dxa"/>
                  <w:vMerge/>
                  <w:tcBorders>
                    <w:left w:val="single" w:sz="8" w:space="0" w:color="auto"/>
                    <w:right w:val="single" w:sz="8" w:space="0" w:color="000000"/>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99" w:type="dxa"/>
                  <w:tcBorders>
                    <w:top w:val="nil"/>
                    <w:left w:val="single" w:sz="8" w:space="0" w:color="000000"/>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3</w:t>
                  </w:r>
                </w:p>
              </w:tc>
              <w:tc>
                <w:tcPr>
                  <w:tcW w:w="5541" w:type="dxa"/>
                  <w:tcBorders>
                    <w:top w:val="nil"/>
                    <w:left w:val="nil"/>
                    <w:bottom w:val="single" w:sz="4" w:space="0" w:color="auto"/>
                    <w:right w:val="single" w:sz="4" w:space="0" w:color="auto"/>
                  </w:tcBorders>
                  <w:shd w:val="clear" w:color="auto" w:fill="auto"/>
                  <w:noWrap/>
                  <w:vAlign w:val="bottom"/>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VALVULA DE CORTE CAL 15 PARA ACOMETIDA</w:t>
                  </w:r>
                </w:p>
              </w:tc>
              <w:tc>
                <w:tcPr>
                  <w:tcW w:w="965" w:type="dxa"/>
                  <w:tcBorders>
                    <w:top w:val="nil"/>
                    <w:left w:val="nil"/>
                    <w:bottom w:val="single" w:sz="4" w:space="0" w:color="auto"/>
                    <w:right w:val="single" w:sz="4" w:space="0" w:color="auto"/>
                  </w:tcBorders>
                  <w:vAlign w:val="center"/>
                </w:tcPr>
                <w:p w:rsidR="00357ED7" w:rsidRPr="009455F7" w:rsidRDefault="00357ED7" w:rsidP="00357ED7">
                  <w:pPr>
                    <w:jc w:val="center"/>
                    <w:rPr>
                      <w:rFonts w:ascii="Calibri" w:hAnsi="Calibri"/>
                      <w:color w:val="000000"/>
                      <w:sz w:val="16"/>
                      <w:szCs w:val="22"/>
                    </w:rPr>
                  </w:pPr>
                  <w:r>
                    <w:rPr>
                      <w:rFonts w:ascii="Calibri" w:hAnsi="Calibri"/>
                      <w:color w:val="000000"/>
                      <w:sz w:val="16"/>
                      <w:szCs w:val="22"/>
                    </w:rPr>
                    <w:t>500</w:t>
                  </w:r>
                </w:p>
              </w:tc>
              <w:tc>
                <w:tcPr>
                  <w:tcW w:w="1206"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sidRPr="009455F7">
                    <w:rPr>
                      <w:rFonts w:ascii="Calibri" w:hAnsi="Calibri"/>
                      <w:color w:val="000000"/>
                      <w:sz w:val="16"/>
                      <w:szCs w:val="22"/>
                    </w:rPr>
                    <w:t>PIEZAS</w:t>
                  </w:r>
                </w:p>
              </w:tc>
            </w:tr>
            <w:tr w:rsidR="00357ED7" w:rsidRPr="009455F7" w:rsidTr="00357ED7">
              <w:trPr>
                <w:trHeight w:val="347"/>
                <w:jc w:val="center"/>
              </w:trPr>
              <w:tc>
                <w:tcPr>
                  <w:tcW w:w="562" w:type="dxa"/>
                  <w:vMerge/>
                  <w:tcBorders>
                    <w:left w:val="single" w:sz="8" w:space="0" w:color="auto"/>
                    <w:right w:val="single" w:sz="8" w:space="0" w:color="000000"/>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99" w:type="dxa"/>
                  <w:tcBorders>
                    <w:top w:val="nil"/>
                    <w:left w:val="single" w:sz="8" w:space="0" w:color="000000"/>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4</w:t>
                  </w:r>
                </w:p>
              </w:tc>
              <w:tc>
                <w:tcPr>
                  <w:tcW w:w="5541" w:type="dxa"/>
                  <w:tcBorders>
                    <w:top w:val="nil"/>
                    <w:left w:val="nil"/>
                    <w:bottom w:val="single" w:sz="4" w:space="0" w:color="auto"/>
                    <w:right w:val="single" w:sz="4" w:space="0" w:color="auto"/>
                  </w:tcBorders>
                  <w:shd w:val="clear" w:color="auto" w:fill="auto"/>
                  <w:vAlign w:val="bottom"/>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 xml:space="preserve">CONECTOR DE </w:t>
                  </w:r>
                  <w:r>
                    <w:rPr>
                      <w:rFonts w:ascii="Calibri" w:hAnsi="Calibri"/>
                      <w:color w:val="000000"/>
                      <w:sz w:val="16"/>
                      <w:szCs w:val="22"/>
                      <w:lang w:val="es-BO" w:eastAsia="es-BO"/>
                    </w:rPr>
                    <w:t>LATON O BRONCE</w:t>
                  </w:r>
                  <w:r w:rsidRPr="009455F7">
                    <w:rPr>
                      <w:rFonts w:ascii="Calibri" w:hAnsi="Calibri"/>
                      <w:color w:val="000000"/>
                      <w:sz w:val="16"/>
                      <w:szCs w:val="22"/>
                      <w:lang w:val="es-BO" w:eastAsia="es-BO"/>
                    </w:rPr>
                    <w:t>, REGULADOR – MONTANTE 1 ¼” A 1” BSP</w:t>
                  </w:r>
                </w:p>
              </w:tc>
              <w:tc>
                <w:tcPr>
                  <w:tcW w:w="965" w:type="dxa"/>
                  <w:tcBorders>
                    <w:top w:val="nil"/>
                    <w:left w:val="nil"/>
                    <w:bottom w:val="single" w:sz="4" w:space="0" w:color="auto"/>
                    <w:right w:val="single" w:sz="4" w:space="0" w:color="auto"/>
                  </w:tcBorders>
                  <w:vAlign w:val="center"/>
                </w:tcPr>
                <w:p w:rsidR="00357ED7" w:rsidRPr="009455F7" w:rsidRDefault="00357ED7" w:rsidP="00357ED7">
                  <w:pPr>
                    <w:jc w:val="center"/>
                    <w:rPr>
                      <w:rFonts w:ascii="Calibri" w:hAnsi="Calibri"/>
                      <w:color w:val="000000"/>
                      <w:sz w:val="16"/>
                      <w:szCs w:val="22"/>
                    </w:rPr>
                  </w:pPr>
                  <w:r>
                    <w:rPr>
                      <w:rFonts w:ascii="Calibri" w:hAnsi="Calibri"/>
                      <w:color w:val="000000"/>
                      <w:sz w:val="16"/>
                      <w:szCs w:val="22"/>
                    </w:rPr>
                    <w:t>500</w:t>
                  </w:r>
                </w:p>
              </w:tc>
              <w:tc>
                <w:tcPr>
                  <w:tcW w:w="1206"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sidRPr="009455F7">
                    <w:rPr>
                      <w:rFonts w:ascii="Calibri" w:hAnsi="Calibri"/>
                      <w:color w:val="000000"/>
                      <w:sz w:val="16"/>
                      <w:szCs w:val="22"/>
                    </w:rPr>
                    <w:t>PIEZAS</w:t>
                  </w:r>
                </w:p>
              </w:tc>
            </w:tr>
            <w:tr w:rsidR="00357ED7" w:rsidRPr="009455F7" w:rsidTr="00357ED7">
              <w:trPr>
                <w:trHeight w:val="347"/>
                <w:jc w:val="center"/>
              </w:trPr>
              <w:tc>
                <w:tcPr>
                  <w:tcW w:w="562" w:type="dxa"/>
                  <w:vMerge/>
                  <w:tcBorders>
                    <w:left w:val="single" w:sz="8" w:space="0" w:color="auto"/>
                    <w:right w:val="single" w:sz="8" w:space="0" w:color="000000"/>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99" w:type="dxa"/>
                  <w:tcBorders>
                    <w:top w:val="nil"/>
                    <w:left w:val="single" w:sz="8" w:space="0" w:color="000000"/>
                    <w:bottom w:val="single" w:sz="4" w:space="0" w:color="auto"/>
                    <w:right w:val="single" w:sz="4" w:space="0" w:color="auto"/>
                  </w:tcBorders>
                  <w:shd w:val="clear" w:color="000000" w:fill="16365C"/>
                  <w:noWrap/>
                  <w:vAlign w:val="center"/>
                </w:tcPr>
                <w:p w:rsidR="00357ED7" w:rsidRPr="009455F7" w:rsidRDefault="00357ED7" w:rsidP="00357ED7">
                  <w:pPr>
                    <w:jc w:val="center"/>
                    <w:rPr>
                      <w:rFonts w:ascii="Calibri" w:hAnsi="Calibri"/>
                      <w:b/>
                      <w:bCs/>
                      <w:color w:val="FFFFFF"/>
                      <w:sz w:val="16"/>
                      <w:szCs w:val="22"/>
                      <w:lang w:val="es-BO" w:eastAsia="es-BO"/>
                    </w:rPr>
                  </w:pPr>
                  <w:r>
                    <w:rPr>
                      <w:rFonts w:ascii="Calibri" w:hAnsi="Calibri"/>
                      <w:b/>
                      <w:bCs/>
                      <w:color w:val="FFFFFF"/>
                      <w:sz w:val="16"/>
                      <w:szCs w:val="22"/>
                      <w:lang w:val="es-BO" w:eastAsia="es-BO"/>
                    </w:rPr>
                    <w:t>5</w:t>
                  </w:r>
                </w:p>
              </w:tc>
              <w:tc>
                <w:tcPr>
                  <w:tcW w:w="5541" w:type="dxa"/>
                  <w:tcBorders>
                    <w:top w:val="nil"/>
                    <w:left w:val="nil"/>
                    <w:bottom w:val="single" w:sz="4" w:space="0" w:color="auto"/>
                    <w:right w:val="single" w:sz="4" w:space="0" w:color="auto"/>
                  </w:tcBorders>
                  <w:shd w:val="clear" w:color="auto" w:fill="auto"/>
                  <w:vAlign w:val="bottom"/>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MANOMETRO DE BAJA PRESION, 0 - 400mbar</w:t>
                  </w:r>
                </w:p>
              </w:tc>
              <w:tc>
                <w:tcPr>
                  <w:tcW w:w="965" w:type="dxa"/>
                  <w:tcBorders>
                    <w:top w:val="nil"/>
                    <w:left w:val="nil"/>
                    <w:bottom w:val="single" w:sz="4" w:space="0" w:color="auto"/>
                    <w:right w:val="single" w:sz="4" w:space="0" w:color="auto"/>
                  </w:tcBorders>
                  <w:vAlign w:val="center"/>
                </w:tcPr>
                <w:p w:rsidR="00357ED7" w:rsidRPr="009455F7" w:rsidRDefault="00357ED7" w:rsidP="00357ED7">
                  <w:pPr>
                    <w:jc w:val="center"/>
                    <w:rPr>
                      <w:rFonts w:ascii="Calibri" w:hAnsi="Calibri"/>
                      <w:color w:val="000000"/>
                      <w:sz w:val="16"/>
                      <w:szCs w:val="22"/>
                    </w:rPr>
                  </w:pPr>
                  <w:r>
                    <w:rPr>
                      <w:rFonts w:ascii="Calibri" w:hAnsi="Calibri"/>
                      <w:color w:val="000000"/>
                      <w:sz w:val="16"/>
                      <w:szCs w:val="22"/>
                    </w:rPr>
                    <w:t>500</w:t>
                  </w:r>
                </w:p>
              </w:tc>
              <w:tc>
                <w:tcPr>
                  <w:tcW w:w="1206"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sidRPr="009455F7">
                    <w:rPr>
                      <w:rFonts w:ascii="Calibri" w:hAnsi="Calibri"/>
                      <w:color w:val="000000"/>
                      <w:sz w:val="16"/>
                      <w:szCs w:val="22"/>
                    </w:rPr>
                    <w:t>PIEZAS</w:t>
                  </w:r>
                </w:p>
              </w:tc>
            </w:tr>
            <w:tr w:rsidR="00357ED7" w:rsidRPr="009455F7" w:rsidTr="00357ED7">
              <w:trPr>
                <w:trHeight w:val="291"/>
                <w:jc w:val="center"/>
              </w:trPr>
              <w:tc>
                <w:tcPr>
                  <w:tcW w:w="562" w:type="dxa"/>
                  <w:vMerge/>
                  <w:tcBorders>
                    <w:left w:val="single" w:sz="8" w:space="0" w:color="auto"/>
                    <w:bottom w:val="single" w:sz="4" w:space="0" w:color="auto"/>
                    <w:right w:val="single" w:sz="8" w:space="0" w:color="000000"/>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99" w:type="dxa"/>
                  <w:tcBorders>
                    <w:top w:val="nil"/>
                    <w:left w:val="single" w:sz="8" w:space="0" w:color="000000"/>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Pr>
                      <w:rFonts w:ascii="Calibri" w:hAnsi="Calibri"/>
                      <w:b/>
                      <w:bCs/>
                      <w:color w:val="FFFFFF"/>
                      <w:sz w:val="16"/>
                      <w:szCs w:val="22"/>
                      <w:lang w:val="es-BO" w:eastAsia="es-BO"/>
                    </w:rPr>
                    <w:t>6</w:t>
                  </w:r>
                </w:p>
              </w:tc>
              <w:tc>
                <w:tcPr>
                  <w:tcW w:w="5541" w:type="dxa"/>
                  <w:tcBorders>
                    <w:top w:val="nil"/>
                    <w:left w:val="nil"/>
                    <w:bottom w:val="single" w:sz="4" w:space="0" w:color="auto"/>
                    <w:right w:val="single" w:sz="4" w:space="0" w:color="auto"/>
                  </w:tcBorders>
                  <w:shd w:val="clear" w:color="auto" w:fill="auto"/>
                  <w:noWrap/>
                  <w:vAlign w:val="bottom"/>
                  <w:hideMark/>
                </w:tcPr>
                <w:p w:rsidR="00357ED7" w:rsidRPr="009455F7" w:rsidRDefault="00357ED7" w:rsidP="00357ED7">
                  <w:pPr>
                    <w:rPr>
                      <w:rFonts w:ascii="Calibri" w:hAnsi="Calibri"/>
                      <w:color w:val="000000"/>
                      <w:sz w:val="16"/>
                      <w:szCs w:val="22"/>
                      <w:lang w:val="es-BO" w:eastAsia="es-BO"/>
                    </w:rPr>
                  </w:pPr>
                  <w:r w:rsidRPr="00B86983">
                    <w:rPr>
                      <w:rFonts w:ascii="Calibri" w:hAnsi="Calibri"/>
                      <w:color w:val="000000"/>
                      <w:sz w:val="16"/>
                      <w:szCs w:val="22"/>
                      <w:lang w:val="es-BO" w:eastAsia="es-BO"/>
                    </w:rPr>
                    <w:t xml:space="preserve">CONECTOR ACERO NEGRO DE 1”  </w:t>
                  </w:r>
                </w:p>
              </w:tc>
              <w:tc>
                <w:tcPr>
                  <w:tcW w:w="965" w:type="dxa"/>
                  <w:tcBorders>
                    <w:top w:val="nil"/>
                    <w:left w:val="nil"/>
                    <w:bottom w:val="single" w:sz="4" w:space="0" w:color="auto"/>
                    <w:right w:val="single" w:sz="4" w:space="0" w:color="auto"/>
                  </w:tcBorders>
                  <w:vAlign w:val="center"/>
                </w:tcPr>
                <w:p w:rsidR="00357ED7" w:rsidRPr="009455F7" w:rsidRDefault="00357ED7" w:rsidP="00357ED7">
                  <w:pPr>
                    <w:jc w:val="center"/>
                    <w:rPr>
                      <w:rFonts w:ascii="Calibri" w:hAnsi="Calibri"/>
                      <w:color w:val="000000"/>
                      <w:sz w:val="16"/>
                      <w:szCs w:val="22"/>
                    </w:rPr>
                  </w:pPr>
                  <w:r>
                    <w:rPr>
                      <w:rFonts w:ascii="Calibri" w:hAnsi="Calibri"/>
                      <w:color w:val="000000"/>
                      <w:sz w:val="16"/>
                      <w:szCs w:val="22"/>
                    </w:rPr>
                    <w:t>500</w:t>
                  </w:r>
                </w:p>
              </w:tc>
              <w:tc>
                <w:tcPr>
                  <w:tcW w:w="1206"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sidRPr="009455F7">
                    <w:rPr>
                      <w:rFonts w:ascii="Calibri" w:hAnsi="Calibri"/>
                      <w:color w:val="000000"/>
                      <w:sz w:val="16"/>
                      <w:szCs w:val="22"/>
                    </w:rPr>
                    <w:t>PIEZAS</w:t>
                  </w:r>
                </w:p>
              </w:tc>
            </w:tr>
          </w:tbl>
          <w:p w:rsidR="00357ED7" w:rsidRDefault="00357ED7" w:rsidP="00357ED7">
            <w:pPr>
              <w:ind w:left="426"/>
              <w:jc w:val="both"/>
              <w:rPr>
                <w:rFonts w:ascii="Calibri" w:hAnsi="Calibri" w:cs="Arial"/>
                <w:b/>
                <w:i/>
                <w:sz w:val="14"/>
                <w:szCs w:val="18"/>
                <w:lang w:val="es-BO"/>
              </w:rPr>
            </w:pPr>
          </w:p>
          <w:p w:rsidR="00357ED7" w:rsidRDefault="00357ED7" w:rsidP="00357ED7">
            <w:pPr>
              <w:ind w:left="426"/>
              <w:rPr>
                <w:rFonts w:ascii="Calibri" w:hAnsi="Calibri" w:cs="Arial"/>
                <w:b/>
                <w:i/>
                <w:sz w:val="14"/>
                <w:szCs w:val="18"/>
                <w:lang w:val="es-BO"/>
              </w:rPr>
            </w:pPr>
            <w:r>
              <w:rPr>
                <w:noProof/>
                <w:lang w:val="es-BO" w:eastAsia="es-BO"/>
              </w:rPr>
              <w:lastRenderedPageBreak/>
              <w:drawing>
                <wp:anchor distT="0" distB="0" distL="114300" distR="114300" simplePos="0" relativeHeight="251655680" behindDoc="0" locked="0" layoutInCell="1" allowOverlap="1" wp14:anchorId="17CDEDF5" wp14:editId="522E96E3">
                  <wp:simplePos x="0" y="0"/>
                  <wp:positionH relativeFrom="column">
                    <wp:posOffset>3768725</wp:posOffset>
                  </wp:positionH>
                  <wp:positionV relativeFrom="paragraph">
                    <wp:posOffset>240665</wp:posOffset>
                  </wp:positionV>
                  <wp:extent cx="2014855" cy="1357630"/>
                  <wp:effectExtent l="0" t="0" r="4445" b="0"/>
                  <wp:wrapNone/>
                  <wp:docPr id="39" name="Imagen 39" descr="C:\Users\mdmendoza\AppData\Local\Microsoft\Windows\Temporary Internet Files\Content.Word\20160607_16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dmendoza\AppData\Local\Microsoft\Windows\Temporary Internet Files\Content.Word\20160607_160920.jpg"/>
                          <pic:cNvPicPr>
                            <a:picLocks noChangeAspect="1" noChangeArrowheads="1"/>
                          </pic:cNvPicPr>
                        </pic:nvPicPr>
                        <pic:blipFill>
                          <a:blip r:embed="rId34" cstate="print">
                            <a:extLst>
                              <a:ext uri="{28A0092B-C50C-407E-A947-70E740481C1C}">
                                <a14:useLocalDpi xmlns:a14="http://schemas.microsoft.com/office/drawing/2010/main" val="0"/>
                              </a:ext>
                            </a:extLst>
                          </a:blip>
                          <a:srcRect l="16760" t="21936" r="3537" b="6467"/>
                          <a:stretch>
                            <a:fillRect/>
                          </a:stretch>
                        </pic:blipFill>
                        <pic:spPr bwMode="auto">
                          <a:xfrm>
                            <a:off x="0" y="0"/>
                            <a:ext cx="2014855" cy="1357630"/>
                          </a:xfrm>
                          <a:prstGeom prst="rect">
                            <a:avLst/>
                          </a:prstGeom>
                          <a:noFill/>
                          <a:ln>
                            <a:noFill/>
                          </a:ln>
                        </pic:spPr>
                      </pic:pic>
                    </a:graphicData>
                  </a:graphic>
                  <wp14:sizeRelH relativeFrom="page">
                    <wp14:pctWidth>0</wp14:pctWidth>
                  </wp14:sizeRelH>
                  <wp14:sizeRelV relativeFrom="page">
                    <wp14:pctHeight>0</wp14:pctHeight>
                  </wp14:sizeRelV>
                </wp:anchor>
              </w:drawing>
            </w:r>
            <w:r>
              <w:object w:dxaOrig="4980" w:dyaOrig="6480">
                <v:shape id="_x0000_i1031" type="#_x0000_t75" style="width:249pt;height:324pt" o:ole="">
                  <v:imagedata r:id="rId35" o:title=""/>
                </v:shape>
                <o:OLEObject Type="Embed" ProgID="PBrush" ShapeID="_x0000_i1031" DrawAspect="Content" ObjectID="_1535996041" r:id="rId36"/>
              </w:object>
            </w: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tbl>
            <w:tblPr>
              <w:tblW w:w="9416" w:type="dxa"/>
              <w:jc w:val="center"/>
              <w:tblLayout w:type="fixed"/>
              <w:tblCellMar>
                <w:left w:w="70" w:type="dxa"/>
                <w:right w:w="70" w:type="dxa"/>
              </w:tblCellMar>
              <w:tblLook w:val="04A0" w:firstRow="1" w:lastRow="0" w:firstColumn="1" w:lastColumn="0" w:noHBand="0" w:noVBand="1"/>
            </w:tblPr>
            <w:tblGrid>
              <w:gridCol w:w="572"/>
              <w:gridCol w:w="1160"/>
              <w:gridCol w:w="4994"/>
              <w:gridCol w:w="959"/>
              <w:gridCol w:w="1731"/>
            </w:tblGrid>
            <w:tr w:rsidR="00357ED7" w:rsidRPr="009455F7" w:rsidTr="00357ED7">
              <w:trPr>
                <w:trHeight w:val="170"/>
                <w:jc w:val="center"/>
              </w:trPr>
              <w:tc>
                <w:tcPr>
                  <w:tcW w:w="572" w:type="dxa"/>
                  <w:vMerge w:val="restart"/>
                  <w:tcBorders>
                    <w:top w:val="single" w:sz="4" w:space="0" w:color="auto"/>
                    <w:left w:val="single" w:sz="4" w:space="0" w:color="auto"/>
                    <w:bottom w:val="nil"/>
                    <w:right w:val="single" w:sz="4" w:space="0" w:color="auto"/>
                  </w:tcBorders>
                  <w:shd w:val="clear" w:color="000000" w:fill="B7DEE8"/>
                  <w:textDirection w:val="btLr"/>
                </w:tcPr>
                <w:p w:rsidR="00357ED7" w:rsidRPr="009455F7" w:rsidRDefault="00357ED7" w:rsidP="00357ED7">
                  <w:pPr>
                    <w:ind w:left="113" w:right="113"/>
                    <w:jc w:val="center"/>
                    <w:rPr>
                      <w:rFonts w:ascii="Calibri" w:hAnsi="Calibri"/>
                      <w:b/>
                      <w:color w:val="000000"/>
                      <w:sz w:val="28"/>
                      <w:szCs w:val="36"/>
                      <w:lang w:val="es-BO" w:eastAsia="es-BO"/>
                    </w:rPr>
                  </w:pPr>
                  <w:r>
                    <w:rPr>
                      <w:rFonts w:ascii="Calibri" w:hAnsi="Calibri"/>
                      <w:b/>
                      <w:color w:val="000000"/>
                      <w:sz w:val="28"/>
                      <w:szCs w:val="36"/>
                      <w:lang w:val="es-BO" w:eastAsia="es-BO"/>
                    </w:rPr>
                    <w:t>ITEM</w:t>
                  </w:r>
                  <w:r w:rsidRPr="009455F7">
                    <w:rPr>
                      <w:rFonts w:ascii="Calibri" w:hAnsi="Calibri"/>
                      <w:b/>
                      <w:color w:val="000000"/>
                      <w:sz w:val="28"/>
                      <w:szCs w:val="36"/>
                      <w:lang w:val="es-BO" w:eastAsia="es-BO"/>
                    </w:rPr>
                    <w:t xml:space="preserve">  3</w:t>
                  </w:r>
                </w:p>
              </w:tc>
              <w:tc>
                <w:tcPr>
                  <w:tcW w:w="8844" w:type="dxa"/>
                  <w:gridSpan w:val="4"/>
                  <w:tcBorders>
                    <w:top w:val="single" w:sz="4" w:space="0" w:color="auto"/>
                    <w:left w:val="single" w:sz="4" w:space="0" w:color="auto"/>
                    <w:bottom w:val="single" w:sz="8" w:space="0" w:color="000000"/>
                    <w:right w:val="single" w:sz="4" w:space="0" w:color="auto"/>
                  </w:tcBorders>
                  <w:shd w:val="clear" w:color="000000" w:fill="B7DEE8"/>
                  <w:noWrap/>
                  <w:vAlign w:val="center"/>
                  <w:hideMark/>
                </w:tcPr>
                <w:p w:rsidR="00357ED7" w:rsidRPr="009455F7" w:rsidRDefault="00357ED7" w:rsidP="00357ED7">
                  <w:pPr>
                    <w:rPr>
                      <w:rFonts w:ascii="Calibri" w:hAnsi="Calibri"/>
                      <w:b/>
                      <w:color w:val="000000"/>
                      <w:sz w:val="16"/>
                      <w:szCs w:val="22"/>
                      <w:lang w:val="es-BO" w:eastAsia="es-BO"/>
                    </w:rPr>
                  </w:pPr>
                  <w:r w:rsidRPr="009455F7">
                    <w:rPr>
                      <w:rFonts w:ascii="Calibri" w:hAnsi="Calibri"/>
                      <w:b/>
                      <w:color w:val="000000"/>
                      <w:sz w:val="16"/>
                      <w:szCs w:val="22"/>
                      <w:lang w:val="es-BO" w:eastAsia="es-BO"/>
                    </w:rPr>
                    <w:t xml:space="preserve">GABINETE </w:t>
                  </w:r>
                  <w:r>
                    <w:rPr>
                      <w:rFonts w:ascii="Calibri" w:hAnsi="Calibri"/>
                      <w:b/>
                      <w:color w:val="000000"/>
                      <w:sz w:val="16"/>
                      <w:szCs w:val="22"/>
                      <w:lang w:val="es-BO" w:eastAsia="es-BO"/>
                    </w:rPr>
                    <w:t>GC1</w:t>
                  </w:r>
                  <w:r w:rsidRPr="009455F7">
                    <w:rPr>
                      <w:rFonts w:ascii="Calibri" w:hAnsi="Calibri"/>
                      <w:b/>
                      <w:color w:val="000000"/>
                      <w:sz w:val="16"/>
                      <w:szCs w:val="22"/>
                      <w:lang w:val="es-BO" w:eastAsia="es-BO"/>
                    </w:rPr>
                    <w:t xml:space="preserve"> – COMERCIAL “B16-G10”</w:t>
                  </w:r>
                </w:p>
              </w:tc>
            </w:tr>
            <w:tr w:rsidR="00357ED7" w:rsidRPr="009455F7" w:rsidTr="00357ED7">
              <w:trPr>
                <w:trHeight w:val="324"/>
                <w:jc w:val="center"/>
              </w:trPr>
              <w:tc>
                <w:tcPr>
                  <w:tcW w:w="572" w:type="dxa"/>
                  <w:vMerge/>
                  <w:tcBorders>
                    <w:left w:val="single" w:sz="4" w:space="0" w:color="auto"/>
                    <w:right w:val="single" w:sz="4" w:space="0" w:color="auto"/>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60" w:type="dxa"/>
                  <w:tcBorders>
                    <w:top w:val="nil"/>
                    <w:left w:val="single" w:sz="4" w:space="0" w:color="auto"/>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Pr>
                      <w:rFonts w:ascii="Calibri" w:hAnsi="Calibri"/>
                      <w:b/>
                      <w:bCs/>
                      <w:color w:val="FFFFFF"/>
                      <w:sz w:val="16"/>
                      <w:szCs w:val="22"/>
                      <w:lang w:val="es-BO" w:eastAsia="es-BO"/>
                    </w:rPr>
                    <w:t>N° ACCESORIO</w:t>
                  </w:r>
                </w:p>
              </w:tc>
              <w:tc>
                <w:tcPr>
                  <w:tcW w:w="4994" w:type="dxa"/>
                  <w:tcBorders>
                    <w:top w:val="nil"/>
                    <w:left w:val="nil"/>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DESCRIPCION</w:t>
                  </w:r>
                </w:p>
              </w:tc>
              <w:tc>
                <w:tcPr>
                  <w:tcW w:w="959" w:type="dxa"/>
                  <w:tcBorders>
                    <w:top w:val="nil"/>
                    <w:left w:val="nil"/>
                    <w:bottom w:val="single" w:sz="4" w:space="0" w:color="auto"/>
                    <w:right w:val="single" w:sz="4" w:space="0" w:color="auto"/>
                  </w:tcBorders>
                  <w:shd w:val="clear" w:color="000000" w:fill="16365C"/>
                  <w:vAlign w:val="center"/>
                </w:tcPr>
                <w:p w:rsidR="00357ED7" w:rsidRPr="009455F7" w:rsidRDefault="00357ED7" w:rsidP="00357ED7">
                  <w:pPr>
                    <w:jc w:val="center"/>
                    <w:rPr>
                      <w:rFonts w:ascii="Calibri" w:hAnsi="Calibri"/>
                      <w:b/>
                      <w:bCs/>
                      <w:color w:val="FFFFFF"/>
                      <w:sz w:val="16"/>
                      <w:szCs w:val="22"/>
                    </w:rPr>
                  </w:pPr>
                  <w:r w:rsidRPr="009455F7">
                    <w:rPr>
                      <w:rFonts w:ascii="Calibri" w:hAnsi="Calibri"/>
                      <w:b/>
                      <w:bCs/>
                      <w:color w:val="FFFFFF"/>
                      <w:sz w:val="16"/>
                      <w:szCs w:val="22"/>
                    </w:rPr>
                    <w:t xml:space="preserve">CANTIDAD </w:t>
                  </w:r>
                </w:p>
              </w:tc>
              <w:tc>
                <w:tcPr>
                  <w:tcW w:w="1731" w:type="dxa"/>
                  <w:tcBorders>
                    <w:top w:val="nil"/>
                    <w:left w:val="nil"/>
                    <w:bottom w:val="single" w:sz="4" w:space="0" w:color="auto"/>
                    <w:right w:val="single" w:sz="4" w:space="0" w:color="auto"/>
                  </w:tcBorders>
                  <w:shd w:val="clear" w:color="000000" w:fill="16365C"/>
                  <w:vAlign w:val="center"/>
                </w:tcPr>
                <w:p w:rsidR="00357ED7" w:rsidRPr="009455F7" w:rsidRDefault="00357ED7" w:rsidP="00357ED7">
                  <w:pPr>
                    <w:jc w:val="center"/>
                    <w:rPr>
                      <w:rFonts w:ascii="Calibri" w:hAnsi="Calibri"/>
                      <w:b/>
                      <w:bCs/>
                      <w:color w:val="FFFFFF"/>
                      <w:sz w:val="16"/>
                      <w:szCs w:val="22"/>
                    </w:rPr>
                  </w:pPr>
                  <w:r w:rsidRPr="009455F7">
                    <w:rPr>
                      <w:rFonts w:ascii="Calibri" w:hAnsi="Calibri"/>
                      <w:b/>
                      <w:bCs/>
                      <w:color w:val="FFFFFF"/>
                      <w:sz w:val="16"/>
                      <w:szCs w:val="22"/>
                    </w:rPr>
                    <w:t>UNIDAD DE MEDIDA</w:t>
                  </w:r>
                </w:p>
              </w:tc>
            </w:tr>
            <w:tr w:rsidR="00357ED7" w:rsidRPr="009455F7" w:rsidTr="00357ED7">
              <w:trPr>
                <w:trHeight w:val="283"/>
                <w:jc w:val="center"/>
              </w:trPr>
              <w:tc>
                <w:tcPr>
                  <w:tcW w:w="572" w:type="dxa"/>
                  <w:vMerge/>
                  <w:tcBorders>
                    <w:left w:val="single" w:sz="4" w:space="0" w:color="auto"/>
                    <w:right w:val="single" w:sz="4" w:space="0" w:color="auto"/>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60" w:type="dxa"/>
                  <w:tcBorders>
                    <w:top w:val="nil"/>
                    <w:left w:val="single" w:sz="4" w:space="0" w:color="auto"/>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1</w:t>
                  </w:r>
                </w:p>
              </w:tc>
              <w:tc>
                <w:tcPr>
                  <w:tcW w:w="4994" w:type="dxa"/>
                  <w:tcBorders>
                    <w:top w:val="nil"/>
                    <w:left w:val="nil"/>
                    <w:bottom w:val="single" w:sz="4" w:space="0" w:color="auto"/>
                    <w:right w:val="single" w:sz="4" w:space="0" w:color="auto"/>
                  </w:tcBorders>
                  <w:shd w:val="clear" w:color="auto" w:fill="auto"/>
                  <w:noWrap/>
                  <w:vAlign w:val="bottom"/>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 xml:space="preserve">GABINETE O COFRE </w:t>
                  </w:r>
                  <w:r>
                    <w:rPr>
                      <w:rFonts w:ascii="Calibri" w:hAnsi="Calibri"/>
                      <w:color w:val="000000"/>
                      <w:sz w:val="16"/>
                      <w:szCs w:val="22"/>
                      <w:lang w:val="es-BO" w:eastAsia="es-BO"/>
                    </w:rPr>
                    <w:t>GC1</w:t>
                  </w:r>
                </w:p>
              </w:tc>
              <w:tc>
                <w:tcPr>
                  <w:tcW w:w="959" w:type="dxa"/>
                  <w:tcBorders>
                    <w:top w:val="nil"/>
                    <w:left w:val="nil"/>
                    <w:bottom w:val="single" w:sz="4" w:space="0" w:color="auto"/>
                    <w:right w:val="single" w:sz="4" w:space="0" w:color="auto"/>
                  </w:tcBorders>
                  <w:vAlign w:val="center"/>
                </w:tcPr>
                <w:p w:rsidR="00357ED7" w:rsidRPr="009455F7" w:rsidRDefault="00357ED7" w:rsidP="00357ED7">
                  <w:pPr>
                    <w:jc w:val="center"/>
                    <w:rPr>
                      <w:rFonts w:ascii="Calibri" w:hAnsi="Calibri"/>
                      <w:color w:val="000000"/>
                      <w:sz w:val="16"/>
                      <w:szCs w:val="22"/>
                    </w:rPr>
                  </w:pPr>
                  <w:r>
                    <w:rPr>
                      <w:rFonts w:ascii="Calibri" w:hAnsi="Calibri"/>
                      <w:color w:val="000000"/>
                      <w:sz w:val="16"/>
                      <w:szCs w:val="22"/>
                    </w:rPr>
                    <w:t>2000</w:t>
                  </w:r>
                </w:p>
              </w:tc>
              <w:tc>
                <w:tcPr>
                  <w:tcW w:w="1731" w:type="dxa"/>
                  <w:tcBorders>
                    <w:top w:val="nil"/>
                    <w:left w:val="nil"/>
                    <w:bottom w:val="single" w:sz="4" w:space="0" w:color="auto"/>
                    <w:right w:val="single" w:sz="4" w:space="0" w:color="auto"/>
                  </w:tcBorders>
                  <w:vAlign w:val="center"/>
                </w:tcPr>
                <w:p w:rsidR="00357ED7" w:rsidRPr="009455F7" w:rsidRDefault="00357ED7" w:rsidP="00357ED7">
                  <w:pPr>
                    <w:jc w:val="center"/>
                    <w:rPr>
                      <w:rFonts w:ascii="Calibri" w:hAnsi="Calibri"/>
                      <w:color w:val="000000"/>
                      <w:sz w:val="16"/>
                      <w:szCs w:val="22"/>
                    </w:rPr>
                  </w:pPr>
                  <w:r w:rsidRPr="009455F7">
                    <w:rPr>
                      <w:rFonts w:ascii="Calibri" w:hAnsi="Calibri"/>
                      <w:color w:val="000000"/>
                      <w:sz w:val="16"/>
                      <w:szCs w:val="22"/>
                    </w:rPr>
                    <w:t>PIEZAS</w:t>
                  </w:r>
                </w:p>
              </w:tc>
            </w:tr>
            <w:tr w:rsidR="00357ED7" w:rsidRPr="009455F7" w:rsidTr="00357ED7">
              <w:trPr>
                <w:trHeight w:val="283"/>
                <w:jc w:val="center"/>
              </w:trPr>
              <w:tc>
                <w:tcPr>
                  <w:tcW w:w="572" w:type="dxa"/>
                  <w:vMerge/>
                  <w:tcBorders>
                    <w:left w:val="single" w:sz="4" w:space="0" w:color="auto"/>
                    <w:right w:val="single" w:sz="4" w:space="0" w:color="auto"/>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60" w:type="dxa"/>
                  <w:tcBorders>
                    <w:top w:val="nil"/>
                    <w:left w:val="single" w:sz="4" w:space="0" w:color="auto"/>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2</w:t>
                  </w:r>
                </w:p>
              </w:tc>
              <w:tc>
                <w:tcPr>
                  <w:tcW w:w="4994" w:type="dxa"/>
                  <w:tcBorders>
                    <w:top w:val="nil"/>
                    <w:left w:val="nil"/>
                    <w:bottom w:val="single" w:sz="4" w:space="0" w:color="auto"/>
                    <w:right w:val="single" w:sz="4" w:space="0" w:color="auto"/>
                  </w:tcBorders>
                  <w:shd w:val="clear" w:color="auto" w:fill="auto"/>
                  <w:noWrap/>
                  <w:vAlign w:val="bottom"/>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MEDIDOR DE DIAFRAGMA G10</w:t>
                  </w:r>
                </w:p>
              </w:tc>
              <w:tc>
                <w:tcPr>
                  <w:tcW w:w="959" w:type="dxa"/>
                  <w:tcBorders>
                    <w:top w:val="nil"/>
                    <w:left w:val="nil"/>
                    <w:bottom w:val="single" w:sz="4" w:space="0" w:color="auto"/>
                    <w:right w:val="single" w:sz="4" w:space="0" w:color="auto"/>
                  </w:tcBorders>
                  <w:vAlign w:val="center"/>
                </w:tcPr>
                <w:p w:rsidR="00357ED7" w:rsidRDefault="00357ED7" w:rsidP="00357ED7">
                  <w:pPr>
                    <w:jc w:val="center"/>
                  </w:pPr>
                  <w:r w:rsidRPr="00203B13">
                    <w:rPr>
                      <w:rFonts w:ascii="Calibri" w:hAnsi="Calibri"/>
                      <w:color w:val="000000"/>
                      <w:sz w:val="16"/>
                      <w:szCs w:val="22"/>
                    </w:rPr>
                    <w:t>2000</w:t>
                  </w:r>
                </w:p>
              </w:tc>
              <w:tc>
                <w:tcPr>
                  <w:tcW w:w="1731"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sidRPr="009455F7">
                    <w:rPr>
                      <w:rFonts w:ascii="Calibri" w:hAnsi="Calibri"/>
                      <w:color w:val="000000"/>
                      <w:sz w:val="16"/>
                      <w:szCs w:val="22"/>
                    </w:rPr>
                    <w:t>PIEZAS</w:t>
                  </w:r>
                </w:p>
              </w:tc>
            </w:tr>
            <w:tr w:rsidR="00357ED7" w:rsidRPr="009455F7" w:rsidTr="00357ED7">
              <w:trPr>
                <w:trHeight w:val="283"/>
                <w:jc w:val="center"/>
              </w:trPr>
              <w:tc>
                <w:tcPr>
                  <w:tcW w:w="572" w:type="dxa"/>
                  <w:vMerge/>
                  <w:tcBorders>
                    <w:left w:val="single" w:sz="4" w:space="0" w:color="auto"/>
                    <w:right w:val="single" w:sz="4" w:space="0" w:color="auto"/>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60" w:type="dxa"/>
                  <w:tcBorders>
                    <w:top w:val="nil"/>
                    <w:left w:val="single" w:sz="4" w:space="0" w:color="auto"/>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3</w:t>
                  </w:r>
                </w:p>
              </w:tc>
              <w:tc>
                <w:tcPr>
                  <w:tcW w:w="4994" w:type="dxa"/>
                  <w:tcBorders>
                    <w:top w:val="nil"/>
                    <w:left w:val="nil"/>
                    <w:bottom w:val="single" w:sz="4" w:space="0" w:color="auto"/>
                    <w:right w:val="single" w:sz="4" w:space="0" w:color="auto"/>
                  </w:tcBorders>
                  <w:shd w:val="clear" w:color="auto" w:fill="auto"/>
                  <w:noWrap/>
                  <w:vAlign w:val="bottom"/>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REGULADOR B16 (4bar-140mbar)</w:t>
                  </w:r>
                </w:p>
              </w:tc>
              <w:tc>
                <w:tcPr>
                  <w:tcW w:w="959" w:type="dxa"/>
                  <w:tcBorders>
                    <w:top w:val="nil"/>
                    <w:left w:val="nil"/>
                    <w:bottom w:val="single" w:sz="4" w:space="0" w:color="auto"/>
                    <w:right w:val="single" w:sz="4" w:space="0" w:color="auto"/>
                  </w:tcBorders>
                  <w:vAlign w:val="center"/>
                </w:tcPr>
                <w:p w:rsidR="00357ED7" w:rsidRDefault="00357ED7" w:rsidP="00357ED7">
                  <w:pPr>
                    <w:jc w:val="center"/>
                  </w:pPr>
                  <w:r w:rsidRPr="00203B13">
                    <w:rPr>
                      <w:rFonts w:ascii="Calibri" w:hAnsi="Calibri"/>
                      <w:color w:val="000000"/>
                      <w:sz w:val="16"/>
                      <w:szCs w:val="22"/>
                    </w:rPr>
                    <w:t>2000</w:t>
                  </w:r>
                </w:p>
              </w:tc>
              <w:tc>
                <w:tcPr>
                  <w:tcW w:w="1731"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sidRPr="009455F7">
                    <w:rPr>
                      <w:rFonts w:ascii="Calibri" w:hAnsi="Calibri"/>
                      <w:color w:val="000000"/>
                      <w:sz w:val="16"/>
                      <w:szCs w:val="22"/>
                    </w:rPr>
                    <w:t>PIEZAS</w:t>
                  </w:r>
                </w:p>
              </w:tc>
            </w:tr>
            <w:tr w:rsidR="00357ED7" w:rsidRPr="009455F7" w:rsidTr="00357ED7">
              <w:trPr>
                <w:trHeight w:val="324"/>
                <w:jc w:val="center"/>
              </w:trPr>
              <w:tc>
                <w:tcPr>
                  <w:tcW w:w="572" w:type="dxa"/>
                  <w:vMerge/>
                  <w:tcBorders>
                    <w:left w:val="single" w:sz="4" w:space="0" w:color="auto"/>
                    <w:right w:val="single" w:sz="4" w:space="0" w:color="auto"/>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60" w:type="dxa"/>
                  <w:tcBorders>
                    <w:top w:val="nil"/>
                    <w:left w:val="single" w:sz="4" w:space="0" w:color="auto"/>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4</w:t>
                  </w:r>
                </w:p>
              </w:tc>
              <w:tc>
                <w:tcPr>
                  <w:tcW w:w="4994" w:type="dxa"/>
                  <w:tcBorders>
                    <w:top w:val="nil"/>
                    <w:left w:val="nil"/>
                    <w:bottom w:val="single" w:sz="4" w:space="0" w:color="auto"/>
                    <w:right w:val="single" w:sz="4" w:space="0" w:color="auto"/>
                  </w:tcBorders>
                  <w:shd w:val="clear" w:color="auto" w:fill="auto"/>
                  <w:noWrap/>
                  <w:vAlign w:val="center"/>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VALVULA DE CORTE CAL 15 PARA ACOMETIDA</w:t>
                  </w:r>
                </w:p>
              </w:tc>
              <w:tc>
                <w:tcPr>
                  <w:tcW w:w="959" w:type="dxa"/>
                  <w:tcBorders>
                    <w:top w:val="nil"/>
                    <w:left w:val="nil"/>
                    <w:bottom w:val="single" w:sz="4" w:space="0" w:color="auto"/>
                    <w:right w:val="single" w:sz="4" w:space="0" w:color="auto"/>
                  </w:tcBorders>
                  <w:vAlign w:val="center"/>
                </w:tcPr>
                <w:p w:rsidR="00357ED7" w:rsidRDefault="00357ED7" w:rsidP="00357ED7">
                  <w:pPr>
                    <w:jc w:val="center"/>
                  </w:pPr>
                  <w:r w:rsidRPr="00203B13">
                    <w:rPr>
                      <w:rFonts w:ascii="Calibri" w:hAnsi="Calibri"/>
                      <w:color w:val="000000"/>
                      <w:sz w:val="16"/>
                      <w:szCs w:val="22"/>
                    </w:rPr>
                    <w:t>2000</w:t>
                  </w:r>
                </w:p>
              </w:tc>
              <w:tc>
                <w:tcPr>
                  <w:tcW w:w="1731"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sidRPr="009455F7">
                    <w:rPr>
                      <w:rFonts w:ascii="Calibri" w:hAnsi="Calibri"/>
                      <w:color w:val="000000"/>
                      <w:sz w:val="16"/>
                      <w:szCs w:val="22"/>
                    </w:rPr>
                    <w:t>PIEZAS</w:t>
                  </w:r>
                </w:p>
              </w:tc>
            </w:tr>
            <w:tr w:rsidR="00357ED7" w:rsidRPr="009455F7" w:rsidTr="00357ED7">
              <w:trPr>
                <w:trHeight w:val="283"/>
                <w:jc w:val="center"/>
              </w:trPr>
              <w:tc>
                <w:tcPr>
                  <w:tcW w:w="572" w:type="dxa"/>
                  <w:vMerge/>
                  <w:tcBorders>
                    <w:left w:val="single" w:sz="4" w:space="0" w:color="auto"/>
                    <w:right w:val="single" w:sz="4" w:space="0" w:color="auto"/>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60" w:type="dxa"/>
                  <w:tcBorders>
                    <w:top w:val="nil"/>
                    <w:left w:val="single" w:sz="4" w:space="0" w:color="auto"/>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5</w:t>
                  </w:r>
                </w:p>
              </w:tc>
              <w:tc>
                <w:tcPr>
                  <w:tcW w:w="4994" w:type="dxa"/>
                  <w:tcBorders>
                    <w:top w:val="nil"/>
                    <w:left w:val="nil"/>
                    <w:bottom w:val="single" w:sz="4" w:space="0" w:color="auto"/>
                    <w:right w:val="single" w:sz="4" w:space="0" w:color="auto"/>
                  </w:tcBorders>
                  <w:shd w:val="clear" w:color="auto" w:fill="auto"/>
                  <w:noWrap/>
                  <w:vAlign w:val="bottom"/>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CODO DE 90°, CONECTOR REGULADOR – MEDIDOR, 1 ¼” A 1 ¼”</w:t>
                  </w:r>
                </w:p>
              </w:tc>
              <w:tc>
                <w:tcPr>
                  <w:tcW w:w="959" w:type="dxa"/>
                  <w:tcBorders>
                    <w:top w:val="nil"/>
                    <w:left w:val="nil"/>
                    <w:bottom w:val="single" w:sz="4" w:space="0" w:color="auto"/>
                    <w:right w:val="single" w:sz="4" w:space="0" w:color="auto"/>
                  </w:tcBorders>
                  <w:vAlign w:val="center"/>
                </w:tcPr>
                <w:p w:rsidR="00357ED7" w:rsidRDefault="00357ED7" w:rsidP="00357ED7">
                  <w:pPr>
                    <w:jc w:val="center"/>
                  </w:pPr>
                  <w:r w:rsidRPr="00203B13">
                    <w:rPr>
                      <w:rFonts w:ascii="Calibri" w:hAnsi="Calibri"/>
                      <w:color w:val="000000"/>
                      <w:sz w:val="16"/>
                      <w:szCs w:val="22"/>
                    </w:rPr>
                    <w:t>2000</w:t>
                  </w:r>
                </w:p>
              </w:tc>
              <w:tc>
                <w:tcPr>
                  <w:tcW w:w="1731"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sidRPr="009455F7">
                    <w:rPr>
                      <w:rFonts w:ascii="Calibri" w:hAnsi="Calibri"/>
                      <w:color w:val="000000"/>
                      <w:sz w:val="16"/>
                      <w:szCs w:val="22"/>
                    </w:rPr>
                    <w:t>PIEZAS</w:t>
                  </w:r>
                </w:p>
              </w:tc>
            </w:tr>
            <w:tr w:rsidR="00357ED7" w:rsidRPr="009455F7" w:rsidTr="00357ED7">
              <w:trPr>
                <w:trHeight w:val="283"/>
                <w:jc w:val="center"/>
              </w:trPr>
              <w:tc>
                <w:tcPr>
                  <w:tcW w:w="572" w:type="dxa"/>
                  <w:vMerge/>
                  <w:tcBorders>
                    <w:left w:val="single" w:sz="4" w:space="0" w:color="auto"/>
                    <w:right w:val="single" w:sz="4" w:space="0" w:color="auto"/>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60" w:type="dxa"/>
                  <w:tcBorders>
                    <w:top w:val="nil"/>
                    <w:left w:val="single" w:sz="4" w:space="0" w:color="auto"/>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6</w:t>
                  </w:r>
                </w:p>
              </w:tc>
              <w:tc>
                <w:tcPr>
                  <w:tcW w:w="4994" w:type="dxa"/>
                  <w:tcBorders>
                    <w:top w:val="nil"/>
                    <w:left w:val="nil"/>
                    <w:bottom w:val="single" w:sz="4" w:space="0" w:color="auto"/>
                    <w:right w:val="single" w:sz="4" w:space="0" w:color="auto"/>
                  </w:tcBorders>
                  <w:shd w:val="clear" w:color="auto" w:fill="auto"/>
                  <w:noWrap/>
                  <w:vAlign w:val="bottom"/>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 xml:space="preserve">ACCESORIO DE LATON </w:t>
                  </w:r>
                  <w:r>
                    <w:rPr>
                      <w:rFonts w:ascii="Calibri" w:hAnsi="Calibri"/>
                      <w:color w:val="000000"/>
                      <w:sz w:val="16"/>
                      <w:szCs w:val="22"/>
                      <w:lang w:val="es-BO" w:eastAsia="es-BO"/>
                    </w:rPr>
                    <w:t xml:space="preserve"> O </w:t>
                  </w:r>
                  <w:r w:rsidRPr="009455F7">
                    <w:rPr>
                      <w:rFonts w:ascii="Calibri" w:hAnsi="Calibri"/>
                      <w:color w:val="000000"/>
                      <w:sz w:val="16"/>
                      <w:szCs w:val="22"/>
                      <w:lang w:val="es-BO" w:eastAsia="es-BO"/>
                    </w:rPr>
                    <w:t xml:space="preserve">BRONCE DE 1” </w:t>
                  </w:r>
                </w:p>
              </w:tc>
              <w:tc>
                <w:tcPr>
                  <w:tcW w:w="959" w:type="dxa"/>
                  <w:tcBorders>
                    <w:top w:val="nil"/>
                    <w:left w:val="nil"/>
                    <w:bottom w:val="single" w:sz="4" w:space="0" w:color="auto"/>
                    <w:right w:val="single" w:sz="4" w:space="0" w:color="auto"/>
                  </w:tcBorders>
                  <w:vAlign w:val="center"/>
                </w:tcPr>
                <w:p w:rsidR="00357ED7" w:rsidRDefault="00357ED7" w:rsidP="00357ED7">
                  <w:pPr>
                    <w:jc w:val="center"/>
                  </w:pPr>
                  <w:r w:rsidRPr="00203B13">
                    <w:rPr>
                      <w:rFonts w:ascii="Calibri" w:hAnsi="Calibri"/>
                      <w:color w:val="000000"/>
                      <w:sz w:val="16"/>
                      <w:szCs w:val="22"/>
                    </w:rPr>
                    <w:t>2000</w:t>
                  </w:r>
                </w:p>
              </w:tc>
              <w:tc>
                <w:tcPr>
                  <w:tcW w:w="1731"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sidRPr="009455F7">
                    <w:rPr>
                      <w:rFonts w:ascii="Calibri" w:hAnsi="Calibri"/>
                      <w:color w:val="000000"/>
                      <w:sz w:val="16"/>
                      <w:szCs w:val="22"/>
                    </w:rPr>
                    <w:t>PIEZAS</w:t>
                  </w:r>
                </w:p>
              </w:tc>
            </w:tr>
            <w:tr w:rsidR="00357ED7" w:rsidRPr="009455F7" w:rsidTr="00357ED7">
              <w:trPr>
                <w:trHeight w:val="283"/>
                <w:jc w:val="center"/>
              </w:trPr>
              <w:tc>
                <w:tcPr>
                  <w:tcW w:w="572" w:type="dxa"/>
                  <w:vMerge/>
                  <w:tcBorders>
                    <w:left w:val="single" w:sz="4" w:space="0" w:color="auto"/>
                    <w:bottom w:val="single" w:sz="4" w:space="0" w:color="auto"/>
                    <w:right w:val="single" w:sz="4" w:space="0" w:color="auto"/>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60" w:type="dxa"/>
                  <w:tcBorders>
                    <w:top w:val="nil"/>
                    <w:left w:val="single" w:sz="4" w:space="0" w:color="auto"/>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7</w:t>
                  </w:r>
                </w:p>
              </w:tc>
              <w:tc>
                <w:tcPr>
                  <w:tcW w:w="4994" w:type="dxa"/>
                  <w:tcBorders>
                    <w:top w:val="nil"/>
                    <w:left w:val="nil"/>
                    <w:bottom w:val="single" w:sz="4" w:space="0" w:color="auto"/>
                    <w:right w:val="single" w:sz="4" w:space="0" w:color="auto"/>
                  </w:tcBorders>
                  <w:shd w:val="clear" w:color="auto" w:fill="auto"/>
                  <w:noWrap/>
                  <w:vAlign w:val="bottom"/>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MANOMETRO DE BAJA PRESION, 0 - 400mbar</w:t>
                  </w:r>
                </w:p>
              </w:tc>
              <w:tc>
                <w:tcPr>
                  <w:tcW w:w="959" w:type="dxa"/>
                  <w:tcBorders>
                    <w:top w:val="nil"/>
                    <w:left w:val="nil"/>
                    <w:bottom w:val="single" w:sz="4" w:space="0" w:color="auto"/>
                    <w:right w:val="single" w:sz="4" w:space="0" w:color="auto"/>
                  </w:tcBorders>
                  <w:vAlign w:val="center"/>
                </w:tcPr>
                <w:p w:rsidR="00357ED7" w:rsidRDefault="00357ED7" w:rsidP="00357ED7">
                  <w:pPr>
                    <w:jc w:val="center"/>
                  </w:pPr>
                  <w:r w:rsidRPr="00203B13">
                    <w:rPr>
                      <w:rFonts w:ascii="Calibri" w:hAnsi="Calibri"/>
                      <w:color w:val="000000"/>
                      <w:sz w:val="16"/>
                      <w:szCs w:val="22"/>
                    </w:rPr>
                    <w:t>2000</w:t>
                  </w:r>
                </w:p>
              </w:tc>
              <w:tc>
                <w:tcPr>
                  <w:tcW w:w="1731"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sidRPr="009455F7">
                    <w:rPr>
                      <w:rFonts w:ascii="Calibri" w:hAnsi="Calibri"/>
                      <w:color w:val="000000"/>
                      <w:sz w:val="16"/>
                      <w:szCs w:val="22"/>
                    </w:rPr>
                    <w:t>PIEZAS</w:t>
                  </w:r>
                </w:p>
              </w:tc>
            </w:tr>
          </w:tbl>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r>
              <w:object w:dxaOrig="8805" w:dyaOrig="5715">
                <v:shape id="_x0000_i1032" type="#_x0000_t75" style="width:440.25pt;height:285.75pt" o:ole="">
                  <v:imagedata r:id="rId37" o:title=""/>
                </v:shape>
                <o:OLEObject Type="Embed" ProgID="PBrush" ShapeID="_x0000_i1032" DrawAspect="Content" ObjectID="_1535996042" r:id="rId38"/>
              </w:object>
            </w: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Pr="009455F7" w:rsidRDefault="00357ED7" w:rsidP="00357ED7">
            <w:pPr>
              <w:ind w:left="426"/>
              <w:jc w:val="both"/>
              <w:rPr>
                <w:rFonts w:ascii="Calibri" w:hAnsi="Calibri" w:cs="Arial"/>
                <w:b/>
                <w:i/>
                <w:sz w:val="14"/>
                <w:szCs w:val="18"/>
                <w:lang w:val="es-BO"/>
              </w:rPr>
            </w:pPr>
          </w:p>
          <w:tbl>
            <w:tblPr>
              <w:tblW w:w="9393" w:type="dxa"/>
              <w:jc w:val="center"/>
              <w:tblLayout w:type="fixed"/>
              <w:tblCellMar>
                <w:left w:w="70" w:type="dxa"/>
                <w:right w:w="70" w:type="dxa"/>
              </w:tblCellMar>
              <w:tblLook w:val="04A0" w:firstRow="1" w:lastRow="0" w:firstColumn="1" w:lastColumn="0" w:noHBand="0" w:noVBand="1"/>
            </w:tblPr>
            <w:tblGrid>
              <w:gridCol w:w="569"/>
              <w:gridCol w:w="1152"/>
              <w:gridCol w:w="5388"/>
              <w:gridCol w:w="957"/>
              <w:gridCol w:w="1327"/>
            </w:tblGrid>
            <w:tr w:rsidR="00357ED7" w:rsidRPr="009455F7" w:rsidTr="00357ED7">
              <w:trPr>
                <w:trHeight w:val="264"/>
                <w:jc w:val="center"/>
              </w:trPr>
              <w:tc>
                <w:tcPr>
                  <w:tcW w:w="569" w:type="dxa"/>
                  <w:vMerge w:val="restart"/>
                  <w:tcBorders>
                    <w:top w:val="single" w:sz="8" w:space="0" w:color="auto"/>
                    <w:left w:val="single" w:sz="8" w:space="0" w:color="auto"/>
                    <w:bottom w:val="nil"/>
                    <w:right w:val="single" w:sz="8" w:space="0" w:color="000000"/>
                  </w:tcBorders>
                  <w:shd w:val="clear" w:color="000000" w:fill="B7DEE8"/>
                  <w:textDirection w:val="btLr"/>
                </w:tcPr>
                <w:p w:rsidR="00357ED7" w:rsidRPr="009455F7" w:rsidRDefault="00357ED7" w:rsidP="00357ED7">
                  <w:pPr>
                    <w:ind w:left="113" w:right="113"/>
                    <w:jc w:val="center"/>
                    <w:rPr>
                      <w:rFonts w:ascii="Calibri" w:hAnsi="Calibri"/>
                      <w:b/>
                      <w:color w:val="000000"/>
                      <w:sz w:val="28"/>
                      <w:szCs w:val="36"/>
                      <w:lang w:val="es-BO" w:eastAsia="es-BO"/>
                    </w:rPr>
                  </w:pPr>
                  <w:r>
                    <w:rPr>
                      <w:rFonts w:ascii="Calibri" w:hAnsi="Calibri"/>
                      <w:b/>
                      <w:color w:val="000000"/>
                      <w:sz w:val="28"/>
                      <w:szCs w:val="36"/>
                      <w:lang w:val="es-BO" w:eastAsia="es-BO"/>
                    </w:rPr>
                    <w:t>ITEM</w:t>
                  </w:r>
                  <w:r w:rsidRPr="009455F7">
                    <w:rPr>
                      <w:rFonts w:ascii="Calibri" w:hAnsi="Calibri"/>
                      <w:b/>
                      <w:color w:val="000000"/>
                      <w:sz w:val="28"/>
                      <w:szCs w:val="36"/>
                      <w:lang w:val="es-BO" w:eastAsia="es-BO"/>
                    </w:rPr>
                    <w:t xml:space="preserve">  4</w:t>
                  </w:r>
                </w:p>
              </w:tc>
              <w:tc>
                <w:tcPr>
                  <w:tcW w:w="8824" w:type="dxa"/>
                  <w:gridSpan w:val="4"/>
                  <w:tcBorders>
                    <w:top w:val="single" w:sz="8" w:space="0" w:color="auto"/>
                    <w:left w:val="single" w:sz="8" w:space="0" w:color="auto"/>
                    <w:bottom w:val="nil"/>
                    <w:right w:val="single" w:sz="8" w:space="0" w:color="000000"/>
                  </w:tcBorders>
                  <w:shd w:val="clear" w:color="000000" w:fill="B7DEE8"/>
                  <w:noWrap/>
                  <w:vAlign w:val="center"/>
                  <w:hideMark/>
                </w:tcPr>
                <w:p w:rsidR="00357ED7" w:rsidRPr="009455F7" w:rsidRDefault="00357ED7" w:rsidP="00357ED7">
                  <w:pPr>
                    <w:rPr>
                      <w:rFonts w:ascii="Calibri" w:hAnsi="Calibri"/>
                      <w:b/>
                      <w:color w:val="000000"/>
                      <w:sz w:val="16"/>
                      <w:szCs w:val="22"/>
                      <w:lang w:val="es-BO" w:eastAsia="es-BO"/>
                    </w:rPr>
                  </w:pPr>
                  <w:r w:rsidRPr="009455F7">
                    <w:rPr>
                      <w:rFonts w:ascii="Calibri" w:hAnsi="Calibri"/>
                      <w:b/>
                      <w:color w:val="000000"/>
                      <w:sz w:val="16"/>
                      <w:szCs w:val="22"/>
                      <w:lang w:val="es-BO" w:eastAsia="es-BO"/>
                    </w:rPr>
                    <w:t xml:space="preserve">GABINETE </w:t>
                  </w:r>
                  <w:r>
                    <w:rPr>
                      <w:rFonts w:ascii="Calibri" w:hAnsi="Calibri"/>
                      <w:b/>
                      <w:bCs/>
                      <w:iCs/>
                      <w:color w:val="000000"/>
                      <w:sz w:val="16"/>
                      <w:szCs w:val="22"/>
                      <w:lang w:eastAsia="es-BO"/>
                    </w:rPr>
                    <w:t>GRM1</w:t>
                  </w:r>
                  <w:r w:rsidRPr="009455F7">
                    <w:rPr>
                      <w:rFonts w:ascii="Calibri" w:hAnsi="Calibri"/>
                      <w:b/>
                      <w:color w:val="000000"/>
                      <w:sz w:val="16"/>
                      <w:szCs w:val="22"/>
                      <w:lang w:val="es-BO" w:eastAsia="es-BO"/>
                    </w:rPr>
                    <w:t xml:space="preserve"> – REGULADOR/MONTANTE “B16”</w:t>
                  </w:r>
                </w:p>
              </w:tc>
            </w:tr>
            <w:tr w:rsidR="00357ED7" w:rsidRPr="009455F7" w:rsidTr="00357ED7">
              <w:trPr>
                <w:trHeight w:val="289"/>
                <w:jc w:val="center"/>
              </w:trPr>
              <w:tc>
                <w:tcPr>
                  <w:tcW w:w="569" w:type="dxa"/>
                  <w:vMerge/>
                  <w:tcBorders>
                    <w:left w:val="single" w:sz="8" w:space="0" w:color="auto"/>
                    <w:right w:val="single" w:sz="8" w:space="0" w:color="000000"/>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52" w:type="dxa"/>
                  <w:tcBorders>
                    <w:top w:val="single" w:sz="4" w:space="0" w:color="auto"/>
                    <w:left w:val="single" w:sz="8" w:space="0" w:color="000000"/>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Pr>
                      <w:rFonts w:ascii="Calibri" w:hAnsi="Calibri"/>
                      <w:b/>
                      <w:bCs/>
                      <w:color w:val="FFFFFF"/>
                      <w:sz w:val="16"/>
                      <w:szCs w:val="22"/>
                      <w:lang w:val="es-BO" w:eastAsia="es-BO"/>
                    </w:rPr>
                    <w:t>N° ACCESORIO</w:t>
                  </w:r>
                </w:p>
              </w:tc>
              <w:tc>
                <w:tcPr>
                  <w:tcW w:w="5388" w:type="dxa"/>
                  <w:tcBorders>
                    <w:top w:val="single" w:sz="4" w:space="0" w:color="auto"/>
                    <w:left w:val="nil"/>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DESCRIPCION</w:t>
                  </w:r>
                </w:p>
              </w:tc>
              <w:tc>
                <w:tcPr>
                  <w:tcW w:w="957" w:type="dxa"/>
                  <w:tcBorders>
                    <w:top w:val="single" w:sz="4" w:space="0" w:color="auto"/>
                    <w:left w:val="nil"/>
                    <w:bottom w:val="single" w:sz="4" w:space="0" w:color="auto"/>
                    <w:right w:val="single" w:sz="4" w:space="0" w:color="auto"/>
                  </w:tcBorders>
                  <w:shd w:val="clear" w:color="000000" w:fill="16365C"/>
                  <w:vAlign w:val="center"/>
                </w:tcPr>
                <w:p w:rsidR="00357ED7" w:rsidRPr="009455F7" w:rsidRDefault="00357ED7" w:rsidP="00357ED7">
                  <w:pPr>
                    <w:jc w:val="center"/>
                    <w:rPr>
                      <w:rFonts w:ascii="Calibri" w:hAnsi="Calibri"/>
                      <w:b/>
                      <w:bCs/>
                      <w:color w:val="FFFFFF"/>
                      <w:sz w:val="16"/>
                      <w:szCs w:val="22"/>
                    </w:rPr>
                  </w:pPr>
                  <w:r w:rsidRPr="009455F7">
                    <w:rPr>
                      <w:rFonts w:ascii="Calibri" w:hAnsi="Calibri"/>
                      <w:b/>
                      <w:bCs/>
                      <w:color w:val="FFFFFF"/>
                      <w:sz w:val="16"/>
                      <w:szCs w:val="22"/>
                    </w:rPr>
                    <w:t xml:space="preserve">CANTIDAD </w:t>
                  </w:r>
                </w:p>
              </w:tc>
              <w:tc>
                <w:tcPr>
                  <w:tcW w:w="1327" w:type="dxa"/>
                  <w:tcBorders>
                    <w:top w:val="single" w:sz="4" w:space="0" w:color="auto"/>
                    <w:left w:val="nil"/>
                    <w:bottom w:val="single" w:sz="4" w:space="0" w:color="auto"/>
                    <w:right w:val="single" w:sz="4" w:space="0" w:color="auto"/>
                  </w:tcBorders>
                  <w:shd w:val="clear" w:color="000000" w:fill="16365C"/>
                  <w:vAlign w:val="center"/>
                </w:tcPr>
                <w:p w:rsidR="00357ED7" w:rsidRPr="009455F7" w:rsidRDefault="00357ED7" w:rsidP="00357ED7">
                  <w:pPr>
                    <w:jc w:val="center"/>
                    <w:rPr>
                      <w:rFonts w:ascii="Calibri" w:hAnsi="Calibri"/>
                      <w:b/>
                      <w:bCs/>
                      <w:color w:val="FFFFFF"/>
                      <w:sz w:val="16"/>
                      <w:szCs w:val="22"/>
                    </w:rPr>
                  </w:pPr>
                  <w:r w:rsidRPr="009455F7">
                    <w:rPr>
                      <w:rFonts w:ascii="Calibri" w:hAnsi="Calibri"/>
                      <w:b/>
                      <w:bCs/>
                      <w:color w:val="FFFFFF"/>
                      <w:sz w:val="16"/>
                      <w:szCs w:val="22"/>
                    </w:rPr>
                    <w:t>UNIDAD DE MEDIDA</w:t>
                  </w:r>
                </w:p>
              </w:tc>
            </w:tr>
            <w:tr w:rsidR="00357ED7" w:rsidRPr="009455F7" w:rsidTr="00357ED7">
              <w:trPr>
                <w:trHeight w:val="299"/>
                <w:jc w:val="center"/>
              </w:trPr>
              <w:tc>
                <w:tcPr>
                  <w:tcW w:w="569" w:type="dxa"/>
                  <w:vMerge/>
                  <w:tcBorders>
                    <w:left w:val="single" w:sz="8" w:space="0" w:color="auto"/>
                    <w:right w:val="single" w:sz="8" w:space="0" w:color="000000"/>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52" w:type="dxa"/>
                  <w:tcBorders>
                    <w:top w:val="nil"/>
                    <w:left w:val="single" w:sz="8" w:space="0" w:color="000000"/>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1</w:t>
                  </w:r>
                </w:p>
              </w:tc>
              <w:tc>
                <w:tcPr>
                  <w:tcW w:w="5388" w:type="dxa"/>
                  <w:tcBorders>
                    <w:top w:val="nil"/>
                    <w:left w:val="nil"/>
                    <w:bottom w:val="single" w:sz="4" w:space="0" w:color="auto"/>
                    <w:right w:val="single" w:sz="4" w:space="0" w:color="auto"/>
                  </w:tcBorders>
                  <w:shd w:val="clear" w:color="auto" w:fill="auto"/>
                  <w:noWrap/>
                  <w:vAlign w:val="bottom"/>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 xml:space="preserve">GABINETE O COFRE </w:t>
                  </w:r>
                  <w:r>
                    <w:rPr>
                      <w:rFonts w:ascii="Calibri" w:hAnsi="Calibri"/>
                      <w:bCs/>
                      <w:iCs/>
                      <w:color w:val="000000"/>
                      <w:sz w:val="16"/>
                      <w:szCs w:val="22"/>
                      <w:lang w:eastAsia="es-BO"/>
                    </w:rPr>
                    <w:t>GRM1</w:t>
                  </w:r>
                </w:p>
              </w:tc>
              <w:tc>
                <w:tcPr>
                  <w:tcW w:w="957" w:type="dxa"/>
                  <w:tcBorders>
                    <w:top w:val="nil"/>
                    <w:left w:val="nil"/>
                    <w:bottom w:val="single" w:sz="4" w:space="0" w:color="auto"/>
                    <w:right w:val="single" w:sz="4" w:space="0" w:color="auto"/>
                  </w:tcBorders>
                  <w:vAlign w:val="center"/>
                </w:tcPr>
                <w:p w:rsidR="00357ED7" w:rsidRPr="009455F7" w:rsidRDefault="00357ED7" w:rsidP="00357ED7">
                  <w:pPr>
                    <w:jc w:val="center"/>
                    <w:rPr>
                      <w:rFonts w:ascii="Calibri" w:hAnsi="Calibri"/>
                      <w:color w:val="000000"/>
                      <w:sz w:val="16"/>
                      <w:szCs w:val="22"/>
                    </w:rPr>
                  </w:pPr>
                  <w:r>
                    <w:rPr>
                      <w:rFonts w:ascii="Calibri" w:hAnsi="Calibri"/>
                      <w:color w:val="000000"/>
                      <w:sz w:val="16"/>
                      <w:szCs w:val="22"/>
                    </w:rPr>
                    <w:t>300</w:t>
                  </w:r>
                </w:p>
              </w:tc>
              <w:tc>
                <w:tcPr>
                  <w:tcW w:w="1327" w:type="dxa"/>
                  <w:tcBorders>
                    <w:top w:val="nil"/>
                    <w:left w:val="nil"/>
                    <w:bottom w:val="single" w:sz="4" w:space="0" w:color="auto"/>
                    <w:right w:val="single" w:sz="4" w:space="0" w:color="auto"/>
                  </w:tcBorders>
                  <w:vAlign w:val="center"/>
                </w:tcPr>
                <w:p w:rsidR="00357ED7" w:rsidRPr="009455F7" w:rsidRDefault="00357ED7" w:rsidP="00357ED7">
                  <w:pPr>
                    <w:jc w:val="center"/>
                    <w:rPr>
                      <w:rFonts w:ascii="Calibri" w:hAnsi="Calibri"/>
                      <w:color w:val="000000"/>
                      <w:sz w:val="16"/>
                      <w:szCs w:val="22"/>
                    </w:rPr>
                  </w:pPr>
                  <w:r w:rsidRPr="009455F7">
                    <w:rPr>
                      <w:rFonts w:ascii="Calibri" w:hAnsi="Calibri"/>
                      <w:color w:val="000000"/>
                      <w:sz w:val="16"/>
                      <w:szCs w:val="22"/>
                    </w:rPr>
                    <w:t>PIEZAS</w:t>
                  </w:r>
                </w:p>
              </w:tc>
            </w:tr>
            <w:tr w:rsidR="00357ED7" w:rsidRPr="009455F7" w:rsidTr="00357ED7">
              <w:trPr>
                <w:trHeight w:val="299"/>
                <w:jc w:val="center"/>
              </w:trPr>
              <w:tc>
                <w:tcPr>
                  <w:tcW w:w="569" w:type="dxa"/>
                  <w:vMerge/>
                  <w:tcBorders>
                    <w:left w:val="single" w:sz="8" w:space="0" w:color="auto"/>
                    <w:right w:val="single" w:sz="8" w:space="0" w:color="000000"/>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52" w:type="dxa"/>
                  <w:tcBorders>
                    <w:top w:val="nil"/>
                    <w:left w:val="single" w:sz="8" w:space="0" w:color="000000"/>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2</w:t>
                  </w:r>
                </w:p>
              </w:tc>
              <w:tc>
                <w:tcPr>
                  <w:tcW w:w="5388" w:type="dxa"/>
                  <w:tcBorders>
                    <w:top w:val="nil"/>
                    <w:left w:val="nil"/>
                    <w:bottom w:val="single" w:sz="4" w:space="0" w:color="auto"/>
                    <w:right w:val="single" w:sz="4" w:space="0" w:color="auto"/>
                  </w:tcBorders>
                  <w:shd w:val="clear" w:color="auto" w:fill="auto"/>
                  <w:noWrap/>
                  <w:vAlign w:val="bottom"/>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REGULADOR B16 (4bar-140mbar)</w:t>
                  </w:r>
                </w:p>
              </w:tc>
              <w:tc>
                <w:tcPr>
                  <w:tcW w:w="957" w:type="dxa"/>
                  <w:tcBorders>
                    <w:top w:val="nil"/>
                    <w:left w:val="nil"/>
                    <w:bottom w:val="single" w:sz="4" w:space="0" w:color="auto"/>
                    <w:right w:val="single" w:sz="4" w:space="0" w:color="auto"/>
                  </w:tcBorders>
                  <w:vAlign w:val="center"/>
                </w:tcPr>
                <w:p w:rsidR="00357ED7" w:rsidRDefault="00357ED7" w:rsidP="00357ED7">
                  <w:pPr>
                    <w:jc w:val="center"/>
                  </w:pPr>
                  <w:r w:rsidRPr="00E11FD4">
                    <w:rPr>
                      <w:rFonts w:ascii="Calibri" w:hAnsi="Calibri"/>
                      <w:color w:val="000000"/>
                      <w:sz w:val="16"/>
                      <w:szCs w:val="22"/>
                    </w:rPr>
                    <w:t>300</w:t>
                  </w:r>
                </w:p>
              </w:tc>
              <w:tc>
                <w:tcPr>
                  <w:tcW w:w="1327"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sidRPr="009455F7">
                    <w:rPr>
                      <w:rFonts w:ascii="Calibri" w:hAnsi="Calibri"/>
                      <w:color w:val="000000"/>
                      <w:sz w:val="16"/>
                      <w:szCs w:val="22"/>
                    </w:rPr>
                    <w:t>PIEZAS</w:t>
                  </w:r>
                </w:p>
              </w:tc>
            </w:tr>
            <w:tr w:rsidR="00357ED7" w:rsidRPr="009455F7" w:rsidTr="00357ED7">
              <w:trPr>
                <w:trHeight w:val="299"/>
                <w:jc w:val="center"/>
              </w:trPr>
              <w:tc>
                <w:tcPr>
                  <w:tcW w:w="569" w:type="dxa"/>
                  <w:vMerge/>
                  <w:tcBorders>
                    <w:left w:val="single" w:sz="8" w:space="0" w:color="auto"/>
                    <w:right w:val="single" w:sz="8" w:space="0" w:color="000000"/>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52" w:type="dxa"/>
                  <w:tcBorders>
                    <w:top w:val="nil"/>
                    <w:left w:val="single" w:sz="8" w:space="0" w:color="000000"/>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3</w:t>
                  </w:r>
                </w:p>
              </w:tc>
              <w:tc>
                <w:tcPr>
                  <w:tcW w:w="5388" w:type="dxa"/>
                  <w:tcBorders>
                    <w:top w:val="nil"/>
                    <w:left w:val="nil"/>
                    <w:bottom w:val="single" w:sz="4" w:space="0" w:color="auto"/>
                    <w:right w:val="single" w:sz="4" w:space="0" w:color="auto"/>
                  </w:tcBorders>
                  <w:shd w:val="clear" w:color="auto" w:fill="auto"/>
                  <w:noWrap/>
                  <w:vAlign w:val="bottom"/>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VALVULA DE CORTE CAL 15 PARA ACOMETIDA</w:t>
                  </w:r>
                </w:p>
              </w:tc>
              <w:tc>
                <w:tcPr>
                  <w:tcW w:w="957" w:type="dxa"/>
                  <w:tcBorders>
                    <w:top w:val="nil"/>
                    <w:left w:val="nil"/>
                    <w:bottom w:val="single" w:sz="4" w:space="0" w:color="auto"/>
                    <w:right w:val="single" w:sz="4" w:space="0" w:color="auto"/>
                  </w:tcBorders>
                  <w:vAlign w:val="center"/>
                </w:tcPr>
                <w:p w:rsidR="00357ED7" w:rsidRDefault="00357ED7" w:rsidP="00357ED7">
                  <w:pPr>
                    <w:jc w:val="center"/>
                  </w:pPr>
                  <w:r w:rsidRPr="00E11FD4">
                    <w:rPr>
                      <w:rFonts w:ascii="Calibri" w:hAnsi="Calibri"/>
                      <w:color w:val="000000"/>
                      <w:sz w:val="16"/>
                      <w:szCs w:val="22"/>
                    </w:rPr>
                    <w:t>300</w:t>
                  </w:r>
                </w:p>
              </w:tc>
              <w:tc>
                <w:tcPr>
                  <w:tcW w:w="1327"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sidRPr="009455F7">
                    <w:rPr>
                      <w:rFonts w:ascii="Calibri" w:hAnsi="Calibri"/>
                      <w:color w:val="000000"/>
                      <w:sz w:val="16"/>
                      <w:szCs w:val="22"/>
                    </w:rPr>
                    <w:t>PIEZAS</w:t>
                  </w:r>
                </w:p>
              </w:tc>
            </w:tr>
            <w:tr w:rsidR="00357ED7" w:rsidRPr="009455F7" w:rsidTr="00357ED7">
              <w:trPr>
                <w:trHeight w:val="287"/>
                <w:jc w:val="center"/>
              </w:trPr>
              <w:tc>
                <w:tcPr>
                  <w:tcW w:w="569" w:type="dxa"/>
                  <w:vMerge/>
                  <w:tcBorders>
                    <w:left w:val="single" w:sz="8" w:space="0" w:color="auto"/>
                    <w:right w:val="single" w:sz="8" w:space="0" w:color="000000"/>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52" w:type="dxa"/>
                  <w:tcBorders>
                    <w:top w:val="nil"/>
                    <w:left w:val="single" w:sz="8" w:space="0" w:color="000000"/>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4</w:t>
                  </w:r>
                </w:p>
              </w:tc>
              <w:tc>
                <w:tcPr>
                  <w:tcW w:w="5388" w:type="dxa"/>
                  <w:tcBorders>
                    <w:top w:val="nil"/>
                    <w:left w:val="nil"/>
                    <w:bottom w:val="single" w:sz="4" w:space="0" w:color="auto"/>
                    <w:right w:val="single" w:sz="4" w:space="0" w:color="auto"/>
                  </w:tcBorders>
                  <w:shd w:val="clear" w:color="auto" w:fill="auto"/>
                  <w:vAlign w:val="bottom"/>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 xml:space="preserve">CONECTOR DE </w:t>
                  </w:r>
                  <w:r>
                    <w:rPr>
                      <w:rFonts w:ascii="Calibri" w:hAnsi="Calibri"/>
                      <w:color w:val="000000"/>
                      <w:sz w:val="16"/>
                      <w:szCs w:val="22"/>
                      <w:lang w:val="es-BO" w:eastAsia="es-BO"/>
                    </w:rPr>
                    <w:t>LATON O BRONCE</w:t>
                  </w:r>
                  <w:r w:rsidRPr="009455F7">
                    <w:rPr>
                      <w:rFonts w:ascii="Calibri" w:hAnsi="Calibri"/>
                      <w:color w:val="000000"/>
                      <w:sz w:val="16"/>
                      <w:szCs w:val="22"/>
                      <w:lang w:val="es-BO" w:eastAsia="es-BO"/>
                    </w:rPr>
                    <w:t>, REGULADOR – MONTANTE 1 ¼” A 1” BSP</w:t>
                  </w:r>
                </w:p>
              </w:tc>
              <w:tc>
                <w:tcPr>
                  <w:tcW w:w="957" w:type="dxa"/>
                  <w:tcBorders>
                    <w:top w:val="nil"/>
                    <w:left w:val="nil"/>
                    <w:bottom w:val="single" w:sz="4" w:space="0" w:color="auto"/>
                    <w:right w:val="single" w:sz="4" w:space="0" w:color="auto"/>
                  </w:tcBorders>
                  <w:vAlign w:val="center"/>
                </w:tcPr>
                <w:p w:rsidR="00357ED7" w:rsidRDefault="00357ED7" w:rsidP="00357ED7">
                  <w:pPr>
                    <w:jc w:val="center"/>
                  </w:pPr>
                  <w:r w:rsidRPr="00E11FD4">
                    <w:rPr>
                      <w:rFonts w:ascii="Calibri" w:hAnsi="Calibri"/>
                      <w:color w:val="000000"/>
                      <w:sz w:val="16"/>
                      <w:szCs w:val="22"/>
                    </w:rPr>
                    <w:t>300</w:t>
                  </w:r>
                </w:p>
              </w:tc>
              <w:tc>
                <w:tcPr>
                  <w:tcW w:w="1327"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sidRPr="009455F7">
                    <w:rPr>
                      <w:rFonts w:ascii="Calibri" w:hAnsi="Calibri"/>
                      <w:color w:val="000000"/>
                      <w:sz w:val="16"/>
                      <w:szCs w:val="22"/>
                    </w:rPr>
                    <w:t>PIEZAS</w:t>
                  </w:r>
                </w:p>
              </w:tc>
            </w:tr>
            <w:tr w:rsidR="00357ED7" w:rsidRPr="009455F7" w:rsidTr="00357ED7">
              <w:trPr>
                <w:trHeight w:val="287"/>
                <w:jc w:val="center"/>
              </w:trPr>
              <w:tc>
                <w:tcPr>
                  <w:tcW w:w="569" w:type="dxa"/>
                  <w:vMerge/>
                  <w:tcBorders>
                    <w:left w:val="single" w:sz="8" w:space="0" w:color="auto"/>
                    <w:right w:val="single" w:sz="8" w:space="0" w:color="000000"/>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52" w:type="dxa"/>
                  <w:tcBorders>
                    <w:top w:val="nil"/>
                    <w:left w:val="single" w:sz="8" w:space="0" w:color="000000"/>
                    <w:bottom w:val="single" w:sz="4" w:space="0" w:color="auto"/>
                    <w:right w:val="single" w:sz="4" w:space="0" w:color="auto"/>
                  </w:tcBorders>
                  <w:shd w:val="clear" w:color="000000" w:fill="16365C"/>
                  <w:noWrap/>
                  <w:vAlign w:val="center"/>
                </w:tcPr>
                <w:p w:rsidR="00357ED7" w:rsidRPr="009455F7" w:rsidRDefault="00357ED7" w:rsidP="00357ED7">
                  <w:pPr>
                    <w:jc w:val="center"/>
                    <w:rPr>
                      <w:rFonts w:ascii="Calibri" w:hAnsi="Calibri"/>
                      <w:b/>
                      <w:bCs/>
                      <w:color w:val="FFFFFF"/>
                      <w:sz w:val="16"/>
                      <w:szCs w:val="22"/>
                      <w:lang w:val="es-BO" w:eastAsia="es-BO"/>
                    </w:rPr>
                  </w:pPr>
                  <w:r>
                    <w:rPr>
                      <w:rFonts w:ascii="Calibri" w:hAnsi="Calibri"/>
                      <w:b/>
                      <w:bCs/>
                      <w:color w:val="FFFFFF"/>
                      <w:sz w:val="16"/>
                      <w:szCs w:val="22"/>
                      <w:lang w:val="es-BO" w:eastAsia="es-BO"/>
                    </w:rPr>
                    <w:t>5</w:t>
                  </w:r>
                </w:p>
              </w:tc>
              <w:tc>
                <w:tcPr>
                  <w:tcW w:w="5388" w:type="dxa"/>
                  <w:tcBorders>
                    <w:top w:val="nil"/>
                    <w:left w:val="nil"/>
                    <w:bottom w:val="single" w:sz="4" w:space="0" w:color="auto"/>
                    <w:right w:val="single" w:sz="4" w:space="0" w:color="auto"/>
                  </w:tcBorders>
                  <w:shd w:val="clear" w:color="auto" w:fill="auto"/>
                  <w:vAlign w:val="bottom"/>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MANOMETRO DE BAJA PRESION, 0 - 400mbar</w:t>
                  </w:r>
                </w:p>
              </w:tc>
              <w:tc>
                <w:tcPr>
                  <w:tcW w:w="957" w:type="dxa"/>
                  <w:tcBorders>
                    <w:top w:val="nil"/>
                    <w:left w:val="nil"/>
                    <w:bottom w:val="single" w:sz="4" w:space="0" w:color="auto"/>
                    <w:right w:val="single" w:sz="4" w:space="0" w:color="auto"/>
                  </w:tcBorders>
                  <w:vAlign w:val="center"/>
                </w:tcPr>
                <w:p w:rsidR="00357ED7" w:rsidRDefault="00357ED7" w:rsidP="00357ED7">
                  <w:pPr>
                    <w:jc w:val="center"/>
                  </w:pPr>
                  <w:r w:rsidRPr="00E11FD4">
                    <w:rPr>
                      <w:rFonts w:ascii="Calibri" w:hAnsi="Calibri"/>
                      <w:color w:val="000000"/>
                      <w:sz w:val="16"/>
                      <w:szCs w:val="22"/>
                    </w:rPr>
                    <w:t>300</w:t>
                  </w:r>
                </w:p>
              </w:tc>
              <w:tc>
                <w:tcPr>
                  <w:tcW w:w="1327"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sidRPr="009455F7">
                    <w:rPr>
                      <w:rFonts w:ascii="Calibri" w:hAnsi="Calibri"/>
                      <w:color w:val="000000"/>
                      <w:sz w:val="16"/>
                      <w:szCs w:val="22"/>
                    </w:rPr>
                    <w:t>PIEZAS</w:t>
                  </w:r>
                </w:p>
              </w:tc>
            </w:tr>
            <w:tr w:rsidR="00357ED7" w:rsidRPr="009455F7" w:rsidTr="00357ED7">
              <w:trPr>
                <w:trHeight w:val="299"/>
                <w:jc w:val="center"/>
              </w:trPr>
              <w:tc>
                <w:tcPr>
                  <w:tcW w:w="569" w:type="dxa"/>
                  <w:vMerge/>
                  <w:tcBorders>
                    <w:left w:val="single" w:sz="8" w:space="0" w:color="auto"/>
                    <w:bottom w:val="single" w:sz="4" w:space="0" w:color="auto"/>
                    <w:right w:val="single" w:sz="8" w:space="0" w:color="000000"/>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52" w:type="dxa"/>
                  <w:tcBorders>
                    <w:top w:val="nil"/>
                    <w:left w:val="single" w:sz="8" w:space="0" w:color="000000"/>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Pr>
                      <w:rFonts w:ascii="Calibri" w:hAnsi="Calibri"/>
                      <w:b/>
                      <w:bCs/>
                      <w:color w:val="FFFFFF"/>
                      <w:sz w:val="16"/>
                      <w:szCs w:val="22"/>
                      <w:lang w:val="es-BO" w:eastAsia="es-BO"/>
                    </w:rPr>
                    <w:t>6</w:t>
                  </w:r>
                </w:p>
              </w:tc>
              <w:tc>
                <w:tcPr>
                  <w:tcW w:w="5388" w:type="dxa"/>
                  <w:tcBorders>
                    <w:top w:val="nil"/>
                    <w:left w:val="nil"/>
                    <w:bottom w:val="single" w:sz="4" w:space="0" w:color="auto"/>
                    <w:right w:val="single" w:sz="4" w:space="0" w:color="auto"/>
                  </w:tcBorders>
                  <w:shd w:val="clear" w:color="auto" w:fill="auto"/>
                  <w:noWrap/>
                  <w:vAlign w:val="bottom"/>
                  <w:hideMark/>
                </w:tcPr>
                <w:p w:rsidR="00357ED7" w:rsidRPr="009455F7" w:rsidRDefault="00357ED7" w:rsidP="00357ED7">
                  <w:pPr>
                    <w:rPr>
                      <w:rFonts w:ascii="Calibri" w:hAnsi="Calibri"/>
                      <w:color w:val="000000"/>
                      <w:sz w:val="16"/>
                      <w:szCs w:val="22"/>
                      <w:lang w:val="es-BO" w:eastAsia="es-BO"/>
                    </w:rPr>
                  </w:pPr>
                  <w:r w:rsidRPr="00B86983">
                    <w:rPr>
                      <w:rFonts w:ascii="Calibri" w:hAnsi="Calibri"/>
                      <w:color w:val="000000"/>
                      <w:sz w:val="16"/>
                      <w:szCs w:val="22"/>
                      <w:lang w:val="es-BO" w:eastAsia="es-BO"/>
                    </w:rPr>
                    <w:t xml:space="preserve">CONECTOR ACERO NEGRO DE 1”  </w:t>
                  </w:r>
                </w:p>
              </w:tc>
              <w:tc>
                <w:tcPr>
                  <w:tcW w:w="957" w:type="dxa"/>
                  <w:tcBorders>
                    <w:top w:val="nil"/>
                    <w:left w:val="nil"/>
                    <w:bottom w:val="single" w:sz="4" w:space="0" w:color="auto"/>
                    <w:right w:val="single" w:sz="4" w:space="0" w:color="auto"/>
                  </w:tcBorders>
                  <w:vAlign w:val="center"/>
                </w:tcPr>
                <w:p w:rsidR="00357ED7" w:rsidRDefault="00357ED7" w:rsidP="00357ED7">
                  <w:pPr>
                    <w:jc w:val="center"/>
                  </w:pPr>
                  <w:r w:rsidRPr="00E11FD4">
                    <w:rPr>
                      <w:rFonts w:ascii="Calibri" w:hAnsi="Calibri"/>
                      <w:color w:val="000000"/>
                      <w:sz w:val="16"/>
                      <w:szCs w:val="22"/>
                    </w:rPr>
                    <w:t>300</w:t>
                  </w:r>
                </w:p>
              </w:tc>
              <w:tc>
                <w:tcPr>
                  <w:tcW w:w="1327"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sidRPr="009455F7">
                    <w:rPr>
                      <w:rFonts w:ascii="Calibri" w:hAnsi="Calibri"/>
                      <w:color w:val="000000"/>
                      <w:sz w:val="16"/>
                      <w:szCs w:val="22"/>
                    </w:rPr>
                    <w:t>PIEZAS</w:t>
                  </w:r>
                </w:p>
              </w:tc>
            </w:tr>
          </w:tbl>
          <w:p w:rsidR="00357ED7" w:rsidRDefault="00357ED7" w:rsidP="00357ED7">
            <w:pPr>
              <w:ind w:left="426"/>
              <w:jc w:val="both"/>
              <w:rPr>
                <w:rFonts w:ascii="Calibri" w:hAnsi="Calibri" w:cs="Arial"/>
                <w:b/>
                <w:i/>
                <w:sz w:val="14"/>
                <w:szCs w:val="18"/>
                <w:lang w:val="es-BO"/>
              </w:rPr>
            </w:pPr>
          </w:p>
          <w:p w:rsidR="00357ED7" w:rsidRDefault="00357ED7" w:rsidP="00357ED7">
            <w:pPr>
              <w:ind w:left="426"/>
              <w:rPr>
                <w:rFonts w:ascii="Calibri" w:hAnsi="Calibri" w:cs="Arial"/>
                <w:b/>
                <w:i/>
                <w:sz w:val="14"/>
                <w:szCs w:val="18"/>
                <w:lang w:val="es-BO"/>
              </w:rPr>
            </w:pPr>
            <w:r>
              <w:rPr>
                <w:rFonts w:ascii="Calibri" w:hAnsi="Calibri" w:cs="Arial"/>
                <w:i/>
                <w:noProof/>
                <w:lang w:val="es-BO" w:eastAsia="es-BO"/>
              </w:rPr>
              <w:lastRenderedPageBreak/>
              <w:drawing>
                <wp:anchor distT="0" distB="0" distL="114300" distR="114300" simplePos="0" relativeHeight="251656704" behindDoc="0" locked="0" layoutInCell="1" allowOverlap="1" wp14:anchorId="605F55DC" wp14:editId="446DB921">
                  <wp:simplePos x="0" y="0"/>
                  <wp:positionH relativeFrom="column">
                    <wp:posOffset>3683635</wp:posOffset>
                  </wp:positionH>
                  <wp:positionV relativeFrom="paragraph">
                    <wp:posOffset>220345</wp:posOffset>
                  </wp:positionV>
                  <wp:extent cx="2014855" cy="1357630"/>
                  <wp:effectExtent l="0" t="0" r="4445" b="0"/>
                  <wp:wrapNone/>
                  <wp:docPr id="38" name="Imagen 38" descr="C:\Users\mdmendoza\AppData\Local\Microsoft\Windows\Temporary Internet Files\Content.Word\20160607_16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dmendoza\AppData\Local\Microsoft\Windows\Temporary Internet Files\Content.Word\20160607_160920.jpg"/>
                          <pic:cNvPicPr>
                            <a:picLocks noChangeAspect="1" noChangeArrowheads="1"/>
                          </pic:cNvPicPr>
                        </pic:nvPicPr>
                        <pic:blipFill>
                          <a:blip r:embed="rId34" cstate="print">
                            <a:extLst>
                              <a:ext uri="{28A0092B-C50C-407E-A947-70E740481C1C}">
                                <a14:useLocalDpi xmlns:a14="http://schemas.microsoft.com/office/drawing/2010/main" val="0"/>
                              </a:ext>
                            </a:extLst>
                          </a:blip>
                          <a:srcRect l="16760" t="21936" r="3537" b="6467"/>
                          <a:stretch>
                            <a:fillRect/>
                          </a:stretch>
                        </pic:blipFill>
                        <pic:spPr bwMode="auto">
                          <a:xfrm>
                            <a:off x="0" y="0"/>
                            <a:ext cx="2014855" cy="1357630"/>
                          </a:xfrm>
                          <a:prstGeom prst="rect">
                            <a:avLst/>
                          </a:prstGeom>
                          <a:noFill/>
                          <a:ln>
                            <a:noFill/>
                          </a:ln>
                        </pic:spPr>
                      </pic:pic>
                    </a:graphicData>
                  </a:graphic>
                  <wp14:sizeRelH relativeFrom="page">
                    <wp14:pctWidth>0</wp14:pctWidth>
                  </wp14:sizeRelH>
                  <wp14:sizeRelV relativeFrom="page">
                    <wp14:pctHeight>0</wp14:pctHeight>
                  </wp14:sizeRelV>
                </wp:anchor>
              </w:drawing>
            </w:r>
            <w:r>
              <w:object w:dxaOrig="4980" w:dyaOrig="6555">
                <v:shape id="_x0000_i1033" type="#_x0000_t75" style="width:249pt;height:327.75pt" o:ole="">
                  <v:imagedata r:id="rId39" o:title=""/>
                </v:shape>
                <o:OLEObject Type="Embed" ProgID="PBrush" ShapeID="_x0000_i1033" DrawAspect="Content" ObjectID="_1535996043" r:id="rId40"/>
              </w:object>
            </w: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tbl>
            <w:tblPr>
              <w:tblW w:w="9461" w:type="dxa"/>
              <w:jc w:val="center"/>
              <w:tblLayout w:type="fixed"/>
              <w:tblCellMar>
                <w:left w:w="70" w:type="dxa"/>
                <w:right w:w="70" w:type="dxa"/>
              </w:tblCellMar>
              <w:tblLook w:val="04A0" w:firstRow="1" w:lastRow="0" w:firstColumn="1" w:lastColumn="0" w:noHBand="0" w:noVBand="1"/>
            </w:tblPr>
            <w:tblGrid>
              <w:gridCol w:w="576"/>
              <w:gridCol w:w="1179"/>
              <w:gridCol w:w="4769"/>
              <w:gridCol w:w="1067"/>
              <w:gridCol w:w="1870"/>
            </w:tblGrid>
            <w:tr w:rsidR="00357ED7" w:rsidRPr="009455F7" w:rsidTr="00357ED7">
              <w:trPr>
                <w:trHeight w:val="173"/>
                <w:jc w:val="center"/>
              </w:trPr>
              <w:tc>
                <w:tcPr>
                  <w:tcW w:w="576" w:type="dxa"/>
                  <w:vMerge w:val="restart"/>
                  <w:tcBorders>
                    <w:top w:val="single" w:sz="8" w:space="0" w:color="auto"/>
                    <w:left w:val="single" w:sz="8" w:space="0" w:color="auto"/>
                    <w:bottom w:val="nil"/>
                    <w:right w:val="single" w:sz="8" w:space="0" w:color="000000"/>
                  </w:tcBorders>
                  <w:shd w:val="clear" w:color="000000" w:fill="B7DEE8"/>
                  <w:textDirection w:val="btLr"/>
                </w:tcPr>
                <w:p w:rsidR="00357ED7" w:rsidRPr="009455F7" w:rsidRDefault="00357ED7" w:rsidP="00357ED7">
                  <w:pPr>
                    <w:ind w:left="113" w:right="113"/>
                    <w:jc w:val="center"/>
                    <w:rPr>
                      <w:rFonts w:ascii="Calibri" w:hAnsi="Calibri"/>
                      <w:b/>
                      <w:color w:val="000000"/>
                      <w:sz w:val="28"/>
                      <w:szCs w:val="36"/>
                      <w:lang w:val="es-BO" w:eastAsia="es-BO"/>
                    </w:rPr>
                  </w:pPr>
                  <w:r>
                    <w:rPr>
                      <w:rFonts w:ascii="Calibri" w:hAnsi="Calibri"/>
                      <w:b/>
                      <w:color w:val="000000"/>
                      <w:sz w:val="28"/>
                      <w:szCs w:val="36"/>
                      <w:lang w:val="es-BO" w:eastAsia="es-BO"/>
                    </w:rPr>
                    <w:t>ITEM</w:t>
                  </w:r>
                  <w:r w:rsidRPr="009455F7">
                    <w:rPr>
                      <w:rFonts w:ascii="Calibri" w:hAnsi="Calibri"/>
                      <w:b/>
                      <w:color w:val="000000"/>
                      <w:sz w:val="28"/>
                      <w:szCs w:val="36"/>
                      <w:lang w:val="es-BO" w:eastAsia="es-BO"/>
                    </w:rPr>
                    <w:t xml:space="preserve">  5</w:t>
                  </w:r>
                </w:p>
              </w:tc>
              <w:tc>
                <w:tcPr>
                  <w:tcW w:w="8885" w:type="dxa"/>
                  <w:gridSpan w:val="4"/>
                  <w:tcBorders>
                    <w:top w:val="single" w:sz="8" w:space="0" w:color="auto"/>
                    <w:left w:val="single" w:sz="8" w:space="0" w:color="auto"/>
                    <w:bottom w:val="single" w:sz="8" w:space="0" w:color="000000"/>
                    <w:right w:val="single" w:sz="8" w:space="0" w:color="000000"/>
                  </w:tcBorders>
                  <w:shd w:val="clear" w:color="000000" w:fill="B7DEE8"/>
                  <w:noWrap/>
                  <w:vAlign w:val="center"/>
                  <w:hideMark/>
                </w:tcPr>
                <w:p w:rsidR="00357ED7" w:rsidRPr="009455F7" w:rsidRDefault="00357ED7" w:rsidP="00357ED7">
                  <w:pPr>
                    <w:rPr>
                      <w:rFonts w:ascii="Calibri" w:hAnsi="Calibri"/>
                      <w:b/>
                      <w:color w:val="000000"/>
                      <w:sz w:val="16"/>
                      <w:szCs w:val="22"/>
                      <w:lang w:val="es-BO" w:eastAsia="es-BO"/>
                    </w:rPr>
                  </w:pPr>
                  <w:r w:rsidRPr="009455F7">
                    <w:rPr>
                      <w:rFonts w:ascii="Calibri" w:hAnsi="Calibri"/>
                      <w:b/>
                      <w:color w:val="000000"/>
                      <w:sz w:val="16"/>
                      <w:szCs w:val="22"/>
                      <w:lang w:val="es-BO" w:eastAsia="es-BO"/>
                    </w:rPr>
                    <w:t xml:space="preserve">GABINETE </w:t>
                  </w:r>
                  <w:r>
                    <w:rPr>
                      <w:rFonts w:ascii="Calibri" w:hAnsi="Calibri"/>
                      <w:b/>
                      <w:color w:val="000000"/>
                      <w:sz w:val="16"/>
                      <w:szCs w:val="22"/>
                      <w:lang w:val="es-BO" w:eastAsia="es-BO"/>
                    </w:rPr>
                    <w:t>GC1</w:t>
                  </w:r>
                  <w:r w:rsidRPr="009455F7">
                    <w:rPr>
                      <w:rFonts w:ascii="Calibri" w:hAnsi="Calibri"/>
                      <w:b/>
                      <w:color w:val="000000"/>
                      <w:sz w:val="16"/>
                      <w:szCs w:val="22"/>
                      <w:lang w:val="es-BO" w:eastAsia="es-BO"/>
                    </w:rPr>
                    <w:t xml:space="preserve"> – COMERCIAL “B25-G16”</w:t>
                  </w:r>
                </w:p>
              </w:tc>
            </w:tr>
            <w:tr w:rsidR="00357ED7" w:rsidRPr="009455F7" w:rsidTr="00357ED7">
              <w:trPr>
                <w:trHeight w:val="280"/>
                <w:jc w:val="center"/>
              </w:trPr>
              <w:tc>
                <w:tcPr>
                  <w:tcW w:w="576" w:type="dxa"/>
                  <w:vMerge/>
                  <w:tcBorders>
                    <w:left w:val="single" w:sz="8" w:space="0" w:color="auto"/>
                    <w:right w:val="single" w:sz="8" w:space="0" w:color="000000"/>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79" w:type="dxa"/>
                  <w:tcBorders>
                    <w:top w:val="nil"/>
                    <w:left w:val="single" w:sz="8" w:space="0" w:color="000000"/>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Pr>
                      <w:rFonts w:ascii="Calibri" w:hAnsi="Calibri"/>
                      <w:b/>
                      <w:bCs/>
                      <w:color w:val="FFFFFF"/>
                      <w:sz w:val="16"/>
                      <w:szCs w:val="22"/>
                      <w:lang w:val="es-BO" w:eastAsia="es-BO"/>
                    </w:rPr>
                    <w:t>N° ACCESORIO</w:t>
                  </w:r>
                </w:p>
              </w:tc>
              <w:tc>
                <w:tcPr>
                  <w:tcW w:w="4769" w:type="dxa"/>
                  <w:tcBorders>
                    <w:top w:val="nil"/>
                    <w:left w:val="nil"/>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DESCRIPCION</w:t>
                  </w:r>
                </w:p>
              </w:tc>
              <w:tc>
                <w:tcPr>
                  <w:tcW w:w="1067" w:type="dxa"/>
                  <w:tcBorders>
                    <w:top w:val="nil"/>
                    <w:left w:val="nil"/>
                    <w:bottom w:val="single" w:sz="4" w:space="0" w:color="auto"/>
                    <w:right w:val="single" w:sz="4" w:space="0" w:color="auto"/>
                  </w:tcBorders>
                  <w:shd w:val="clear" w:color="000000" w:fill="16365C"/>
                  <w:vAlign w:val="center"/>
                </w:tcPr>
                <w:p w:rsidR="00357ED7" w:rsidRPr="009455F7" w:rsidRDefault="00357ED7" w:rsidP="00357ED7">
                  <w:pPr>
                    <w:jc w:val="center"/>
                    <w:rPr>
                      <w:rFonts w:ascii="Calibri" w:hAnsi="Calibri"/>
                      <w:b/>
                      <w:bCs/>
                      <w:color w:val="FFFFFF"/>
                      <w:sz w:val="16"/>
                      <w:szCs w:val="22"/>
                    </w:rPr>
                  </w:pPr>
                  <w:r w:rsidRPr="009455F7">
                    <w:rPr>
                      <w:rFonts w:ascii="Calibri" w:hAnsi="Calibri"/>
                      <w:b/>
                      <w:bCs/>
                      <w:color w:val="FFFFFF"/>
                      <w:sz w:val="16"/>
                      <w:szCs w:val="22"/>
                    </w:rPr>
                    <w:t xml:space="preserve">CANTIDAD </w:t>
                  </w:r>
                </w:p>
              </w:tc>
              <w:tc>
                <w:tcPr>
                  <w:tcW w:w="1870" w:type="dxa"/>
                  <w:tcBorders>
                    <w:top w:val="nil"/>
                    <w:left w:val="nil"/>
                    <w:bottom w:val="single" w:sz="4" w:space="0" w:color="auto"/>
                    <w:right w:val="single" w:sz="4" w:space="0" w:color="auto"/>
                  </w:tcBorders>
                  <w:shd w:val="clear" w:color="000000" w:fill="16365C"/>
                  <w:vAlign w:val="center"/>
                </w:tcPr>
                <w:p w:rsidR="00357ED7" w:rsidRPr="009455F7" w:rsidRDefault="00357ED7" w:rsidP="00357ED7">
                  <w:pPr>
                    <w:jc w:val="center"/>
                    <w:rPr>
                      <w:rFonts w:ascii="Calibri" w:hAnsi="Calibri"/>
                      <w:b/>
                      <w:bCs/>
                      <w:color w:val="FFFFFF"/>
                      <w:sz w:val="16"/>
                      <w:szCs w:val="22"/>
                    </w:rPr>
                  </w:pPr>
                  <w:r w:rsidRPr="009455F7">
                    <w:rPr>
                      <w:rFonts w:ascii="Calibri" w:hAnsi="Calibri"/>
                      <w:b/>
                      <w:bCs/>
                      <w:color w:val="FFFFFF"/>
                      <w:sz w:val="16"/>
                      <w:szCs w:val="22"/>
                    </w:rPr>
                    <w:t>UNIDAD DE MEDIDA</w:t>
                  </w:r>
                </w:p>
              </w:tc>
            </w:tr>
            <w:tr w:rsidR="00357ED7" w:rsidRPr="009455F7" w:rsidTr="00357ED7">
              <w:trPr>
                <w:trHeight w:val="303"/>
                <w:jc w:val="center"/>
              </w:trPr>
              <w:tc>
                <w:tcPr>
                  <w:tcW w:w="576" w:type="dxa"/>
                  <w:vMerge/>
                  <w:tcBorders>
                    <w:left w:val="single" w:sz="8" w:space="0" w:color="auto"/>
                    <w:right w:val="single" w:sz="8" w:space="0" w:color="000000"/>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79" w:type="dxa"/>
                  <w:tcBorders>
                    <w:top w:val="nil"/>
                    <w:left w:val="single" w:sz="8" w:space="0" w:color="000000"/>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1</w:t>
                  </w:r>
                </w:p>
              </w:tc>
              <w:tc>
                <w:tcPr>
                  <w:tcW w:w="4769" w:type="dxa"/>
                  <w:tcBorders>
                    <w:top w:val="nil"/>
                    <w:left w:val="nil"/>
                    <w:bottom w:val="single" w:sz="4" w:space="0" w:color="auto"/>
                    <w:right w:val="single" w:sz="4" w:space="0" w:color="auto"/>
                  </w:tcBorders>
                  <w:shd w:val="clear" w:color="auto" w:fill="auto"/>
                  <w:noWrap/>
                  <w:vAlign w:val="bottom"/>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 xml:space="preserve">GABINETE O COFRE </w:t>
                  </w:r>
                  <w:r>
                    <w:rPr>
                      <w:rFonts w:ascii="Calibri" w:hAnsi="Calibri"/>
                      <w:color w:val="000000"/>
                      <w:sz w:val="16"/>
                      <w:szCs w:val="22"/>
                      <w:lang w:val="es-BO" w:eastAsia="es-BO"/>
                    </w:rPr>
                    <w:t>GC1</w:t>
                  </w:r>
                </w:p>
              </w:tc>
              <w:tc>
                <w:tcPr>
                  <w:tcW w:w="1067"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Pr>
                      <w:rFonts w:ascii="Calibri" w:hAnsi="Calibri"/>
                      <w:color w:val="000000"/>
                      <w:sz w:val="16"/>
                      <w:szCs w:val="22"/>
                    </w:rPr>
                    <w:t>100</w:t>
                  </w:r>
                </w:p>
              </w:tc>
              <w:tc>
                <w:tcPr>
                  <w:tcW w:w="1870"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sidRPr="009455F7">
                    <w:rPr>
                      <w:rFonts w:ascii="Calibri" w:hAnsi="Calibri"/>
                      <w:color w:val="000000"/>
                      <w:sz w:val="16"/>
                      <w:szCs w:val="22"/>
                    </w:rPr>
                    <w:t>PIEZAS</w:t>
                  </w:r>
                </w:p>
              </w:tc>
            </w:tr>
            <w:tr w:rsidR="00357ED7" w:rsidRPr="009455F7" w:rsidTr="00357ED7">
              <w:trPr>
                <w:trHeight w:val="303"/>
                <w:jc w:val="center"/>
              </w:trPr>
              <w:tc>
                <w:tcPr>
                  <w:tcW w:w="576" w:type="dxa"/>
                  <w:vMerge/>
                  <w:tcBorders>
                    <w:left w:val="single" w:sz="8" w:space="0" w:color="auto"/>
                    <w:right w:val="single" w:sz="8" w:space="0" w:color="000000"/>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79" w:type="dxa"/>
                  <w:tcBorders>
                    <w:top w:val="nil"/>
                    <w:left w:val="single" w:sz="8" w:space="0" w:color="000000"/>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2</w:t>
                  </w:r>
                </w:p>
              </w:tc>
              <w:tc>
                <w:tcPr>
                  <w:tcW w:w="4769" w:type="dxa"/>
                  <w:tcBorders>
                    <w:top w:val="nil"/>
                    <w:left w:val="nil"/>
                    <w:bottom w:val="single" w:sz="4" w:space="0" w:color="auto"/>
                    <w:right w:val="single" w:sz="4" w:space="0" w:color="auto"/>
                  </w:tcBorders>
                  <w:shd w:val="clear" w:color="auto" w:fill="auto"/>
                  <w:noWrap/>
                  <w:vAlign w:val="bottom"/>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MEDIDOR DE DIAFRAGMA G16</w:t>
                  </w:r>
                </w:p>
              </w:tc>
              <w:tc>
                <w:tcPr>
                  <w:tcW w:w="1067" w:type="dxa"/>
                  <w:tcBorders>
                    <w:top w:val="nil"/>
                    <w:left w:val="nil"/>
                    <w:bottom w:val="single" w:sz="4" w:space="0" w:color="auto"/>
                    <w:right w:val="single" w:sz="4" w:space="0" w:color="auto"/>
                  </w:tcBorders>
                  <w:vAlign w:val="center"/>
                </w:tcPr>
                <w:p w:rsidR="00357ED7" w:rsidRDefault="00357ED7" w:rsidP="00357ED7">
                  <w:pPr>
                    <w:jc w:val="center"/>
                  </w:pPr>
                  <w:r w:rsidRPr="004F0E96">
                    <w:rPr>
                      <w:rFonts w:ascii="Calibri" w:hAnsi="Calibri"/>
                      <w:color w:val="000000"/>
                      <w:sz w:val="16"/>
                      <w:szCs w:val="22"/>
                    </w:rPr>
                    <w:t>100</w:t>
                  </w:r>
                </w:p>
              </w:tc>
              <w:tc>
                <w:tcPr>
                  <w:tcW w:w="1870"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sidRPr="009455F7">
                    <w:rPr>
                      <w:rFonts w:ascii="Calibri" w:hAnsi="Calibri"/>
                      <w:color w:val="000000"/>
                      <w:sz w:val="16"/>
                      <w:szCs w:val="22"/>
                    </w:rPr>
                    <w:t>PIEZAS</w:t>
                  </w:r>
                </w:p>
              </w:tc>
            </w:tr>
            <w:tr w:rsidR="00357ED7" w:rsidRPr="009455F7" w:rsidTr="00357ED7">
              <w:trPr>
                <w:trHeight w:val="303"/>
                <w:jc w:val="center"/>
              </w:trPr>
              <w:tc>
                <w:tcPr>
                  <w:tcW w:w="576" w:type="dxa"/>
                  <w:vMerge/>
                  <w:tcBorders>
                    <w:left w:val="single" w:sz="8" w:space="0" w:color="auto"/>
                    <w:right w:val="single" w:sz="8" w:space="0" w:color="000000"/>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79" w:type="dxa"/>
                  <w:tcBorders>
                    <w:top w:val="nil"/>
                    <w:left w:val="single" w:sz="8" w:space="0" w:color="000000"/>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3</w:t>
                  </w:r>
                </w:p>
              </w:tc>
              <w:tc>
                <w:tcPr>
                  <w:tcW w:w="4769" w:type="dxa"/>
                  <w:tcBorders>
                    <w:top w:val="nil"/>
                    <w:left w:val="nil"/>
                    <w:bottom w:val="single" w:sz="4" w:space="0" w:color="auto"/>
                    <w:right w:val="single" w:sz="4" w:space="0" w:color="auto"/>
                  </w:tcBorders>
                  <w:shd w:val="clear" w:color="auto" w:fill="auto"/>
                  <w:noWrap/>
                  <w:vAlign w:val="bottom"/>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REGULADOR B25 (4bar-140mbar)</w:t>
                  </w:r>
                </w:p>
              </w:tc>
              <w:tc>
                <w:tcPr>
                  <w:tcW w:w="1067" w:type="dxa"/>
                  <w:tcBorders>
                    <w:top w:val="nil"/>
                    <w:left w:val="nil"/>
                    <w:bottom w:val="single" w:sz="4" w:space="0" w:color="auto"/>
                    <w:right w:val="single" w:sz="4" w:space="0" w:color="auto"/>
                  </w:tcBorders>
                  <w:vAlign w:val="center"/>
                </w:tcPr>
                <w:p w:rsidR="00357ED7" w:rsidRDefault="00357ED7" w:rsidP="00357ED7">
                  <w:pPr>
                    <w:jc w:val="center"/>
                  </w:pPr>
                  <w:r w:rsidRPr="004F0E96">
                    <w:rPr>
                      <w:rFonts w:ascii="Calibri" w:hAnsi="Calibri"/>
                      <w:color w:val="000000"/>
                      <w:sz w:val="16"/>
                      <w:szCs w:val="22"/>
                    </w:rPr>
                    <w:t>100</w:t>
                  </w:r>
                </w:p>
              </w:tc>
              <w:tc>
                <w:tcPr>
                  <w:tcW w:w="1870"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sidRPr="009455F7">
                    <w:rPr>
                      <w:rFonts w:ascii="Calibri" w:hAnsi="Calibri"/>
                      <w:color w:val="000000"/>
                      <w:sz w:val="16"/>
                      <w:szCs w:val="22"/>
                    </w:rPr>
                    <w:t>PIEZAS</w:t>
                  </w:r>
                </w:p>
              </w:tc>
            </w:tr>
            <w:tr w:rsidR="00357ED7" w:rsidRPr="009455F7" w:rsidTr="00357ED7">
              <w:trPr>
                <w:trHeight w:val="323"/>
                <w:jc w:val="center"/>
              </w:trPr>
              <w:tc>
                <w:tcPr>
                  <w:tcW w:w="576" w:type="dxa"/>
                  <w:vMerge/>
                  <w:tcBorders>
                    <w:left w:val="single" w:sz="8" w:space="0" w:color="auto"/>
                    <w:right w:val="single" w:sz="8" w:space="0" w:color="000000"/>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79" w:type="dxa"/>
                  <w:tcBorders>
                    <w:top w:val="nil"/>
                    <w:left w:val="single" w:sz="8" w:space="0" w:color="000000"/>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4</w:t>
                  </w:r>
                </w:p>
              </w:tc>
              <w:tc>
                <w:tcPr>
                  <w:tcW w:w="4769" w:type="dxa"/>
                  <w:tcBorders>
                    <w:top w:val="nil"/>
                    <w:left w:val="nil"/>
                    <w:bottom w:val="single" w:sz="4" w:space="0" w:color="auto"/>
                    <w:right w:val="single" w:sz="4" w:space="0" w:color="auto"/>
                  </w:tcBorders>
                  <w:shd w:val="clear" w:color="auto" w:fill="auto"/>
                  <w:noWrap/>
                  <w:vAlign w:val="center"/>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VALVULA DE CORTE CAL 15 PARA ACOMETIDA</w:t>
                  </w:r>
                </w:p>
              </w:tc>
              <w:tc>
                <w:tcPr>
                  <w:tcW w:w="1067" w:type="dxa"/>
                  <w:tcBorders>
                    <w:top w:val="nil"/>
                    <w:left w:val="nil"/>
                    <w:bottom w:val="single" w:sz="4" w:space="0" w:color="auto"/>
                    <w:right w:val="single" w:sz="4" w:space="0" w:color="auto"/>
                  </w:tcBorders>
                  <w:vAlign w:val="center"/>
                </w:tcPr>
                <w:p w:rsidR="00357ED7" w:rsidRDefault="00357ED7" w:rsidP="00357ED7">
                  <w:pPr>
                    <w:jc w:val="center"/>
                  </w:pPr>
                  <w:r w:rsidRPr="004F0E96">
                    <w:rPr>
                      <w:rFonts w:ascii="Calibri" w:hAnsi="Calibri"/>
                      <w:color w:val="000000"/>
                      <w:sz w:val="16"/>
                      <w:szCs w:val="22"/>
                    </w:rPr>
                    <w:t>100</w:t>
                  </w:r>
                </w:p>
              </w:tc>
              <w:tc>
                <w:tcPr>
                  <w:tcW w:w="1870"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sidRPr="009455F7">
                    <w:rPr>
                      <w:rFonts w:ascii="Calibri" w:hAnsi="Calibri"/>
                      <w:color w:val="000000"/>
                      <w:sz w:val="16"/>
                      <w:szCs w:val="22"/>
                    </w:rPr>
                    <w:t>PIEZAS</w:t>
                  </w:r>
                </w:p>
              </w:tc>
            </w:tr>
            <w:tr w:rsidR="00357ED7" w:rsidRPr="009455F7" w:rsidTr="00357ED7">
              <w:trPr>
                <w:trHeight w:val="303"/>
                <w:jc w:val="center"/>
              </w:trPr>
              <w:tc>
                <w:tcPr>
                  <w:tcW w:w="576" w:type="dxa"/>
                  <w:vMerge/>
                  <w:tcBorders>
                    <w:left w:val="single" w:sz="8" w:space="0" w:color="auto"/>
                    <w:right w:val="single" w:sz="8" w:space="0" w:color="000000"/>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79" w:type="dxa"/>
                  <w:tcBorders>
                    <w:top w:val="nil"/>
                    <w:left w:val="single" w:sz="8" w:space="0" w:color="000000"/>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5</w:t>
                  </w:r>
                </w:p>
              </w:tc>
              <w:tc>
                <w:tcPr>
                  <w:tcW w:w="4769" w:type="dxa"/>
                  <w:tcBorders>
                    <w:top w:val="nil"/>
                    <w:left w:val="nil"/>
                    <w:bottom w:val="single" w:sz="4" w:space="0" w:color="auto"/>
                    <w:right w:val="single" w:sz="4" w:space="0" w:color="auto"/>
                  </w:tcBorders>
                  <w:shd w:val="clear" w:color="auto" w:fill="auto"/>
                  <w:noWrap/>
                  <w:vAlign w:val="bottom"/>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CODO DE 90°, CONECTOR REGULADOR – MEDIDOR, 1 ¼” A 1 ¼”</w:t>
                  </w:r>
                </w:p>
              </w:tc>
              <w:tc>
                <w:tcPr>
                  <w:tcW w:w="1067" w:type="dxa"/>
                  <w:tcBorders>
                    <w:top w:val="nil"/>
                    <w:left w:val="nil"/>
                    <w:bottom w:val="single" w:sz="4" w:space="0" w:color="auto"/>
                    <w:right w:val="single" w:sz="4" w:space="0" w:color="auto"/>
                  </w:tcBorders>
                  <w:vAlign w:val="center"/>
                </w:tcPr>
                <w:p w:rsidR="00357ED7" w:rsidRDefault="00357ED7" w:rsidP="00357ED7">
                  <w:pPr>
                    <w:jc w:val="center"/>
                  </w:pPr>
                  <w:r w:rsidRPr="004F0E96">
                    <w:rPr>
                      <w:rFonts w:ascii="Calibri" w:hAnsi="Calibri"/>
                      <w:color w:val="000000"/>
                      <w:sz w:val="16"/>
                      <w:szCs w:val="22"/>
                    </w:rPr>
                    <w:t>100</w:t>
                  </w:r>
                </w:p>
              </w:tc>
              <w:tc>
                <w:tcPr>
                  <w:tcW w:w="1870"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sidRPr="009455F7">
                    <w:rPr>
                      <w:rFonts w:ascii="Calibri" w:hAnsi="Calibri"/>
                      <w:color w:val="000000"/>
                      <w:sz w:val="16"/>
                      <w:szCs w:val="22"/>
                    </w:rPr>
                    <w:t>PIEZAS</w:t>
                  </w:r>
                </w:p>
              </w:tc>
            </w:tr>
            <w:tr w:rsidR="00357ED7" w:rsidRPr="009455F7" w:rsidTr="00357ED7">
              <w:trPr>
                <w:trHeight w:val="303"/>
                <w:jc w:val="center"/>
              </w:trPr>
              <w:tc>
                <w:tcPr>
                  <w:tcW w:w="576" w:type="dxa"/>
                  <w:vMerge/>
                  <w:tcBorders>
                    <w:left w:val="single" w:sz="8" w:space="0" w:color="auto"/>
                    <w:right w:val="single" w:sz="8" w:space="0" w:color="000000"/>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79" w:type="dxa"/>
                  <w:tcBorders>
                    <w:top w:val="nil"/>
                    <w:left w:val="single" w:sz="8" w:space="0" w:color="000000"/>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6</w:t>
                  </w:r>
                </w:p>
              </w:tc>
              <w:tc>
                <w:tcPr>
                  <w:tcW w:w="4769" w:type="dxa"/>
                  <w:tcBorders>
                    <w:top w:val="nil"/>
                    <w:left w:val="nil"/>
                    <w:bottom w:val="single" w:sz="4" w:space="0" w:color="auto"/>
                    <w:right w:val="single" w:sz="4" w:space="0" w:color="auto"/>
                  </w:tcBorders>
                  <w:shd w:val="clear" w:color="auto" w:fill="auto"/>
                  <w:noWrap/>
                  <w:vAlign w:val="bottom"/>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 xml:space="preserve">ACCESORIO DE LATON </w:t>
                  </w:r>
                  <w:r>
                    <w:rPr>
                      <w:rFonts w:ascii="Calibri" w:hAnsi="Calibri"/>
                      <w:color w:val="000000"/>
                      <w:sz w:val="16"/>
                      <w:szCs w:val="22"/>
                      <w:lang w:val="es-BO" w:eastAsia="es-BO"/>
                    </w:rPr>
                    <w:t xml:space="preserve"> O </w:t>
                  </w:r>
                  <w:r w:rsidRPr="009455F7">
                    <w:rPr>
                      <w:rFonts w:ascii="Calibri" w:hAnsi="Calibri"/>
                      <w:color w:val="000000"/>
                      <w:sz w:val="16"/>
                      <w:szCs w:val="22"/>
                      <w:lang w:val="es-BO" w:eastAsia="es-BO"/>
                    </w:rPr>
                    <w:t xml:space="preserve">BRONCE DE 1” </w:t>
                  </w:r>
                </w:p>
              </w:tc>
              <w:tc>
                <w:tcPr>
                  <w:tcW w:w="1067" w:type="dxa"/>
                  <w:tcBorders>
                    <w:top w:val="nil"/>
                    <w:left w:val="nil"/>
                    <w:bottom w:val="single" w:sz="4" w:space="0" w:color="auto"/>
                    <w:right w:val="single" w:sz="4" w:space="0" w:color="auto"/>
                  </w:tcBorders>
                  <w:vAlign w:val="center"/>
                </w:tcPr>
                <w:p w:rsidR="00357ED7" w:rsidRDefault="00357ED7" w:rsidP="00357ED7">
                  <w:pPr>
                    <w:jc w:val="center"/>
                  </w:pPr>
                  <w:r w:rsidRPr="004F0E96">
                    <w:rPr>
                      <w:rFonts w:ascii="Calibri" w:hAnsi="Calibri"/>
                      <w:color w:val="000000"/>
                      <w:sz w:val="16"/>
                      <w:szCs w:val="22"/>
                    </w:rPr>
                    <w:t>100</w:t>
                  </w:r>
                </w:p>
              </w:tc>
              <w:tc>
                <w:tcPr>
                  <w:tcW w:w="1870"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sidRPr="009455F7">
                    <w:rPr>
                      <w:rFonts w:ascii="Calibri" w:hAnsi="Calibri"/>
                      <w:color w:val="000000"/>
                      <w:sz w:val="16"/>
                      <w:szCs w:val="22"/>
                    </w:rPr>
                    <w:t>PIEZAS</w:t>
                  </w:r>
                </w:p>
              </w:tc>
            </w:tr>
            <w:tr w:rsidR="00357ED7" w:rsidRPr="009455F7" w:rsidTr="00357ED7">
              <w:trPr>
                <w:trHeight w:val="303"/>
                <w:jc w:val="center"/>
              </w:trPr>
              <w:tc>
                <w:tcPr>
                  <w:tcW w:w="576" w:type="dxa"/>
                  <w:vMerge/>
                  <w:tcBorders>
                    <w:left w:val="single" w:sz="8" w:space="0" w:color="auto"/>
                    <w:bottom w:val="single" w:sz="4" w:space="0" w:color="auto"/>
                    <w:right w:val="single" w:sz="8" w:space="0" w:color="000000"/>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79" w:type="dxa"/>
                  <w:tcBorders>
                    <w:top w:val="nil"/>
                    <w:left w:val="single" w:sz="8" w:space="0" w:color="000000"/>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7</w:t>
                  </w:r>
                </w:p>
              </w:tc>
              <w:tc>
                <w:tcPr>
                  <w:tcW w:w="4769" w:type="dxa"/>
                  <w:tcBorders>
                    <w:top w:val="nil"/>
                    <w:left w:val="nil"/>
                    <w:bottom w:val="single" w:sz="4" w:space="0" w:color="auto"/>
                    <w:right w:val="single" w:sz="4" w:space="0" w:color="auto"/>
                  </w:tcBorders>
                  <w:shd w:val="clear" w:color="auto" w:fill="auto"/>
                  <w:noWrap/>
                  <w:vAlign w:val="bottom"/>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MANOMETRO DE BAJA PRESION, 0 - 400mbar</w:t>
                  </w:r>
                </w:p>
              </w:tc>
              <w:tc>
                <w:tcPr>
                  <w:tcW w:w="1067" w:type="dxa"/>
                  <w:tcBorders>
                    <w:top w:val="nil"/>
                    <w:left w:val="nil"/>
                    <w:bottom w:val="single" w:sz="4" w:space="0" w:color="auto"/>
                    <w:right w:val="single" w:sz="4" w:space="0" w:color="auto"/>
                  </w:tcBorders>
                  <w:vAlign w:val="center"/>
                </w:tcPr>
                <w:p w:rsidR="00357ED7" w:rsidRDefault="00357ED7" w:rsidP="00357ED7">
                  <w:pPr>
                    <w:jc w:val="center"/>
                  </w:pPr>
                  <w:r w:rsidRPr="004F0E96">
                    <w:rPr>
                      <w:rFonts w:ascii="Calibri" w:hAnsi="Calibri"/>
                      <w:color w:val="000000"/>
                      <w:sz w:val="16"/>
                      <w:szCs w:val="22"/>
                    </w:rPr>
                    <w:t>100</w:t>
                  </w:r>
                </w:p>
              </w:tc>
              <w:tc>
                <w:tcPr>
                  <w:tcW w:w="1870"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sidRPr="009455F7">
                    <w:rPr>
                      <w:rFonts w:ascii="Calibri" w:hAnsi="Calibri"/>
                      <w:color w:val="000000"/>
                      <w:sz w:val="16"/>
                      <w:szCs w:val="22"/>
                    </w:rPr>
                    <w:t>PIEZAS</w:t>
                  </w:r>
                </w:p>
              </w:tc>
            </w:tr>
          </w:tbl>
          <w:p w:rsidR="00357ED7" w:rsidRDefault="00357ED7" w:rsidP="00357ED7">
            <w:pPr>
              <w:ind w:left="426"/>
              <w:jc w:val="both"/>
              <w:rPr>
                <w:rFonts w:ascii="Calibri" w:hAnsi="Calibri" w:cs="Arial"/>
                <w:b/>
                <w:i/>
                <w:sz w:val="14"/>
                <w:szCs w:val="18"/>
                <w:lang w:val="es-BO"/>
              </w:rPr>
            </w:pPr>
          </w:p>
          <w:p w:rsidR="00357ED7" w:rsidRDefault="00357ED7" w:rsidP="00357ED7">
            <w:pPr>
              <w:ind w:left="426"/>
              <w:jc w:val="center"/>
            </w:pPr>
            <w:r>
              <w:object w:dxaOrig="9150" w:dyaOrig="6015">
                <v:shape id="_x0000_i1034" type="#_x0000_t75" style="width:457.5pt;height:300.75pt" o:ole="">
                  <v:imagedata r:id="rId41" o:title=""/>
                </v:shape>
                <o:OLEObject Type="Embed" ProgID="PBrush" ShapeID="_x0000_i1034" DrawAspect="Content" ObjectID="_1535996044" r:id="rId42"/>
              </w:object>
            </w:r>
          </w:p>
          <w:p w:rsidR="00357ED7" w:rsidRDefault="00357ED7" w:rsidP="00357ED7">
            <w:pPr>
              <w:ind w:left="426"/>
              <w:jc w:val="center"/>
            </w:pPr>
          </w:p>
          <w:p w:rsidR="00357ED7" w:rsidRDefault="00357ED7" w:rsidP="00357ED7">
            <w:pPr>
              <w:ind w:left="426"/>
              <w:jc w:val="center"/>
            </w:pPr>
          </w:p>
          <w:p w:rsidR="00357ED7" w:rsidRDefault="00357ED7" w:rsidP="00357ED7">
            <w:pPr>
              <w:ind w:left="426"/>
              <w:jc w:val="center"/>
            </w:pPr>
          </w:p>
          <w:p w:rsidR="00357ED7" w:rsidRDefault="00357ED7" w:rsidP="00357ED7">
            <w:pPr>
              <w:ind w:left="426"/>
              <w:jc w:val="center"/>
            </w:pPr>
          </w:p>
          <w:p w:rsidR="00357ED7" w:rsidRDefault="00357ED7" w:rsidP="00357ED7">
            <w:pPr>
              <w:ind w:left="426"/>
              <w:jc w:val="center"/>
            </w:pPr>
          </w:p>
          <w:p w:rsidR="00357ED7" w:rsidRDefault="00357ED7" w:rsidP="00357ED7">
            <w:pPr>
              <w:ind w:left="426"/>
              <w:jc w:val="center"/>
            </w:pPr>
          </w:p>
          <w:p w:rsidR="00357ED7" w:rsidRDefault="00357ED7" w:rsidP="00357ED7">
            <w:pPr>
              <w:ind w:left="426"/>
              <w:jc w:val="center"/>
            </w:pPr>
          </w:p>
          <w:p w:rsidR="00357ED7" w:rsidRDefault="00357ED7" w:rsidP="00357ED7">
            <w:pPr>
              <w:ind w:left="426"/>
              <w:jc w:val="center"/>
            </w:pPr>
          </w:p>
          <w:p w:rsidR="00357ED7" w:rsidRDefault="00357ED7" w:rsidP="00357ED7">
            <w:pPr>
              <w:ind w:left="426"/>
              <w:jc w:val="center"/>
            </w:pPr>
          </w:p>
          <w:p w:rsidR="00357ED7" w:rsidRDefault="00357ED7" w:rsidP="00357ED7">
            <w:pPr>
              <w:ind w:left="426"/>
              <w:jc w:val="center"/>
            </w:pPr>
          </w:p>
          <w:p w:rsidR="00357ED7" w:rsidRPr="009455F7" w:rsidRDefault="00357ED7" w:rsidP="00357ED7">
            <w:pPr>
              <w:ind w:left="426"/>
              <w:jc w:val="both"/>
              <w:rPr>
                <w:rFonts w:ascii="Calibri" w:hAnsi="Calibri" w:cs="Arial"/>
                <w:b/>
                <w:i/>
                <w:sz w:val="14"/>
                <w:szCs w:val="18"/>
                <w:lang w:val="es-BO"/>
              </w:rPr>
            </w:pPr>
          </w:p>
          <w:tbl>
            <w:tblPr>
              <w:tblW w:w="9447" w:type="dxa"/>
              <w:jc w:val="center"/>
              <w:tblLayout w:type="fixed"/>
              <w:tblCellMar>
                <w:left w:w="70" w:type="dxa"/>
                <w:right w:w="70" w:type="dxa"/>
              </w:tblCellMar>
              <w:tblLook w:val="04A0" w:firstRow="1" w:lastRow="0" w:firstColumn="1" w:lastColumn="0" w:noHBand="0" w:noVBand="1"/>
            </w:tblPr>
            <w:tblGrid>
              <w:gridCol w:w="561"/>
              <w:gridCol w:w="1187"/>
              <w:gridCol w:w="5299"/>
              <w:gridCol w:w="1065"/>
              <w:gridCol w:w="1335"/>
            </w:tblGrid>
            <w:tr w:rsidR="00357ED7" w:rsidRPr="009455F7" w:rsidTr="00357ED7">
              <w:trPr>
                <w:trHeight w:val="289"/>
                <w:jc w:val="center"/>
              </w:trPr>
              <w:tc>
                <w:tcPr>
                  <w:tcW w:w="561" w:type="dxa"/>
                  <w:vMerge w:val="restart"/>
                  <w:tcBorders>
                    <w:top w:val="single" w:sz="8" w:space="0" w:color="auto"/>
                    <w:left w:val="single" w:sz="8" w:space="0" w:color="auto"/>
                    <w:bottom w:val="nil"/>
                    <w:right w:val="single" w:sz="8" w:space="0" w:color="000000"/>
                  </w:tcBorders>
                  <w:shd w:val="clear" w:color="000000" w:fill="B7DEE8"/>
                  <w:textDirection w:val="btLr"/>
                </w:tcPr>
                <w:p w:rsidR="00357ED7" w:rsidRPr="009455F7" w:rsidRDefault="00357ED7" w:rsidP="00357ED7">
                  <w:pPr>
                    <w:ind w:left="113" w:right="113"/>
                    <w:jc w:val="center"/>
                    <w:rPr>
                      <w:rFonts w:ascii="Calibri" w:hAnsi="Calibri"/>
                      <w:b/>
                      <w:color w:val="000000"/>
                      <w:sz w:val="28"/>
                      <w:szCs w:val="36"/>
                      <w:lang w:val="es-BO" w:eastAsia="es-BO"/>
                    </w:rPr>
                  </w:pPr>
                  <w:r>
                    <w:rPr>
                      <w:rFonts w:ascii="Calibri" w:hAnsi="Calibri"/>
                      <w:b/>
                      <w:color w:val="000000"/>
                      <w:sz w:val="28"/>
                      <w:szCs w:val="36"/>
                      <w:lang w:val="es-BO" w:eastAsia="es-BO"/>
                    </w:rPr>
                    <w:t>ITEM</w:t>
                  </w:r>
                  <w:r w:rsidRPr="009455F7">
                    <w:rPr>
                      <w:rFonts w:ascii="Calibri" w:hAnsi="Calibri"/>
                      <w:b/>
                      <w:color w:val="000000"/>
                      <w:sz w:val="28"/>
                      <w:szCs w:val="36"/>
                      <w:lang w:val="es-BO" w:eastAsia="es-BO"/>
                    </w:rPr>
                    <w:t xml:space="preserve">  6</w:t>
                  </w:r>
                </w:p>
              </w:tc>
              <w:tc>
                <w:tcPr>
                  <w:tcW w:w="8886" w:type="dxa"/>
                  <w:gridSpan w:val="4"/>
                  <w:tcBorders>
                    <w:top w:val="single" w:sz="8" w:space="0" w:color="auto"/>
                    <w:left w:val="single" w:sz="8" w:space="0" w:color="auto"/>
                    <w:bottom w:val="nil"/>
                    <w:right w:val="single" w:sz="8" w:space="0" w:color="000000"/>
                  </w:tcBorders>
                  <w:shd w:val="clear" w:color="000000" w:fill="B7DEE8"/>
                  <w:noWrap/>
                  <w:hideMark/>
                </w:tcPr>
                <w:p w:rsidR="00357ED7" w:rsidRPr="009455F7" w:rsidRDefault="00357ED7" w:rsidP="00357ED7">
                  <w:pPr>
                    <w:rPr>
                      <w:rFonts w:ascii="Calibri" w:hAnsi="Calibri"/>
                      <w:b/>
                      <w:color w:val="000000"/>
                      <w:sz w:val="16"/>
                      <w:szCs w:val="22"/>
                      <w:lang w:val="es-BO" w:eastAsia="es-BO"/>
                    </w:rPr>
                  </w:pPr>
                  <w:r w:rsidRPr="009455F7">
                    <w:rPr>
                      <w:rFonts w:ascii="Calibri" w:hAnsi="Calibri"/>
                      <w:b/>
                      <w:color w:val="000000"/>
                      <w:sz w:val="16"/>
                      <w:szCs w:val="22"/>
                      <w:lang w:val="es-BO" w:eastAsia="es-BO"/>
                    </w:rPr>
                    <w:t xml:space="preserve">GABINETE </w:t>
                  </w:r>
                  <w:r>
                    <w:rPr>
                      <w:rFonts w:ascii="Calibri" w:hAnsi="Calibri"/>
                      <w:b/>
                      <w:bCs/>
                      <w:iCs/>
                      <w:color w:val="000000"/>
                      <w:sz w:val="16"/>
                      <w:szCs w:val="22"/>
                      <w:lang w:eastAsia="es-BO"/>
                    </w:rPr>
                    <w:t>GRM1</w:t>
                  </w:r>
                  <w:r w:rsidRPr="009455F7">
                    <w:rPr>
                      <w:rFonts w:ascii="Calibri" w:hAnsi="Calibri"/>
                      <w:b/>
                      <w:color w:val="000000"/>
                      <w:sz w:val="16"/>
                      <w:szCs w:val="22"/>
                      <w:lang w:val="es-BO" w:eastAsia="es-BO"/>
                    </w:rPr>
                    <w:t xml:space="preserve"> – REGULADOR/MONTANTE “B25”</w:t>
                  </w:r>
                </w:p>
              </w:tc>
            </w:tr>
            <w:tr w:rsidR="00357ED7" w:rsidRPr="009455F7" w:rsidTr="00357ED7">
              <w:trPr>
                <w:trHeight w:val="290"/>
                <w:jc w:val="center"/>
              </w:trPr>
              <w:tc>
                <w:tcPr>
                  <w:tcW w:w="561" w:type="dxa"/>
                  <w:vMerge/>
                  <w:tcBorders>
                    <w:left w:val="single" w:sz="8" w:space="0" w:color="auto"/>
                    <w:right w:val="single" w:sz="8" w:space="0" w:color="000000"/>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87" w:type="dxa"/>
                  <w:tcBorders>
                    <w:top w:val="single" w:sz="4" w:space="0" w:color="auto"/>
                    <w:left w:val="single" w:sz="8" w:space="0" w:color="000000"/>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Pr>
                      <w:rFonts w:ascii="Calibri" w:hAnsi="Calibri"/>
                      <w:b/>
                      <w:bCs/>
                      <w:color w:val="FFFFFF"/>
                      <w:sz w:val="16"/>
                      <w:szCs w:val="22"/>
                      <w:lang w:val="es-BO" w:eastAsia="es-BO"/>
                    </w:rPr>
                    <w:t>N° ACCESORIO</w:t>
                  </w:r>
                </w:p>
              </w:tc>
              <w:tc>
                <w:tcPr>
                  <w:tcW w:w="5299" w:type="dxa"/>
                  <w:tcBorders>
                    <w:top w:val="single" w:sz="4" w:space="0" w:color="auto"/>
                    <w:left w:val="nil"/>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DESCRIPCION</w:t>
                  </w:r>
                </w:p>
              </w:tc>
              <w:tc>
                <w:tcPr>
                  <w:tcW w:w="1065" w:type="dxa"/>
                  <w:tcBorders>
                    <w:top w:val="single" w:sz="4" w:space="0" w:color="auto"/>
                    <w:left w:val="nil"/>
                    <w:bottom w:val="single" w:sz="4" w:space="0" w:color="auto"/>
                    <w:right w:val="single" w:sz="4" w:space="0" w:color="auto"/>
                  </w:tcBorders>
                  <w:shd w:val="clear" w:color="000000" w:fill="16365C"/>
                  <w:vAlign w:val="center"/>
                </w:tcPr>
                <w:p w:rsidR="00357ED7" w:rsidRPr="009455F7" w:rsidRDefault="00357ED7" w:rsidP="00357ED7">
                  <w:pPr>
                    <w:jc w:val="center"/>
                    <w:rPr>
                      <w:rFonts w:ascii="Calibri" w:hAnsi="Calibri"/>
                      <w:b/>
                      <w:bCs/>
                      <w:color w:val="FFFFFF"/>
                      <w:sz w:val="16"/>
                      <w:szCs w:val="22"/>
                    </w:rPr>
                  </w:pPr>
                  <w:r w:rsidRPr="009455F7">
                    <w:rPr>
                      <w:rFonts w:ascii="Calibri" w:hAnsi="Calibri"/>
                      <w:b/>
                      <w:bCs/>
                      <w:color w:val="FFFFFF"/>
                      <w:sz w:val="16"/>
                      <w:szCs w:val="22"/>
                    </w:rPr>
                    <w:t xml:space="preserve">CANTIDAD </w:t>
                  </w:r>
                </w:p>
              </w:tc>
              <w:tc>
                <w:tcPr>
                  <w:tcW w:w="1335" w:type="dxa"/>
                  <w:tcBorders>
                    <w:top w:val="single" w:sz="4" w:space="0" w:color="auto"/>
                    <w:left w:val="nil"/>
                    <w:bottom w:val="single" w:sz="4" w:space="0" w:color="auto"/>
                    <w:right w:val="single" w:sz="4" w:space="0" w:color="auto"/>
                  </w:tcBorders>
                  <w:shd w:val="clear" w:color="000000" w:fill="16365C"/>
                  <w:vAlign w:val="center"/>
                </w:tcPr>
                <w:p w:rsidR="00357ED7" w:rsidRPr="009455F7" w:rsidRDefault="00357ED7" w:rsidP="00357ED7">
                  <w:pPr>
                    <w:jc w:val="center"/>
                    <w:rPr>
                      <w:rFonts w:ascii="Calibri" w:hAnsi="Calibri"/>
                      <w:b/>
                      <w:bCs/>
                      <w:color w:val="FFFFFF"/>
                      <w:sz w:val="16"/>
                      <w:szCs w:val="22"/>
                    </w:rPr>
                  </w:pPr>
                  <w:r w:rsidRPr="009455F7">
                    <w:rPr>
                      <w:rFonts w:ascii="Calibri" w:hAnsi="Calibri"/>
                      <w:b/>
                      <w:bCs/>
                      <w:color w:val="FFFFFF"/>
                      <w:sz w:val="16"/>
                      <w:szCs w:val="22"/>
                    </w:rPr>
                    <w:t>UNIDAD DE MEDIDA</w:t>
                  </w:r>
                </w:p>
              </w:tc>
            </w:tr>
            <w:tr w:rsidR="00357ED7" w:rsidRPr="009455F7" w:rsidTr="00357ED7">
              <w:trPr>
                <w:trHeight w:val="305"/>
                <w:jc w:val="center"/>
              </w:trPr>
              <w:tc>
                <w:tcPr>
                  <w:tcW w:w="561" w:type="dxa"/>
                  <w:vMerge/>
                  <w:tcBorders>
                    <w:left w:val="single" w:sz="8" w:space="0" w:color="auto"/>
                    <w:right w:val="single" w:sz="8" w:space="0" w:color="000000"/>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87" w:type="dxa"/>
                  <w:tcBorders>
                    <w:top w:val="nil"/>
                    <w:left w:val="single" w:sz="8" w:space="0" w:color="000000"/>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1</w:t>
                  </w:r>
                </w:p>
              </w:tc>
              <w:tc>
                <w:tcPr>
                  <w:tcW w:w="5299" w:type="dxa"/>
                  <w:tcBorders>
                    <w:top w:val="nil"/>
                    <w:left w:val="nil"/>
                    <w:bottom w:val="single" w:sz="4" w:space="0" w:color="auto"/>
                    <w:right w:val="single" w:sz="4" w:space="0" w:color="auto"/>
                  </w:tcBorders>
                  <w:shd w:val="clear" w:color="auto" w:fill="auto"/>
                  <w:noWrap/>
                  <w:vAlign w:val="bottom"/>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 xml:space="preserve">GABINETE O COFRE </w:t>
                  </w:r>
                  <w:r>
                    <w:rPr>
                      <w:rFonts w:ascii="Calibri" w:hAnsi="Calibri"/>
                      <w:bCs/>
                      <w:iCs/>
                      <w:color w:val="000000"/>
                      <w:sz w:val="16"/>
                      <w:szCs w:val="22"/>
                      <w:lang w:eastAsia="es-BO"/>
                    </w:rPr>
                    <w:t>GRM1</w:t>
                  </w:r>
                </w:p>
              </w:tc>
              <w:tc>
                <w:tcPr>
                  <w:tcW w:w="1065" w:type="dxa"/>
                  <w:tcBorders>
                    <w:top w:val="nil"/>
                    <w:left w:val="nil"/>
                    <w:bottom w:val="single" w:sz="4" w:space="0" w:color="auto"/>
                    <w:right w:val="single" w:sz="4" w:space="0" w:color="auto"/>
                  </w:tcBorders>
                  <w:vAlign w:val="center"/>
                </w:tcPr>
                <w:p w:rsidR="00357ED7" w:rsidRPr="009455F7" w:rsidRDefault="00357ED7" w:rsidP="00357ED7">
                  <w:pPr>
                    <w:jc w:val="center"/>
                    <w:rPr>
                      <w:rFonts w:ascii="Calibri" w:hAnsi="Calibri"/>
                      <w:color w:val="000000"/>
                      <w:sz w:val="16"/>
                      <w:szCs w:val="22"/>
                    </w:rPr>
                  </w:pPr>
                  <w:r>
                    <w:rPr>
                      <w:rFonts w:ascii="Calibri" w:hAnsi="Calibri"/>
                      <w:color w:val="000000"/>
                      <w:sz w:val="16"/>
                      <w:szCs w:val="22"/>
                    </w:rPr>
                    <w:t>100</w:t>
                  </w:r>
                </w:p>
              </w:tc>
              <w:tc>
                <w:tcPr>
                  <w:tcW w:w="1335"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sidRPr="009455F7">
                    <w:rPr>
                      <w:rFonts w:ascii="Calibri" w:hAnsi="Calibri"/>
                      <w:color w:val="000000"/>
                      <w:sz w:val="16"/>
                      <w:szCs w:val="22"/>
                    </w:rPr>
                    <w:t>PIEZAS</w:t>
                  </w:r>
                </w:p>
              </w:tc>
            </w:tr>
            <w:tr w:rsidR="00357ED7" w:rsidRPr="009455F7" w:rsidTr="00357ED7">
              <w:trPr>
                <w:trHeight w:val="305"/>
                <w:jc w:val="center"/>
              </w:trPr>
              <w:tc>
                <w:tcPr>
                  <w:tcW w:w="561" w:type="dxa"/>
                  <w:vMerge/>
                  <w:tcBorders>
                    <w:left w:val="single" w:sz="8" w:space="0" w:color="auto"/>
                    <w:right w:val="single" w:sz="8" w:space="0" w:color="000000"/>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87" w:type="dxa"/>
                  <w:tcBorders>
                    <w:top w:val="nil"/>
                    <w:left w:val="single" w:sz="8" w:space="0" w:color="000000"/>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2</w:t>
                  </w:r>
                </w:p>
              </w:tc>
              <w:tc>
                <w:tcPr>
                  <w:tcW w:w="5299" w:type="dxa"/>
                  <w:tcBorders>
                    <w:top w:val="nil"/>
                    <w:left w:val="nil"/>
                    <w:bottom w:val="single" w:sz="4" w:space="0" w:color="auto"/>
                    <w:right w:val="single" w:sz="4" w:space="0" w:color="auto"/>
                  </w:tcBorders>
                  <w:shd w:val="clear" w:color="auto" w:fill="auto"/>
                  <w:noWrap/>
                  <w:vAlign w:val="bottom"/>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REGULADOR B25 (4bar-140mbar)</w:t>
                  </w:r>
                </w:p>
              </w:tc>
              <w:tc>
                <w:tcPr>
                  <w:tcW w:w="1065" w:type="dxa"/>
                  <w:tcBorders>
                    <w:top w:val="nil"/>
                    <w:left w:val="nil"/>
                    <w:bottom w:val="single" w:sz="4" w:space="0" w:color="auto"/>
                    <w:right w:val="single" w:sz="4" w:space="0" w:color="auto"/>
                  </w:tcBorders>
                  <w:vAlign w:val="center"/>
                </w:tcPr>
                <w:p w:rsidR="00357ED7" w:rsidRDefault="00357ED7" w:rsidP="00357ED7">
                  <w:pPr>
                    <w:jc w:val="center"/>
                  </w:pPr>
                  <w:r w:rsidRPr="0087228F">
                    <w:rPr>
                      <w:rFonts w:ascii="Calibri" w:hAnsi="Calibri"/>
                      <w:color w:val="000000"/>
                      <w:sz w:val="16"/>
                      <w:szCs w:val="22"/>
                    </w:rPr>
                    <w:t>100</w:t>
                  </w:r>
                </w:p>
              </w:tc>
              <w:tc>
                <w:tcPr>
                  <w:tcW w:w="1335"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sidRPr="009455F7">
                    <w:rPr>
                      <w:rFonts w:ascii="Calibri" w:hAnsi="Calibri"/>
                      <w:color w:val="000000"/>
                      <w:sz w:val="16"/>
                      <w:szCs w:val="22"/>
                    </w:rPr>
                    <w:t>PIEZAS</w:t>
                  </w:r>
                </w:p>
              </w:tc>
            </w:tr>
            <w:tr w:rsidR="00357ED7" w:rsidRPr="009455F7" w:rsidTr="00357ED7">
              <w:trPr>
                <w:trHeight w:val="305"/>
                <w:jc w:val="center"/>
              </w:trPr>
              <w:tc>
                <w:tcPr>
                  <w:tcW w:w="561" w:type="dxa"/>
                  <w:vMerge/>
                  <w:tcBorders>
                    <w:left w:val="single" w:sz="8" w:space="0" w:color="auto"/>
                    <w:right w:val="single" w:sz="8" w:space="0" w:color="000000"/>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87" w:type="dxa"/>
                  <w:tcBorders>
                    <w:top w:val="nil"/>
                    <w:left w:val="single" w:sz="8" w:space="0" w:color="000000"/>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3</w:t>
                  </w:r>
                </w:p>
              </w:tc>
              <w:tc>
                <w:tcPr>
                  <w:tcW w:w="5299" w:type="dxa"/>
                  <w:tcBorders>
                    <w:top w:val="nil"/>
                    <w:left w:val="nil"/>
                    <w:bottom w:val="single" w:sz="4" w:space="0" w:color="auto"/>
                    <w:right w:val="single" w:sz="4" w:space="0" w:color="auto"/>
                  </w:tcBorders>
                  <w:shd w:val="clear" w:color="auto" w:fill="auto"/>
                  <w:noWrap/>
                  <w:vAlign w:val="bottom"/>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VALVULA DE CORTE CAL 15 PARA ACOMETIDA</w:t>
                  </w:r>
                </w:p>
              </w:tc>
              <w:tc>
                <w:tcPr>
                  <w:tcW w:w="1065" w:type="dxa"/>
                  <w:tcBorders>
                    <w:top w:val="nil"/>
                    <w:left w:val="nil"/>
                    <w:bottom w:val="single" w:sz="4" w:space="0" w:color="auto"/>
                    <w:right w:val="single" w:sz="4" w:space="0" w:color="auto"/>
                  </w:tcBorders>
                  <w:vAlign w:val="center"/>
                </w:tcPr>
                <w:p w:rsidR="00357ED7" w:rsidRDefault="00357ED7" w:rsidP="00357ED7">
                  <w:pPr>
                    <w:jc w:val="center"/>
                  </w:pPr>
                  <w:r w:rsidRPr="0087228F">
                    <w:rPr>
                      <w:rFonts w:ascii="Calibri" w:hAnsi="Calibri"/>
                      <w:color w:val="000000"/>
                      <w:sz w:val="16"/>
                      <w:szCs w:val="22"/>
                    </w:rPr>
                    <w:t>100</w:t>
                  </w:r>
                </w:p>
              </w:tc>
              <w:tc>
                <w:tcPr>
                  <w:tcW w:w="1335"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sidRPr="009455F7">
                    <w:rPr>
                      <w:rFonts w:ascii="Calibri" w:hAnsi="Calibri"/>
                      <w:color w:val="000000"/>
                      <w:sz w:val="16"/>
                      <w:szCs w:val="22"/>
                    </w:rPr>
                    <w:t>PIEZAS</w:t>
                  </w:r>
                </w:p>
              </w:tc>
            </w:tr>
            <w:tr w:rsidR="00357ED7" w:rsidRPr="009455F7" w:rsidTr="00357ED7">
              <w:trPr>
                <w:trHeight w:val="287"/>
                <w:jc w:val="center"/>
              </w:trPr>
              <w:tc>
                <w:tcPr>
                  <w:tcW w:w="561" w:type="dxa"/>
                  <w:vMerge/>
                  <w:tcBorders>
                    <w:left w:val="single" w:sz="8" w:space="0" w:color="auto"/>
                    <w:right w:val="single" w:sz="8" w:space="0" w:color="000000"/>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87" w:type="dxa"/>
                  <w:tcBorders>
                    <w:top w:val="nil"/>
                    <w:left w:val="single" w:sz="8" w:space="0" w:color="000000"/>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4</w:t>
                  </w:r>
                </w:p>
              </w:tc>
              <w:tc>
                <w:tcPr>
                  <w:tcW w:w="5299" w:type="dxa"/>
                  <w:tcBorders>
                    <w:top w:val="nil"/>
                    <w:left w:val="nil"/>
                    <w:bottom w:val="single" w:sz="4" w:space="0" w:color="auto"/>
                    <w:right w:val="single" w:sz="4" w:space="0" w:color="auto"/>
                  </w:tcBorders>
                  <w:shd w:val="clear" w:color="auto" w:fill="auto"/>
                  <w:vAlign w:val="bottom"/>
                  <w:hideMark/>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 xml:space="preserve">CONECTOR DE </w:t>
                  </w:r>
                  <w:r>
                    <w:rPr>
                      <w:rFonts w:ascii="Calibri" w:hAnsi="Calibri"/>
                      <w:color w:val="000000"/>
                      <w:sz w:val="16"/>
                      <w:szCs w:val="22"/>
                      <w:lang w:val="es-BO" w:eastAsia="es-BO"/>
                    </w:rPr>
                    <w:t>LATON O BRONCE</w:t>
                  </w:r>
                  <w:r w:rsidRPr="009455F7">
                    <w:rPr>
                      <w:rFonts w:ascii="Calibri" w:hAnsi="Calibri"/>
                      <w:color w:val="000000"/>
                      <w:sz w:val="16"/>
                      <w:szCs w:val="22"/>
                      <w:lang w:val="es-BO" w:eastAsia="es-BO"/>
                    </w:rPr>
                    <w:t>, REGULADOR – MONTANTE 1 ¼” A 1” BSP</w:t>
                  </w:r>
                </w:p>
              </w:tc>
              <w:tc>
                <w:tcPr>
                  <w:tcW w:w="1065" w:type="dxa"/>
                  <w:tcBorders>
                    <w:top w:val="nil"/>
                    <w:left w:val="nil"/>
                    <w:bottom w:val="single" w:sz="4" w:space="0" w:color="auto"/>
                    <w:right w:val="single" w:sz="4" w:space="0" w:color="auto"/>
                  </w:tcBorders>
                  <w:vAlign w:val="center"/>
                </w:tcPr>
                <w:p w:rsidR="00357ED7" w:rsidRDefault="00357ED7" w:rsidP="00357ED7">
                  <w:pPr>
                    <w:jc w:val="center"/>
                  </w:pPr>
                  <w:r w:rsidRPr="0087228F">
                    <w:rPr>
                      <w:rFonts w:ascii="Calibri" w:hAnsi="Calibri"/>
                      <w:color w:val="000000"/>
                      <w:sz w:val="16"/>
                      <w:szCs w:val="22"/>
                    </w:rPr>
                    <w:t>100</w:t>
                  </w:r>
                </w:p>
              </w:tc>
              <w:tc>
                <w:tcPr>
                  <w:tcW w:w="1335" w:type="dxa"/>
                  <w:tcBorders>
                    <w:top w:val="nil"/>
                    <w:left w:val="nil"/>
                    <w:bottom w:val="single" w:sz="4" w:space="0" w:color="auto"/>
                    <w:right w:val="single" w:sz="4" w:space="0" w:color="auto"/>
                  </w:tcBorders>
                  <w:vAlign w:val="center"/>
                </w:tcPr>
                <w:p w:rsidR="00357ED7" w:rsidRPr="009455F7" w:rsidRDefault="00357ED7" w:rsidP="00357ED7">
                  <w:pPr>
                    <w:jc w:val="center"/>
                    <w:rPr>
                      <w:sz w:val="16"/>
                    </w:rPr>
                  </w:pPr>
                  <w:r w:rsidRPr="009455F7">
                    <w:rPr>
                      <w:rFonts w:ascii="Calibri" w:hAnsi="Calibri"/>
                      <w:color w:val="000000"/>
                      <w:sz w:val="16"/>
                      <w:szCs w:val="22"/>
                    </w:rPr>
                    <w:t>PIEZAS</w:t>
                  </w:r>
                </w:p>
              </w:tc>
            </w:tr>
            <w:tr w:rsidR="00357ED7" w:rsidRPr="009455F7" w:rsidTr="00357ED7">
              <w:trPr>
                <w:trHeight w:val="287"/>
                <w:jc w:val="center"/>
              </w:trPr>
              <w:tc>
                <w:tcPr>
                  <w:tcW w:w="561" w:type="dxa"/>
                  <w:vMerge/>
                  <w:tcBorders>
                    <w:left w:val="single" w:sz="8" w:space="0" w:color="auto"/>
                    <w:right w:val="single" w:sz="8" w:space="0" w:color="000000"/>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87" w:type="dxa"/>
                  <w:tcBorders>
                    <w:top w:val="nil"/>
                    <w:left w:val="single" w:sz="8" w:space="0" w:color="000000"/>
                    <w:bottom w:val="single" w:sz="4" w:space="0" w:color="auto"/>
                    <w:right w:val="single" w:sz="4" w:space="0" w:color="auto"/>
                  </w:tcBorders>
                  <w:shd w:val="clear" w:color="000000" w:fill="16365C"/>
                  <w:noWrap/>
                  <w:vAlign w:val="center"/>
                </w:tcPr>
                <w:p w:rsidR="00357ED7" w:rsidRPr="009455F7" w:rsidRDefault="00357ED7" w:rsidP="00357ED7">
                  <w:pPr>
                    <w:jc w:val="center"/>
                    <w:rPr>
                      <w:rFonts w:ascii="Calibri" w:hAnsi="Calibri"/>
                      <w:b/>
                      <w:bCs/>
                      <w:color w:val="FFFFFF"/>
                      <w:sz w:val="16"/>
                      <w:szCs w:val="22"/>
                      <w:lang w:val="es-BO" w:eastAsia="es-BO"/>
                    </w:rPr>
                  </w:pPr>
                  <w:r>
                    <w:rPr>
                      <w:rFonts w:ascii="Calibri" w:hAnsi="Calibri"/>
                      <w:b/>
                      <w:bCs/>
                      <w:color w:val="FFFFFF"/>
                      <w:sz w:val="16"/>
                      <w:szCs w:val="22"/>
                      <w:lang w:val="es-BO" w:eastAsia="es-BO"/>
                    </w:rPr>
                    <w:t>5</w:t>
                  </w:r>
                </w:p>
              </w:tc>
              <w:tc>
                <w:tcPr>
                  <w:tcW w:w="5299" w:type="dxa"/>
                  <w:tcBorders>
                    <w:top w:val="nil"/>
                    <w:left w:val="nil"/>
                    <w:bottom w:val="single" w:sz="4" w:space="0" w:color="auto"/>
                    <w:right w:val="single" w:sz="4" w:space="0" w:color="auto"/>
                  </w:tcBorders>
                  <w:shd w:val="clear" w:color="auto" w:fill="auto"/>
                  <w:vAlign w:val="bottom"/>
                </w:tcPr>
                <w:p w:rsidR="00357ED7" w:rsidRPr="009455F7" w:rsidRDefault="00357ED7" w:rsidP="00357ED7">
                  <w:pPr>
                    <w:rPr>
                      <w:rFonts w:ascii="Calibri" w:hAnsi="Calibri"/>
                      <w:color w:val="000000"/>
                      <w:sz w:val="16"/>
                      <w:szCs w:val="22"/>
                      <w:lang w:val="es-BO" w:eastAsia="es-BO"/>
                    </w:rPr>
                  </w:pPr>
                  <w:r w:rsidRPr="009455F7">
                    <w:rPr>
                      <w:rFonts w:ascii="Calibri" w:hAnsi="Calibri"/>
                      <w:color w:val="000000"/>
                      <w:sz w:val="16"/>
                      <w:szCs w:val="22"/>
                      <w:lang w:val="es-BO" w:eastAsia="es-BO"/>
                    </w:rPr>
                    <w:t>MANOMETRO DE BAJA PRESION, 0 - 400mbar</w:t>
                  </w:r>
                </w:p>
              </w:tc>
              <w:tc>
                <w:tcPr>
                  <w:tcW w:w="1065" w:type="dxa"/>
                  <w:tcBorders>
                    <w:top w:val="nil"/>
                    <w:left w:val="nil"/>
                    <w:bottom w:val="single" w:sz="4" w:space="0" w:color="auto"/>
                    <w:right w:val="single" w:sz="4" w:space="0" w:color="auto"/>
                  </w:tcBorders>
                  <w:vAlign w:val="center"/>
                </w:tcPr>
                <w:p w:rsidR="00357ED7" w:rsidRDefault="00357ED7" w:rsidP="00357ED7">
                  <w:pPr>
                    <w:jc w:val="center"/>
                  </w:pPr>
                  <w:r w:rsidRPr="0087228F">
                    <w:rPr>
                      <w:rFonts w:ascii="Calibri" w:hAnsi="Calibri"/>
                      <w:color w:val="000000"/>
                      <w:sz w:val="16"/>
                      <w:szCs w:val="22"/>
                    </w:rPr>
                    <w:t>100</w:t>
                  </w:r>
                </w:p>
              </w:tc>
              <w:tc>
                <w:tcPr>
                  <w:tcW w:w="1335" w:type="dxa"/>
                  <w:tcBorders>
                    <w:top w:val="nil"/>
                    <w:left w:val="nil"/>
                    <w:bottom w:val="single" w:sz="4" w:space="0" w:color="auto"/>
                    <w:right w:val="single" w:sz="4" w:space="0" w:color="auto"/>
                  </w:tcBorders>
                  <w:vAlign w:val="center"/>
                </w:tcPr>
                <w:p w:rsidR="00357ED7" w:rsidRPr="009455F7" w:rsidRDefault="00357ED7" w:rsidP="00357ED7">
                  <w:pPr>
                    <w:jc w:val="center"/>
                    <w:rPr>
                      <w:rFonts w:ascii="Calibri" w:hAnsi="Calibri"/>
                      <w:color w:val="000000"/>
                      <w:sz w:val="16"/>
                      <w:szCs w:val="22"/>
                    </w:rPr>
                  </w:pPr>
                  <w:r w:rsidRPr="009455F7">
                    <w:rPr>
                      <w:rFonts w:ascii="Calibri" w:hAnsi="Calibri"/>
                      <w:color w:val="000000"/>
                      <w:sz w:val="16"/>
                      <w:szCs w:val="22"/>
                    </w:rPr>
                    <w:t>PIEZAS</w:t>
                  </w:r>
                </w:p>
              </w:tc>
            </w:tr>
            <w:tr w:rsidR="00357ED7" w:rsidRPr="009455F7" w:rsidTr="00357ED7">
              <w:trPr>
                <w:trHeight w:val="305"/>
                <w:jc w:val="center"/>
              </w:trPr>
              <w:tc>
                <w:tcPr>
                  <w:tcW w:w="561" w:type="dxa"/>
                  <w:vMerge/>
                  <w:tcBorders>
                    <w:left w:val="single" w:sz="8" w:space="0" w:color="auto"/>
                    <w:bottom w:val="single" w:sz="4" w:space="0" w:color="auto"/>
                    <w:right w:val="single" w:sz="8" w:space="0" w:color="000000"/>
                  </w:tcBorders>
                  <w:shd w:val="clear" w:color="000000" w:fill="16365C"/>
                </w:tcPr>
                <w:p w:rsidR="00357ED7" w:rsidRPr="009455F7" w:rsidRDefault="00357ED7" w:rsidP="00357ED7">
                  <w:pPr>
                    <w:jc w:val="center"/>
                    <w:rPr>
                      <w:rFonts w:ascii="Calibri" w:hAnsi="Calibri"/>
                      <w:b/>
                      <w:bCs/>
                      <w:color w:val="FFFFFF"/>
                      <w:sz w:val="18"/>
                      <w:szCs w:val="22"/>
                      <w:lang w:val="es-BO" w:eastAsia="es-BO"/>
                    </w:rPr>
                  </w:pPr>
                </w:p>
              </w:tc>
              <w:tc>
                <w:tcPr>
                  <w:tcW w:w="1187" w:type="dxa"/>
                  <w:tcBorders>
                    <w:top w:val="nil"/>
                    <w:left w:val="single" w:sz="8" w:space="0" w:color="000000"/>
                    <w:bottom w:val="single" w:sz="4" w:space="0" w:color="auto"/>
                    <w:right w:val="single" w:sz="4" w:space="0" w:color="auto"/>
                  </w:tcBorders>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Pr>
                      <w:rFonts w:ascii="Calibri" w:hAnsi="Calibri"/>
                      <w:b/>
                      <w:bCs/>
                      <w:color w:val="FFFFFF"/>
                      <w:sz w:val="16"/>
                      <w:szCs w:val="22"/>
                      <w:lang w:val="es-BO" w:eastAsia="es-BO"/>
                    </w:rPr>
                    <w:t>6</w:t>
                  </w:r>
                </w:p>
              </w:tc>
              <w:tc>
                <w:tcPr>
                  <w:tcW w:w="5299" w:type="dxa"/>
                  <w:tcBorders>
                    <w:top w:val="nil"/>
                    <w:left w:val="nil"/>
                    <w:bottom w:val="single" w:sz="4" w:space="0" w:color="auto"/>
                    <w:right w:val="single" w:sz="4" w:space="0" w:color="auto"/>
                  </w:tcBorders>
                  <w:shd w:val="clear" w:color="auto" w:fill="auto"/>
                  <w:noWrap/>
                  <w:vAlign w:val="bottom"/>
                  <w:hideMark/>
                </w:tcPr>
                <w:p w:rsidR="00357ED7" w:rsidRPr="009455F7" w:rsidRDefault="00357ED7" w:rsidP="00357ED7">
                  <w:pPr>
                    <w:rPr>
                      <w:rFonts w:ascii="Calibri" w:hAnsi="Calibri"/>
                      <w:color w:val="000000"/>
                      <w:sz w:val="16"/>
                      <w:szCs w:val="22"/>
                      <w:lang w:val="es-BO" w:eastAsia="es-BO"/>
                    </w:rPr>
                  </w:pPr>
                  <w:r w:rsidRPr="00B86983">
                    <w:rPr>
                      <w:rFonts w:ascii="Calibri" w:hAnsi="Calibri"/>
                      <w:color w:val="000000"/>
                      <w:sz w:val="16"/>
                      <w:szCs w:val="22"/>
                      <w:lang w:val="es-BO" w:eastAsia="es-BO"/>
                    </w:rPr>
                    <w:t xml:space="preserve">CONECTOR ACERO NEGRO DE 1”  </w:t>
                  </w:r>
                </w:p>
              </w:tc>
              <w:tc>
                <w:tcPr>
                  <w:tcW w:w="1065" w:type="dxa"/>
                  <w:tcBorders>
                    <w:top w:val="nil"/>
                    <w:left w:val="nil"/>
                    <w:bottom w:val="single" w:sz="4" w:space="0" w:color="auto"/>
                    <w:right w:val="single" w:sz="4" w:space="0" w:color="auto"/>
                  </w:tcBorders>
                  <w:vAlign w:val="center"/>
                </w:tcPr>
                <w:p w:rsidR="00357ED7" w:rsidRDefault="00357ED7" w:rsidP="00357ED7">
                  <w:pPr>
                    <w:jc w:val="center"/>
                  </w:pPr>
                  <w:r w:rsidRPr="0087228F">
                    <w:rPr>
                      <w:rFonts w:ascii="Calibri" w:hAnsi="Calibri"/>
                      <w:color w:val="000000"/>
                      <w:sz w:val="16"/>
                      <w:szCs w:val="22"/>
                    </w:rPr>
                    <w:t>100</w:t>
                  </w:r>
                </w:p>
              </w:tc>
              <w:tc>
                <w:tcPr>
                  <w:tcW w:w="1335" w:type="dxa"/>
                  <w:tcBorders>
                    <w:top w:val="nil"/>
                    <w:left w:val="nil"/>
                    <w:bottom w:val="single" w:sz="4" w:space="0" w:color="auto"/>
                    <w:right w:val="single" w:sz="4" w:space="0" w:color="auto"/>
                  </w:tcBorders>
                  <w:vAlign w:val="center"/>
                </w:tcPr>
                <w:p w:rsidR="00357ED7" w:rsidRPr="009455F7" w:rsidRDefault="00357ED7" w:rsidP="00357ED7">
                  <w:pPr>
                    <w:jc w:val="center"/>
                    <w:rPr>
                      <w:rFonts w:ascii="Calibri" w:hAnsi="Calibri"/>
                      <w:color w:val="000000"/>
                      <w:sz w:val="16"/>
                      <w:szCs w:val="22"/>
                    </w:rPr>
                  </w:pPr>
                  <w:r w:rsidRPr="009455F7">
                    <w:rPr>
                      <w:rFonts w:ascii="Calibri" w:hAnsi="Calibri"/>
                      <w:color w:val="000000"/>
                      <w:sz w:val="16"/>
                      <w:szCs w:val="22"/>
                    </w:rPr>
                    <w:t>PIEZAS</w:t>
                  </w:r>
                </w:p>
              </w:tc>
            </w:tr>
          </w:tbl>
          <w:p w:rsidR="00357ED7" w:rsidRDefault="00357ED7" w:rsidP="00357ED7">
            <w:pPr>
              <w:ind w:left="426"/>
              <w:jc w:val="both"/>
              <w:rPr>
                <w:rFonts w:ascii="Calibri" w:hAnsi="Calibri" w:cs="Arial"/>
                <w:b/>
                <w:i/>
                <w:sz w:val="14"/>
                <w:szCs w:val="18"/>
              </w:rPr>
            </w:pPr>
          </w:p>
          <w:p w:rsidR="00357ED7" w:rsidRDefault="00357ED7" w:rsidP="00357ED7">
            <w:pPr>
              <w:ind w:left="426"/>
              <w:rPr>
                <w:rFonts w:ascii="Calibri" w:hAnsi="Calibri" w:cs="Arial"/>
                <w:b/>
                <w:i/>
                <w:sz w:val="14"/>
                <w:szCs w:val="18"/>
              </w:rPr>
            </w:pPr>
            <w:r>
              <w:rPr>
                <w:rFonts w:ascii="Calibri" w:hAnsi="Calibri" w:cs="Arial"/>
                <w:i/>
                <w:noProof/>
                <w:lang w:val="es-BO" w:eastAsia="es-BO"/>
              </w:rPr>
              <w:lastRenderedPageBreak/>
              <w:drawing>
                <wp:anchor distT="0" distB="0" distL="114300" distR="114300" simplePos="0" relativeHeight="251657728" behindDoc="0" locked="0" layoutInCell="1" allowOverlap="1" wp14:anchorId="40640985" wp14:editId="58CE07AF">
                  <wp:simplePos x="0" y="0"/>
                  <wp:positionH relativeFrom="column">
                    <wp:posOffset>3646170</wp:posOffset>
                  </wp:positionH>
                  <wp:positionV relativeFrom="paragraph">
                    <wp:posOffset>41910</wp:posOffset>
                  </wp:positionV>
                  <wp:extent cx="2014855" cy="1357630"/>
                  <wp:effectExtent l="0" t="0" r="4445" b="0"/>
                  <wp:wrapNone/>
                  <wp:docPr id="37" name="Imagen 37" descr="C:\Users\mdmendoza\AppData\Local\Microsoft\Windows\Temporary Internet Files\Content.Word\20160607_16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dmendoza\AppData\Local\Microsoft\Windows\Temporary Internet Files\Content.Word\20160607_160920.jpg"/>
                          <pic:cNvPicPr>
                            <a:picLocks noChangeAspect="1" noChangeArrowheads="1"/>
                          </pic:cNvPicPr>
                        </pic:nvPicPr>
                        <pic:blipFill>
                          <a:blip r:embed="rId34" cstate="print">
                            <a:extLst>
                              <a:ext uri="{28A0092B-C50C-407E-A947-70E740481C1C}">
                                <a14:useLocalDpi xmlns:a14="http://schemas.microsoft.com/office/drawing/2010/main" val="0"/>
                              </a:ext>
                            </a:extLst>
                          </a:blip>
                          <a:srcRect l="16760" t="21936" r="3537" b="6467"/>
                          <a:stretch>
                            <a:fillRect/>
                          </a:stretch>
                        </pic:blipFill>
                        <pic:spPr bwMode="auto">
                          <a:xfrm>
                            <a:off x="0" y="0"/>
                            <a:ext cx="2014855" cy="1357630"/>
                          </a:xfrm>
                          <a:prstGeom prst="rect">
                            <a:avLst/>
                          </a:prstGeom>
                          <a:noFill/>
                          <a:ln>
                            <a:noFill/>
                          </a:ln>
                        </pic:spPr>
                      </pic:pic>
                    </a:graphicData>
                  </a:graphic>
                  <wp14:sizeRelH relativeFrom="page">
                    <wp14:pctWidth>0</wp14:pctWidth>
                  </wp14:sizeRelH>
                  <wp14:sizeRelV relativeFrom="page">
                    <wp14:pctHeight>0</wp14:pctHeight>
                  </wp14:sizeRelV>
                </wp:anchor>
              </w:drawing>
            </w:r>
            <w:r>
              <w:object w:dxaOrig="4860" w:dyaOrig="6480">
                <v:shape id="_x0000_i1035" type="#_x0000_t75" style="width:243pt;height:324pt" o:ole="">
                  <v:imagedata r:id="rId43" o:title=""/>
                </v:shape>
                <o:OLEObject Type="Embed" ProgID="PBrush" ShapeID="_x0000_i1035" DrawAspect="Content" ObjectID="_1535996045" r:id="rId44"/>
              </w:object>
            </w:r>
          </w:p>
          <w:p w:rsidR="00357ED7" w:rsidRPr="009455F7" w:rsidRDefault="00357ED7" w:rsidP="00357ED7">
            <w:pPr>
              <w:ind w:left="426"/>
              <w:jc w:val="both"/>
              <w:rPr>
                <w:rFonts w:ascii="Calibri" w:hAnsi="Calibri" w:cs="Arial"/>
                <w:i/>
                <w:sz w:val="14"/>
                <w:szCs w:val="18"/>
              </w:rPr>
            </w:pPr>
            <w:r>
              <w:rPr>
                <w:rFonts w:ascii="Calibri" w:hAnsi="Calibri" w:cs="Arial"/>
                <w:b/>
                <w:i/>
                <w:sz w:val="14"/>
                <w:szCs w:val="18"/>
              </w:rPr>
              <w:t>Condición</w:t>
            </w:r>
            <w:r w:rsidRPr="009455F7">
              <w:rPr>
                <w:rFonts w:ascii="Calibri" w:hAnsi="Calibri" w:cs="Arial"/>
                <w:b/>
                <w:i/>
                <w:sz w:val="14"/>
                <w:szCs w:val="18"/>
              </w:rPr>
              <w:t xml:space="preserve"> </w:t>
            </w:r>
            <w:r>
              <w:rPr>
                <w:rFonts w:ascii="Calibri" w:hAnsi="Calibri" w:cs="Arial"/>
                <w:b/>
                <w:i/>
                <w:sz w:val="14"/>
                <w:szCs w:val="18"/>
              </w:rPr>
              <w:t>1</w:t>
            </w:r>
            <w:r w:rsidRPr="009455F7">
              <w:rPr>
                <w:rFonts w:ascii="Calibri" w:hAnsi="Calibri" w:cs="Arial"/>
                <w:b/>
                <w:i/>
                <w:sz w:val="14"/>
                <w:szCs w:val="18"/>
              </w:rPr>
              <w:t xml:space="preserve">.- </w:t>
            </w:r>
            <w:r w:rsidRPr="00616F63">
              <w:rPr>
                <w:rFonts w:ascii="Calibri" w:hAnsi="Calibri" w:cs="Arial"/>
                <w:i/>
                <w:sz w:val="14"/>
                <w:szCs w:val="18"/>
              </w:rPr>
              <w:t>Cada gabinete</w:t>
            </w:r>
            <w:r>
              <w:rPr>
                <w:rFonts w:ascii="Calibri" w:hAnsi="Calibri" w:cs="Arial"/>
                <w:i/>
                <w:sz w:val="14"/>
                <w:szCs w:val="18"/>
              </w:rPr>
              <w:t xml:space="preserve"> o Cofre de medición armado,</w:t>
            </w:r>
            <w:r w:rsidRPr="00616F63">
              <w:rPr>
                <w:rFonts w:ascii="Calibri" w:hAnsi="Calibri" w:cs="Arial"/>
                <w:i/>
                <w:sz w:val="14"/>
                <w:szCs w:val="18"/>
              </w:rPr>
              <w:t xml:space="preserve"> deberá contar</w:t>
            </w:r>
            <w:r w:rsidRPr="009455F7">
              <w:rPr>
                <w:rFonts w:ascii="Calibri" w:hAnsi="Calibri" w:cs="Arial"/>
                <w:i/>
                <w:sz w:val="14"/>
                <w:szCs w:val="18"/>
              </w:rPr>
              <w:t xml:space="preserve"> con el código del proceso correspondiente a la gestión (Ejemplo: XXXX-XXX-XXX-201</w:t>
            </w:r>
            <w:r>
              <w:rPr>
                <w:rFonts w:ascii="Calibri" w:hAnsi="Calibri" w:cs="Arial"/>
                <w:i/>
                <w:sz w:val="14"/>
                <w:szCs w:val="18"/>
              </w:rPr>
              <w:t>6</w:t>
            </w:r>
            <w:r w:rsidRPr="009455F7">
              <w:rPr>
                <w:rFonts w:ascii="Calibri" w:hAnsi="Calibri" w:cs="Arial"/>
                <w:i/>
                <w:sz w:val="14"/>
                <w:szCs w:val="18"/>
              </w:rPr>
              <w:t>) impreso/grabado en la superficie del mismo en un lugar visible.</w:t>
            </w:r>
          </w:p>
          <w:p w:rsidR="00357ED7" w:rsidRPr="00FD341C" w:rsidRDefault="00357ED7" w:rsidP="00357ED7">
            <w:pPr>
              <w:ind w:left="426"/>
              <w:jc w:val="both"/>
              <w:rPr>
                <w:rFonts w:ascii="Calibri" w:hAnsi="Calibri" w:cs="Arial"/>
                <w:i/>
                <w:sz w:val="14"/>
                <w:szCs w:val="18"/>
              </w:rPr>
            </w:pPr>
            <w:r>
              <w:rPr>
                <w:rFonts w:ascii="Calibri" w:hAnsi="Calibri" w:cs="Arial"/>
                <w:b/>
                <w:i/>
                <w:sz w:val="14"/>
                <w:szCs w:val="18"/>
              </w:rPr>
              <w:t>Condición</w:t>
            </w:r>
            <w:r w:rsidRPr="009455F7">
              <w:rPr>
                <w:rFonts w:ascii="Calibri" w:hAnsi="Calibri" w:cs="Arial"/>
                <w:b/>
                <w:i/>
                <w:sz w:val="14"/>
                <w:szCs w:val="18"/>
              </w:rPr>
              <w:t xml:space="preserve"> </w:t>
            </w:r>
            <w:r>
              <w:rPr>
                <w:rFonts w:ascii="Calibri" w:hAnsi="Calibri" w:cs="Arial"/>
                <w:b/>
                <w:i/>
                <w:sz w:val="14"/>
                <w:szCs w:val="18"/>
              </w:rPr>
              <w:t>2</w:t>
            </w:r>
            <w:r w:rsidRPr="00FD341C">
              <w:rPr>
                <w:rFonts w:ascii="Calibri" w:hAnsi="Calibri" w:cs="Arial"/>
                <w:b/>
                <w:i/>
                <w:sz w:val="14"/>
                <w:szCs w:val="18"/>
              </w:rPr>
              <w:t xml:space="preserve">.- </w:t>
            </w:r>
            <w:r w:rsidRPr="00FD341C">
              <w:rPr>
                <w:rFonts w:ascii="Calibri" w:hAnsi="Calibri" w:cs="Arial"/>
                <w:i/>
                <w:sz w:val="14"/>
                <w:szCs w:val="18"/>
              </w:rPr>
              <w:t>La empresa a</w:t>
            </w:r>
            <w:r>
              <w:rPr>
                <w:rFonts w:ascii="Calibri" w:hAnsi="Calibri" w:cs="Arial"/>
                <w:i/>
                <w:sz w:val="14"/>
                <w:szCs w:val="18"/>
              </w:rPr>
              <w:t>djudicada deberá entregar cada G</w:t>
            </w:r>
            <w:r w:rsidRPr="00FD341C">
              <w:rPr>
                <w:rFonts w:ascii="Calibri" w:hAnsi="Calibri" w:cs="Arial"/>
                <w:i/>
                <w:sz w:val="14"/>
                <w:szCs w:val="18"/>
              </w:rPr>
              <w:t>abinete</w:t>
            </w:r>
            <w:r>
              <w:rPr>
                <w:rFonts w:ascii="Calibri" w:hAnsi="Calibri" w:cs="Arial"/>
                <w:i/>
                <w:sz w:val="14"/>
                <w:szCs w:val="18"/>
              </w:rPr>
              <w:t xml:space="preserve"> o Cofre </w:t>
            </w:r>
            <w:r w:rsidRPr="00FD341C">
              <w:rPr>
                <w:rFonts w:ascii="Calibri" w:hAnsi="Calibri" w:cs="Arial"/>
                <w:i/>
                <w:sz w:val="14"/>
                <w:szCs w:val="18"/>
              </w:rPr>
              <w:t xml:space="preserve"> armado de </w:t>
            </w:r>
            <w:r>
              <w:rPr>
                <w:rFonts w:ascii="Calibri" w:hAnsi="Calibri" w:cs="Arial"/>
                <w:i/>
                <w:sz w:val="14"/>
                <w:szCs w:val="18"/>
              </w:rPr>
              <w:t xml:space="preserve">los </w:t>
            </w:r>
            <w:r w:rsidRPr="00FD341C">
              <w:rPr>
                <w:rFonts w:ascii="Calibri" w:hAnsi="Calibri" w:cs="Arial"/>
                <w:i/>
                <w:sz w:val="14"/>
                <w:szCs w:val="18"/>
              </w:rPr>
              <w:t xml:space="preserve">ítems </w:t>
            </w:r>
            <w:r>
              <w:rPr>
                <w:rFonts w:ascii="Calibri" w:hAnsi="Calibri" w:cs="Arial"/>
                <w:i/>
                <w:sz w:val="14"/>
                <w:szCs w:val="18"/>
              </w:rPr>
              <w:t xml:space="preserve">1 al 6 </w:t>
            </w:r>
            <w:r w:rsidRPr="00FD341C">
              <w:rPr>
                <w:rFonts w:ascii="Calibri" w:hAnsi="Calibri" w:cs="Arial"/>
                <w:i/>
                <w:sz w:val="14"/>
                <w:szCs w:val="18"/>
              </w:rPr>
              <w:t xml:space="preserve">completo, debiendo embalarse correctamente priorizando la integridad de cada uno de los gabinetes </w:t>
            </w:r>
            <w:r>
              <w:rPr>
                <w:rFonts w:ascii="Calibri" w:hAnsi="Calibri" w:cs="Arial"/>
                <w:i/>
                <w:sz w:val="14"/>
                <w:szCs w:val="18"/>
              </w:rPr>
              <w:t xml:space="preserve">o Cofres </w:t>
            </w:r>
            <w:r w:rsidRPr="00FD341C">
              <w:rPr>
                <w:rFonts w:ascii="Calibri" w:hAnsi="Calibri" w:cs="Arial"/>
                <w:i/>
                <w:sz w:val="14"/>
                <w:szCs w:val="18"/>
              </w:rPr>
              <w:t>armados.</w:t>
            </w:r>
          </w:p>
          <w:p w:rsidR="00357ED7" w:rsidRPr="00FD341C" w:rsidRDefault="00357ED7" w:rsidP="00357ED7">
            <w:pPr>
              <w:ind w:left="426"/>
              <w:jc w:val="both"/>
              <w:rPr>
                <w:rFonts w:ascii="Calibri" w:hAnsi="Calibri" w:cs="Arial"/>
                <w:i/>
                <w:sz w:val="14"/>
                <w:szCs w:val="18"/>
              </w:rPr>
            </w:pPr>
            <w:r>
              <w:rPr>
                <w:rFonts w:ascii="Calibri" w:hAnsi="Calibri" w:cs="Arial"/>
                <w:b/>
                <w:i/>
                <w:sz w:val="14"/>
                <w:szCs w:val="18"/>
              </w:rPr>
              <w:t>Condición</w:t>
            </w:r>
            <w:r w:rsidRPr="009455F7">
              <w:rPr>
                <w:rFonts w:ascii="Calibri" w:hAnsi="Calibri" w:cs="Arial"/>
                <w:b/>
                <w:i/>
                <w:sz w:val="14"/>
                <w:szCs w:val="18"/>
              </w:rPr>
              <w:t xml:space="preserve"> </w:t>
            </w:r>
            <w:r>
              <w:rPr>
                <w:rFonts w:ascii="Calibri" w:hAnsi="Calibri" w:cs="Arial"/>
                <w:b/>
                <w:i/>
                <w:sz w:val="14"/>
                <w:szCs w:val="18"/>
              </w:rPr>
              <w:t>3</w:t>
            </w:r>
            <w:r w:rsidRPr="00FD341C">
              <w:rPr>
                <w:rFonts w:ascii="Calibri" w:hAnsi="Calibri" w:cs="Arial"/>
                <w:b/>
                <w:i/>
                <w:sz w:val="14"/>
                <w:szCs w:val="18"/>
              </w:rPr>
              <w:t xml:space="preserve">.- </w:t>
            </w:r>
            <w:r w:rsidRPr="00963A9B">
              <w:rPr>
                <w:rFonts w:ascii="Calibri" w:hAnsi="Calibri" w:cs="Arial"/>
                <w:i/>
                <w:sz w:val="14"/>
                <w:szCs w:val="18"/>
              </w:rPr>
              <w:t>L</w:t>
            </w:r>
            <w:r w:rsidRPr="00FD341C">
              <w:rPr>
                <w:rFonts w:ascii="Calibri" w:hAnsi="Calibri" w:cs="Arial"/>
                <w:i/>
                <w:sz w:val="14"/>
                <w:szCs w:val="18"/>
              </w:rPr>
              <w:t>a</w:t>
            </w:r>
            <w:r>
              <w:rPr>
                <w:rFonts w:ascii="Calibri" w:hAnsi="Calibri" w:cs="Arial"/>
                <w:i/>
                <w:sz w:val="14"/>
                <w:szCs w:val="18"/>
              </w:rPr>
              <w:t>s</w:t>
            </w:r>
            <w:r w:rsidRPr="00FD341C">
              <w:rPr>
                <w:rFonts w:ascii="Calibri" w:hAnsi="Calibri" w:cs="Arial"/>
                <w:i/>
                <w:sz w:val="14"/>
                <w:szCs w:val="18"/>
              </w:rPr>
              <w:t xml:space="preserve"> empresa</w:t>
            </w:r>
            <w:r>
              <w:rPr>
                <w:rFonts w:ascii="Calibri" w:hAnsi="Calibri" w:cs="Arial"/>
                <w:i/>
                <w:sz w:val="14"/>
                <w:szCs w:val="18"/>
              </w:rPr>
              <w:t>s</w:t>
            </w:r>
            <w:r w:rsidRPr="00FD341C">
              <w:rPr>
                <w:rFonts w:ascii="Calibri" w:hAnsi="Calibri" w:cs="Arial"/>
                <w:i/>
                <w:sz w:val="14"/>
                <w:szCs w:val="18"/>
              </w:rPr>
              <w:t xml:space="preserve"> </w:t>
            </w:r>
            <w:r>
              <w:rPr>
                <w:rFonts w:ascii="Calibri" w:hAnsi="Calibri" w:cs="Arial"/>
                <w:i/>
                <w:sz w:val="14"/>
                <w:szCs w:val="18"/>
              </w:rPr>
              <w:t xml:space="preserve">proponentes para la presentación de propuestas, </w:t>
            </w:r>
            <w:r w:rsidRPr="00FD341C">
              <w:rPr>
                <w:rFonts w:ascii="Calibri" w:hAnsi="Calibri" w:cs="Arial"/>
                <w:i/>
                <w:sz w:val="14"/>
                <w:szCs w:val="18"/>
              </w:rPr>
              <w:t>deberá</w:t>
            </w:r>
            <w:r>
              <w:rPr>
                <w:rFonts w:ascii="Calibri" w:hAnsi="Calibri" w:cs="Arial"/>
                <w:i/>
                <w:sz w:val="14"/>
                <w:szCs w:val="18"/>
              </w:rPr>
              <w:t>n</w:t>
            </w:r>
            <w:r w:rsidRPr="00FD341C">
              <w:rPr>
                <w:rFonts w:ascii="Calibri" w:hAnsi="Calibri" w:cs="Arial"/>
                <w:i/>
                <w:sz w:val="14"/>
                <w:szCs w:val="18"/>
              </w:rPr>
              <w:t xml:space="preserve"> </w:t>
            </w:r>
            <w:r>
              <w:rPr>
                <w:rFonts w:ascii="Calibri" w:hAnsi="Calibri" w:cs="Arial"/>
                <w:i/>
                <w:sz w:val="14"/>
                <w:szCs w:val="18"/>
              </w:rPr>
              <w:t xml:space="preserve">presentar </w:t>
            </w:r>
            <w:r w:rsidRPr="00FD341C">
              <w:rPr>
                <w:rFonts w:ascii="Calibri" w:hAnsi="Calibri" w:cs="Arial"/>
                <w:i/>
                <w:sz w:val="14"/>
                <w:szCs w:val="18"/>
              </w:rPr>
              <w:t>la</w:t>
            </w:r>
            <w:r>
              <w:rPr>
                <w:rFonts w:ascii="Calibri" w:hAnsi="Calibri" w:cs="Arial"/>
                <w:i/>
                <w:sz w:val="14"/>
                <w:szCs w:val="18"/>
              </w:rPr>
              <w:t>s</w:t>
            </w:r>
            <w:r w:rsidRPr="00FD341C">
              <w:rPr>
                <w:rFonts w:ascii="Calibri" w:hAnsi="Calibri" w:cs="Arial"/>
                <w:i/>
                <w:sz w:val="14"/>
                <w:szCs w:val="18"/>
              </w:rPr>
              <w:t xml:space="preserve"> ficha</w:t>
            </w:r>
            <w:r>
              <w:rPr>
                <w:rFonts w:ascii="Calibri" w:hAnsi="Calibri" w:cs="Arial"/>
                <w:i/>
                <w:sz w:val="14"/>
                <w:szCs w:val="18"/>
              </w:rPr>
              <w:t>s</w:t>
            </w:r>
            <w:r w:rsidRPr="00FD341C">
              <w:rPr>
                <w:rFonts w:ascii="Calibri" w:hAnsi="Calibri" w:cs="Arial"/>
                <w:i/>
                <w:sz w:val="14"/>
                <w:szCs w:val="18"/>
              </w:rPr>
              <w:t xml:space="preserve"> técnica</w:t>
            </w:r>
            <w:r>
              <w:rPr>
                <w:rFonts w:ascii="Calibri" w:hAnsi="Calibri" w:cs="Arial"/>
                <w:i/>
                <w:sz w:val="14"/>
                <w:szCs w:val="18"/>
              </w:rPr>
              <w:t>s</w:t>
            </w:r>
            <w:r w:rsidRPr="00FD341C">
              <w:rPr>
                <w:rFonts w:ascii="Calibri" w:hAnsi="Calibri" w:cs="Arial"/>
                <w:i/>
                <w:sz w:val="14"/>
                <w:szCs w:val="18"/>
              </w:rPr>
              <w:t xml:space="preserve"> respectiva</w:t>
            </w:r>
            <w:r>
              <w:rPr>
                <w:rFonts w:ascii="Calibri" w:hAnsi="Calibri" w:cs="Arial"/>
                <w:i/>
                <w:sz w:val="14"/>
                <w:szCs w:val="18"/>
              </w:rPr>
              <w:t>s</w:t>
            </w:r>
            <w:r w:rsidRPr="00FD341C">
              <w:rPr>
                <w:rFonts w:ascii="Calibri" w:hAnsi="Calibri" w:cs="Arial"/>
                <w:i/>
                <w:sz w:val="14"/>
                <w:szCs w:val="18"/>
              </w:rPr>
              <w:t xml:space="preserve"> de cada accesorio </w:t>
            </w:r>
            <w:r>
              <w:rPr>
                <w:rFonts w:ascii="Calibri" w:hAnsi="Calibri" w:cs="Arial"/>
                <w:i/>
                <w:sz w:val="14"/>
                <w:szCs w:val="18"/>
              </w:rPr>
              <w:t xml:space="preserve">componente del Gabinete o Cofre armado, </w:t>
            </w:r>
            <w:r w:rsidRPr="00FD341C">
              <w:rPr>
                <w:rFonts w:ascii="Calibri" w:hAnsi="Calibri" w:cs="Arial"/>
                <w:i/>
                <w:sz w:val="14"/>
                <w:szCs w:val="18"/>
              </w:rPr>
              <w:t xml:space="preserve"> (documento adicional), la misma que </w:t>
            </w:r>
            <w:r>
              <w:rPr>
                <w:rFonts w:ascii="Calibri" w:hAnsi="Calibri" w:cs="Arial"/>
                <w:i/>
                <w:sz w:val="14"/>
                <w:szCs w:val="18"/>
              </w:rPr>
              <w:t xml:space="preserve">deberá </w:t>
            </w:r>
            <w:r w:rsidRPr="00FD341C">
              <w:rPr>
                <w:rFonts w:ascii="Calibri" w:hAnsi="Calibri" w:cs="Arial"/>
                <w:i/>
                <w:sz w:val="14"/>
                <w:szCs w:val="18"/>
              </w:rPr>
              <w:t>contemplar características físicas, químicas, mecánicas e instrucciones específicas de uso</w:t>
            </w:r>
            <w:r>
              <w:rPr>
                <w:rFonts w:ascii="Calibri" w:hAnsi="Calibri" w:cs="Arial"/>
                <w:i/>
                <w:sz w:val="14"/>
                <w:szCs w:val="18"/>
              </w:rPr>
              <w:t>.</w:t>
            </w:r>
          </w:p>
          <w:p w:rsidR="00357ED7" w:rsidRPr="00FD341C" w:rsidRDefault="00357ED7" w:rsidP="00357ED7">
            <w:pPr>
              <w:ind w:left="426"/>
              <w:jc w:val="both"/>
              <w:rPr>
                <w:rFonts w:ascii="Calibri" w:hAnsi="Calibri" w:cs="Arial"/>
                <w:i/>
                <w:sz w:val="14"/>
                <w:szCs w:val="18"/>
              </w:rPr>
            </w:pPr>
            <w:r>
              <w:rPr>
                <w:rFonts w:ascii="Calibri" w:hAnsi="Calibri" w:cs="Arial"/>
                <w:b/>
                <w:i/>
                <w:sz w:val="14"/>
                <w:szCs w:val="18"/>
              </w:rPr>
              <w:t>Condición</w:t>
            </w:r>
            <w:r w:rsidRPr="009455F7">
              <w:rPr>
                <w:rFonts w:ascii="Calibri" w:hAnsi="Calibri" w:cs="Arial"/>
                <w:b/>
                <w:i/>
                <w:sz w:val="14"/>
                <w:szCs w:val="18"/>
              </w:rPr>
              <w:t xml:space="preserve"> </w:t>
            </w:r>
            <w:r>
              <w:rPr>
                <w:rFonts w:ascii="Calibri" w:hAnsi="Calibri" w:cs="Arial"/>
                <w:b/>
                <w:i/>
                <w:sz w:val="14"/>
                <w:szCs w:val="18"/>
              </w:rPr>
              <w:t>4</w:t>
            </w:r>
            <w:r w:rsidRPr="00FD341C">
              <w:rPr>
                <w:rFonts w:ascii="Calibri" w:hAnsi="Calibri" w:cs="Arial"/>
                <w:b/>
                <w:i/>
                <w:sz w:val="14"/>
                <w:szCs w:val="18"/>
              </w:rPr>
              <w:t xml:space="preserve">.- </w:t>
            </w:r>
            <w:r w:rsidRPr="00963A9B">
              <w:rPr>
                <w:rFonts w:ascii="Calibri" w:hAnsi="Calibri" w:cs="Arial"/>
                <w:i/>
                <w:sz w:val="14"/>
                <w:szCs w:val="18"/>
              </w:rPr>
              <w:t>L</w:t>
            </w:r>
            <w:r>
              <w:rPr>
                <w:rFonts w:ascii="Calibri" w:hAnsi="Calibri" w:cs="Arial"/>
                <w:i/>
                <w:sz w:val="14"/>
                <w:szCs w:val="18"/>
              </w:rPr>
              <w:t>a empresa adjudicada para la entrega total, deberá presentar para cada G</w:t>
            </w:r>
            <w:r w:rsidRPr="00FD341C">
              <w:rPr>
                <w:rFonts w:ascii="Calibri" w:hAnsi="Calibri" w:cs="Arial"/>
                <w:i/>
                <w:sz w:val="14"/>
                <w:szCs w:val="18"/>
              </w:rPr>
              <w:t xml:space="preserve">abinete </w:t>
            </w:r>
            <w:r>
              <w:rPr>
                <w:rFonts w:ascii="Calibri" w:hAnsi="Calibri" w:cs="Arial"/>
                <w:i/>
                <w:sz w:val="14"/>
                <w:szCs w:val="18"/>
              </w:rPr>
              <w:t xml:space="preserve">o Cofre </w:t>
            </w:r>
            <w:r w:rsidRPr="00FD341C">
              <w:rPr>
                <w:rFonts w:ascii="Calibri" w:hAnsi="Calibri" w:cs="Arial"/>
                <w:i/>
                <w:sz w:val="14"/>
                <w:szCs w:val="18"/>
              </w:rPr>
              <w:t>de medición armado</w:t>
            </w:r>
            <w:r>
              <w:rPr>
                <w:rFonts w:ascii="Calibri" w:hAnsi="Calibri" w:cs="Arial"/>
                <w:i/>
                <w:sz w:val="14"/>
                <w:szCs w:val="18"/>
              </w:rPr>
              <w:t>,</w:t>
            </w:r>
            <w:r w:rsidRPr="00FD341C">
              <w:rPr>
                <w:rFonts w:ascii="Calibri" w:hAnsi="Calibri" w:cs="Arial"/>
                <w:i/>
                <w:sz w:val="14"/>
                <w:szCs w:val="18"/>
              </w:rPr>
              <w:t xml:space="preserve"> </w:t>
            </w:r>
            <w:r>
              <w:rPr>
                <w:rFonts w:ascii="Calibri" w:hAnsi="Calibri" w:cs="Arial"/>
                <w:i/>
                <w:sz w:val="14"/>
                <w:szCs w:val="18"/>
              </w:rPr>
              <w:t xml:space="preserve">Original del </w:t>
            </w:r>
            <w:r w:rsidRPr="00FD341C">
              <w:rPr>
                <w:rFonts w:ascii="Calibri" w:hAnsi="Calibri" w:cs="Arial"/>
                <w:i/>
                <w:sz w:val="14"/>
                <w:szCs w:val="18"/>
              </w:rPr>
              <w:t>certi</w:t>
            </w:r>
            <w:r>
              <w:rPr>
                <w:rFonts w:ascii="Calibri" w:hAnsi="Calibri" w:cs="Arial"/>
                <w:i/>
                <w:sz w:val="14"/>
                <w:szCs w:val="18"/>
              </w:rPr>
              <w:t>ficado de hermeticidad aprobado.</w:t>
            </w:r>
          </w:p>
          <w:p w:rsidR="00357ED7" w:rsidRPr="00FA6DD1" w:rsidRDefault="00357ED7" w:rsidP="00357ED7">
            <w:pPr>
              <w:ind w:left="426"/>
              <w:jc w:val="both"/>
              <w:rPr>
                <w:rFonts w:ascii="Calibri" w:hAnsi="Calibri" w:cs="Arial"/>
                <w:i/>
                <w:sz w:val="14"/>
                <w:szCs w:val="18"/>
              </w:rPr>
            </w:pPr>
            <w:r>
              <w:rPr>
                <w:rFonts w:ascii="Calibri" w:hAnsi="Calibri" w:cs="Arial"/>
                <w:b/>
                <w:i/>
                <w:sz w:val="14"/>
                <w:szCs w:val="18"/>
              </w:rPr>
              <w:t>Condición</w:t>
            </w:r>
            <w:r w:rsidRPr="009455F7">
              <w:rPr>
                <w:rFonts w:ascii="Calibri" w:hAnsi="Calibri" w:cs="Arial"/>
                <w:b/>
                <w:i/>
                <w:sz w:val="14"/>
                <w:szCs w:val="18"/>
              </w:rPr>
              <w:t xml:space="preserve"> </w:t>
            </w:r>
            <w:r>
              <w:rPr>
                <w:rFonts w:ascii="Calibri" w:hAnsi="Calibri" w:cs="Arial"/>
                <w:b/>
                <w:i/>
                <w:sz w:val="14"/>
                <w:szCs w:val="18"/>
              </w:rPr>
              <w:t>5</w:t>
            </w:r>
            <w:r w:rsidRPr="00FD341C">
              <w:rPr>
                <w:rFonts w:ascii="Calibri" w:hAnsi="Calibri" w:cs="Arial"/>
                <w:b/>
                <w:i/>
                <w:sz w:val="14"/>
                <w:szCs w:val="18"/>
              </w:rPr>
              <w:t xml:space="preserve">.- </w:t>
            </w:r>
            <w:r w:rsidRPr="00963A9B">
              <w:rPr>
                <w:rFonts w:ascii="Calibri" w:hAnsi="Calibri" w:cs="Arial"/>
                <w:i/>
                <w:sz w:val="14"/>
                <w:szCs w:val="18"/>
              </w:rPr>
              <w:t>L</w:t>
            </w:r>
            <w:r>
              <w:rPr>
                <w:rFonts w:ascii="Calibri" w:hAnsi="Calibri" w:cs="Arial"/>
                <w:i/>
                <w:sz w:val="14"/>
                <w:szCs w:val="18"/>
              </w:rPr>
              <w:t>a empresa adjudicada para la entrega total</w:t>
            </w:r>
            <w:r w:rsidRPr="00FD341C">
              <w:rPr>
                <w:rFonts w:ascii="Calibri" w:hAnsi="Calibri" w:cs="Arial"/>
                <w:i/>
                <w:sz w:val="14"/>
                <w:szCs w:val="18"/>
              </w:rPr>
              <w:t xml:space="preserve"> </w:t>
            </w:r>
            <w:r>
              <w:rPr>
                <w:rFonts w:ascii="Calibri" w:hAnsi="Calibri" w:cs="Arial"/>
                <w:i/>
                <w:sz w:val="14"/>
                <w:szCs w:val="18"/>
              </w:rPr>
              <w:t>de l</w:t>
            </w:r>
            <w:r w:rsidRPr="00FD341C">
              <w:rPr>
                <w:rFonts w:ascii="Calibri" w:hAnsi="Calibri" w:cs="Arial"/>
                <w:i/>
                <w:sz w:val="14"/>
                <w:szCs w:val="18"/>
              </w:rPr>
              <w:t>o</w:t>
            </w:r>
            <w:r>
              <w:rPr>
                <w:rFonts w:ascii="Calibri" w:hAnsi="Calibri" w:cs="Arial"/>
                <w:i/>
                <w:sz w:val="14"/>
                <w:szCs w:val="18"/>
              </w:rPr>
              <w:t>s accesorios que componen cada G</w:t>
            </w:r>
            <w:r w:rsidRPr="00FD341C">
              <w:rPr>
                <w:rFonts w:ascii="Calibri" w:hAnsi="Calibri" w:cs="Arial"/>
                <w:i/>
                <w:sz w:val="14"/>
                <w:szCs w:val="18"/>
              </w:rPr>
              <w:t xml:space="preserve">abinete </w:t>
            </w:r>
            <w:r>
              <w:rPr>
                <w:rFonts w:ascii="Calibri" w:hAnsi="Calibri" w:cs="Arial"/>
                <w:i/>
                <w:sz w:val="14"/>
                <w:szCs w:val="18"/>
              </w:rPr>
              <w:t xml:space="preserve">o Cofre </w:t>
            </w:r>
            <w:r w:rsidRPr="00FD341C">
              <w:rPr>
                <w:rFonts w:ascii="Calibri" w:hAnsi="Calibri" w:cs="Arial"/>
                <w:i/>
                <w:sz w:val="14"/>
                <w:szCs w:val="18"/>
              </w:rPr>
              <w:t>de medición</w:t>
            </w:r>
            <w:r>
              <w:rPr>
                <w:rFonts w:ascii="Calibri" w:hAnsi="Calibri" w:cs="Arial"/>
                <w:i/>
                <w:sz w:val="14"/>
                <w:szCs w:val="18"/>
              </w:rPr>
              <w:t xml:space="preserve">, </w:t>
            </w:r>
            <w:r w:rsidRPr="009455F7">
              <w:rPr>
                <w:rFonts w:ascii="Calibri" w:hAnsi="Calibri" w:cs="Arial"/>
                <w:i/>
                <w:sz w:val="14"/>
                <w:szCs w:val="18"/>
              </w:rPr>
              <w:t xml:space="preserve"> </w:t>
            </w:r>
            <w:r>
              <w:rPr>
                <w:rFonts w:ascii="Calibri" w:hAnsi="Calibri" w:cs="Arial"/>
                <w:i/>
                <w:sz w:val="14"/>
                <w:szCs w:val="18"/>
              </w:rPr>
              <w:t xml:space="preserve">deberá entregar Original del Certificado de Calidad y Calibración emitido por un </w:t>
            </w:r>
            <w:r w:rsidRPr="00FA6DD1">
              <w:rPr>
                <w:rFonts w:ascii="Calibri" w:hAnsi="Calibri" w:cs="Arial"/>
                <w:i/>
                <w:sz w:val="14"/>
                <w:szCs w:val="18"/>
              </w:rPr>
              <w:t>ente certificador externo (por ejemplo IQNET, ISO, IGA, BUREAU VERITAS etc.).</w:t>
            </w:r>
          </w:p>
          <w:p w:rsidR="00357ED7" w:rsidRPr="009455F7" w:rsidRDefault="00357ED7" w:rsidP="00357ED7">
            <w:pPr>
              <w:ind w:left="426"/>
              <w:jc w:val="both"/>
              <w:rPr>
                <w:rFonts w:ascii="Calibri" w:hAnsi="Calibri" w:cs="Arial"/>
                <w:i/>
                <w:sz w:val="14"/>
                <w:szCs w:val="18"/>
              </w:rPr>
            </w:pPr>
            <w:r>
              <w:rPr>
                <w:rFonts w:ascii="Calibri" w:hAnsi="Calibri" w:cs="Arial"/>
                <w:b/>
                <w:i/>
                <w:sz w:val="14"/>
                <w:szCs w:val="18"/>
              </w:rPr>
              <w:t>Condición</w:t>
            </w:r>
            <w:r w:rsidRPr="009455F7">
              <w:rPr>
                <w:rFonts w:ascii="Calibri" w:hAnsi="Calibri" w:cs="Arial"/>
                <w:b/>
                <w:i/>
                <w:sz w:val="14"/>
                <w:szCs w:val="18"/>
              </w:rPr>
              <w:t xml:space="preserve"> </w:t>
            </w:r>
            <w:r>
              <w:rPr>
                <w:rFonts w:ascii="Calibri" w:hAnsi="Calibri" w:cs="Arial"/>
                <w:b/>
                <w:i/>
                <w:sz w:val="14"/>
                <w:szCs w:val="18"/>
              </w:rPr>
              <w:t>6</w:t>
            </w:r>
            <w:r w:rsidRPr="009455F7">
              <w:rPr>
                <w:rFonts w:ascii="Calibri" w:hAnsi="Calibri" w:cs="Arial"/>
                <w:b/>
                <w:i/>
                <w:sz w:val="14"/>
                <w:szCs w:val="18"/>
              </w:rPr>
              <w:t>.-</w:t>
            </w:r>
            <w:r w:rsidRPr="009455F7">
              <w:rPr>
                <w:rFonts w:ascii="Calibri" w:hAnsi="Calibri" w:cs="Arial"/>
                <w:i/>
                <w:sz w:val="14"/>
                <w:szCs w:val="18"/>
              </w:rPr>
              <w:t xml:space="preserve">Los </w:t>
            </w:r>
            <w:r>
              <w:rPr>
                <w:rFonts w:ascii="Calibri" w:hAnsi="Calibri" w:cs="Arial"/>
                <w:i/>
                <w:sz w:val="14"/>
                <w:szCs w:val="18"/>
              </w:rPr>
              <w:t>accesorios</w:t>
            </w:r>
            <w:r w:rsidRPr="009455F7">
              <w:rPr>
                <w:rFonts w:ascii="Calibri" w:hAnsi="Calibri" w:cs="Arial"/>
                <w:i/>
                <w:sz w:val="14"/>
                <w:szCs w:val="18"/>
              </w:rPr>
              <w:t xml:space="preserve"> que componen cada gabinete armado deberán tener sus respectivas secciones para sujeción al gabinete o cofre, de manera que mantengan su posición de montaje dentro del mismo.</w:t>
            </w:r>
          </w:p>
          <w:p w:rsidR="00357ED7" w:rsidRDefault="00357ED7" w:rsidP="00357ED7">
            <w:pPr>
              <w:ind w:left="426"/>
              <w:jc w:val="both"/>
              <w:rPr>
                <w:rFonts w:ascii="Calibri" w:hAnsi="Calibri" w:cs="Arial"/>
                <w:i/>
                <w:sz w:val="14"/>
                <w:szCs w:val="18"/>
              </w:rPr>
            </w:pPr>
            <w:r>
              <w:rPr>
                <w:rFonts w:ascii="Calibri" w:hAnsi="Calibri" w:cs="Arial"/>
                <w:b/>
                <w:i/>
                <w:sz w:val="14"/>
                <w:szCs w:val="18"/>
              </w:rPr>
              <w:t>Condición</w:t>
            </w:r>
            <w:r w:rsidRPr="009455F7">
              <w:rPr>
                <w:rFonts w:ascii="Calibri" w:hAnsi="Calibri" w:cs="Arial"/>
                <w:b/>
                <w:i/>
                <w:sz w:val="14"/>
                <w:szCs w:val="18"/>
              </w:rPr>
              <w:t xml:space="preserve"> </w:t>
            </w:r>
            <w:r>
              <w:rPr>
                <w:rFonts w:ascii="Calibri" w:hAnsi="Calibri" w:cs="Arial"/>
                <w:b/>
                <w:i/>
                <w:sz w:val="14"/>
                <w:szCs w:val="18"/>
              </w:rPr>
              <w:t>7</w:t>
            </w:r>
            <w:r w:rsidRPr="009455F7">
              <w:rPr>
                <w:rFonts w:ascii="Calibri" w:hAnsi="Calibri" w:cs="Arial"/>
                <w:b/>
                <w:i/>
                <w:sz w:val="14"/>
                <w:szCs w:val="18"/>
              </w:rPr>
              <w:t>.-</w:t>
            </w:r>
            <w:r w:rsidRPr="009455F7">
              <w:rPr>
                <w:rFonts w:ascii="Calibri" w:hAnsi="Calibri" w:cs="Arial"/>
                <w:i/>
                <w:sz w:val="14"/>
                <w:szCs w:val="18"/>
              </w:rPr>
              <w:t xml:space="preserve">Para las Válvulas de Corte CAL 15 </w:t>
            </w:r>
            <w:r>
              <w:rPr>
                <w:rFonts w:ascii="Calibri" w:hAnsi="Calibri" w:cs="Arial"/>
                <w:i/>
                <w:sz w:val="14"/>
                <w:szCs w:val="18"/>
              </w:rPr>
              <w:t>p</w:t>
            </w:r>
            <w:r w:rsidRPr="009455F7">
              <w:rPr>
                <w:rFonts w:ascii="Calibri" w:hAnsi="Calibri" w:cs="Arial"/>
                <w:i/>
                <w:sz w:val="14"/>
                <w:szCs w:val="18"/>
              </w:rPr>
              <w:t xml:space="preserve">ara Acometida, </w:t>
            </w:r>
            <w:r>
              <w:rPr>
                <w:rFonts w:ascii="Calibri" w:hAnsi="Calibri" w:cs="Arial"/>
                <w:i/>
                <w:sz w:val="14"/>
                <w:szCs w:val="18"/>
              </w:rPr>
              <w:t xml:space="preserve">la empresa adjudicada para la entrega total, </w:t>
            </w:r>
            <w:r w:rsidRPr="009455F7">
              <w:rPr>
                <w:rFonts w:ascii="Calibri" w:hAnsi="Calibri" w:cs="Arial"/>
                <w:i/>
                <w:sz w:val="14"/>
                <w:szCs w:val="18"/>
              </w:rPr>
              <w:t xml:space="preserve">deberá </w:t>
            </w:r>
            <w:r>
              <w:rPr>
                <w:rFonts w:ascii="Calibri" w:hAnsi="Calibri" w:cs="Arial"/>
                <w:i/>
                <w:sz w:val="14"/>
                <w:szCs w:val="18"/>
              </w:rPr>
              <w:t xml:space="preserve">proveer 1000 piezas de las  </w:t>
            </w:r>
            <w:r w:rsidRPr="009455F7">
              <w:rPr>
                <w:rFonts w:ascii="Calibri" w:hAnsi="Calibri" w:cs="Arial"/>
                <w:i/>
                <w:sz w:val="14"/>
                <w:szCs w:val="18"/>
              </w:rPr>
              <w:t xml:space="preserve">respectivas llaves de bloqueo.  </w:t>
            </w:r>
          </w:p>
          <w:p w:rsidR="00357ED7" w:rsidRDefault="00357ED7" w:rsidP="00357ED7">
            <w:pPr>
              <w:ind w:left="426"/>
              <w:jc w:val="both"/>
              <w:rPr>
                <w:rFonts w:ascii="Calibri" w:hAnsi="Calibri" w:cs="Arial"/>
                <w:b/>
                <w:i/>
                <w:sz w:val="14"/>
                <w:szCs w:val="18"/>
                <w:lang w:val="es-BO"/>
              </w:rPr>
            </w:pPr>
          </w:p>
          <w:p w:rsidR="00357ED7" w:rsidRDefault="00357ED7" w:rsidP="00357ED7">
            <w:pPr>
              <w:ind w:left="426"/>
              <w:jc w:val="both"/>
              <w:rPr>
                <w:rFonts w:ascii="Calibri" w:hAnsi="Calibri" w:cs="Arial"/>
                <w:b/>
                <w:i/>
                <w:sz w:val="14"/>
                <w:szCs w:val="18"/>
                <w:lang w:val="es-BO"/>
              </w:rPr>
            </w:pPr>
          </w:p>
          <w:p w:rsidR="00357ED7" w:rsidRPr="009455F7" w:rsidRDefault="00357ED7" w:rsidP="00357ED7">
            <w:pPr>
              <w:ind w:left="426"/>
              <w:jc w:val="both"/>
              <w:rPr>
                <w:rFonts w:ascii="Calibri" w:hAnsi="Calibri" w:cs="Arial"/>
                <w:b/>
                <w:i/>
                <w:sz w:val="14"/>
                <w:szCs w:val="18"/>
              </w:rPr>
            </w:pPr>
            <w:r>
              <w:rPr>
                <w:rFonts w:ascii="Calibri" w:hAnsi="Calibri" w:cs="Arial"/>
                <w:i/>
              </w:rPr>
              <w:t xml:space="preserve">Las </w:t>
            </w:r>
            <w:r w:rsidRPr="009455F7">
              <w:rPr>
                <w:rFonts w:ascii="Calibri" w:hAnsi="Calibri" w:cs="Arial"/>
                <w:i/>
              </w:rPr>
              <w:t>siguiente</w:t>
            </w:r>
            <w:r>
              <w:rPr>
                <w:rFonts w:ascii="Calibri" w:hAnsi="Calibri" w:cs="Arial"/>
                <w:i/>
              </w:rPr>
              <w:t>s</w:t>
            </w:r>
            <w:r w:rsidRPr="009455F7">
              <w:rPr>
                <w:rFonts w:ascii="Calibri" w:hAnsi="Calibri" w:cs="Arial"/>
                <w:i/>
              </w:rPr>
              <w:t xml:space="preserve"> </w:t>
            </w:r>
            <w:r>
              <w:rPr>
                <w:rFonts w:ascii="Calibri" w:hAnsi="Calibri" w:cs="Arial"/>
                <w:i/>
              </w:rPr>
              <w:t>piezas</w:t>
            </w:r>
            <w:r w:rsidRPr="009455F7">
              <w:rPr>
                <w:rFonts w:ascii="Calibri" w:hAnsi="Calibri" w:cs="Arial"/>
                <w:i/>
              </w:rPr>
              <w:t xml:space="preserve"> vendrán sueltas y agrupadas respectivamente según cada ítem, el detalle se lo muestra a continuación:</w:t>
            </w:r>
          </w:p>
          <w:p w:rsidR="00357ED7" w:rsidRPr="009455F7" w:rsidRDefault="00357ED7" w:rsidP="00357ED7">
            <w:pPr>
              <w:suppressAutoHyphens/>
              <w:spacing w:line="260" w:lineRule="exact"/>
              <w:ind w:left="360"/>
              <w:jc w:val="center"/>
              <w:rPr>
                <w:rFonts w:ascii="Calibri" w:hAnsi="Calibri" w:cs="Arial"/>
                <w:b/>
                <w:i/>
                <w:sz w:val="14"/>
                <w:szCs w:val="18"/>
              </w:rPr>
            </w:pPr>
            <w:r w:rsidRPr="003A1638">
              <w:rPr>
                <w:rFonts w:ascii="Calibri" w:hAnsi="Calibri" w:cs="Arial"/>
                <w:b/>
                <w:i/>
              </w:rPr>
              <w:t>Cuadro Nº 2</w:t>
            </w:r>
          </w:p>
          <w:tbl>
            <w:tblPr>
              <w:tblW w:w="8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10"/>
              <w:gridCol w:w="5064"/>
              <w:gridCol w:w="850"/>
              <w:gridCol w:w="1810"/>
            </w:tblGrid>
            <w:tr w:rsidR="00357ED7" w:rsidRPr="009455F7" w:rsidTr="00357ED7">
              <w:trPr>
                <w:trHeight w:val="282"/>
                <w:jc w:val="center"/>
              </w:trPr>
              <w:tc>
                <w:tcPr>
                  <w:tcW w:w="8934" w:type="dxa"/>
                  <w:gridSpan w:val="4"/>
                  <w:shd w:val="clear" w:color="000000" w:fill="B7DEE8"/>
                  <w:noWrap/>
                  <w:hideMark/>
                </w:tcPr>
                <w:p w:rsidR="00357ED7" w:rsidRPr="009455F7" w:rsidRDefault="00357ED7" w:rsidP="00357ED7">
                  <w:pPr>
                    <w:rPr>
                      <w:sz w:val="16"/>
                    </w:rPr>
                  </w:pPr>
                </w:p>
              </w:tc>
            </w:tr>
            <w:tr w:rsidR="00357ED7" w:rsidRPr="009455F7" w:rsidTr="00357ED7">
              <w:trPr>
                <w:trHeight w:val="283"/>
                <w:jc w:val="center"/>
              </w:trPr>
              <w:tc>
                <w:tcPr>
                  <w:tcW w:w="1210" w:type="dxa"/>
                  <w:shd w:val="clear" w:color="000000" w:fill="B6DDE8"/>
                  <w:noWrap/>
                  <w:vAlign w:val="center"/>
                  <w:hideMark/>
                </w:tcPr>
                <w:p w:rsidR="00357ED7" w:rsidRPr="00903BAD" w:rsidRDefault="00357ED7" w:rsidP="00357ED7">
                  <w:pPr>
                    <w:jc w:val="center"/>
                    <w:rPr>
                      <w:rFonts w:ascii="Calibri" w:hAnsi="Calibri"/>
                      <w:b/>
                      <w:bCs/>
                      <w:sz w:val="16"/>
                      <w:szCs w:val="22"/>
                      <w:lang w:val="es-BO" w:eastAsia="es-BO"/>
                    </w:rPr>
                  </w:pPr>
                  <w:r w:rsidRPr="00903BAD">
                    <w:rPr>
                      <w:rFonts w:ascii="Calibri" w:hAnsi="Calibri"/>
                      <w:b/>
                      <w:bCs/>
                      <w:sz w:val="16"/>
                      <w:szCs w:val="22"/>
                      <w:lang w:val="es-BO" w:eastAsia="es-BO"/>
                    </w:rPr>
                    <w:t>N° ITEM</w:t>
                  </w:r>
                </w:p>
              </w:tc>
              <w:tc>
                <w:tcPr>
                  <w:tcW w:w="5064" w:type="dxa"/>
                  <w:shd w:val="clear" w:color="000000" w:fill="16365C"/>
                  <w:noWrap/>
                  <w:vAlign w:val="center"/>
                  <w:hideMark/>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DESCRIPCION</w:t>
                  </w:r>
                </w:p>
              </w:tc>
              <w:tc>
                <w:tcPr>
                  <w:tcW w:w="850" w:type="dxa"/>
                  <w:shd w:val="clear" w:color="000000" w:fill="16365C"/>
                  <w:vAlign w:val="center"/>
                </w:tcPr>
                <w:p w:rsidR="00357ED7" w:rsidRPr="009455F7" w:rsidRDefault="00357ED7" w:rsidP="00357ED7">
                  <w:pPr>
                    <w:jc w:val="center"/>
                    <w:rPr>
                      <w:rFonts w:ascii="Calibri" w:hAnsi="Calibri"/>
                      <w:b/>
                      <w:bCs/>
                      <w:color w:val="FFFFFF"/>
                      <w:sz w:val="16"/>
                      <w:szCs w:val="22"/>
                      <w:lang w:val="es-BO" w:eastAsia="es-BO"/>
                    </w:rPr>
                  </w:pPr>
                  <w:r w:rsidRPr="009455F7">
                    <w:rPr>
                      <w:rFonts w:ascii="Calibri" w:hAnsi="Calibri"/>
                      <w:b/>
                      <w:bCs/>
                      <w:color w:val="FFFFFF"/>
                      <w:sz w:val="16"/>
                      <w:szCs w:val="22"/>
                    </w:rPr>
                    <w:t>CANTIDAD</w:t>
                  </w:r>
                </w:p>
              </w:tc>
              <w:tc>
                <w:tcPr>
                  <w:tcW w:w="1810" w:type="dxa"/>
                  <w:shd w:val="clear" w:color="000000" w:fill="16365C"/>
                  <w:vAlign w:val="center"/>
                </w:tcPr>
                <w:p w:rsidR="00357ED7" w:rsidRPr="009455F7" w:rsidRDefault="00357ED7" w:rsidP="00357ED7">
                  <w:pPr>
                    <w:jc w:val="center"/>
                    <w:rPr>
                      <w:rFonts w:ascii="Calibri" w:hAnsi="Calibri"/>
                      <w:b/>
                      <w:bCs/>
                      <w:color w:val="FFFFFF"/>
                      <w:sz w:val="16"/>
                      <w:szCs w:val="22"/>
                    </w:rPr>
                  </w:pPr>
                  <w:r w:rsidRPr="009455F7">
                    <w:rPr>
                      <w:rFonts w:ascii="Calibri" w:hAnsi="Calibri"/>
                      <w:b/>
                      <w:bCs/>
                      <w:color w:val="FFFFFF"/>
                      <w:sz w:val="16"/>
                      <w:szCs w:val="22"/>
                    </w:rPr>
                    <w:t>UNIDAD DE MEDIDA</w:t>
                  </w:r>
                </w:p>
              </w:tc>
            </w:tr>
            <w:tr w:rsidR="00357ED7" w:rsidRPr="009455F7" w:rsidTr="00357ED7">
              <w:trPr>
                <w:trHeight w:val="298"/>
                <w:jc w:val="center"/>
              </w:trPr>
              <w:tc>
                <w:tcPr>
                  <w:tcW w:w="1210" w:type="dxa"/>
                  <w:shd w:val="clear" w:color="000000" w:fill="B6DDE8"/>
                  <w:noWrap/>
                  <w:vAlign w:val="center"/>
                  <w:hideMark/>
                </w:tcPr>
                <w:p w:rsidR="00357ED7" w:rsidRPr="00903BAD" w:rsidRDefault="00357ED7" w:rsidP="00357ED7">
                  <w:pPr>
                    <w:jc w:val="center"/>
                    <w:rPr>
                      <w:rFonts w:ascii="Calibri" w:hAnsi="Calibri"/>
                      <w:b/>
                      <w:bCs/>
                      <w:sz w:val="16"/>
                      <w:szCs w:val="22"/>
                      <w:lang w:val="es-BO" w:eastAsia="es-BO"/>
                    </w:rPr>
                  </w:pPr>
                  <w:r w:rsidRPr="00903BAD">
                    <w:rPr>
                      <w:rFonts w:ascii="Calibri" w:hAnsi="Calibri"/>
                      <w:b/>
                      <w:bCs/>
                      <w:sz w:val="16"/>
                      <w:szCs w:val="22"/>
                      <w:lang w:val="es-BO" w:eastAsia="es-BO"/>
                    </w:rPr>
                    <w:t>ITEM 7</w:t>
                  </w:r>
                </w:p>
              </w:tc>
              <w:tc>
                <w:tcPr>
                  <w:tcW w:w="5064" w:type="dxa"/>
                  <w:shd w:val="clear" w:color="auto" w:fill="auto"/>
                  <w:noWrap/>
                  <w:vAlign w:val="bottom"/>
                  <w:hideMark/>
                </w:tcPr>
                <w:p w:rsidR="00357ED7" w:rsidRPr="009455F7" w:rsidRDefault="00357ED7" w:rsidP="00357ED7">
                  <w:pPr>
                    <w:rPr>
                      <w:rFonts w:ascii="Calibri" w:hAnsi="Calibri"/>
                      <w:color w:val="000000"/>
                      <w:sz w:val="16"/>
                      <w:szCs w:val="22"/>
                    </w:rPr>
                  </w:pPr>
                  <w:r w:rsidRPr="009455F7">
                    <w:rPr>
                      <w:rFonts w:ascii="Calibri" w:hAnsi="Calibri"/>
                      <w:color w:val="000000"/>
                      <w:sz w:val="16"/>
                      <w:szCs w:val="22"/>
                    </w:rPr>
                    <w:t>REGULADOR B6 (140mbar-19mbar)</w:t>
                  </w:r>
                </w:p>
              </w:tc>
              <w:tc>
                <w:tcPr>
                  <w:tcW w:w="850" w:type="dxa"/>
                  <w:vAlign w:val="center"/>
                </w:tcPr>
                <w:p w:rsidR="00357ED7" w:rsidRPr="009455F7" w:rsidRDefault="00357ED7" w:rsidP="00357ED7">
                  <w:pPr>
                    <w:jc w:val="center"/>
                    <w:rPr>
                      <w:rFonts w:ascii="Calibri" w:hAnsi="Calibri"/>
                      <w:color w:val="000000"/>
                      <w:sz w:val="16"/>
                      <w:szCs w:val="22"/>
                    </w:rPr>
                  </w:pPr>
                  <w:r>
                    <w:rPr>
                      <w:rFonts w:ascii="Calibri" w:hAnsi="Calibri"/>
                      <w:color w:val="000000"/>
                      <w:sz w:val="16"/>
                      <w:szCs w:val="22"/>
                    </w:rPr>
                    <w:t>14000</w:t>
                  </w:r>
                </w:p>
              </w:tc>
              <w:tc>
                <w:tcPr>
                  <w:tcW w:w="1810" w:type="dxa"/>
                  <w:vAlign w:val="center"/>
                </w:tcPr>
                <w:p w:rsidR="00357ED7" w:rsidRPr="009455F7" w:rsidRDefault="00357ED7" w:rsidP="00357ED7">
                  <w:pPr>
                    <w:jc w:val="center"/>
                  </w:pPr>
                  <w:r w:rsidRPr="009455F7">
                    <w:rPr>
                      <w:rFonts w:ascii="Calibri" w:hAnsi="Calibri"/>
                      <w:color w:val="000000"/>
                      <w:sz w:val="16"/>
                      <w:szCs w:val="22"/>
                    </w:rPr>
                    <w:t>PIEZAS</w:t>
                  </w:r>
                </w:p>
              </w:tc>
            </w:tr>
            <w:tr w:rsidR="00357ED7" w:rsidRPr="009455F7" w:rsidTr="00357ED7">
              <w:trPr>
                <w:trHeight w:val="298"/>
                <w:jc w:val="center"/>
              </w:trPr>
              <w:tc>
                <w:tcPr>
                  <w:tcW w:w="1210" w:type="dxa"/>
                  <w:shd w:val="clear" w:color="000000" w:fill="B6DDE8"/>
                  <w:noWrap/>
                  <w:vAlign w:val="center"/>
                  <w:hideMark/>
                </w:tcPr>
                <w:p w:rsidR="00357ED7" w:rsidRPr="00903BAD" w:rsidRDefault="00357ED7" w:rsidP="00357ED7">
                  <w:pPr>
                    <w:jc w:val="center"/>
                    <w:rPr>
                      <w:rFonts w:ascii="Calibri" w:hAnsi="Calibri"/>
                      <w:b/>
                      <w:bCs/>
                      <w:sz w:val="16"/>
                      <w:szCs w:val="22"/>
                      <w:lang w:val="es-BO" w:eastAsia="es-BO"/>
                    </w:rPr>
                  </w:pPr>
                  <w:r w:rsidRPr="00903BAD">
                    <w:rPr>
                      <w:rFonts w:ascii="Calibri" w:hAnsi="Calibri"/>
                      <w:b/>
                      <w:bCs/>
                      <w:sz w:val="16"/>
                      <w:szCs w:val="22"/>
                      <w:lang w:val="es-BO" w:eastAsia="es-BO"/>
                    </w:rPr>
                    <w:t>ITEM 8</w:t>
                  </w:r>
                </w:p>
              </w:tc>
              <w:tc>
                <w:tcPr>
                  <w:tcW w:w="5064" w:type="dxa"/>
                  <w:shd w:val="clear" w:color="auto" w:fill="auto"/>
                  <w:noWrap/>
                  <w:vAlign w:val="bottom"/>
                  <w:hideMark/>
                </w:tcPr>
                <w:p w:rsidR="00357ED7" w:rsidRPr="009455F7" w:rsidRDefault="00357ED7" w:rsidP="00357ED7">
                  <w:pPr>
                    <w:rPr>
                      <w:rFonts w:ascii="Calibri" w:hAnsi="Calibri"/>
                      <w:color w:val="000000"/>
                      <w:sz w:val="16"/>
                      <w:szCs w:val="22"/>
                    </w:rPr>
                  </w:pPr>
                  <w:r w:rsidRPr="009455F7">
                    <w:rPr>
                      <w:rFonts w:ascii="Calibri" w:hAnsi="Calibri"/>
                      <w:color w:val="000000"/>
                      <w:sz w:val="16"/>
                      <w:szCs w:val="22"/>
                    </w:rPr>
                    <w:t>VALVULA DE CORTE PARA REGULADOR DE SEGUNDA ETAPA</w:t>
                  </w:r>
                </w:p>
              </w:tc>
              <w:tc>
                <w:tcPr>
                  <w:tcW w:w="850" w:type="dxa"/>
                  <w:vAlign w:val="center"/>
                </w:tcPr>
                <w:p w:rsidR="00357ED7" w:rsidRPr="009455F7" w:rsidRDefault="00357ED7" w:rsidP="00357ED7">
                  <w:pPr>
                    <w:jc w:val="center"/>
                    <w:rPr>
                      <w:sz w:val="16"/>
                    </w:rPr>
                  </w:pPr>
                  <w:r>
                    <w:rPr>
                      <w:rFonts w:ascii="Calibri" w:hAnsi="Calibri"/>
                      <w:color w:val="000000"/>
                      <w:sz w:val="16"/>
                      <w:szCs w:val="22"/>
                    </w:rPr>
                    <w:t>14000</w:t>
                  </w:r>
                </w:p>
              </w:tc>
              <w:tc>
                <w:tcPr>
                  <w:tcW w:w="1810" w:type="dxa"/>
                  <w:vAlign w:val="center"/>
                </w:tcPr>
                <w:p w:rsidR="00357ED7" w:rsidRPr="009455F7" w:rsidRDefault="00357ED7" w:rsidP="00357ED7">
                  <w:pPr>
                    <w:jc w:val="center"/>
                  </w:pPr>
                  <w:r w:rsidRPr="009455F7">
                    <w:rPr>
                      <w:rFonts w:ascii="Calibri" w:hAnsi="Calibri"/>
                      <w:color w:val="000000"/>
                      <w:sz w:val="16"/>
                      <w:szCs w:val="22"/>
                    </w:rPr>
                    <w:t>PIEZAS</w:t>
                  </w:r>
                </w:p>
              </w:tc>
            </w:tr>
            <w:tr w:rsidR="00357ED7" w:rsidRPr="009455F7" w:rsidTr="00357ED7">
              <w:trPr>
                <w:trHeight w:val="298"/>
                <w:jc w:val="center"/>
              </w:trPr>
              <w:tc>
                <w:tcPr>
                  <w:tcW w:w="1210" w:type="dxa"/>
                  <w:shd w:val="clear" w:color="000000" w:fill="B6DDE8"/>
                  <w:noWrap/>
                  <w:vAlign w:val="center"/>
                  <w:hideMark/>
                </w:tcPr>
                <w:p w:rsidR="00357ED7" w:rsidRPr="00903BAD" w:rsidRDefault="00357ED7" w:rsidP="00357ED7">
                  <w:pPr>
                    <w:jc w:val="center"/>
                    <w:rPr>
                      <w:rFonts w:ascii="Calibri" w:hAnsi="Calibri"/>
                      <w:b/>
                      <w:bCs/>
                      <w:sz w:val="16"/>
                      <w:szCs w:val="22"/>
                      <w:lang w:val="es-BO" w:eastAsia="es-BO"/>
                    </w:rPr>
                  </w:pPr>
                  <w:r w:rsidRPr="00903BAD">
                    <w:rPr>
                      <w:rFonts w:ascii="Calibri" w:hAnsi="Calibri"/>
                      <w:b/>
                      <w:bCs/>
                      <w:sz w:val="16"/>
                      <w:szCs w:val="22"/>
                      <w:lang w:val="es-BO" w:eastAsia="es-BO"/>
                    </w:rPr>
                    <w:t>ITEM 9</w:t>
                  </w:r>
                </w:p>
              </w:tc>
              <w:tc>
                <w:tcPr>
                  <w:tcW w:w="5064" w:type="dxa"/>
                  <w:shd w:val="clear" w:color="auto" w:fill="auto"/>
                  <w:noWrap/>
                  <w:vAlign w:val="bottom"/>
                  <w:hideMark/>
                </w:tcPr>
                <w:p w:rsidR="00357ED7" w:rsidRPr="000F5093" w:rsidRDefault="00357ED7" w:rsidP="00357ED7">
                  <w:pPr>
                    <w:rPr>
                      <w:rFonts w:ascii="Calibri" w:hAnsi="Calibri"/>
                      <w:color w:val="000000"/>
                      <w:sz w:val="16"/>
                      <w:szCs w:val="22"/>
                    </w:rPr>
                  </w:pPr>
                  <w:r w:rsidRPr="000F5093">
                    <w:rPr>
                      <w:rFonts w:ascii="Calibri" w:hAnsi="Calibri"/>
                      <w:color w:val="000000"/>
                      <w:sz w:val="16"/>
                      <w:szCs w:val="22"/>
                    </w:rPr>
                    <w:t xml:space="preserve">CONECTOR RECTO DE LATON O BRONCE DE ¾”  </w:t>
                  </w:r>
                </w:p>
              </w:tc>
              <w:tc>
                <w:tcPr>
                  <w:tcW w:w="850" w:type="dxa"/>
                  <w:vAlign w:val="center"/>
                </w:tcPr>
                <w:p w:rsidR="00357ED7" w:rsidRPr="000F5093" w:rsidRDefault="00357ED7" w:rsidP="00357ED7">
                  <w:pPr>
                    <w:jc w:val="center"/>
                    <w:rPr>
                      <w:sz w:val="16"/>
                    </w:rPr>
                  </w:pPr>
                  <w:r>
                    <w:rPr>
                      <w:rFonts w:ascii="Calibri" w:hAnsi="Calibri"/>
                      <w:color w:val="000000"/>
                      <w:sz w:val="16"/>
                      <w:szCs w:val="22"/>
                    </w:rPr>
                    <w:t>36000</w:t>
                  </w:r>
                </w:p>
              </w:tc>
              <w:tc>
                <w:tcPr>
                  <w:tcW w:w="1810" w:type="dxa"/>
                  <w:vAlign w:val="center"/>
                </w:tcPr>
                <w:p w:rsidR="00357ED7" w:rsidRPr="000F5093" w:rsidRDefault="00357ED7" w:rsidP="00357ED7">
                  <w:pPr>
                    <w:jc w:val="center"/>
                  </w:pPr>
                  <w:r w:rsidRPr="000F5093">
                    <w:rPr>
                      <w:rFonts w:ascii="Calibri" w:hAnsi="Calibri"/>
                      <w:color w:val="000000"/>
                      <w:sz w:val="16"/>
                      <w:szCs w:val="22"/>
                    </w:rPr>
                    <w:t>PIEZAS</w:t>
                  </w:r>
                </w:p>
              </w:tc>
            </w:tr>
            <w:tr w:rsidR="00357ED7" w:rsidRPr="009455F7" w:rsidTr="00357ED7">
              <w:trPr>
                <w:trHeight w:val="298"/>
                <w:jc w:val="center"/>
              </w:trPr>
              <w:tc>
                <w:tcPr>
                  <w:tcW w:w="1210" w:type="dxa"/>
                  <w:shd w:val="clear" w:color="000000" w:fill="B6DDE8"/>
                  <w:noWrap/>
                  <w:vAlign w:val="center"/>
                </w:tcPr>
                <w:p w:rsidR="00357ED7" w:rsidRPr="00903BAD" w:rsidRDefault="00357ED7" w:rsidP="00357ED7">
                  <w:pPr>
                    <w:jc w:val="center"/>
                    <w:rPr>
                      <w:rFonts w:ascii="Calibri" w:hAnsi="Calibri"/>
                      <w:b/>
                      <w:bCs/>
                      <w:sz w:val="16"/>
                      <w:szCs w:val="22"/>
                      <w:lang w:val="es-BO" w:eastAsia="es-BO"/>
                    </w:rPr>
                  </w:pPr>
                  <w:r>
                    <w:rPr>
                      <w:rFonts w:ascii="Calibri" w:hAnsi="Calibri"/>
                      <w:b/>
                      <w:bCs/>
                      <w:sz w:val="16"/>
                      <w:szCs w:val="22"/>
                      <w:lang w:val="es-BO" w:eastAsia="es-BO"/>
                    </w:rPr>
                    <w:t>ITEM 10</w:t>
                  </w:r>
                </w:p>
              </w:tc>
              <w:tc>
                <w:tcPr>
                  <w:tcW w:w="5064" w:type="dxa"/>
                  <w:shd w:val="clear" w:color="auto" w:fill="auto"/>
                  <w:noWrap/>
                  <w:vAlign w:val="bottom"/>
                </w:tcPr>
                <w:p w:rsidR="00357ED7" w:rsidRPr="009455F7" w:rsidRDefault="00357ED7" w:rsidP="00357ED7">
                  <w:pPr>
                    <w:rPr>
                      <w:rFonts w:ascii="Calibri" w:hAnsi="Calibri"/>
                      <w:color w:val="000000"/>
                      <w:sz w:val="16"/>
                      <w:szCs w:val="22"/>
                    </w:rPr>
                  </w:pPr>
                  <w:r w:rsidRPr="009455F7">
                    <w:rPr>
                      <w:rFonts w:ascii="Calibri" w:hAnsi="Calibri"/>
                      <w:color w:val="000000"/>
                      <w:sz w:val="16"/>
                      <w:szCs w:val="22"/>
                    </w:rPr>
                    <w:t>VALVULAS DE BOLA de ½”BSP DE ¼ DE GIRO</w:t>
                  </w:r>
                </w:p>
              </w:tc>
              <w:tc>
                <w:tcPr>
                  <w:tcW w:w="850" w:type="dxa"/>
                  <w:vAlign w:val="center"/>
                </w:tcPr>
                <w:p w:rsidR="00357ED7" w:rsidRPr="009455F7" w:rsidRDefault="00357ED7" w:rsidP="00357ED7">
                  <w:pPr>
                    <w:jc w:val="center"/>
                    <w:rPr>
                      <w:rFonts w:ascii="Calibri" w:hAnsi="Calibri"/>
                      <w:color w:val="000000"/>
                      <w:sz w:val="16"/>
                      <w:szCs w:val="22"/>
                    </w:rPr>
                  </w:pPr>
                  <w:r>
                    <w:rPr>
                      <w:rFonts w:ascii="Calibri" w:hAnsi="Calibri"/>
                      <w:color w:val="000000"/>
                      <w:sz w:val="16"/>
                      <w:szCs w:val="22"/>
                    </w:rPr>
                    <w:t>50</w:t>
                  </w:r>
                  <w:r w:rsidRPr="009455F7">
                    <w:rPr>
                      <w:rFonts w:ascii="Calibri" w:hAnsi="Calibri"/>
                      <w:color w:val="000000"/>
                      <w:sz w:val="16"/>
                      <w:szCs w:val="22"/>
                    </w:rPr>
                    <w:t>00</w:t>
                  </w:r>
                </w:p>
              </w:tc>
              <w:tc>
                <w:tcPr>
                  <w:tcW w:w="1810" w:type="dxa"/>
                  <w:vAlign w:val="center"/>
                </w:tcPr>
                <w:p w:rsidR="00357ED7" w:rsidRPr="009455F7" w:rsidRDefault="00357ED7" w:rsidP="00357ED7">
                  <w:pPr>
                    <w:jc w:val="center"/>
                  </w:pPr>
                  <w:r w:rsidRPr="009455F7">
                    <w:rPr>
                      <w:rFonts w:ascii="Calibri" w:hAnsi="Calibri"/>
                      <w:color w:val="000000"/>
                      <w:sz w:val="16"/>
                      <w:szCs w:val="22"/>
                    </w:rPr>
                    <w:t>PIEZAS</w:t>
                  </w:r>
                </w:p>
              </w:tc>
            </w:tr>
            <w:tr w:rsidR="00357ED7" w:rsidRPr="009455F7" w:rsidTr="00357ED7">
              <w:trPr>
                <w:trHeight w:val="298"/>
                <w:jc w:val="center"/>
              </w:trPr>
              <w:tc>
                <w:tcPr>
                  <w:tcW w:w="1210" w:type="dxa"/>
                  <w:shd w:val="clear" w:color="000000" w:fill="B6DDE8"/>
                  <w:noWrap/>
                  <w:vAlign w:val="center"/>
                </w:tcPr>
                <w:p w:rsidR="00357ED7" w:rsidRPr="00903BAD" w:rsidRDefault="00357ED7" w:rsidP="00357ED7">
                  <w:pPr>
                    <w:jc w:val="center"/>
                    <w:rPr>
                      <w:rFonts w:ascii="Calibri" w:hAnsi="Calibri"/>
                      <w:b/>
                      <w:bCs/>
                      <w:sz w:val="16"/>
                      <w:szCs w:val="22"/>
                      <w:lang w:val="es-BO" w:eastAsia="es-BO"/>
                    </w:rPr>
                  </w:pPr>
                  <w:r>
                    <w:rPr>
                      <w:rFonts w:ascii="Calibri" w:hAnsi="Calibri"/>
                      <w:b/>
                      <w:bCs/>
                      <w:sz w:val="16"/>
                      <w:szCs w:val="22"/>
                      <w:lang w:val="es-BO" w:eastAsia="es-BO"/>
                    </w:rPr>
                    <w:t>ITEM 11</w:t>
                  </w:r>
                </w:p>
              </w:tc>
              <w:tc>
                <w:tcPr>
                  <w:tcW w:w="5064" w:type="dxa"/>
                  <w:shd w:val="clear" w:color="auto" w:fill="auto"/>
                  <w:noWrap/>
                  <w:vAlign w:val="bottom"/>
                </w:tcPr>
                <w:p w:rsidR="00357ED7" w:rsidRPr="000F5093" w:rsidRDefault="00357ED7" w:rsidP="00357ED7">
                  <w:pPr>
                    <w:rPr>
                      <w:rFonts w:ascii="Calibri" w:hAnsi="Calibri"/>
                      <w:color w:val="000000"/>
                      <w:sz w:val="16"/>
                      <w:szCs w:val="22"/>
                    </w:rPr>
                  </w:pPr>
                  <w:r w:rsidRPr="009455F7">
                    <w:rPr>
                      <w:rFonts w:ascii="Calibri" w:hAnsi="Calibri"/>
                      <w:color w:val="000000"/>
                      <w:sz w:val="16"/>
                      <w:szCs w:val="22"/>
                      <w:lang w:val="es-BO" w:eastAsia="es-BO"/>
                    </w:rPr>
                    <w:t xml:space="preserve">ACCESORIO DE LATON </w:t>
                  </w:r>
                  <w:r>
                    <w:rPr>
                      <w:rFonts w:ascii="Calibri" w:hAnsi="Calibri"/>
                      <w:color w:val="000000"/>
                      <w:sz w:val="16"/>
                      <w:szCs w:val="22"/>
                      <w:lang w:val="es-BO" w:eastAsia="es-BO"/>
                    </w:rPr>
                    <w:t xml:space="preserve"> O </w:t>
                  </w:r>
                  <w:r w:rsidRPr="009455F7">
                    <w:rPr>
                      <w:rFonts w:ascii="Calibri" w:hAnsi="Calibri"/>
                      <w:color w:val="000000"/>
                      <w:sz w:val="16"/>
                      <w:szCs w:val="22"/>
                      <w:lang w:val="es-BO" w:eastAsia="es-BO"/>
                    </w:rPr>
                    <w:t>BRONCE DE 1”</w:t>
                  </w:r>
                </w:p>
              </w:tc>
              <w:tc>
                <w:tcPr>
                  <w:tcW w:w="850" w:type="dxa"/>
                  <w:vAlign w:val="center"/>
                </w:tcPr>
                <w:p w:rsidR="00357ED7" w:rsidRPr="000F5093" w:rsidRDefault="00357ED7" w:rsidP="00357ED7">
                  <w:pPr>
                    <w:jc w:val="center"/>
                    <w:rPr>
                      <w:rFonts w:ascii="Calibri" w:hAnsi="Calibri"/>
                      <w:color w:val="000000"/>
                      <w:sz w:val="16"/>
                      <w:szCs w:val="22"/>
                    </w:rPr>
                  </w:pPr>
                  <w:r>
                    <w:rPr>
                      <w:rFonts w:ascii="Calibri" w:hAnsi="Calibri"/>
                      <w:color w:val="000000"/>
                      <w:sz w:val="16"/>
                      <w:szCs w:val="22"/>
                    </w:rPr>
                    <w:t>800</w:t>
                  </w:r>
                </w:p>
              </w:tc>
              <w:tc>
                <w:tcPr>
                  <w:tcW w:w="1810" w:type="dxa"/>
                  <w:vAlign w:val="center"/>
                </w:tcPr>
                <w:p w:rsidR="00357ED7" w:rsidRPr="000F5093" w:rsidRDefault="00357ED7" w:rsidP="00357ED7">
                  <w:pPr>
                    <w:jc w:val="center"/>
                    <w:rPr>
                      <w:rFonts w:ascii="Calibri" w:hAnsi="Calibri"/>
                      <w:color w:val="000000"/>
                      <w:sz w:val="16"/>
                      <w:szCs w:val="22"/>
                    </w:rPr>
                  </w:pPr>
                  <w:r>
                    <w:rPr>
                      <w:rFonts w:ascii="Calibri" w:hAnsi="Calibri"/>
                      <w:color w:val="000000"/>
                      <w:sz w:val="16"/>
                      <w:szCs w:val="22"/>
                    </w:rPr>
                    <w:t>PIEZAS</w:t>
                  </w:r>
                </w:p>
              </w:tc>
            </w:tr>
            <w:tr w:rsidR="00357ED7" w:rsidRPr="009455F7" w:rsidTr="00357ED7">
              <w:trPr>
                <w:trHeight w:val="307"/>
                <w:jc w:val="center"/>
              </w:trPr>
              <w:tc>
                <w:tcPr>
                  <w:tcW w:w="1210" w:type="dxa"/>
                  <w:shd w:val="clear" w:color="000000" w:fill="B6DDE8"/>
                  <w:noWrap/>
                  <w:vAlign w:val="center"/>
                  <w:hideMark/>
                </w:tcPr>
                <w:p w:rsidR="00357ED7" w:rsidRPr="00903BAD" w:rsidRDefault="00357ED7" w:rsidP="00357ED7">
                  <w:pPr>
                    <w:jc w:val="center"/>
                    <w:rPr>
                      <w:rFonts w:ascii="Calibri" w:hAnsi="Calibri"/>
                      <w:b/>
                      <w:bCs/>
                      <w:sz w:val="16"/>
                      <w:szCs w:val="22"/>
                      <w:lang w:val="es-BO" w:eastAsia="es-BO"/>
                    </w:rPr>
                  </w:pPr>
                  <w:r>
                    <w:rPr>
                      <w:rFonts w:ascii="Calibri" w:hAnsi="Calibri"/>
                      <w:b/>
                      <w:bCs/>
                      <w:sz w:val="16"/>
                      <w:szCs w:val="22"/>
                      <w:lang w:val="es-BO" w:eastAsia="es-BO"/>
                    </w:rPr>
                    <w:t>ITEM 12</w:t>
                  </w:r>
                </w:p>
              </w:tc>
              <w:tc>
                <w:tcPr>
                  <w:tcW w:w="5064" w:type="dxa"/>
                  <w:shd w:val="clear" w:color="auto" w:fill="auto"/>
                  <w:vAlign w:val="bottom"/>
                </w:tcPr>
                <w:p w:rsidR="00357ED7" w:rsidRPr="009455F7" w:rsidRDefault="00357ED7" w:rsidP="00357ED7">
                  <w:pPr>
                    <w:rPr>
                      <w:rFonts w:ascii="Calibri" w:hAnsi="Calibri"/>
                      <w:color w:val="000000"/>
                      <w:sz w:val="16"/>
                      <w:szCs w:val="22"/>
                    </w:rPr>
                  </w:pPr>
                  <w:r w:rsidRPr="009455F7">
                    <w:rPr>
                      <w:rFonts w:ascii="Calibri" w:hAnsi="Calibri"/>
                      <w:color w:val="000000"/>
                      <w:sz w:val="16"/>
                      <w:szCs w:val="22"/>
                      <w:lang w:val="es-BO" w:eastAsia="es-BO"/>
                    </w:rPr>
                    <w:t xml:space="preserve">CONECTOR DE </w:t>
                  </w:r>
                  <w:r>
                    <w:rPr>
                      <w:rFonts w:ascii="Calibri" w:hAnsi="Calibri"/>
                      <w:color w:val="000000"/>
                      <w:sz w:val="16"/>
                      <w:szCs w:val="22"/>
                      <w:lang w:val="es-BO" w:eastAsia="es-BO"/>
                    </w:rPr>
                    <w:t>LATON O BRONCE</w:t>
                  </w:r>
                  <w:r w:rsidRPr="009455F7">
                    <w:rPr>
                      <w:rFonts w:ascii="Calibri" w:hAnsi="Calibri"/>
                      <w:color w:val="000000"/>
                      <w:sz w:val="16"/>
                      <w:szCs w:val="22"/>
                      <w:lang w:val="es-BO" w:eastAsia="es-BO"/>
                    </w:rPr>
                    <w:t>, REGULADOR – MONTANTE 1 ¼” A 1” BSP</w:t>
                  </w:r>
                </w:p>
              </w:tc>
              <w:tc>
                <w:tcPr>
                  <w:tcW w:w="850" w:type="dxa"/>
                  <w:vAlign w:val="center"/>
                </w:tcPr>
                <w:p w:rsidR="00357ED7" w:rsidRPr="009455F7" w:rsidRDefault="00357ED7" w:rsidP="00357ED7">
                  <w:pPr>
                    <w:jc w:val="center"/>
                    <w:rPr>
                      <w:rFonts w:ascii="Calibri" w:hAnsi="Calibri"/>
                      <w:color w:val="000000"/>
                      <w:sz w:val="16"/>
                      <w:szCs w:val="22"/>
                    </w:rPr>
                  </w:pPr>
                  <w:r>
                    <w:rPr>
                      <w:rFonts w:ascii="Calibri" w:hAnsi="Calibri"/>
                      <w:color w:val="000000"/>
                      <w:sz w:val="16"/>
                      <w:szCs w:val="22"/>
                    </w:rPr>
                    <w:t>200</w:t>
                  </w:r>
                </w:p>
              </w:tc>
              <w:tc>
                <w:tcPr>
                  <w:tcW w:w="1810" w:type="dxa"/>
                  <w:vAlign w:val="center"/>
                </w:tcPr>
                <w:p w:rsidR="00357ED7" w:rsidRPr="009455F7" w:rsidRDefault="00357ED7" w:rsidP="00357ED7">
                  <w:pPr>
                    <w:jc w:val="center"/>
                  </w:pPr>
                  <w:r w:rsidRPr="009455F7">
                    <w:rPr>
                      <w:rFonts w:ascii="Calibri" w:hAnsi="Calibri"/>
                      <w:color w:val="000000"/>
                      <w:sz w:val="16"/>
                      <w:szCs w:val="22"/>
                    </w:rPr>
                    <w:t>PIEZAS</w:t>
                  </w:r>
                </w:p>
              </w:tc>
            </w:tr>
            <w:tr w:rsidR="00357ED7" w:rsidRPr="009455F7" w:rsidTr="00357ED7">
              <w:trPr>
                <w:trHeight w:val="307"/>
                <w:jc w:val="center"/>
              </w:trPr>
              <w:tc>
                <w:tcPr>
                  <w:tcW w:w="1210" w:type="dxa"/>
                  <w:shd w:val="clear" w:color="000000" w:fill="B6DDE8"/>
                  <w:noWrap/>
                  <w:vAlign w:val="center"/>
                </w:tcPr>
                <w:p w:rsidR="00357ED7" w:rsidRDefault="00357ED7" w:rsidP="00357ED7">
                  <w:pPr>
                    <w:jc w:val="center"/>
                    <w:rPr>
                      <w:rFonts w:ascii="Calibri" w:hAnsi="Calibri"/>
                      <w:b/>
                      <w:bCs/>
                      <w:sz w:val="16"/>
                      <w:szCs w:val="22"/>
                      <w:lang w:val="es-BO" w:eastAsia="es-BO"/>
                    </w:rPr>
                  </w:pPr>
                  <w:r>
                    <w:rPr>
                      <w:rFonts w:ascii="Calibri" w:hAnsi="Calibri"/>
                      <w:b/>
                      <w:bCs/>
                      <w:sz w:val="16"/>
                      <w:szCs w:val="22"/>
                      <w:lang w:val="es-BO" w:eastAsia="es-BO"/>
                    </w:rPr>
                    <w:t>ITEM 13</w:t>
                  </w:r>
                </w:p>
              </w:tc>
              <w:tc>
                <w:tcPr>
                  <w:tcW w:w="5064" w:type="dxa"/>
                  <w:shd w:val="clear" w:color="auto" w:fill="auto"/>
                  <w:vAlign w:val="bottom"/>
                </w:tcPr>
                <w:p w:rsidR="00357ED7" w:rsidRPr="009455F7" w:rsidRDefault="00357ED7" w:rsidP="00357ED7">
                  <w:pPr>
                    <w:rPr>
                      <w:rFonts w:ascii="Calibri" w:hAnsi="Calibri"/>
                      <w:color w:val="000000"/>
                      <w:sz w:val="16"/>
                      <w:szCs w:val="22"/>
                      <w:lang w:val="es-BO" w:eastAsia="es-BO"/>
                    </w:rPr>
                  </w:pPr>
                  <w:r w:rsidRPr="00B86983">
                    <w:rPr>
                      <w:rFonts w:ascii="Calibri" w:hAnsi="Calibri"/>
                      <w:color w:val="000000"/>
                      <w:sz w:val="16"/>
                      <w:szCs w:val="22"/>
                      <w:lang w:val="es-BO" w:eastAsia="es-BO"/>
                    </w:rPr>
                    <w:t xml:space="preserve">CONECTOR ACERO NEGRO DE 1”  </w:t>
                  </w:r>
                </w:p>
              </w:tc>
              <w:tc>
                <w:tcPr>
                  <w:tcW w:w="850" w:type="dxa"/>
                  <w:vAlign w:val="center"/>
                </w:tcPr>
                <w:p w:rsidR="00357ED7" w:rsidRDefault="00357ED7" w:rsidP="00357ED7">
                  <w:pPr>
                    <w:jc w:val="center"/>
                    <w:rPr>
                      <w:rFonts w:ascii="Calibri" w:hAnsi="Calibri"/>
                      <w:color w:val="000000"/>
                      <w:sz w:val="16"/>
                      <w:szCs w:val="22"/>
                    </w:rPr>
                  </w:pPr>
                  <w:r>
                    <w:rPr>
                      <w:rFonts w:ascii="Calibri" w:hAnsi="Calibri"/>
                      <w:color w:val="000000"/>
                      <w:sz w:val="16"/>
                      <w:szCs w:val="22"/>
                    </w:rPr>
                    <w:t>200</w:t>
                  </w:r>
                </w:p>
              </w:tc>
              <w:tc>
                <w:tcPr>
                  <w:tcW w:w="1810" w:type="dxa"/>
                  <w:vAlign w:val="center"/>
                </w:tcPr>
                <w:p w:rsidR="00357ED7" w:rsidRPr="009455F7" w:rsidRDefault="00357ED7" w:rsidP="00357ED7">
                  <w:pPr>
                    <w:jc w:val="center"/>
                    <w:rPr>
                      <w:rFonts w:ascii="Calibri" w:hAnsi="Calibri"/>
                      <w:color w:val="000000"/>
                      <w:sz w:val="16"/>
                      <w:szCs w:val="22"/>
                    </w:rPr>
                  </w:pPr>
                  <w:r>
                    <w:rPr>
                      <w:rFonts w:ascii="Calibri" w:hAnsi="Calibri"/>
                      <w:color w:val="000000"/>
                      <w:sz w:val="16"/>
                      <w:szCs w:val="22"/>
                    </w:rPr>
                    <w:t>PIEZAS</w:t>
                  </w:r>
                </w:p>
              </w:tc>
            </w:tr>
          </w:tbl>
          <w:p w:rsidR="00357ED7" w:rsidRPr="009455F7" w:rsidRDefault="00357ED7" w:rsidP="00357ED7">
            <w:pPr>
              <w:ind w:left="426"/>
              <w:jc w:val="both"/>
              <w:rPr>
                <w:rFonts w:ascii="Calibri" w:hAnsi="Calibri" w:cs="Arial"/>
                <w:b/>
                <w:i/>
                <w:sz w:val="14"/>
                <w:szCs w:val="18"/>
                <w:lang w:val="es-BO"/>
              </w:rPr>
            </w:pPr>
          </w:p>
          <w:p w:rsidR="00357ED7" w:rsidRPr="00FD341C" w:rsidRDefault="00357ED7" w:rsidP="00357ED7">
            <w:pPr>
              <w:ind w:left="426"/>
              <w:jc w:val="both"/>
              <w:rPr>
                <w:rFonts w:ascii="Calibri" w:hAnsi="Calibri" w:cs="Arial"/>
                <w:i/>
                <w:sz w:val="14"/>
                <w:szCs w:val="18"/>
              </w:rPr>
            </w:pPr>
            <w:r>
              <w:rPr>
                <w:rFonts w:ascii="Calibri" w:hAnsi="Calibri" w:cs="Arial"/>
                <w:b/>
                <w:i/>
                <w:sz w:val="14"/>
                <w:szCs w:val="18"/>
              </w:rPr>
              <w:lastRenderedPageBreak/>
              <w:t>Condición</w:t>
            </w:r>
            <w:r w:rsidRPr="009455F7">
              <w:rPr>
                <w:rFonts w:ascii="Calibri" w:hAnsi="Calibri" w:cs="Arial"/>
                <w:b/>
                <w:i/>
                <w:sz w:val="14"/>
                <w:szCs w:val="18"/>
              </w:rPr>
              <w:t xml:space="preserve"> </w:t>
            </w:r>
            <w:r>
              <w:rPr>
                <w:rFonts w:ascii="Calibri" w:hAnsi="Calibri" w:cs="Arial"/>
                <w:b/>
                <w:i/>
                <w:sz w:val="14"/>
                <w:szCs w:val="18"/>
              </w:rPr>
              <w:t>1</w:t>
            </w:r>
            <w:r w:rsidRPr="009455F7">
              <w:rPr>
                <w:rFonts w:ascii="Calibri" w:hAnsi="Calibri" w:cs="Arial"/>
                <w:b/>
                <w:i/>
                <w:sz w:val="14"/>
                <w:szCs w:val="18"/>
              </w:rPr>
              <w:t>.-</w:t>
            </w:r>
            <w:r w:rsidRPr="009455F7">
              <w:rPr>
                <w:rFonts w:ascii="Calibri" w:hAnsi="Calibri" w:cs="Arial"/>
                <w:i/>
                <w:sz w:val="14"/>
                <w:szCs w:val="18"/>
              </w:rPr>
              <w:t xml:space="preserve"> Cada </w:t>
            </w:r>
            <w:r>
              <w:rPr>
                <w:rFonts w:ascii="Calibri" w:hAnsi="Calibri" w:cs="Arial"/>
                <w:i/>
                <w:sz w:val="14"/>
                <w:szCs w:val="18"/>
              </w:rPr>
              <w:t>ítem</w:t>
            </w:r>
            <w:r w:rsidRPr="009455F7">
              <w:rPr>
                <w:rFonts w:ascii="Calibri" w:hAnsi="Calibri" w:cs="Arial"/>
                <w:i/>
                <w:sz w:val="14"/>
                <w:szCs w:val="18"/>
              </w:rPr>
              <w:t xml:space="preserve"> deberá contar con el código del proceso correspondiente a la gestión (XXXX-XXX-XXX-201</w:t>
            </w:r>
            <w:r>
              <w:rPr>
                <w:rFonts w:ascii="Calibri" w:hAnsi="Calibri" w:cs="Arial"/>
                <w:i/>
                <w:sz w:val="14"/>
                <w:szCs w:val="18"/>
              </w:rPr>
              <w:t>6</w:t>
            </w:r>
            <w:r w:rsidRPr="009455F7">
              <w:rPr>
                <w:rFonts w:ascii="Calibri" w:hAnsi="Calibri" w:cs="Arial"/>
                <w:i/>
                <w:sz w:val="14"/>
                <w:szCs w:val="18"/>
              </w:rPr>
              <w:t xml:space="preserve">) impreso/grabado en la superficie del mismo (ítem) en </w:t>
            </w:r>
            <w:r w:rsidRPr="00FD341C">
              <w:rPr>
                <w:rFonts w:ascii="Calibri" w:hAnsi="Calibri" w:cs="Arial"/>
                <w:i/>
                <w:sz w:val="14"/>
                <w:szCs w:val="18"/>
              </w:rPr>
              <w:t>un lugar visible.</w:t>
            </w:r>
          </w:p>
          <w:p w:rsidR="00357ED7" w:rsidRPr="00FD341C" w:rsidRDefault="00357ED7" w:rsidP="00357ED7">
            <w:pPr>
              <w:ind w:left="426"/>
              <w:jc w:val="both"/>
              <w:rPr>
                <w:rFonts w:ascii="Calibri" w:hAnsi="Calibri" w:cs="Arial"/>
                <w:i/>
                <w:sz w:val="14"/>
                <w:szCs w:val="18"/>
              </w:rPr>
            </w:pPr>
            <w:r>
              <w:rPr>
                <w:rFonts w:ascii="Calibri" w:hAnsi="Calibri" w:cs="Arial"/>
                <w:b/>
                <w:i/>
                <w:sz w:val="14"/>
                <w:szCs w:val="18"/>
              </w:rPr>
              <w:t>Condición</w:t>
            </w:r>
            <w:r w:rsidRPr="009455F7">
              <w:rPr>
                <w:rFonts w:ascii="Calibri" w:hAnsi="Calibri" w:cs="Arial"/>
                <w:b/>
                <w:i/>
                <w:sz w:val="14"/>
                <w:szCs w:val="18"/>
              </w:rPr>
              <w:t xml:space="preserve"> </w:t>
            </w:r>
            <w:r>
              <w:rPr>
                <w:rFonts w:ascii="Calibri" w:hAnsi="Calibri" w:cs="Arial"/>
                <w:b/>
                <w:i/>
                <w:sz w:val="14"/>
                <w:szCs w:val="18"/>
              </w:rPr>
              <w:t>2</w:t>
            </w:r>
            <w:r w:rsidRPr="00FD341C">
              <w:rPr>
                <w:rFonts w:ascii="Calibri" w:hAnsi="Calibri" w:cs="Arial"/>
                <w:b/>
                <w:i/>
                <w:sz w:val="14"/>
                <w:szCs w:val="18"/>
              </w:rPr>
              <w:t xml:space="preserve">.- </w:t>
            </w:r>
            <w:r w:rsidRPr="00FD341C">
              <w:rPr>
                <w:rFonts w:ascii="Calibri" w:hAnsi="Calibri" w:cs="Arial"/>
                <w:i/>
                <w:sz w:val="14"/>
                <w:szCs w:val="18"/>
              </w:rPr>
              <w:t xml:space="preserve">La empresa adjudicada deberá entregar cada accesorio de </w:t>
            </w:r>
            <w:r>
              <w:rPr>
                <w:rFonts w:ascii="Calibri" w:hAnsi="Calibri" w:cs="Arial"/>
                <w:i/>
                <w:sz w:val="14"/>
                <w:szCs w:val="18"/>
              </w:rPr>
              <w:t xml:space="preserve">los </w:t>
            </w:r>
            <w:r w:rsidRPr="00FD341C">
              <w:rPr>
                <w:rFonts w:ascii="Calibri" w:hAnsi="Calibri" w:cs="Arial"/>
                <w:i/>
                <w:sz w:val="14"/>
                <w:szCs w:val="18"/>
              </w:rPr>
              <w:t xml:space="preserve">ítems </w:t>
            </w:r>
            <w:r>
              <w:rPr>
                <w:rFonts w:ascii="Calibri" w:hAnsi="Calibri" w:cs="Arial"/>
                <w:i/>
                <w:sz w:val="14"/>
                <w:szCs w:val="18"/>
              </w:rPr>
              <w:t xml:space="preserve">7 al 13 </w:t>
            </w:r>
            <w:r w:rsidRPr="00FD341C">
              <w:rPr>
                <w:rFonts w:ascii="Calibri" w:hAnsi="Calibri" w:cs="Arial"/>
                <w:i/>
                <w:sz w:val="14"/>
                <w:szCs w:val="18"/>
              </w:rPr>
              <w:t>completo</w:t>
            </w:r>
            <w:r>
              <w:rPr>
                <w:rFonts w:ascii="Calibri" w:hAnsi="Calibri" w:cs="Arial"/>
                <w:i/>
                <w:sz w:val="14"/>
                <w:szCs w:val="18"/>
              </w:rPr>
              <w:t>,</w:t>
            </w:r>
            <w:r w:rsidRPr="00FD341C">
              <w:rPr>
                <w:rFonts w:ascii="Calibri" w:hAnsi="Calibri" w:cs="Arial"/>
                <w:i/>
                <w:sz w:val="14"/>
                <w:szCs w:val="18"/>
              </w:rPr>
              <w:t xml:space="preserve"> contenido en una bolsa plástico, debiendo embalarse correctamente priorizando la integridad de cada uno de los accesorios</w:t>
            </w:r>
            <w:r>
              <w:rPr>
                <w:rFonts w:ascii="Calibri" w:hAnsi="Calibri" w:cs="Arial"/>
                <w:i/>
                <w:sz w:val="14"/>
                <w:szCs w:val="18"/>
              </w:rPr>
              <w:t>.</w:t>
            </w:r>
          </w:p>
          <w:p w:rsidR="00357ED7" w:rsidRPr="00FD341C" w:rsidRDefault="00357ED7" w:rsidP="00357ED7">
            <w:pPr>
              <w:ind w:left="426"/>
              <w:jc w:val="both"/>
              <w:rPr>
                <w:rFonts w:ascii="Calibri" w:hAnsi="Calibri" w:cs="Arial"/>
                <w:i/>
                <w:sz w:val="14"/>
                <w:szCs w:val="18"/>
              </w:rPr>
            </w:pPr>
            <w:r>
              <w:rPr>
                <w:rFonts w:ascii="Calibri" w:hAnsi="Calibri" w:cs="Arial"/>
                <w:b/>
                <w:i/>
                <w:sz w:val="14"/>
                <w:szCs w:val="18"/>
              </w:rPr>
              <w:t>Condición</w:t>
            </w:r>
            <w:r w:rsidRPr="009455F7">
              <w:rPr>
                <w:rFonts w:ascii="Calibri" w:hAnsi="Calibri" w:cs="Arial"/>
                <w:b/>
                <w:i/>
                <w:sz w:val="14"/>
                <w:szCs w:val="18"/>
              </w:rPr>
              <w:t xml:space="preserve"> </w:t>
            </w:r>
            <w:r>
              <w:rPr>
                <w:rFonts w:ascii="Calibri" w:hAnsi="Calibri" w:cs="Arial"/>
                <w:b/>
                <w:i/>
                <w:sz w:val="14"/>
                <w:szCs w:val="18"/>
              </w:rPr>
              <w:t>3</w:t>
            </w:r>
            <w:r w:rsidRPr="00FD341C">
              <w:rPr>
                <w:rFonts w:ascii="Calibri" w:hAnsi="Calibri" w:cs="Arial"/>
                <w:b/>
                <w:i/>
                <w:sz w:val="14"/>
                <w:szCs w:val="18"/>
              </w:rPr>
              <w:t xml:space="preserve">.- </w:t>
            </w:r>
            <w:r w:rsidRPr="00963A9B">
              <w:rPr>
                <w:rFonts w:ascii="Calibri" w:hAnsi="Calibri" w:cs="Arial"/>
                <w:i/>
                <w:sz w:val="14"/>
                <w:szCs w:val="18"/>
              </w:rPr>
              <w:t>L</w:t>
            </w:r>
            <w:r w:rsidRPr="00FD341C">
              <w:rPr>
                <w:rFonts w:ascii="Calibri" w:hAnsi="Calibri" w:cs="Arial"/>
                <w:i/>
                <w:sz w:val="14"/>
                <w:szCs w:val="18"/>
              </w:rPr>
              <w:t>a</w:t>
            </w:r>
            <w:r>
              <w:rPr>
                <w:rFonts w:ascii="Calibri" w:hAnsi="Calibri" w:cs="Arial"/>
                <w:i/>
                <w:sz w:val="14"/>
                <w:szCs w:val="18"/>
              </w:rPr>
              <w:t>s</w:t>
            </w:r>
            <w:r w:rsidRPr="00FD341C">
              <w:rPr>
                <w:rFonts w:ascii="Calibri" w:hAnsi="Calibri" w:cs="Arial"/>
                <w:i/>
                <w:sz w:val="14"/>
                <w:szCs w:val="18"/>
              </w:rPr>
              <w:t xml:space="preserve"> empresa</w:t>
            </w:r>
            <w:r>
              <w:rPr>
                <w:rFonts w:ascii="Calibri" w:hAnsi="Calibri" w:cs="Arial"/>
                <w:i/>
                <w:sz w:val="14"/>
                <w:szCs w:val="18"/>
              </w:rPr>
              <w:t>s</w:t>
            </w:r>
            <w:r w:rsidRPr="00FD341C">
              <w:rPr>
                <w:rFonts w:ascii="Calibri" w:hAnsi="Calibri" w:cs="Arial"/>
                <w:i/>
                <w:sz w:val="14"/>
                <w:szCs w:val="18"/>
              </w:rPr>
              <w:t xml:space="preserve"> </w:t>
            </w:r>
            <w:r>
              <w:rPr>
                <w:rFonts w:ascii="Calibri" w:hAnsi="Calibri" w:cs="Arial"/>
                <w:i/>
                <w:sz w:val="14"/>
                <w:szCs w:val="18"/>
              </w:rPr>
              <w:t xml:space="preserve">proponentes para la presentación de propuestas, </w:t>
            </w:r>
            <w:r w:rsidRPr="00FD341C">
              <w:rPr>
                <w:rFonts w:ascii="Calibri" w:hAnsi="Calibri" w:cs="Arial"/>
                <w:i/>
                <w:sz w:val="14"/>
                <w:szCs w:val="18"/>
              </w:rPr>
              <w:t>deberá</w:t>
            </w:r>
            <w:r>
              <w:rPr>
                <w:rFonts w:ascii="Calibri" w:hAnsi="Calibri" w:cs="Arial"/>
                <w:i/>
                <w:sz w:val="14"/>
                <w:szCs w:val="18"/>
              </w:rPr>
              <w:t>n</w:t>
            </w:r>
            <w:r w:rsidRPr="00FD341C">
              <w:rPr>
                <w:rFonts w:ascii="Calibri" w:hAnsi="Calibri" w:cs="Arial"/>
                <w:i/>
                <w:sz w:val="14"/>
                <w:szCs w:val="18"/>
              </w:rPr>
              <w:t xml:space="preserve"> </w:t>
            </w:r>
            <w:r>
              <w:rPr>
                <w:rFonts w:ascii="Calibri" w:hAnsi="Calibri" w:cs="Arial"/>
                <w:i/>
                <w:sz w:val="14"/>
                <w:szCs w:val="18"/>
              </w:rPr>
              <w:t xml:space="preserve">presentar </w:t>
            </w:r>
            <w:r w:rsidRPr="00FD341C">
              <w:rPr>
                <w:rFonts w:ascii="Calibri" w:hAnsi="Calibri" w:cs="Arial"/>
                <w:i/>
                <w:sz w:val="14"/>
                <w:szCs w:val="18"/>
              </w:rPr>
              <w:t>la</w:t>
            </w:r>
            <w:r>
              <w:rPr>
                <w:rFonts w:ascii="Calibri" w:hAnsi="Calibri" w:cs="Arial"/>
                <w:i/>
                <w:sz w:val="14"/>
                <w:szCs w:val="18"/>
              </w:rPr>
              <w:t>s</w:t>
            </w:r>
            <w:r w:rsidRPr="00FD341C">
              <w:rPr>
                <w:rFonts w:ascii="Calibri" w:hAnsi="Calibri" w:cs="Arial"/>
                <w:i/>
                <w:sz w:val="14"/>
                <w:szCs w:val="18"/>
              </w:rPr>
              <w:t xml:space="preserve"> ficha</w:t>
            </w:r>
            <w:r>
              <w:rPr>
                <w:rFonts w:ascii="Calibri" w:hAnsi="Calibri" w:cs="Arial"/>
                <w:i/>
                <w:sz w:val="14"/>
                <w:szCs w:val="18"/>
              </w:rPr>
              <w:t>s</w:t>
            </w:r>
            <w:r w:rsidRPr="00FD341C">
              <w:rPr>
                <w:rFonts w:ascii="Calibri" w:hAnsi="Calibri" w:cs="Arial"/>
                <w:i/>
                <w:sz w:val="14"/>
                <w:szCs w:val="18"/>
              </w:rPr>
              <w:t xml:space="preserve"> técnica</w:t>
            </w:r>
            <w:r>
              <w:rPr>
                <w:rFonts w:ascii="Calibri" w:hAnsi="Calibri" w:cs="Arial"/>
                <w:i/>
                <w:sz w:val="14"/>
                <w:szCs w:val="18"/>
              </w:rPr>
              <w:t>s</w:t>
            </w:r>
            <w:r w:rsidRPr="00FD341C">
              <w:rPr>
                <w:rFonts w:ascii="Calibri" w:hAnsi="Calibri" w:cs="Arial"/>
                <w:i/>
                <w:sz w:val="14"/>
                <w:szCs w:val="18"/>
              </w:rPr>
              <w:t xml:space="preserve"> respectiva</w:t>
            </w:r>
            <w:r>
              <w:rPr>
                <w:rFonts w:ascii="Calibri" w:hAnsi="Calibri" w:cs="Arial"/>
                <w:i/>
                <w:sz w:val="14"/>
                <w:szCs w:val="18"/>
              </w:rPr>
              <w:t>s</w:t>
            </w:r>
            <w:r w:rsidRPr="00FD341C">
              <w:rPr>
                <w:rFonts w:ascii="Calibri" w:hAnsi="Calibri" w:cs="Arial"/>
                <w:i/>
                <w:sz w:val="14"/>
                <w:szCs w:val="18"/>
              </w:rPr>
              <w:t xml:space="preserve"> de cada accesorio</w:t>
            </w:r>
            <w:r>
              <w:rPr>
                <w:rFonts w:ascii="Calibri" w:hAnsi="Calibri" w:cs="Arial"/>
                <w:i/>
                <w:sz w:val="14"/>
                <w:szCs w:val="18"/>
              </w:rPr>
              <w:t xml:space="preserve">, </w:t>
            </w:r>
            <w:r w:rsidRPr="00FD341C">
              <w:rPr>
                <w:rFonts w:ascii="Calibri" w:hAnsi="Calibri" w:cs="Arial"/>
                <w:i/>
                <w:sz w:val="14"/>
                <w:szCs w:val="18"/>
              </w:rPr>
              <w:t xml:space="preserve"> (documento adicional), la misma que </w:t>
            </w:r>
            <w:r>
              <w:rPr>
                <w:rFonts w:ascii="Calibri" w:hAnsi="Calibri" w:cs="Arial"/>
                <w:i/>
                <w:sz w:val="14"/>
                <w:szCs w:val="18"/>
              </w:rPr>
              <w:t xml:space="preserve">deberá </w:t>
            </w:r>
            <w:r w:rsidRPr="00FD341C">
              <w:rPr>
                <w:rFonts w:ascii="Calibri" w:hAnsi="Calibri" w:cs="Arial"/>
                <w:i/>
                <w:sz w:val="14"/>
                <w:szCs w:val="18"/>
              </w:rPr>
              <w:t>contemplar características físicas, químicas, mecánicas e instrucciones específicas de uso</w:t>
            </w:r>
            <w:r>
              <w:rPr>
                <w:rFonts w:ascii="Calibri" w:hAnsi="Calibri" w:cs="Arial"/>
                <w:i/>
                <w:sz w:val="14"/>
                <w:szCs w:val="18"/>
              </w:rPr>
              <w:t>.</w:t>
            </w:r>
          </w:p>
          <w:p w:rsidR="00357ED7" w:rsidRPr="009455F7" w:rsidRDefault="00357ED7" w:rsidP="00357ED7">
            <w:pPr>
              <w:ind w:left="426"/>
              <w:jc w:val="both"/>
              <w:rPr>
                <w:rFonts w:ascii="Calibri" w:hAnsi="Calibri" w:cs="Arial"/>
                <w:i/>
                <w:sz w:val="14"/>
                <w:szCs w:val="18"/>
              </w:rPr>
            </w:pPr>
            <w:r>
              <w:rPr>
                <w:rFonts w:ascii="Calibri" w:hAnsi="Calibri" w:cs="Arial"/>
                <w:b/>
                <w:i/>
                <w:sz w:val="14"/>
                <w:szCs w:val="18"/>
              </w:rPr>
              <w:t>Condición</w:t>
            </w:r>
            <w:r w:rsidRPr="009455F7">
              <w:rPr>
                <w:rFonts w:ascii="Calibri" w:hAnsi="Calibri" w:cs="Arial"/>
                <w:b/>
                <w:i/>
                <w:sz w:val="14"/>
                <w:szCs w:val="18"/>
              </w:rPr>
              <w:t xml:space="preserve"> </w:t>
            </w:r>
            <w:r>
              <w:rPr>
                <w:rFonts w:ascii="Calibri" w:hAnsi="Calibri" w:cs="Arial"/>
                <w:b/>
                <w:i/>
                <w:sz w:val="14"/>
                <w:szCs w:val="18"/>
              </w:rPr>
              <w:t>4</w:t>
            </w:r>
            <w:r w:rsidRPr="00FD341C">
              <w:rPr>
                <w:rFonts w:ascii="Calibri" w:hAnsi="Calibri" w:cs="Arial"/>
                <w:b/>
                <w:i/>
                <w:sz w:val="14"/>
                <w:szCs w:val="18"/>
              </w:rPr>
              <w:t>.-</w:t>
            </w:r>
            <w:r w:rsidRPr="00FD341C">
              <w:rPr>
                <w:rFonts w:ascii="Calibri" w:hAnsi="Calibri" w:cs="Arial"/>
                <w:i/>
                <w:sz w:val="14"/>
                <w:szCs w:val="18"/>
              </w:rPr>
              <w:t xml:space="preserve"> </w:t>
            </w:r>
            <w:r w:rsidRPr="00963A9B">
              <w:rPr>
                <w:rFonts w:ascii="Calibri" w:hAnsi="Calibri" w:cs="Arial"/>
                <w:i/>
                <w:sz w:val="14"/>
                <w:szCs w:val="18"/>
              </w:rPr>
              <w:t>L</w:t>
            </w:r>
            <w:r>
              <w:rPr>
                <w:rFonts w:ascii="Calibri" w:hAnsi="Calibri" w:cs="Arial"/>
                <w:i/>
                <w:sz w:val="14"/>
                <w:szCs w:val="18"/>
              </w:rPr>
              <w:t xml:space="preserve">a empresa adjudicada para la entrega total, deberá presentar para cada accesorio de los ítems 7 al 13, Original del </w:t>
            </w:r>
            <w:r w:rsidRPr="00FD341C">
              <w:rPr>
                <w:rFonts w:ascii="Calibri" w:hAnsi="Calibri" w:cs="Arial"/>
                <w:i/>
                <w:sz w:val="14"/>
                <w:szCs w:val="18"/>
              </w:rPr>
              <w:t>certi</w:t>
            </w:r>
            <w:r>
              <w:rPr>
                <w:rFonts w:ascii="Calibri" w:hAnsi="Calibri" w:cs="Arial"/>
                <w:i/>
                <w:sz w:val="14"/>
                <w:szCs w:val="18"/>
              </w:rPr>
              <w:t xml:space="preserve">ficado de Calidad y Calibración emitido por un </w:t>
            </w:r>
            <w:r w:rsidRPr="00FA6DD1">
              <w:rPr>
                <w:rFonts w:ascii="Calibri" w:hAnsi="Calibri" w:cs="Arial"/>
                <w:i/>
                <w:sz w:val="14"/>
                <w:szCs w:val="18"/>
              </w:rPr>
              <w:t>ente certificador externo (por ejemplo IQNET, ISO, IGA, BUREAU VERITAS etc.)</w:t>
            </w:r>
            <w:r>
              <w:rPr>
                <w:rFonts w:ascii="Calibri" w:hAnsi="Calibri" w:cs="Arial"/>
                <w:i/>
                <w:sz w:val="14"/>
                <w:szCs w:val="18"/>
              </w:rPr>
              <w:t xml:space="preserve">  </w:t>
            </w:r>
          </w:p>
          <w:p w:rsidR="00357ED7" w:rsidRDefault="00357ED7" w:rsidP="00357ED7">
            <w:pPr>
              <w:ind w:left="426"/>
              <w:jc w:val="both"/>
              <w:rPr>
                <w:rFonts w:ascii="Calibri" w:hAnsi="Calibri" w:cs="Arial"/>
                <w:i/>
                <w:sz w:val="14"/>
                <w:szCs w:val="18"/>
              </w:rPr>
            </w:pPr>
            <w:r>
              <w:rPr>
                <w:rFonts w:ascii="Calibri" w:hAnsi="Calibri" w:cs="Arial"/>
                <w:b/>
                <w:i/>
                <w:sz w:val="14"/>
                <w:szCs w:val="18"/>
              </w:rPr>
              <w:t>Condición</w:t>
            </w:r>
            <w:r w:rsidRPr="009455F7">
              <w:rPr>
                <w:rFonts w:ascii="Calibri" w:hAnsi="Calibri" w:cs="Arial"/>
                <w:b/>
                <w:i/>
                <w:sz w:val="14"/>
                <w:szCs w:val="18"/>
              </w:rPr>
              <w:t xml:space="preserve"> </w:t>
            </w:r>
            <w:r>
              <w:rPr>
                <w:rFonts w:ascii="Calibri" w:hAnsi="Calibri" w:cs="Arial"/>
                <w:b/>
                <w:i/>
                <w:sz w:val="14"/>
                <w:szCs w:val="18"/>
              </w:rPr>
              <w:t>5</w:t>
            </w:r>
            <w:r w:rsidRPr="009455F7">
              <w:rPr>
                <w:rFonts w:ascii="Calibri" w:hAnsi="Calibri" w:cs="Arial"/>
                <w:b/>
                <w:i/>
                <w:sz w:val="14"/>
                <w:szCs w:val="18"/>
              </w:rPr>
              <w:t>.-</w:t>
            </w:r>
            <w:r w:rsidRPr="009455F7">
              <w:rPr>
                <w:rFonts w:ascii="Calibri" w:hAnsi="Calibri" w:cs="Arial"/>
                <w:i/>
                <w:sz w:val="14"/>
                <w:szCs w:val="18"/>
              </w:rPr>
              <w:t xml:space="preserve"> Para las Válvulas de Corte </w:t>
            </w:r>
            <w:r>
              <w:rPr>
                <w:rFonts w:ascii="Calibri" w:hAnsi="Calibri" w:cs="Arial"/>
                <w:i/>
                <w:sz w:val="14"/>
                <w:szCs w:val="18"/>
              </w:rPr>
              <w:t>para Regulador de Segunda Etapa</w:t>
            </w:r>
            <w:r w:rsidRPr="009455F7">
              <w:rPr>
                <w:rFonts w:ascii="Calibri" w:hAnsi="Calibri" w:cs="Arial"/>
                <w:i/>
                <w:sz w:val="14"/>
                <w:szCs w:val="18"/>
              </w:rPr>
              <w:t xml:space="preserve">, </w:t>
            </w:r>
            <w:r>
              <w:rPr>
                <w:rFonts w:ascii="Calibri" w:hAnsi="Calibri" w:cs="Arial"/>
                <w:i/>
                <w:sz w:val="14"/>
                <w:szCs w:val="18"/>
              </w:rPr>
              <w:t xml:space="preserve">la empresa adjudicada para la entrega total, </w:t>
            </w:r>
            <w:r w:rsidRPr="009455F7">
              <w:rPr>
                <w:rFonts w:ascii="Calibri" w:hAnsi="Calibri" w:cs="Arial"/>
                <w:i/>
                <w:sz w:val="14"/>
                <w:szCs w:val="18"/>
              </w:rPr>
              <w:t xml:space="preserve">deberá </w:t>
            </w:r>
            <w:r>
              <w:rPr>
                <w:rFonts w:ascii="Calibri" w:hAnsi="Calibri" w:cs="Arial"/>
                <w:i/>
                <w:sz w:val="14"/>
                <w:szCs w:val="18"/>
              </w:rPr>
              <w:t xml:space="preserve">proveer 2800 piezas de las  </w:t>
            </w:r>
            <w:r w:rsidRPr="009455F7">
              <w:rPr>
                <w:rFonts w:ascii="Calibri" w:hAnsi="Calibri" w:cs="Arial"/>
                <w:i/>
                <w:sz w:val="14"/>
                <w:szCs w:val="18"/>
              </w:rPr>
              <w:t xml:space="preserve">respectivas llaves de bloqueo.  </w:t>
            </w:r>
          </w:p>
          <w:p w:rsidR="00357ED7" w:rsidRPr="00E637C4" w:rsidRDefault="00357ED7" w:rsidP="00357ED7">
            <w:pPr>
              <w:ind w:left="426"/>
              <w:jc w:val="both"/>
              <w:rPr>
                <w:rFonts w:ascii="Verdana" w:hAnsi="Verdana" w:cs="Calibri"/>
                <w:sz w:val="18"/>
                <w:szCs w:val="18"/>
                <w:lang w:eastAsia="es-BO"/>
              </w:rPr>
            </w:pPr>
          </w:p>
        </w:tc>
      </w:tr>
      <w:tr w:rsidR="00357ED7" w:rsidRPr="00FD291B" w:rsidTr="00357ED7">
        <w:trPr>
          <w:trHeight w:val="390"/>
        </w:trPr>
        <w:tc>
          <w:tcPr>
            <w:tcW w:w="9568" w:type="dxa"/>
            <w:shd w:val="clear" w:color="auto" w:fill="5B9BD5"/>
            <w:vAlign w:val="center"/>
          </w:tcPr>
          <w:p w:rsidR="00357ED7" w:rsidRPr="00FD291B" w:rsidRDefault="00357ED7" w:rsidP="00357ED7">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357ED7" w:rsidRPr="00FD291B" w:rsidTr="00357ED7">
        <w:trPr>
          <w:trHeight w:val="591"/>
        </w:trPr>
        <w:tc>
          <w:tcPr>
            <w:tcW w:w="9568" w:type="dxa"/>
            <w:tcBorders>
              <w:bottom w:val="single" w:sz="4" w:space="0" w:color="auto"/>
            </w:tcBorders>
            <w:shd w:val="clear" w:color="auto" w:fill="auto"/>
            <w:vAlign w:val="center"/>
          </w:tcPr>
          <w:p w:rsidR="00357ED7" w:rsidRPr="002807DE" w:rsidRDefault="00357ED7" w:rsidP="00357ED7">
            <w:pPr>
              <w:autoSpaceDE w:val="0"/>
              <w:autoSpaceDN w:val="0"/>
              <w:adjustRightInd w:val="0"/>
              <w:jc w:val="both"/>
              <w:rPr>
                <w:rFonts w:ascii="Verdana" w:hAnsi="Verdana" w:cs="Calibri"/>
                <w:b/>
                <w:bCs/>
                <w:sz w:val="18"/>
                <w:szCs w:val="18"/>
                <w:lang w:val="es-BO" w:eastAsia="es-BO"/>
              </w:rPr>
            </w:pPr>
            <w:r w:rsidRPr="002807DE">
              <w:rPr>
                <w:rFonts w:ascii="Verdana" w:hAnsi="Verdana" w:cs="Calibri"/>
                <w:bCs/>
                <w:sz w:val="18"/>
                <w:szCs w:val="18"/>
                <w:lang w:val="es-BO"/>
              </w:rPr>
              <w:t xml:space="preserve">Igual o menor a </w:t>
            </w:r>
            <w:r>
              <w:rPr>
                <w:rFonts w:ascii="Verdana" w:hAnsi="Verdana" w:cs="Calibri"/>
                <w:bCs/>
                <w:sz w:val="18"/>
                <w:szCs w:val="18"/>
                <w:lang w:val="es-BO"/>
              </w:rPr>
              <w:t>180 (Ciento Ochenta)</w:t>
            </w:r>
            <w:r w:rsidRPr="002807DE">
              <w:rPr>
                <w:rFonts w:ascii="Verdana" w:hAnsi="Verdana" w:cs="Calibri"/>
                <w:bCs/>
                <w:sz w:val="18"/>
                <w:szCs w:val="18"/>
                <w:lang w:val="es-BO"/>
              </w:rPr>
              <w:t xml:space="preserve"> días calendario, </w:t>
            </w:r>
            <w:r w:rsidRPr="002807DE">
              <w:rPr>
                <w:rFonts w:ascii="Verdana" w:hAnsi="Verdana" w:cs="Calibri"/>
                <w:b/>
                <w:i/>
                <w:sz w:val="18"/>
                <w:szCs w:val="18"/>
              </w:rPr>
              <w:t>a partir del día siguiente hábil de la orden de inicio del contrato emitida por YPFB.</w:t>
            </w:r>
            <w:r>
              <w:rPr>
                <w:rFonts w:ascii="Verdana" w:hAnsi="Verdana" w:cs="Calibri"/>
                <w:b/>
                <w:i/>
                <w:sz w:val="18"/>
                <w:szCs w:val="18"/>
              </w:rPr>
              <w:t xml:space="preserve"> </w:t>
            </w:r>
            <w:r w:rsidRPr="001B2958">
              <w:rPr>
                <w:rFonts w:ascii="Verdana" w:hAnsi="Verdana" w:cs="Calibri"/>
                <w:sz w:val="18"/>
                <w:szCs w:val="18"/>
              </w:rPr>
              <w:t>Pudiendo realizar la empresa entregas parciales de acuerdo a lo especificado en el Punto 2 LUGAR Y CONDICIONES DE ENTREGA DE LOS BIENES.</w:t>
            </w:r>
          </w:p>
        </w:tc>
      </w:tr>
      <w:tr w:rsidR="00357ED7" w:rsidRPr="00FD291B" w:rsidTr="00357ED7">
        <w:trPr>
          <w:trHeight w:val="402"/>
        </w:trPr>
        <w:tc>
          <w:tcPr>
            <w:tcW w:w="9568" w:type="dxa"/>
            <w:shd w:val="clear" w:color="auto" w:fill="5B9BD5"/>
            <w:vAlign w:val="center"/>
          </w:tcPr>
          <w:p w:rsidR="00357ED7" w:rsidRPr="00457D31" w:rsidRDefault="00357ED7" w:rsidP="00357ED7">
            <w:pPr>
              <w:jc w:val="both"/>
              <w:rPr>
                <w:rFonts w:ascii="Verdana" w:hAnsi="Verdana" w:cs="Calibri"/>
                <w:b/>
                <w:bCs/>
                <w:sz w:val="18"/>
                <w:szCs w:val="18"/>
                <w:lang w:eastAsia="es-BO"/>
              </w:rPr>
            </w:pPr>
            <w:r w:rsidRPr="00457D31">
              <w:rPr>
                <w:rFonts w:ascii="Verdana" w:hAnsi="Verdana" w:cs="Calibri"/>
                <w:b/>
                <w:bCs/>
                <w:sz w:val="18"/>
                <w:szCs w:val="18"/>
              </w:rPr>
              <w:t xml:space="preserve">EMBALAJE </w:t>
            </w:r>
          </w:p>
        </w:tc>
      </w:tr>
      <w:tr w:rsidR="00357ED7" w:rsidRPr="00FD291B" w:rsidTr="00357ED7">
        <w:trPr>
          <w:trHeight w:val="765"/>
        </w:trPr>
        <w:tc>
          <w:tcPr>
            <w:tcW w:w="9568" w:type="dxa"/>
            <w:tcBorders>
              <w:bottom w:val="single" w:sz="4" w:space="0" w:color="auto"/>
            </w:tcBorders>
            <w:shd w:val="clear" w:color="auto" w:fill="auto"/>
            <w:vAlign w:val="center"/>
          </w:tcPr>
          <w:p w:rsidR="00357ED7" w:rsidRPr="00457D31" w:rsidRDefault="00357ED7" w:rsidP="00357ED7">
            <w:pPr>
              <w:autoSpaceDE w:val="0"/>
              <w:autoSpaceDN w:val="0"/>
              <w:adjustRightInd w:val="0"/>
              <w:jc w:val="both"/>
              <w:rPr>
                <w:rFonts w:ascii="Verdana" w:hAnsi="Verdana" w:cs="Calibri"/>
                <w:sz w:val="18"/>
                <w:szCs w:val="18"/>
              </w:rPr>
            </w:pPr>
            <w:r w:rsidRPr="00457D31">
              <w:rPr>
                <w:rFonts w:ascii="Verdana" w:hAnsi="Verdana" w:cs="Calibri"/>
                <w:sz w:val="18"/>
                <w:szCs w:val="18"/>
              </w:rPr>
              <w:t>El embalaje deberá ser adecuado para resistir su almacenamiento y manipulación brusca evitando el daño de los Sistemas de Medición, Regulación,  Accesorios y sus componentes internos respectivamente.</w:t>
            </w:r>
          </w:p>
          <w:p w:rsidR="00357ED7" w:rsidRPr="00457D31" w:rsidRDefault="00357ED7" w:rsidP="00357ED7">
            <w:pPr>
              <w:jc w:val="both"/>
              <w:rPr>
                <w:rFonts w:ascii="Verdana" w:hAnsi="Verdana" w:cs="Calibri"/>
                <w:sz w:val="18"/>
                <w:szCs w:val="18"/>
                <w:lang w:eastAsia="es-BO"/>
              </w:rPr>
            </w:pPr>
          </w:p>
        </w:tc>
      </w:tr>
      <w:tr w:rsidR="00357ED7" w:rsidRPr="00FD291B" w:rsidTr="00357ED7">
        <w:trPr>
          <w:trHeight w:val="428"/>
        </w:trPr>
        <w:tc>
          <w:tcPr>
            <w:tcW w:w="9568" w:type="dxa"/>
            <w:shd w:val="clear" w:color="auto" w:fill="5B9BD5"/>
            <w:vAlign w:val="center"/>
          </w:tcPr>
          <w:p w:rsidR="00357ED7" w:rsidRPr="00AD3D86" w:rsidRDefault="00357ED7" w:rsidP="00357ED7">
            <w:pPr>
              <w:jc w:val="both"/>
              <w:rPr>
                <w:rFonts w:ascii="Verdana" w:hAnsi="Verdana" w:cs="Calibri"/>
                <w:b/>
                <w:bCs/>
                <w:sz w:val="18"/>
                <w:szCs w:val="18"/>
                <w:lang w:eastAsia="es-BO"/>
              </w:rPr>
            </w:pPr>
            <w:r w:rsidRPr="00AD3D86">
              <w:rPr>
                <w:rFonts w:ascii="Verdana" w:hAnsi="Verdana" w:cs="Calibri"/>
                <w:b/>
                <w:bCs/>
                <w:sz w:val="18"/>
                <w:szCs w:val="18"/>
              </w:rPr>
              <w:t xml:space="preserve">SERVICIOS CONEXOS </w:t>
            </w:r>
          </w:p>
        </w:tc>
      </w:tr>
      <w:tr w:rsidR="00357ED7" w:rsidRPr="00FD291B" w:rsidTr="00357ED7">
        <w:trPr>
          <w:trHeight w:val="693"/>
        </w:trPr>
        <w:tc>
          <w:tcPr>
            <w:tcW w:w="9568" w:type="dxa"/>
            <w:tcBorders>
              <w:bottom w:val="single" w:sz="4" w:space="0" w:color="auto"/>
            </w:tcBorders>
            <w:shd w:val="clear" w:color="auto" w:fill="auto"/>
            <w:vAlign w:val="center"/>
          </w:tcPr>
          <w:p w:rsidR="00357ED7" w:rsidRPr="00AD3D86" w:rsidRDefault="00357ED7" w:rsidP="00357ED7">
            <w:pPr>
              <w:autoSpaceDE w:val="0"/>
              <w:autoSpaceDN w:val="0"/>
              <w:adjustRightInd w:val="0"/>
              <w:jc w:val="both"/>
              <w:rPr>
                <w:rFonts w:ascii="Verdana" w:hAnsi="Verdana"/>
                <w:b/>
                <w:sz w:val="18"/>
                <w:szCs w:val="18"/>
                <w:u w:val="single"/>
              </w:rPr>
            </w:pPr>
            <w:r w:rsidRPr="00AD3D86">
              <w:rPr>
                <w:rFonts w:ascii="Verdana" w:hAnsi="Verdana"/>
                <w:b/>
                <w:sz w:val="18"/>
                <w:szCs w:val="18"/>
                <w:u w:val="single"/>
              </w:rPr>
              <w:t>INDUCCION DE MONTAJE Y USO DE LOS BIENES</w:t>
            </w:r>
          </w:p>
          <w:p w:rsidR="00357ED7" w:rsidRPr="00AD3D86" w:rsidRDefault="00357ED7" w:rsidP="00357ED7">
            <w:pPr>
              <w:autoSpaceDE w:val="0"/>
              <w:autoSpaceDN w:val="0"/>
              <w:adjustRightInd w:val="0"/>
              <w:jc w:val="both"/>
              <w:rPr>
                <w:rFonts w:ascii="Verdana" w:hAnsi="Verdana" w:cs="Calibri"/>
                <w:sz w:val="18"/>
                <w:szCs w:val="18"/>
              </w:rPr>
            </w:pPr>
          </w:p>
          <w:p w:rsidR="00357ED7" w:rsidRDefault="00357ED7" w:rsidP="00357ED7">
            <w:pPr>
              <w:pStyle w:val="Prrafodelista"/>
              <w:ind w:left="0"/>
              <w:jc w:val="both"/>
              <w:rPr>
                <w:rFonts w:ascii="Verdana" w:hAnsi="Verdana" w:cs="Calibri"/>
                <w:b/>
                <w:sz w:val="18"/>
                <w:szCs w:val="18"/>
              </w:rPr>
            </w:pPr>
            <w:r w:rsidRPr="00AD3D86">
              <w:rPr>
                <w:rFonts w:ascii="Verdana" w:hAnsi="Verdana" w:cs="Calibri"/>
                <w:sz w:val="18"/>
                <w:szCs w:val="18"/>
              </w:rPr>
              <w:t xml:space="preserve">La empresa contratista deberá realizar obligatoriamente </w:t>
            </w:r>
            <w:r>
              <w:rPr>
                <w:rFonts w:ascii="Verdana" w:hAnsi="Verdana" w:cs="Calibri"/>
                <w:sz w:val="18"/>
                <w:szCs w:val="18"/>
              </w:rPr>
              <w:t>la</w:t>
            </w:r>
            <w:r w:rsidRPr="00AD3D86">
              <w:rPr>
                <w:rFonts w:ascii="Verdana" w:hAnsi="Verdana" w:cs="Calibri"/>
                <w:sz w:val="18"/>
                <w:szCs w:val="18"/>
              </w:rPr>
              <w:t xml:space="preserve"> inducción de montaje y uso de los bienes al personal de YPFB con </w:t>
            </w:r>
            <w:r w:rsidRPr="00021911">
              <w:rPr>
                <w:rFonts w:ascii="Verdana" w:hAnsi="Verdana" w:cs="Calibri"/>
                <w:sz w:val="18"/>
                <w:szCs w:val="18"/>
              </w:rPr>
              <w:t>personal técnico de la empresa adjudicada</w:t>
            </w:r>
            <w:r w:rsidRPr="00AD3D86">
              <w:rPr>
                <w:rFonts w:ascii="Verdana" w:hAnsi="Verdana" w:cs="Calibri"/>
                <w:sz w:val="18"/>
                <w:szCs w:val="18"/>
              </w:rPr>
              <w:t xml:space="preserve"> con relación a la instalación, aplicación, cuidados y recomendaciones técnicas para los diferentes accesorios ofertados dentro de su propuesta. Asimismo, deberá entregar los procedimientos relacionados con la técnica de la instalación de los mismos, esto tanto en medio físico como en digital a la GNRGD – YPFB. Por otra parte, </w:t>
            </w:r>
            <w:r>
              <w:rPr>
                <w:rFonts w:ascii="Verdana" w:hAnsi="Verdana" w:cs="Calibri"/>
                <w:sz w:val="18"/>
                <w:szCs w:val="18"/>
              </w:rPr>
              <w:t>la</w:t>
            </w:r>
            <w:r w:rsidRPr="00AD3D86">
              <w:rPr>
                <w:rFonts w:ascii="Verdana" w:hAnsi="Verdana" w:cs="Calibri"/>
                <w:sz w:val="18"/>
                <w:szCs w:val="18"/>
              </w:rPr>
              <w:t xml:space="preserve"> inducción se deberá realizar en la ciudad de La Paz</w:t>
            </w:r>
            <w:r>
              <w:rPr>
                <w:rFonts w:ascii="Verdana" w:hAnsi="Verdana" w:cs="Calibri"/>
                <w:sz w:val="18"/>
                <w:szCs w:val="18"/>
              </w:rPr>
              <w:t xml:space="preserve"> y/o Santa Cruz</w:t>
            </w:r>
            <w:r w:rsidRPr="00AD3D86">
              <w:rPr>
                <w:rFonts w:ascii="Verdana" w:hAnsi="Verdana" w:cs="Calibri"/>
                <w:sz w:val="18"/>
                <w:szCs w:val="18"/>
              </w:rPr>
              <w:t xml:space="preserve">, para lo cual la Empresa contratista deberá prever los costos comprendidos por movilización de su personal y traslado de equipos  y materiales (no rembolsables por YPFB). Dicha coordinación la deberá realizar con la Dirección de Redes de Gas dependiente de la GNRGD – YPFB. </w:t>
            </w:r>
            <w:r w:rsidRPr="00AD3D86">
              <w:rPr>
                <w:rFonts w:ascii="Verdana" w:hAnsi="Verdana" w:cs="Calibri"/>
                <w:b/>
                <w:sz w:val="18"/>
                <w:szCs w:val="18"/>
              </w:rPr>
              <w:t>Aclaramos que YPFB no cubrirá ningún costo adicional por la precitada inducción referida en el presente documento.</w:t>
            </w:r>
          </w:p>
          <w:p w:rsidR="00357ED7" w:rsidRDefault="00357ED7" w:rsidP="00357ED7">
            <w:pPr>
              <w:pStyle w:val="Prrafodelista"/>
              <w:ind w:left="0"/>
              <w:jc w:val="both"/>
              <w:rPr>
                <w:rFonts w:ascii="Verdana" w:hAnsi="Verdana" w:cs="Calibri"/>
                <w:b/>
                <w:sz w:val="18"/>
                <w:szCs w:val="18"/>
              </w:rPr>
            </w:pPr>
          </w:p>
          <w:p w:rsidR="00357ED7" w:rsidRPr="00AD3D86" w:rsidRDefault="00357ED7" w:rsidP="00357ED7">
            <w:pPr>
              <w:pStyle w:val="Prrafodelista"/>
              <w:ind w:left="0"/>
              <w:jc w:val="both"/>
              <w:rPr>
                <w:rFonts w:ascii="Verdana" w:hAnsi="Verdana" w:cs="Calibri"/>
                <w:b/>
                <w:sz w:val="18"/>
                <w:szCs w:val="18"/>
              </w:rPr>
            </w:pPr>
          </w:p>
          <w:p w:rsidR="00357ED7" w:rsidRPr="00AD3D86" w:rsidRDefault="00357ED7" w:rsidP="00357ED7">
            <w:pPr>
              <w:jc w:val="center"/>
              <w:rPr>
                <w:rFonts w:ascii="Verdana" w:hAnsi="Verdana" w:cs="Calibri"/>
                <w:b/>
                <w:bCs/>
                <w:sz w:val="18"/>
                <w:szCs w:val="18"/>
                <w:lang w:eastAsia="es-BO"/>
              </w:rPr>
            </w:pPr>
          </w:p>
        </w:tc>
      </w:tr>
      <w:tr w:rsidR="00357ED7" w:rsidRPr="00FD291B" w:rsidTr="00357ED7">
        <w:trPr>
          <w:trHeight w:val="324"/>
        </w:trPr>
        <w:tc>
          <w:tcPr>
            <w:tcW w:w="9568" w:type="dxa"/>
            <w:shd w:val="clear" w:color="auto" w:fill="5B9BD5"/>
            <w:noWrap/>
            <w:vAlign w:val="center"/>
          </w:tcPr>
          <w:p w:rsidR="00357ED7" w:rsidRPr="00FD291B" w:rsidRDefault="00357ED7" w:rsidP="00357ED7">
            <w:pPr>
              <w:autoSpaceDE w:val="0"/>
              <w:autoSpaceDN w:val="0"/>
              <w:adjustRightInd w:val="0"/>
              <w:rPr>
                <w:rFonts w:ascii="Verdana" w:hAnsi="Verdana" w:cs="Calibri"/>
                <w:sz w:val="18"/>
                <w:szCs w:val="18"/>
              </w:rPr>
            </w:pPr>
            <w:r w:rsidRPr="00FD291B">
              <w:rPr>
                <w:rFonts w:ascii="Verdana" w:hAnsi="Verdana" w:cs="Calibri"/>
                <w:b/>
                <w:bCs/>
                <w:sz w:val="18"/>
                <w:szCs w:val="18"/>
              </w:rPr>
              <w:t>MUESTRAS</w:t>
            </w:r>
          </w:p>
        </w:tc>
      </w:tr>
      <w:tr w:rsidR="00357ED7" w:rsidRPr="00FD291B" w:rsidTr="00357ED7">
        <w:trPr>
          <w:trHeight w:val="1187"/>
        </w:trPr>
        <w:tc>
          <w:tcPr>
            <w:tcW w:w="9568" w:type="dxa"/>
            <w:tcBorders>
              <w:bottom w:val="single" w:sz="4" w:space="0" w:color="auto"/>
            </w:tcBorders>
            <w:shd w:val="clear" w:color="auto" w:fill="auto"/>
            <w:noWrap/>
            <w:vAlign w:val="center"/>
          </w:tcPr>
          <w:p w:rsidR="00357ED7" w:rsidRDefault="00357ED7" w:rsidP="00357ED7">
            <w:pPr>
              <w:autoSpaceDE w:val="0"/>
              <w:autoSpaceDN w:val="0"/>
              <w:adjustRightInd w:val="0"/>
              <w:jc w:val="both"/>
              <w:rPr>
                <w:rFonts w:ascii="Verdana" w:hAnsi="Verdana" w:cs="Calibri"/>
                <w:sz w:val="18"/>
                <w:szCs w:val="18"/>
              </w:rPr>
            </w:pPr>
            <w:r w:rsidRPr="00FD1A83">
              <w:rPr>
                <w:rFonts w:ascii="Verdana" w:hAnsi="Verdana" w:cs="Calibri"/>
                <w:sz w:val="18"/>
                <w:szCs w:val="18"/>
              </w:rPr>
              <w:t xml:space="preserve">Presentar </w:t>
            </w:r>
            <w:r>
              <w:rPr>
                <w:rFonts w:ascii="Verdana" w:hAnsi="Verdana" w:cs="Calibri"/>
                <w:sz w:val="18"/>
                <w:szCs w:val="18"/>
              </w:rPr>
              <w:t xml:space="preserve">junto con la propuesta, </w:t>
            </w:r>
            <w:r w:rsidRPr="00FD1A83">
              <w:rPr>
                <w:rFonts w:ascii="Verdana" w:hAnsi="Verdana" w:cs="Calibri"/>
                <w:sz w:val="18"/>
                <w:szCs w:val="18"/>
              </w:rPr>
              <w:t>muestras de los siguientes</w:t>
            </w:r>
            <w:r w:rsidRPr="00933152">
              <w:rPr>
                <w:rFonts w:ascii="Verdana" w:hAnsi="Verdana" w:cs="Calibri"/>
                <w:sz w:val="18"/>
                <w:szCs w:val="18"/>
              </w:rPr>
              <w:t xml:space="preserve"> componentes</w:t>
            </w:r>
            <w:r>
              <w:rPr>
                <w:rFonts w:ascii="Verdana" w:hAnsi="Verdana" w:cs="Calibri"/>
                <w:sz w:val="18"/>
                <w:szCs w:val="18"/>
              </w:rPr>
              <w:t>,</w:t>
            </w:r>
            <w:r w:rsidRPr="00FD1A83">
              <w:rPr>
                <w:rFonts w:ascii="Verdana" w:hAnsi="Verdana" w:cs="Calibri"/>
                <w:sz w:val="18"/>
                <w:szCs w:val="18"/>
              </w:rPr>
              <w:t xml:space="preserve"> los cuales no serán reembolsables, ni devueltos</w:t>
            </w:r>
            <w:r>
              <w:rPr>
                <w:rFonts w:ascii="Verdana" w:hAnsi="Verdana" w:cs="Calibri"/>
                <w:sz w:val="18"/>
                <w:szCs w:val="18"/>
              </w:rPr>
              <w:t xml:space="preserve">, </w:t>
            </w:r>
            <w:r w:rsidRPr="00933152">
              <w:rPr>
                <w:rFonts w:ascii="Verdana" w:hAnsi="Verdana" w:cs="Calibri"/>
                <w:sz w:val="18"/>
                <w:szCs w:val="18"/>
              </w:rPr>
              <w:t>al proponente por parte de YPFB</w:t>
            </w:r>
            <w:r>
              <w:rPr>
                <w:rFonts w:ascii="Verdana" w:hAnsi="Verdana" w:cs="Calibri"/>
                <w:sz w:val="18"/>
                <w:szCs w:val="18"/>
              </w:rPr>
              <w:t>, los mismos servirán para efectos de evaluación técnica</w:t>
            </w:r>
            <w:r w:rsidRPr="00FD1A83">
              <w:rPr>
                <w:rFonts w:ascii="Verdana" w:hAnsi="Verdana" w:cs="Calibri"/>
                <w:sz w:val="18"/>
                <w:szCs w:val="18"/>
              </w:rPr>
              <w:t>:</w:t>
            </w:r>
          </w:p>
          <w:p w:rsidR="00357ED7" w:rsidRDefault="00357ED7" w:rsidP="00357ED7">
            <w:pPr>
              <w:autoSpaceDE w:val="0"/>
              <w:autoSpaceDN w:val="0"/>
              <w:adjustRightInd w:val="0"/>
              <w:jc w:val="both"/>
              <w:rPr>
                <w:rFonts w:ascii="Verdana" w:hAnsi="Verdana" w:cs="Calibri"/>
                <w:sz w:val="18"/>
                <w:szCs w:val="18"/>
              </w:rPr>
            </w:pPr>
          </w:p>
          <w:p w:rsidR="00357ED7" w:rsidRPr="0005750B" w:rsidRDefault="00357ED7" w:rsidP="00A034E2">
            <w:pPr>
              <w:numPr>
                <w:ilvl w:val="0"/>
                <w:numId w:val="34"/>
              </w:numPr>
              <w:autoSpaceDE w:val="0"/>
              <w:autoSpaceDN w:val="0"/>
              <w:adjustRightInd w:val="0"/>
              <w:ind w:left="142" w:hanging="142"/>
              <w:jc w:val="both"/>
              <w:rPr>
                <w:rFonts w:ascii="Verdana" w:hAnsi="Verdana" w:cs="Calibri"/>
                <w:b/>
                <w:i/>
                <w:sz w:val="15"/>
                <w:szCs w:val="15"/>
              </w:rPr>
            </w:pPr>
            <w:r w:rsidRPr="0005750B">
              <w:rPr>
                <w:rFonts w:ascii="Verdana" w:hAnsi="Verdana" w:cs="Calibri"/>
                <w:b/>
                <w:i/>
                <w:sz w:val="15"/>
                <w:szCs w:val="15"/>
              </w:rPr>
              <w:t xml:space="preserve">(1) pieza de Gabinete armado correspondiente al Ítem 5 </w:t>
            </w:r>
            <w:r w:rsidRPr="0005750B">
              <w:rPr>
                <w:rFonts w:ascii="Verdana" w:hAnsi="Verdana" w:cs="Calibri"/>
                <w:b/>
                <w:i/>
                <w:sz w:val="15"/>
                <w:szCs w:val="15"/>
                <w:lang w:val="es-BO"/>
              </w:rPr>
              <w:t>GABINETE  GC1 – COMERCIAL “B25-G16”</w:t>
            </w:r>
            <w:r w:rsidRPr="0005750B">
              <w:rPr>
                <w:rFonts w:ascii="Verdana" w:hAnsi="Verdana" w:cs="Calibri"/>
                <w:b/>
                <w:i/>
                <w:sz w:val="15"/>
                <w:szCs w:val="15"/>
              </w:rPr>
              <w:t>.</w:t>
            </w:r>
          </w:p>
          <w:p w:rsidR="00357ED7" w:rsidRPr="0005750B" w:rsidRDefault="00357ED7" w:rsidP="00A034E2">
            <w:pPr>
              <w:numPr>
                <w:ilvl w:val="0"/>
                <w:numId w:val="34"/>
              </w:numPr>
              <w:autoSpaceDE w:val="0"/>
              <w:autoSpaceDN w:val="0"/>
              <w:adjustRightInd w:val="0"/>
              <w:ind w:left="142" w:hanging="142"/>
              <w:jc w:val="both"/>
              <w:rPr>
                <w:rFonts w:ascii="Verdana" w:hAnsi="Verdana" w:cs="Calibri"/>
                <w:b/>
                <w:i/>
                <w:sz w:val="15"/>
                <w:szCs w:val="15"/>
              </w:rPr>
            </w:pPr>
            <w:r w:rsidRPr="0005750B">
              <w:rPr>
                <w:rFonts w:ascii="Verdana" w:hAnsi="Verdana" w:cs="Calibri"/>
                <w:b/>
                <w:i/>
                <w:sz w:val="15"/>
                <w:szCs w:val="15"/>
              </w:rPr>
              <w:t xml:space="preserve">(1) pieza de Gabinete armado correspondiente al Ítem 6 </w:t>
            </w:r>
            <w:r w:rsidRPr="0005750B">
              <w:rPr>
                <w:rFonts w:ascii="Verdana" w:hAnsi="Verdana" w:cs="Calibri"/>
                <w:b/>
                <w:i/>
                <w:sz w:val="15"/>
                <w:szCs w:val="15"/>
                <w:lang w:val="es-BO"/>
              </w:rPr>
              <w:t>GABINETE  GRM1 – REGULADOR/MONTANTE “B25”</w:t>
            </w:r>
            <w:r w:rsidRPr="0005750B">
              <w:rPr>
                <w:rFonts w:ascii="Verdana" w:hAnsi="Verdana" w:cs="Calibri"/>
                <w:b/>
                <w:i/>
                <w:sz w:val="15"/>
                <w:szCs w:val="15"/>
              </w:rPr>
              <w:t>.</w:t>
            </w:r>
          </w:p>
          <w:p w:rsidR="00357ED7" w:rsidRPr="00FD1A83" w:rsidRDefault="00357ED7" w:rsidP="00357ED7">
            <w:pPr>
              <w:autoSpaceDE w:val="0"/>
              <w:autoSpaceDN w:val="0"/>
              <w:adjustRightInd w:val="0"/>
              <w:jc w:val="both"/>
              <w:rPr>
                <w:rFonts w:ascii="Verdana" w:hAnsi="Verdana" w:cs="Calibri"/>
                <w:sz w:val="18"/>
                <w:szCs w:val="18"/>
              </w:rPr>
            </w:pPr>
          </w:p>
          <w:p w:rsidR="00357ED7" w:rsidRDefault="00357ED7" w:rsidP="00357ED7">
            <w:pPr>
              <w:pStyle w:val="Prrafodelista"/>
              <w:ind w:left="0"/>
              <w:jc w:val="both"/>
              <w:rPr>
                <w:rFonts w:ascii="Verdana" w:hAnsi="Verdana" w:cs="Calibri"/>
                <w:sz w:val="18"/>
                <w:szCs w:val="18"/>
              </w:rPr>
            </w:pPr>
            <w:r w:rsidRPr="00FD1A83">
              <w:rPr>
                <w:rFonts w:ascii="Verdana" w:hAnsi="Verdana" w:cs="Calibri"/>
                <w:sz w:val="18"/>
                <w:szCs w:val="18"/>
              </w:rPr>
              <w:t>Asimismo, dichas muestras deberán guardar relación con las fichas técnica</w:t>
            </w:r>
            <w:r>
              <w:rPr>
                <w:rFonts w:ascii="Verdana" w:hAnsi="Verdana" w:cs="Calibri"/>
                <w:sz w:val="18"/>
                <w:szCs w:val="18"/>
              </w:rPr>
              <w:t xml:space="preserve">s de la propuesta. La no presentación de las muestras es considerada causal de descalificación. </w:t>
            </w:r>
          </w:p>
          <w:p w:rsidR="00357ED7" w:rsidRPr="00B15E08" w:rsidRDefault="00357ED7" w:rsidP="00357ED7">
            <w:pPr>
              <w:jc w:val="center"/>
              <w:rPr>
                <w:rFonts w:ascii="Verdana" w:hAnsi="Verdana" w:cs="Calibri"/>
                <w:sz w:val="18"/>
                <w:szCs w:val="18"/>
              </w:rPr>
            </w:pPr>
          </w:p>
        </w:tc>
      </w:tr>
      <w:tr w:rsidR="00357ED7" w:rsidRPr="00FD291B" w:rsidTr="00357ED7">
        <w:trPr>
          <w:trHeight w:val="348"/>
        </w:trPr>
        <w:tc>
          <w:tcPr>
            <w:tcW w:w="9568" w:type="dxa"/>
            <w:shd w:val="clear" w:color="auto" w:fill="5B9BD5"/>
            <w:noWrap/>
            <w:vAlign w:val="center"/>
          </w:tcPr>
          <w:p w:rsidR="00357ED7" w:rsidRPr="00B15E08" w:rsidRDefault="00357ED7" w:rsidP="00357ED7">
            <w:pPr>
              <w:autoSpaceDE w:val="0"/>
              <w:autoSpaceDN w:val="0"/>
              <w:adjustRightInd w:val="0"/>
              <w:rPr>
                <w:rFonts w:ascii="Verdana" w:hAnsi="Verdana" w:cs="Calibri"/>
                <w:b/>
                <w:sz w:val="18"/>
                <w:szCs w:val="18"/>
              </w:rPr>
            </w:pPr>
            <w:r w:rsidRPr="00AF2046">
              <w:rPr>
                <w:rFonts w:ascii="Verdana" w:hAnsi="Verdana" w:cs="Calibri"/>
                <w:b/>
                <w:bCs/>
                <w:sz w:val="18"/>
                <w:szCs w:val="18"/>
              </w:rPr>
              <w:t>DOCUMENTACIÓN A PRESENTAR CON LA PROPUESTA</w:t>
            </w:r>
          </w:p>
        </w:tc>
      </w:tr>
      <w:tr w:rsidR="00357ED7" w:rsidRPr="00FD291B" w:rsidTr="00357ED7">
        <w:trPr>
          <w:trHeight w:val="1187"/>
        </w:trPr>
        <w:tc>
          <w:tcPr>
            <w:tcW w:w="9568" w:type="dxa"/>
            <w:shd w:val="clear" w:color="auto" w:fill="auto"/>
            <w:noWrap/>
            <w:vAlign w:val="center"/>
          </w:tcPr>
          <w:p w:rsidR="00357ED7" w:rsidRDefault="00357ED7" w:rsidP="00357ED7">
            <w:pPr>
              <w:autoSpaceDE w:val="0"/>
              <w:autoSpaceDN w:val="0"/>
              <w:adjustRightInd w:val="0"/>
              <w:jc w:val="both"/>
              <w:rPr>
                <w:rFonts w:ascii="Verdana" w:hAnsi="Verdana" w:cs="Calibri"/>
                <w:sz w:val="18"/>
                <w:szCs w:val="18"/>
              </w:rPr>
            </w:pPr>
            <w:r w:rsidRPr="00A40075">
              <w:rPr>
                <w:rFonts w:ascii="Verdana" w:hAnsi="Verdana" w:cs="Calibri"/>
                <w:sz w:val="18"/>
                <w:szCs w:val="18"/>
              </w:rPr>
              <w:t xml:space="preserve">Conjuntamente con la propuesta, el ofertante </w:t>
            </w:r>
            <w:r>
              <w:rPr>
                <w:rFonts w:ascii="Verdana" w:hAnsi="Verdana" w:cs="Calibri"/>
                <w:sz w:val="18"/>
                <w:szCs w:val="18"/>
              </w:rPr>
              <w:t xml:space="preserve">deberá presentar </w:t>
            </w:r>
            <w:r w:rsidRPr="00A40075">
              <w:rPr>
                <w:rFonts w:ascii="Verdana" w:hAnsi="Verdana" w:cs="Calibri"/>
                <w:sz w:val="18"/>
                <w:szCs w:val="18"/>
              </w:rPr>
              <w:t>la siguiente información en fotocopia simple, la empresa adjudicada deberá presentar la documentación original o fotocopia legalizada antes de la firma del contrato:</w:t>
            </w:r>
          </w:p>
          <w:p w:rsidR="00357ED7" w:rsidRPr="00A40075" w:rsidRDefault="00357ED7" w:rsidP="00357ED7">
            <w:pPr>
              <w:autoSpaceDE w:val="0"/>
              <w:autoSpaceDN w:val="0"/>
              <w:adjustRightInd w:val="0"/>
              <w:jc w:val="both"/>
              <w:rPr>
                <w:rFonts w:ascii="Verdana" w:hAnsi="Verdana" w:cs="Calibri"/>
                <w:sz w:val="18"/>
                <w:szCs w:val="18"/>
              </w:rPr>
            </w:pPr>
          </w:p>
          <w:p w:rsidR="00357ED7" w:rsidRDefault="00357ED7" w:rsidP="00A034E2">
            <w:pPr>
              <w:numPr>
                <w:ilvl w:val="0"/>
                <w:numId w:val="54"/>
              </w:numPr>
              <w:autoSpaceDE w:val="0"/>
              <w:autoSpaceDN w:val="0"/>
              <w:adjustRightInd w:val="0"/>
              <w:ind w:left="356" w:hanging="284"/>
              <w:jc w:val="both"/>
              <w:rPr>
                <w:rFonts w:ascii="Verdana" w:hAnsi="Verdana" w:cs="Calibri"/>
                <w:sz w:val="18"/>
                <w:szCs w:val="18"/>
              </w:rPr>
            </w:pPr>
            <w:r w:rsidRPr="00D43B1F">
              <w:rPr>
                <w:rFonts w:ascii="Verdana" w:hAnsi="Verdana" w:cs="Calibri"/>
                <w:sz w:val="18"/>
                <w:szCs w:val="18"/>
              </w:rPr>
              <w:t xml:space="preserve">Deberá acompañarse a la propuesta un documento de cualquier institución acreditada </w:t>
            </w:r>
            <w:r w:rsidRPr="00D43B1F">
              <w:rPr>
                <w:rFonts w:ascii="Verdana" w:hAnsi="Verdana" w:cs="Calibri"/>
                <w:sz w:val="18"/>
                <w:szCs w:val="18"/>
              </w:rPr>
              <w:lastRenderedPageBreak/>
              <w:t>internacionalmente (por ejemplo IQNET, ISO, IGA, BUREAU VERITAS etc.) que certifique que el producto que se entregará estará fabricado de acuerdo a las normas de referencia de acuerdo a las especificaciones técnicas. El certificado correspondiente debe estar a nombre de la empresa o fábrica que proveen los bienes solicitados y estar vigente durante el proceso de contratación, el mismo debe permanecer vigente durante la entrega del</w:t>
            </w:r>
            <w:r>
              <w:rPr>
                <w:rFonts w:ascii="Verdana" w:hAnsi="Verdana" w:cs="Calibri"/>
                <w:sz w:val="18"/>
                <w:szCs w:val="18"/>
              </w:rPr>
              <w:t>os</w:t>
            </w:r>
            <w:r w:rsidRPr="00D43B1F">
              <w:rPr>
                <w:rFonts w:ascii="Verdana" w:hAnsi="Verdana" w:cs="Calibri"/>
                <w:sz w:val="18"/>
                <w:szCs w:val="18"/>
              </w:rPr>
              <w:t xml:space="preserve"> bien</w:t>
            </w:r>
            <w:r>
              <w:rPr>
                <w:rFonts w:ascii="Verdana" w:hAnsi="Verdana" w:cs="Calibri"/>
                <w:sz w:val="18"/>
                <w:szCs w:val="18"/>
              </w:rPr>
              <w:t>es</w:t>
            </w:r>
            <w:r w:rsidRPr="00D43B1F">
              <w:rPr>
                <w:rFonts w:ascii="Verdana" w:hAnsi="Verdana" w:cs="Calibri"/>
                <w:sz w:val="18"/>
                <w:szCs w:val="18"/>
              </w:rPr>
              <w:t xml:space="preserve"> al comprador.</w:t>
            </w:r>
          </w:p>
          <w:p w:rsidR="00357ED7" w:rsidRDefault="00357ED7" w:rsidP="00357ED7">
            <w:pPr>
              <w:autoSpaceDE w:val="0"/>
              <w:autoSpaceDN w:val="0"/>
              <w:adjustRightInd w:val="0"/>
              <w:ind w:left="356"/>
              <w:jc w:val="both"/>
              <w:rPr>
                <w:rFonts w:ascii="Verdana" w:hAnsi="Verdana" w:cs="Calibri"/>
                <w:sz w:val="18"/>
                <w:szCs w:val="18"/>
              </w:rPr>
            </w:pPr>
          </w:p>
          <w:p w:rsidR="00357ED7" w:rsidRPr="00812F9E" w:rsidRDefault="00357ED7" w:rsidP="00A034E2">
            <w:pPr>
              <w:numPr>
                <w:ilvl w:val="0"/>
                <w:numId w:val="54"/>
              </w:numPr>
              <w:autoSpaceDE w:val="0"/>
              <w:autoSpaceDN w:val="0"/>
              <w:adjustRightInd w:val="0"/>
              <w:ind w:left="356" w:hanging="284"/>
              <w:jc w:val="both"/>
              <w:rPr>
                <w:rFonts w:ascii="Verdana" w:hAnsi="Verdana" w:cs="Calibri"/>
                <w:sz w:val="18"/>
                <w:szCs w:val="18"/>
              </w:rPr>
            </w:pPr>
            <w:r w:rsidRPr="00C90406">
              <w:rPr>
                <w:rFonts w:ascii="Verdana" w:hAnsi="Verdana" w:cs="Calibri"/>
                <w:sz w:val="18"/>
                <w:szCs w:val="18"/>
              </w:rPr>
              <w:t xml:space="preserve">La empresa proponente deberá contar con todos los equipos de laboratorio necesarios para realizar las pruebas de referencia (punto 1.1 GABINETE O COFRE inciso a), para lo que deberá presentar un certificado de la existencia de estos equipos mediante un ente certificador externo </w:t>
            </w:r>
            <w:r w:rsidRPr="00812F9E">
              <w:rPr>
                <w:rFonts w:ascii="Verdana" w:hAnsi="Verdana" w:cs="Calibri"/>
                <w:sz w:val="18"/>
                <w:szCs w:val="18"/>
              </w:rPr>
              <w:t>(por ejemplo IQNET</w:t>
            </w:r>
            <w:r>
              <w:rPr>
                <w:rFonts w:ascii="Verdana" w:hAnsi="Verdana" w:cs="Calibri"/>
                <w:sz w:val="18"/>
                <w:szCs w:val="18"/>
              </w:rPr>
              <w:t xml:space="preserve">, ISO, IGA, BUREAU VERITAS etc.). Para la entrega total de los bienes, la empresa adjudicada deberá entregar los resultados de las pruebas mencionadas </w:t>
            </w:r>
            <w:r w:rsidRPr="00C90406">
              <w:rPr>
                <w:rFonts w:ascii="Verdana" w:hAnsi="Verdana" w:cs="Calibri"/>
                <w:sz w:val="18"/>
                <w:szCs w:val="18"/>
              </w:rPr>
              <w:t>(punto 1.1 GABINETE O COFRE inciso a)</w:t>
            </w:r>
            <w:r>
              <w:rPr>
                <w:rFonts w:ascii="Verdana" w:hAnsi="Verdana" w:cs="Calibri"/>
                <w:sz w:val="18"/>
                <w:szCs w:val="18"/>
              </w:rPr>
              <w:t>.</w:t>
            </w:r>
          </w:p>
          <w:p w:rsidR="00357ED7" w:rsidRDefault="00357ED7" w:rsidP="00357ED7">
            <w:pPr>
              <w:pStyle w:val="Prrafodelista"/>
              <w:rPr>
                <w:rFonts w:ascii="Verdana" w:hAnsi="Verdana" w:cs="Calibri"/>
                <w:sz w:val="18"/>
                <w:szCs w:val="18"/>
              </w:rPr>
            </w:pPr>
          </w:p>
          <w:p w:rsidR="00357ED7" w:rsidRDefault="00357ED7" w:rsidP="00A034E2">
            <w:pPr>
              <w:numPr>
                <w:ilvl w:val="0"/>
                <w:numId w:val="54"/>
              </w:numPr>
              <w:autoSpaceDE w:val="0"/>
              <w:autoSpaceDN w:val="0"/>
              <w:adjustRightInd w:val="0"/>
              <w:ind w:left="356" w:hanging="284"/>
              <w:jc w:val="both"/>
              <w:rPr>
                <w:rFonts w:ascii="Verdana" w:hAnsi="Verdana" w:cs="Calibri"/>
                <w:sz w:val="18"/>
                <w:szCs w:val="18"/>
              </w:rPr>
            </w:pPr>
            <w:r w:rsidRPr="00D43B1F">
              <w:rPr>
                <w:rFonts w:ascii="Verdana" w:hAnsi="Verdana" w:cs="Calibri"/>
                <w:sz w:val="18"/>
                <w:szCs w:val="18"/>
              </w:rPr>
              <w:t>En caso de ser representante del fabricante, deberá presentar un documento que acredite ser representante para comercializar los bienes propuestos, extendido por el fabricante, dicho documento debe estar vigente durante el proceso de contratación, el mismo debe permanecer vigente durante la entrega del bien al comprador.</w:t>
            </w:r>
          </w:p>
          <w:p w:rsidR="00357ED7" w:rsidRDefault="00357ED7" w:rsidP="00357ED7">
            <w:pPr>
              <w:pStyle w:val="Prrafodelista"/>
              <w:rPr>
                <w:rFonts w:ascii="Verdana" w:hAnsi="Verdana" w:cs="Calibri"/>
                <w:sz w:val="18"/>
                <w:szCs w:val="18"/>
              </w:rPr>
            </w:pPr>
          </w:p>
          <w:p w:rsidR="00357ED7" w:rsidRPr="00021911" w:rsidRDefault="00357ED7" w:rsidP="00A034E2">
            <w:pPr>
              <w:numPr>
                <w:ilvl w:val="0"/>
                <w:numId w:val="54"/>
              </w:numPr>
              <w:autoSpaceDE w:val="0"/>
              <w:autoSpaceDN w:val="0"/>
              <w:adjustRightInd w:val="0"/>
              <w:ind w:left="356" w:hanging="284"/>
              <w:jc w:val="both"/>
              <w:rPr>
                <w:rFonts w:ascii="Verdana" w:hAnsi="Verdana" w:cs="Calibri"/>
                <w:sz w:val="18"/>
                <w:szCs w:val="18"/>
              </w:rPr>
            </w:pPr>
            <w:r w:rsidRPr="00021911">
              <w:rPr>
                <w:rFonts w:ascii="Verdana" w:hAnsi="Verdana" w:cs="Calibri"/>
                <w:sz w:val="18"/>
                <w:szCs w:val="18"/>
              </w:rPr>
              <w:t>Documentos (contratos o facturas) que avalen la experiencia de la empresa, y que sumados los montos adjudicados (de bienes similares de uso para gas natural y/o componentes que conforman los gabinetes) sean igual o superior al 50% del monto de su propuesta económica. Se entiende por bienes similares a: válvulas, reguladores, medidores, codos, raccords, manómetros, cofres y gabinetes.</w:t>
            </w:r>
          </w:p>
          <w:p w:rsidR="00357ED7" w:rsidRDefault="00357ED7" w:rsidP="00357ED7">
            <w:pPr>
              <w:pStyle w:val="Prrafodelista"/>
              <w:rPr>
                <w:rFonts w:ascii="Verdana" w:hAnsi="Verdana" w:cs="Calibri"/>
                <w:sz w:val="18"/>
                <w:szCs w:val="18"/>
              </w:rPr>
            </w:pPr>
          </w:p>
          <w:p w:rsidR="00357ED7" w:rsidRPr="00021911" w:rsidRDefault="00357ED7" w:rsidP="00A034E2">
            <w:pPr>
              <w:numPr>
                <w:ilvl w:val="0"/>
                <w:numId w:val="54"/>
              </w:numPr>
              <w:autoSpaceDE w:val="0"/>
              <w:autoSpaceDN w:val="0"/>
              <w:adjustRightInd w:val="0"/>
              <w:ind w:left="356" w:hanging="284"/>
              <w:jc w:val="both"/>
              <w:rPr>
                <w:rFonts w:ascii="Verdana" w:hAnsi="Verdana" w:cs="Calibri"/>
                <w:sz w:val="18"/>
                <w:szCs w:val="18"/>
              </w:rPr>
            </w:pPr>
            <w:r w:rsidRPr="00021911">
              <w:rPr>
                <w:rFonts w:ascii="Verdana" w:hAnsi="Verdana" w:cs="Calibri"/>
                <w:sz w:val="18"/>
                <w:szCs w:val="18"/>
              </w:rPr>
              <w:t>Fichas técnicas de los bienes solicitados en idioma español y/o inglés (las fichas técnicas a presentar en la propuesta deberá guardar relación con los bienes a proponer). En el caso de que las fichas técnicas sean presentadas en ingles se deberá adjuntar una traducción simple en español de los documentos.</w:t>
            </w:r>
          </w:p>
          <w:p w:rsidR="00357ED7" w:rsidRPr="001057D9" w:rsidRDefault="00357ED7" w:rsidP="00357ED7">
            <w:pPr>
              <w:pStyle w:val="Prrafodelista"/>
              <w:rPr>
                <w:rFonts w:ascii="Verdana" w:hAnsi="Verdana" w:cs="Calibri"/>
                <w:sz w:val="18"/>
                <w:szCs w:val="18"/>
              </w:rPr>
            </w:pPr>
          </w:p>
          <w:p w:rsidR="00357ED7" w:rsidRPr="001057D9" w:rsidRDefault="00357ED7" w:rsidP="00A034E2">
            <w:pPr>
              <w:numPr>
                <w:ilvl w:val="0"/>
                <w:numId w:val="54"/>
              </w:numPr>
              <w:autoSpaceDE w:val="0"/>
              <w:autoSpaceDN w:val="0"/>
              <w:adjustRightInd w:val="0"/>
              <w:ind w:left="356" w:hanging="284"/>
              <w:jc w:val="both"/>
              <w:rPr>
                <w:rFonts w:ascii="Verdana" w:hAnsi="Verdana" w:cs="Calibri"/>
                <w:sz w:val="18"/>
                <w:szCs w:val="18"/>
              </w:rPr>
            </w:pPr>
            <w:r w:rsidRPr="001057D9">
              <w:rPr>
                <w:rFonts w:ascii="Verdana" w:hAnsi="Verdana" w:cs="Calibri"/>
                <w:sz w:val="18"/>
                <w:szCs w:val="18"/>
              </w:rPr>
              <w:t>El proponente deberá presentar un catálogo de los Sistemas de Gabinetes, Medición, Regulación y todos los Accesorios correspondientes.</w:t>
            </w:r>
          </w:p>
          <w:p w:rsidR="00357ED7" w:rsidRPr="00B15E08" w:rsidRDefault="00357ED7" w:rsidP="00357ED7">
            <w:pPr>
              <w:jc w:val="center"/>
              <w:rPr>
                <w:rFonts w:ascii="Verdana" w:hAnsi="Verdana" w:cs="Calibri"/>
                <w:b/>
                <w:sz w:val="18"/>
                <w:szCs w:val="18"/>
              </w:rPr>
            </w:pPr>
          </w:p>
        </w:tc>
      </w:tr>
    </w:tbl>
    <w:p w:rsidR="00357ED7" w:rsidRDefault="00357ED7" w:rsidP="00357ED7">
      <w:pPr>
        <w:rPr>
          <w:rFonts w:ascii="Verdana" w:hAnsi="Verdana" w:cs="Calibri"/>
          <w:b/>
          <w:sz w:val="18"/>
          <w:szCs w:val="18"/>
        </w:rPr>
      </w:pPr>
    </w:p>
    <w:p w:rsidR="00357ED7" w:rsidRDefault="00357ED7" w:rsidP="00357ED7">
      <w:pPr>
        <w:rPr>
          <w:rFonts w:ascii="Verdana" w:hAnsi="Verdana" w:cs="Calibri"/>
          <w:b/>
          <w:sz w:val="18"/>
          <w:szCs w:val="18"/>
        </w:rPr>
      </w:pPr>
    </w:p>
    <w:p w:rsidR="00357ED7" w:rsidRDefault="00357ED7" w:rsidP="00357ED7">
      <w:pPr>
        <w:rPr>
          <w:rFonts w:ascii="Verdana" w:hAnsi="Verdana" w:cs="Calibri"/>
          <w:b/>
          <w:sz w:val="18"/>
          <w:szCs w:val="18"/>
        </w:rPr>
      </w:pPr>
    </w:p>
    <w:p w:rsidR="00357ED7" w:rsidRDefault="00357ED7" w:rsidP="00357ED7">
      <w:pPr>
        <w:rPr>
          <w:rFonts w:ascii="Verdana" w:hAnsi="Verdana" w:cs="Calibri"/>
          <w:b/>
          <w:sz w:val="18"/>
          <w:szCs w:val="18"/>
        </w:rPr>
      </w:pPr>
    </w:p>
    <w:p w:rsidR="00357ED7" w:rsidRDefault="00357ED7" w:rsidP="00357ED7">
      <w:pPr>
        <w:rPr>
          <w:rFonts w:ascii="Verdana" w:hAnsi="Verdana" w:cs="Calibri"/>
          <w:b/>
          <w:sz w:val="18"/>
          <w:szCs w:val="18"/>
        </w:rPr>
      </w:pPr>
    </w:p>
    <w:p w:rsidR="00357ED7" w:rsidRPr="00FD291B" w:rsidRDefault="00357ED7" w:rsidP="00A034E2">
      <w:pPr>
        <w:pStyle w:val="Prrafodelista"/>
        <w:numPr>
          <w:ilvl w:val="0"/>
          <w:numId w:val="52"/>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rsidR="00357ED7" w:rsidRPr="00FD291B" w:rsidRDefault="00357ED7" w:rsidP="00357ED7">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57ED7" w:rsidRPr="00FD291B" w:rsidTr="00357ED7">
        <w:trPr>
          <w:trHeight w:val="397"/>
        </w:trPr>
        <w:tc>
          <w:tcPr>
            <w:tcW w:w="9640" w:type="dxa"/>
            <w:shd w:val="clear" w:color="auto" w:fill="5B9BD5"/>
            <w:vAlign w:val="center"/>
          </w:tcPr>
          <w:p w:rsidR="00357ED7" w:rsidRPr="00FD291B" w:rsidRDefault="00357ED7" w:rsidP="00357ED7">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357ED7" w:rsidRPr="00FD291B" w:rsidTr="00357ED7">
        <w:trPr>
          <w:trHeight w:val="540"/>
        </w:trPr>
        <w:tc>
          <w:tcPr>
            <w:tcW w:w="9640" w:type="dxa"/>
            <w:shd w:val="clear" w:color="auto" w:fill="auto"/>
            <w:vAlign w:val="center"/>
          </w:tcPr>
          <w:p w:rsidR="00357ED7" w:rsidRDefault="00357ED7" w:rsidP="00357ED7">
            <w:pPr>
              <w:autoSpaceDE w:val="0"/>
              <w:autoSpaceDN w:val="0"/>
              <w:adjustRightInd w:val="0"/>
              <w:jc w:val="both"/>
              <w:rPr>
                <w:rFonts w:ascii="Verdana" w:hAnsi="Verdana" w:cs="Calibri"/>
                <w:sz w:val="18"/>
                <w:szCs w:val="18"/>
              </w:rPr>
            </w:pPr>
            <w:r w:rsidRPr="006311E8">
              <w:rPr>
                <w:rFonts w:ascii="Verdana" w:hAnsi="Verdana" w:cs="Calibri"/>
                <w:sz w:val="18"/>
                <w:szCs w:val="18"/>
              </w:rPr>
              <w:t>El proveedor deberá entregar los bienes nuevos y  las cantidades solicitadas en Almacenes de Y.P.F.B., dentro del Departamento de La Paz – Bolivia, según señale YPFB.</w:t>
            </w:r>
          </w:p>
          <w:p w:rsidR="00357ED7" w:rsidRPr="006311E8" w:rsidRDefault="00357ED7" w:rsidP="00357ED7">
            <w:pPr>
              <w:autoSpaceDE w:val="0"/>
              <w:autoSpaceDN w:val="0"/>
              <w:adjustRightInd w:val="0"/>
              <w:jc w:val="both"/>
              <w:rPr>
                <w:rFonts w:ascii="Verdana" w:hAnsi="Verdana" w:cs="Calibri"/>
                <w:sz w:val="18"/>
                <w:szCs w:val="18"/>
              </w:rPr>
            </w:pPr>
          </w:p>
          <w:p w:rsidR="00357ED7" w:rsidRPr="006311E8" w:rsidRDefault="00357ED7" w:rsidP="00357ED7">
            <w:pPr>
              <w:autoSpaceDE w:val="0"/>
              <w:autoSpaceDN w:val="0"/>
              <w:adjustRightInd w:val="0"/>
              <w:jc w:val="both"/>
              <w:rPr>
                <w:rFonts w:ascii="Verdana" w:hAnsi="Verdana" w:cs="Calibri"/>
                <w:sz w:val="18"/>
                <w:szCs w:val="18"/>
              </w:rPr>
            </w:pPr>
            <w:r w:rsidRPr="00B47C52">
              <w:rPr>
                <w:rFonts w:ascii="Verdana" w:hAnsi="Verdana" w:cs="Calibri"/>
                <w:sz w:val="18"/>
                <w:szCs w:val="18"/>
              </w:rPr>
              <w:t>Se realizaran entregas parciales, de tal manera, que a requerimiento y necesidad de YPFB en cantidades y lugares de entrega en los almacenes precitados u otra dirección, de acuerdo a disponibilidad de espacio de cada almacén de los distritos, el cual se coordinará oportunamente con el proveedor, esto a través de la Dirección de Redes de Gas  - GRGD y Jefes Distritales.</w:t>
            </w:r>
          </w:p>
          <w:p w:rsidR="00357ED7" w:rsidRDefault="00357ED7" w:rsidP="00357ED7">
            <w:pPr>
              <w:autoSpaceDE w:val="0"/>
              <w:autoSpaceDN w:val="0"/>
              <w:adjustRightInd w:val="0"/>
              <w:jc w:val="both"/>
              <w:rPr>
                <w:rFonts w:ascii="Verdana" w:hAnsi="Verdana" w:cs="Calibri"/>
                <w:sz w:val="18"/>
                <w:szCs w:val="18"/>
              </w:rPr>
            </w:pPr>
          </w:p>
          <w:p w:rsidR="00357ED7" w:rsidRDefault="00357ED7" w:rsidP="00357ED7">
            <w:pPr>
              <w:autoSpaceDE w:val="0"/>
              <w:autoSpaceDN w:val="0"/>
              <w:adjustRightInd w:val="0"/>
              <w:jc w:val="both"/>
              <w:rPr>
                <w:rFonts w:ascii="Verdana" w:hAnsi="Verdana" w:cs="Calibri"/>
                <w:sz w:val="18"/>
                <w:szCs w:val="18"/>
              </w:rPr>
            </w:pPr>
            <w:r w:rsidRPr="006311E8">
              <w:rPr>
                <w:rFonts w:ascii="Verdana" w:hAnsi="Verdana" w:cs="Calibri"/>
                <w:sz w:val="18"/>
                <w:szCs w:val="18"/>
              </w:rPr>
              <w:t>La  entrega de los bienes estará sujeta a las siguientes condiciones:</w:t>
            </w:r>
          </w:p>
          <w:p w:rsidR="00357ED7" w:rsidRPr="006311E8" w:rsidRDefault="00357ED7" w:rsidP="00357ED7">
            <w:pPr>
              <w:autoSpaceDE w:val="0"/>
              <w:autoSpaceDN w:val="0"/>
              <w:adjustRightInd w:val="0"/>
              <w:jc w:val="both"/>
              <w:rPr>
                <w:rFonts w:ascii="Verdana" w:hAnsi="Verdana" w:cs="Calibri"/>
                <w:sz w:val="18"/>
                <w:szCs w:val="18"/>
              </w:rPr>
            </w:pPr>
          </w:p>
          <w:p w:rsidR="00357ED7" w:rsidRDefault="00357ED7" w:rsidP="00A034E2">
            <w:pPr>
              <w:numPr>
                <w:ilvl w:val="4"/>
                <w:numId w:val="50"/>
              </w:numPr>
              <w:autoSpaceDE w:val="0"/>
              <w:autoSpaceDN w:val="0"/>
              <w:adjustRightInd w:val="0"/>
              <w:ind w:left="284" w:hanging="284"/>
              <w:jc w:val="both"/>
              <w:rPr>
                <w:rFonts w:ascii="Verdana" w:hAnsi="Verdana" w:cs="Calibri"/>
                <w:sz w:val="18"/>
                <w:szCs w:val="18"/>
              </w:rPr>
            </w:pPr>
            <w:r w:rsidRPr="00CD7355">
              <w:rPr>
                <w:rFonts w:ascii="Verdana" w:hAnsi="Verdana" w:cs="Calibri"/>
                <w:sz w:val="18"/>
                <w:szCs w:val="18"/>
              </w:rPr>
              <w:t>Los costos de transporte, trabajos y materiales necesarios para el estibaje en el carguío y  des carguío de los bienes en los puntos de entrega que establezca YPFB,  correrán  por cuenta y responsabilidad de la empresa contratada; en el caso de ocurrir algún daño en este procedimiento será responsabilidad única de la empresa contratada.</w:t>
            </w:r>
          </w:p>
          <w:p w:rsidR="00357ED7" w:rsidRPr="00CD7355" w:rsidRDefault="00357ED7" w:rsidP="00357ED7">
            <w:pPr>
              <w:autoSpaceDE w:val="0"/>
              <w:autoSpaceDN w:val="0"/>
              <w:adjustRightInd w:val="0"/>
              <w:ind w:left="284"/>
              <w:jc w:val="both"/>
              <w:rPr>
                <w:rFonts w:ascii="Verdana" w:hAnsi="Verdana" w:cs="Calibri"/>
                <w:sz w:val="18"/>
                <w:szCs w:val="18"/>
              </w:rPr>
            </w:pPr>
          </w:p>
          <w:p w:rsidR="00357ED7" w:rsidRDefault="00357ED7" w:rsidP="00A034E2">
            <w:pPr>
              <w:numPr>
                <w:ilvl w:val="4"/>
                <w:numId w:val="50"/>
              </w:numPr>
              <w:autoSpaceDE w:val="0"/>
              <w:autoSpaceDN w:val="0"/>
              <w:adjustRightInd w:val="0"/>
              <w:ind w:left="284" w:hanging="284"/>
              <w:jc w:val="both"/>
              <w:rPr>
                <w:rFonts w:ascii="Verdana" w:hAnsi="Verdana" w:cs="Calibri"/>
                <w:sz w:val="18"/>
                <w:szCs w:val="18"/>
              </w:rPr>
            </w:pPr>
            <w:r w:rsidRPr="00CD7355">
              <w:rPr>
                <w:rFonts w:ascii="Verdana" w:hAnsi="Verdana" w:cs="Calibri"/>
                <w:sz w:val="18"/>
                <w:szCs w:val="18"/>
              </w:rPr>
              <w:t xml:space="preserve">Para fines de la entrega los bienes en su totalidad deberán ser colocados dentro el almacén dispuesto para el efecto. </w:t>
            </w:r>
            <w:r w:rsidRPr="00CD7355">
              <w:rPr>
                <w:rFonts w:ascii="Verdana" w:hAnsi="Verdana" w:cs="Calibri"/>
                <w:b/>
                <w:sz w:val="18"/>
                <w:szCs w:val="18"/>
              </w:rPr>
              <w:t xml:space="preserve">Así mismo, es de carácter obligatorio que la empresa a través de su </w:t>
            </w:r>
            <w:r w:rsidRPr="00CD7355">
              <w:rPr>
                <w:rFonts w:ascii="Verdana" w:hAnsi="Verdana" w:cs="Calibri"/>
                <w:b/>
                <w:sz w:val="18"/>
                <w:szCs w:val="18"/>
              </w:rPr>
              <w:lastRenderedPageBreak/>
              <w:t>representante acreditado realice la inspección conjunta con el personal responsable de almacenes a objeto de solicitar a YPFB el área requerida para el descarguío y almacenaje de los bienes en el almacén señalado por Y.P.F.B., con anticipación de 30 días calendario</w:t>
            </w:r>
            <w:r w:rsidRPr="00CD7355">
              <w:rPr>
                <w:rFonts w:ascii="Verdana" w:hAnsi="Verdana" w:cs="Calibri"/>
                <w:sz w:val="18"/>
                <w:szCs w:val="18"/>
              </w:rPr>
              <w:t xml:space="preserve"> antes del arribo del primer medio de transporte con el material a los almacenes de YPFB, de manera impostergable a la entrega (lo redactado en el presente párrafo no implica la ampliación del plazo de entrega a favor del contratista).</w:t>
            </w:r>
          </w:p>
          <w:p w:rsidR="00357ED7" w:rsidRDefault="00357ED7" w:rsidP="00357ED7">
            <w:pPr>
              <w:pStyle w:val="Prrafodelista"/>
              <w:rPr>
                <w:rFonts w:ascii="Verdana" w:hAnsi="Verdana" w:cs="Calibri"/>
                <w:sz w:val="18"/>
                <w:szCs w:val="18"/>
              </w:rPr>
            </w:pPr>
          </w:p>
          <w:p w:rsidR="00357ED7" w:rsidRDefault="00357ED7" w:rsidP="00A034E2">
            <w:pPr>
              <w:numPr>
                <w:ilvl w:val="4"/>
                <w:numId w:val="50"/>
              </w:numPr>
              <w:autoSpaceDE w:val="0"/>
              <w:autoSpaceDN w:val="0"/>
              <w:adjustRightInd w:val="0"/>
              <w:ind w:left="284" w:hanging="284"/>
              <w:jc w:val="both"/>
              <w:rPr>
                <w:rFonts w:ascii="Verdana" w:hAnsi="Verdana" w:cs="Calibri"/>
                <w:sz w:val="18"/>
                <w:szCs w:val="18"/>
              </w:rPr>
            </w:pPr>
            <w:r w:rsidRPr="00CD7355">
              <w:rPr>
                <w:rFonts w:ascii="Verdana" w:hAnsi="Verdana" w:cs="Calibri"/>
                <w:sz w:val="18"/>
                <w:szCs w:val="18"/>
              </w:rPr>
              <w:t>La omisión a la responsabilidad del párrafo anterior por parte de la contratista no será causal de ampliación de plazos u otros requerimientos a favor de la empresa contratista.</w:t>
            </w:r>
          </w:p>
          <w:p w:rsidR="00357ED7" w:rsidRDefault="00357ED7" w:rsidP="00357ED7">
            <w:pPr>
              <w:pStyle w:val="Prrafodelista"/>
              <w:rPr>
                <w:rFonts w:ascii="Verdana" w:hAnsi="Verdana" w:cs="Calibri"/>
                <w:sz w:val="18"/>
                <w:szCs w:val="18"/>
              </w:rPr>
            </w:pPr>
          </w:p>
          <w:p w:rsidR="00357ED7" w:rsidRDefault="00357ED7" w:rsidP="00A034E2">
            <w:pPr>
              <w:numPr>
                <w:ilvl w:val="4"/>
                <w:numId w:val="50"/>
              </w:numPr>
              <w:autoSpaceDE w:val="0"/>
              <w:autoSpaceDN w:val="0"/>
              <w:adjustRightInd w:val="0"/>
              <w:ind w:left="284" w:hanging="284"/>
              <w:jc w:val="both"/>
              <w:rPr>
                <w:rFonts w:ascii="Verdana" w:hAnsi="Verdana" w:cs="Calibri"/>
                <w:sz w:val="18"/>
                <w:szCs w:val="18"/>
              </w:rPr>
            </w:pPr>
            <w:r w:rsidRPr="00CD7355">
              <w:rPr>
                <w:rFonts w:ascii="Verdana" w:hAnsi="Verdana" w:cs="Calibri"/>
                <w:sz w:val="18"/>
                <w:szCs w:val="18"/>
              </w:rPr>
              <w:t>La entrega de los bienes será en coordinación con funcionarios de la Gerencia de Redes de Gas y Ductos (GRGD) la Comisión de Recepción y representantes de la empresa proveedora.</w:t>
            </w:r>
          </w:p>
          <w:p w:rsidR="00357ED7" w:rsidRDefault="00357ED7" w:rsidP="00357ED7">
            <w:pPr>
              <w:pStyle w:val="Prrafodelista"/>
              <w:rPr>
                <w:rFonts w:ascii="Verdana" w:hAnsi="Verdana" w:cs="Calibri"/>
                <w:sz w:val="18"/>
                <w:szCs w:val="18"/>
              </w:rPr>
            </w:pPr>
          </w:p>
          <w:p w:rsidR="00357ED7" w:rsidRDefault="00357ED7" w:rsidP="00A034E2">
            <w:pPr>
              <w:numPr>
                <w:ilvl w:val="4"/>
                <w:numId w:val="50"/>
              </w:numPr>
              <w:autoSpaceDE w:val="0"/>
              <w:autoSpaceDN w:val="0"/>
              <w:adjustRightInd w:val="0"/>
              <w:ind w:left="284" w:hanging="284"/>
              <w:jc w:val="both"/>
              <w:rPr>
                <w:rFonts w:ascii="Verdana" w:hAnsi="Verdana" w:cs="Calibri"/>
                <w:sz w:val="18"/>
                <w:szCs w:val="18"/>
              </w:rPr>
            </w:pPr>
            <w:r w:rsidRPr="00CD7355">
              <w:rPr>
                <w:rFonts w:ascii="Verdana" w:hAnsi="Verdana" w:cs="Calibri"/>
                <w:sz w:val="18"/>
                <w:szCs w:val="18"/>
              </w:rPr>
              <w:t xml:space="preserve">Efectuar la cuantificación de los bienes entregados a YPFB en un plazo máximo de 45 días calendario siguientes a la fecha de entrega (entiéndase como fecha de entrega el día en el cual la empresa proveedora cumple con la entrega del total del ítem adjudicado en almacenes de YPFB), elaborándose al término de esta cuantificación, un acta de recepción preliminar en la cual se indique la cantidad recepcionada y las </w:t>
            </w:r>
            <w:r w:rsidRPr="00021911">
              <w:rPr>
                <w:rFonts w:ascii="Verdana" w:hAnsi="Verdana" w:cs="Calibri"/>
                <w:sz w:val="18"/>
                <w:szCs w:val="18"/>
              </w:rPr>
              <w:t>observaciones de los bienes defectuosos (en</w:t>
            </w:r>
            <w:r w:rsidRPr="00CD7355">
              <w:rPr>
                <w:rFonts w:ascii="Verdana" w:hAnsi="Verdana" w:cs="Calibri"/>
                <w:sz w:val="18"/>
                <w:szCs w:val="18"/>
              </w:rPr>
              <w:t xml:space="preserve"> caso de que la empresa adjudicada ya hubiese incurrido en multas, durante el plazo máximo establecido de los 45 días para la revisión de los bienes entregados, no corresponde la aplicación de multas, por tratarse de un plazo necesario asignado al Comité de Recepción para la evaluación correspondiente de los bienes).</w:t>
            </w:r>
          </w:p>
          <w:p w:rsidR="00357ED7" w:rsidRDefault="00357ED7" w:rsidP="00357ED7">
            <w:pPr>
              <w:pStyle w:val="Prrafodelista"/>
              <w:rPr>
                <w:rFonts w:ascii="Verdana" w:hAnsi="Verdana" w:cs="Calibri"/>
                <w:sz w:val="18"/>
                <w:szCs w:val="18"/>
              </w:rPr>
            </w:pPr>
          </w:p>
          <w:p w:rsidR="00357ED7" w:rsidRPr="00021911" w:rsidRDefault="00357ED7" w:rsidP="00A034E2">
            <w:pPr>
              <w:numPr>
                <w:ilvl w:val="0"/>
                <w:numId w:val="58"/>
              </w:numPr>
              <w:autoSpaceDE w:val="0"/>
              <w:autoSpaceDN w:val="0"/>
              <w:adjustRightInd w:val="0"/>
              <w:ind w:left="284" w:hanging="284"/>
              <w:jc w:val="both"/>
              <w:rPr>
                <w:rFonts w:ascii="Verdana" w:hAnsi="Verdana" w:cs="Calibri"/>
                <w:sz w:val="18"/>
                <w:szCs w:val="18"/>
                <w:lang w:eastAsia="es-BO"/>
              </w:rPr>
            </w:pPr>
            <w:r w:rsidRPr="00021911">
              <w:rPr>
                <w:rFonts w:ascii="Verdana" w:hAnsi="Verdana" w:cs="Calibri"/>
                <w:sz w:val="18"/>
                <w:szCs w:val="18"/>
              </w:rPr>
              <w:t xml:space="preserve">Producto de la verificación (acta de recepción preliminar) del párrafo anterior, YPFB rechazará el material en mal estado por daños en el traslado, carguío o descarguío, defectos de fabricación o cualquier otra situación que afecte la calidad del producto entregado, éstos, deberán ser reemplazados por otros en buenas condiciones hasta un plazo de 30 días calendario, previa a la notificación del producto defectuoso. Cabe aclarar que no se aceptará ningún producto que no sea nuevo (durante el plazo establecido de los 30 días calendario para el reemplazo de los bienes no corresponde la aplicación de multas, finalizado el plazo mencionado, según sea el caso, iniciarán o se reactivarán la aplicación de multas). Los bienes reemplazados deberán ser entregados en el almacén determinado en el punto </w:t>
            </w:r>
            <w:r w:rsidRPr="00021911">
              <w:rPr>
                <w:rFonts w:ascii="Verdana" w:hAnsi="Verdana" w:cs="Calibri"/>
                <w:b/>
                <w:sz w:val="18"/>
                <w:szCs w:val="18"/>
              </w:rPr>
              <w:t>II LUGAR Y CONDICIONES DE ENTREGA DE LOS BIENES</w:t>
            </w:r>
            <w:r w:rsidRPr="00021911">
              <w:rPr>
                <w:rFonts w:ascii="Verdana" w:hAnsi="Verdana" w:cs="Calibri"/>
                <w:sz w:val="18"/>
                <w:szCs w:val="18"/>
              </w:rPr>
              <w:t xml:space="preserve">. </w:t>
            </w:r>
            <w:r w:rsidRPr="00021911">
              <w:rPr>
                <w:rFonts w:ascii="Verdana" w:hAnsi="Verdana" w:cs="Calibri"/>
                <w:sz w:val="18"/>
                <w:szCs w:val="18"/>
                <w:lang w:eastAsia="es-BO"/>
              </w:rPr>
              <w:t>Asimismo, se aclara que para todo bien rechazado, el proveedor deberá a su costo proceder al borrado de todo el marcado, previo al retiro del bien de almacenes YPFB.</w:t>
            </w:r>
          </w:p>
          <w:p w:rsidR="00357ED7" w:rsidRDefault="00357ED7" w:rsidP="00357ED7">
            <w:pPr>
              <w:pStyle w:val="Prrafodelista"/>
              <w:rPr>
                <w:rFonts w:ascii="Verdana" w:hAnsi="Verdana" w:cs="Calibri"/>
                <w:sz w:val="18"/>
                <w:szCs w:val="18"/>
                <w:lang w:eastAsia="es-BO"/>
              </w:rPr>
            </w:pPr>
          </w:p>
          <w:p w:rsidR="00357ED7" w:rsidRDefault="00357ED7" w:rsidP="00A034E2">
            <w:pPr>
              <w:numPr>
                <w:ilvl w:val="4"/>
                <w:numId w:val="50"/>
              </w:numPr>
              <w:autoSpaceDE w:val="0"/>
              <w:autoSpaceDN w:val="0"/>
              <w:adjustRightInd w:val="0"/>
              <w:ind w:left="284" w:hanging="284"/>
              <w:jc w:val="both"/>
              <w:rPr>
                <w:rFonts w:ascii="Verdana" w:hAnsi="Verdana" w:cs="Calibri"/>
                <w:sz w:val="18"/>
                <w:szCs w:val="18"/>
              </w:rPr>
            </w:pPr>
            <w:r w:rsidRPr="00CD7355">
              <w:rPr>
                <w:rFonts w:ascii="Verdana" w:hAnsi="Verdana" w:cs="Calibri"/>
                <w:sz w:val="18"/>
                <w:szCs w:val="18"/>
              </w:rPr>
              <w:t>Una vez subsanados las observaciones descritas en los incisos e) y f) se procederá a la emisión del acta de recepción definitiva de la entrega total.</w:t>
            </w:r>
          </w:p>
          <w:p w:rsidR="00357ED7" w:rsidRDefault="00357ED7" w:rsidP="00357ED7">
            <w:pPr>
              <w:pStyle w:val="Prrafodelista"/>
              <w:rPr>
                <w:rFonts w:ascii="Verdana" w:hAnsi="Verdana" w:cs="Calibri"/>
                <w:sz w:val="18"/>
                <w:szCs w:val="18"/>
              </w:rPr>
            </w:pPr>
          </w:p>
          <w:p w:rsidR="00357ED7" w:rsidRPr="00FD291B" w:rsidRDefault="00357ED7" w:rsidP="00A034E2">
            <w:pPr>
              <w:numPr>
                <w:ilvl w:val="4"/>
                <w:numId w:val="50"/>
              </w:numPr>
              <w:autoSpaceDE w:val="0"/>
              <w:autoSpaceDN w:val="0"/>
              <w:adjustRightInd w:val="0"/>
              <w:ind w:left="284" w:hanging="284"/>
              <w:jc w:val="both"/>
              <w:rPr>
                <w:rFonts w:ascii="Verdana" w:hAnsi="Verdana" w:cs="Calibri"/>
                <w:sz w:val="18"/>
                <w:szCs w:val="18"/>
                <w:lang w:eastAsia="es-BO"/>
              </w:rPr>
            </w:pPr>
            <w:r w:rsidRPr="005F2E0C">
              <w:rPr>
                <w:rFonts w:ascii="Verdana" w:hAnsi="Verdana" w:cs="Calibri"/>
                <w:sz w:val="18"/>
                <w:szCs w:val="18"/>
              </w:rPr>
              <w:t xml:space="preserve">El embalaje deberá ser adecuado para resistir su almacenamiento y manipulación brusca evitando el daño de los Sistemas de Medición, Regulación,  Accesorios y sus componentes internos respectivamente. </w:t>
            </w:r>
          </w:p>
        </w:tc>
      </w:tr>
      <w:tr w:rsidR="00357ED7" w:rsidRPr="00FD291B" w:rsidTr="00357ED7">
        <w:trPr>
          <w:trHeight w:val="392"/>
        </w:trPr>
        <w:tc>
          <w:tcPr>
            <w:tcW w:w="9640" w:type="dxa"/>
            <w:shd w:val="clear" w:color="auto" w:fill="5B9BD5"/>
            <w:vAlign w:val="center"/>
          </w:tcPr>
          <w:p w:rsidR="00357ED7" w:rsidRPr="00FD291B" w:rsidRDefault="00357ED7" w:rsidP="00357ED7">
            <w:pPr>
              <w:autoSpaceDE w:val="0"/>
              <w:autoSpaceDN w:val="0"/>
              <w:adjustRightInd w:val="0"/>
              <w:rPr>
                <w:rFonts w:ascii="Verdana" w:hAnsi="Verdana" w:cs="Calibri"/>
                <w:b/>
                <w:bCs/>
                <w:sz w:val="18"/>
                <w:szCs w:val="18"/>
              </w:rPr>
            </w:pPr>
            <w:r>
              <w:rPr>
                <w:rFonts w:ascii="Verdana" w:hAnsi="Verdana" w:cs="Calibri"/>
                <w:b/>
                <w:bCs/>
                <w:sz w:val="18"/>
                <w:szCs w:val="18"/>
              </w:rPr>
              <w:lastRenderedPageBreak/>
              <w:t>SEGURIDAD Y SALUD OCUPACIONAL</w:t>
            </w:r>
          </w:p>
        </w:tc>
      </w:tr>
      <w:tr w:rsidR="00357ED7" w:rsidRPr="00FD291B" w:rsidTr="00357ED7">
        <w:trPr>
          <w:trHeight w:val="392"/>
        </w:trPr>
        <w:tc>
          <w:tcPr>
            <w:tcW w:w="9640" w:type="dxa"/>
            <w:shd w:val="clear" w:color="auto" w:fill="auto"/>
            <w:vAlign w:val="center"/>
          </w:tcPr>
          <w:p w:rsidR="00357ED7" w:rsidRDefault="00357ED7" w:rsidP="00357ED7">
            <w:pPr>
              <w:autoSpaceDE w:val="0"/>
              <w:autoSpaceDN w:val="0"/>
              <w:adjustRightInd w:val="0"/>
              <w:rPr>
                <w:rFonts w:ascii="Calibri" w:hAnsi="Calibri" w:cs="Calibri"/>
                <w:b/>
                <w:bCs/>
                <w:color w:val="000000"/>
                <w:sz w:val="23"/>
                <w:szCs w:val="23"/>
                <w:lang w:val="es-BO" w:eastAsia="es-BO"/>
              </w:rPr>
            </w:pPr>
            <w:r w:rsidRPr="001D6ABE">
              <w:rPr>
                <w:rFonts w:ascii="Verdana" w:hAnsi="Verdana" w:cs="Calibri"/>
                <w:b/>
                <w:bCs/>
                <w:sz w:val="18"/>
                <w:szCs w:val="18"/>
                <w:u w:val="single"/>
                <w:lang w:val="es-BO"/>
              </w:rPr>
              <w:t>ASPECTOS NORMATIVOS DE SEGURIDAD INDUSTRIAL Y SALUD OCUPACIONAL PARA EMPRESAS CONTRATISTAS DE YPFB</w:t>
            </w:r>
            <w:r w:rsidRPr="001D6ABE">
              <w:rPr>
                <w:rFonts w:ascii="Calibri" w:hAnsi="Calibri" w:cs="Calibri"/>
                <w:b/>
                <w:bCs/>
                <w:color w:val="000000"/>
                <w:sz w:val="23"/>
                <w:szCs w:val="23"/>
                <w:lang w:val="es-BO" w:eastAsia="es-BO"/>
              </w:rPr>
              <w:t xml:space="preserve"> </w:t>
            </w:r>
          </w:p>
          <w:p w:rsidR="00357ED7" w:rsidRPr="001D6ABE" w:rsidRDefault="00357ED7" w:rsidP="00357ED7">
            <w:pPr>
              <w:autoSpaceDE w:val="0"/>
              <w:autoSpaceDN w:val="0"/>
              <w:adjustRightInd w:val="0"/>
              <w:rPr>
                <w:rFonts w:ascii="Calibri" w:hAnsi="Calibri" w:cs="Calibri"/>
                <w:color w:val="000000"/>
                <w:sz w:val="23"/>
                <w:szCs w:val="23"/>
                <w:lang w:val="es-BO" w:eastAsia="es-BO"/>
              </w:rPr>
            </w:pPr>
          </w:p>
          <w:p w:rsidR="00357ED7" w:rsidRDefault="00357ED7" w:rsidP="00357ED7">
            <w:pPr>
              <w:autoSpaceDE w:val="0"/>
              <w:autoSpaceDN w:val="0"/>
              <w:adjustRightInd w:val="0"/>
              <w:rPr>
                <w:rFonts w:ascii="Verdana" w:hAnsi="Verdana" w:cs="Calibri"/>
                <w:bCs/>
                <w:sz w:val="18"/>
                <w:szCs w:val="18"/>
                <w:lang w:val="es-BO"/>
              </w:rPr>
            </w:pPr>
            <w:r w:rsidRPr="001D6ABE">
              <w:rPr>
                <w:rFonts w:ascii="Verdana" w:hAnsi="Verdana" w:cs="Calibri"/>
                <w:bCs/>
                <w:sz w:val="18"/>
                <w:szCs w:val="18"/>
                <w:lang w:val="es-BO"/>
              </w:rPr>
              <w:t>El Proponente de la provisión de “</w:t>
            </w:r>
            <w:r w:rsidRPr="001D6ABE">
              <w:rPr>
                <w:rFonts w:ascii="Verdana" w:hAnsi="Verdana" w:cs="Calibri"/>
                <w:b/>
                <w:bCs/>
                <w:sz w:val="18"/>
                <w:szCs w:val="18"/>
                <w:lang w:val="es-BO"/>
              </w:rPr>
              <w:t>BIENES</w:t>
            </w:r>
            <w:r w:rsidRPr="001D6ABE">
              <w:rPr>
                <w:rFonts w:ascii="Verdana" w:hAnsi="Verdana" w:cs="Calibri"/>
                <w:bCs/>
                <w:sz w:val="18"/>
                <w:szCs w:val="18"/>
                <w:lang w:val="es-BO"/>
              </w:rPr>
              <w:t xml:space="preserve">” deberá cumplir con los estándares de Seguridad Industrial y Salud Ocupacional de YPFB. </w:t>
            </w:r>
          </w:p>
          <w:p w:rsidR="00357ED7" w:rsidRPr="001D6ABE" w:rsidRDefault="00357ED7" w:rsidP="00357ED7">
            <w:pPr>
              <w:autoSpaceDE w:val="0"/>
              <w:autoSpaceDN w:val="0"/>
              <w:adjustRightInd w:val="0"/>
              <w:rPr>
                <w:rFonts w:ascii="Verdana" w:hAnsi="Verdana" w:cs="Calibri"/>
                <w:bCs/>
                <w:sz w:val="18"/>
                <w:szCs w:val="18"/>
                <w:lang w:val="es-BO"/>
              </w:rPr>
            </w:pPr>
          </w:p>
          <w:p w:rsidR="00357ED7" w:rsidRDefault="00357ED7" w:rsidP="00357ED7">
            <w:pPr>
              <w:autoSpaceDE w:val="0"/>
              <w:autoSpaceDN w:val="0"/>
              <w:adjustRightInd w:val="0"/>
              <w:rPr>
                <w:rFonts w:ascii="Verdana" w:hAnsi="Verdana" w:cs="Calibri"/>
                <w:b/>
                <w:bCs/>
                <w:sz w:val="18"/>
                <w:szCs w:val="18"/>
                <w:lang w:val="es-BO"/>
              </w:rPr>
            </w:pPr>
            <w:r w:rsidRPr="001D6ABE">
              <w:rPr>
                <w:rFonts w:ascii="Verdana" w:hAnsi="Verdana" w:cs="Calibri"/>
                <w:b/>
                <w:bCs/>
                <w:sz w:val="18"/>
                <w:szCs w:val="18"/>
                <w:lang w:val="es-BO"/>
              </w:rPr>
              <w:t xml:space="preserve">1. ASPECTOS GENERALES: </w:t>
            </w:r>
          </w:p>
          <w:p w:rsidR="00357ED7" w:rsidRPr="001D6ABE" w:rsidRDefault="00357ED7" w:rsidP="00357ED7">
            <w:pPr>
              <w:autoSpaceDE w:val="0"/>
              <w:autoSpaceDN w:val="0"/>
              <w:adjustRightInd w:val="0"/>
              <w:rPr>
                <w:rFonts w:ascii="Verdana" w:hAnsi="Verdana" w:cs="Calibri"/>
                <w:bCs/>
                <w:sz w:val="18"/>
                <w:szCs w:val="18"/>
                <w:lang w:val="es-BO"/>
              </w:rPr>
            </w:pPr>
          </w:p>
          <w:p w:rsidR="00357ED7" w:rsidRDefault="00357ED7" w:rsidP="00357ED7">
            <w:pPr>
              <w:autoSpaceDE w:val="0"/>
              <w:autoSpaceDN w:val="0"/>
              <w:adjustRightInd w:val="0"/>
              <w:rPr>
                <w:rFonts w:ascii="Verdana" w:hAnsi="Verdana" w:cs="Calibri"/>
                <w:bCs/>
                <w:sz w:val="18"/>
                <w:szCs w:val="18"/>
                <w:lang w:val="es-BO"/>
              </w:rPr>
            </w:pPr>
            <w:r w:rsidRPr="001D6ABE">
              <w:rPr>
                <w:rFonts w:ascii="Verdana" w:hAnsi="Verdana" w:cs="Calibri"/>
                <w:bCs/>
                <w:sz w:val="18"/>
                <w:szCs w:val="18"/>
                <w:lang w:val="es-BO"/>
              </w:rPr>
              <w:t xml:space="preserve">Para los procesos de contratación de bienes; en caso de que los mismos sean recibidos directamente en los almacenes de YPFB; no aplica una cláusula específica de SMS. </w:t>
            </w:r>
          </w:p>
          <w:p w:rsidR="00357ED7" w:rsidRPr="001D6ABE" w:rsidRDefault="00357ED7" w:rsidP="00357ED7">
            <w:pPr>
              <w:autoSpaceDE w:val="0"/>
              <w:autoSpaceDN w:val="0"/>
              <w:adjustRightInd w:val="0"/>
              <w:rPr>
                <w:rFonts w:ascii="Verdana" w:hAnsi="Verdana" w:cs="Calibri"/>
                <w:bCs/>
                <w:sz w:val="18"/>
                <w:szCs w:val="18"/>
                <w:lang w:val="es-BO"/>
              </w:rPr>
            </w:pPr>
          </w:p>
          <w:p w:rsidR="00357ED7" w:rsidRDefault="00357ED7" w:rsidP="00357ED7">
            <w:pPr>
              <w:autoSpaceDE w:val="0"/>
              <w:autoSpaceDN w:val="0"/>
              <w:adjustRightInd w:val="0"/>
              <w:rPr>
                <w:rFonts w:ascii="Verdana" w:hAnsi="Verdana" w:cs="Calibri"/>
                <w:b/>
                <w:bCs/>
                <w:sz w:val="18"/>
                <w:szCs w:val="18"/>
                <w:lang w:val="es-BO"/>
              </w:rPr>
            </w:pPr>
            <w:r w:rsidRPr="001D6ABE">
              <w:rPr>
                <w:rFonts w:ascii="Verdana" w:hAnsi="Verdana" w:cs="Calibri"/>
                <w:b/>
                <w:bCs/>
                <w:sz w:val="18"/>
                <w:szCs w:val="18"/>
                <w:lang w:val="es-BO"/>
              </w:rPr>
              <w:t xml:space="preserve">2. RECOMENDACIONES: </w:t>
            </w:r>
          </w:p>
          <w:p w:rsidR="00357ED7" w:rsidRPr="001D6ABE" w:rsidRDefault="00357ED7" w:rsidP="00357ED7">
            <w:pPr>
              <w:autoSpaceDE w:val="0"/>
              <w:autoSpaceDN w:val="0"/>
              <w:adjustRightInd w:val="0"/>
              <w:rPr>
                <w:rFonts w:ascii="Verdana" w:hAnsi="Verdana" w:cs="Calibri"/>
                <w:bCs/>
                <w:sz w:val="18"/>
                <w:szCs w:val="18"/>
                <w:lang w:val="es-BO"/>
              </w:rPr>
            </w:pPr>
          </w:p>
          <w:p w:rsidR="00357ED7" w:rsidRDefault="00357ED7" w:rsidP="00357ED7">
            <w:pPr>
              <w:autoSpaceDE w:val="0"/>
              <w:autoSpaceDN w:val="0"/>
              <w:adjustRightInd w:val="0"/>
              <w:rPr>
                <w:rFonts w:ascii="Verdana" w:hAnsi="Verdana" w:cs="Calibri"/>
                <w:bCs/>
                <w:sz w:val="18"/>
                <w:szCs w:val="18"/>
                <w:lang w:val="es-BO"/>
              </w:rPr>
            </w:pPr>
            <w:r w:rsidRPr="001D6ABE">
              <w:rPr>
                <w:rFonts w:ascii="Verdana" w:hAnsi="Verdana" w:cs="Calibri"/>
                <w:bCs/>
                <w:sz w:val="18"/>
                <w:szCs w:val="18"/>
                <w:lang w:val="es-BO"/>
              </w:rPr>
              <w:t>Para las tareas complementarias de entrega de bienes en los almacenes de YPFB, la Unidad Solicitante deberá coordinar con la empresa Contratista a efectos de garantizar y prevenir la ocurrencia de accidentes, incidentes y afectaciones al medio ambiente</w:t>
            </w:r>
            <w:r>
              <w:rPr>
                <w:rFonts w:ascii="Verdana" w:hAnsi="Verdana" w:cs="Calibri"/>
                <w:bCs/>
                <w:sz w:val="18"/>
                <w:szCs w:val="18"/>
                <w:lang w:val="es-BO"/>
              </w:rPr>
              <w:t>.</w:t>
            </w:r>
            <w:r w:rsidRPr="001D6ABE">
              <w:rPr>
                <w:rFonts w:ascii="Verdana" w:hAnsi="Verdana" w:cs="Calibri"/>
                <w:bCs/>
                <w:sz w:val="18"/>
                <w:szCs w:val="18"/>
                <w:lang w:val="es-BO"/>
              </w:rPr>
              <w:t xml:space="preserve"> </w:t>
            </w:r>
          </w:p>
          <w:p w:rsidR="00357ED7" w:rsidRPr="001D6ABE" w:rsidRDefault="00357ED7" w:rsidP="00357ED7">
            <w:pPr>
              <w:autoSpaceDE w:val="0"/>
              <w:autoSpaceDN w:val="0"/>
              <w:adjustRightInd w:val="0"/>
              <w:rPr>
                <w:rFonts w:ascii="Verdana" w:hAnsi="Verdana" w:cs="Calibri"/>
                <w:bCs/>
                <w:sz w:val="18"/>
                <w:szCs w:val="18"/>
                <w:lang w:val="es-BO"/>
              </w:rPr>
            </w:pPr>
          </w:p>
          <w:p w:rsidR="00357ED7" w:rsidRDefault="00357ED7" w:rsidP="00A034E2">
            <w:pPr>
              <w:numPr>
                <w:ilvl w:val="1"/>
                <w:numId w:val="52"/>
              </w:numPr>
              <w:autoSpaceDE w:val="0"/>
              <w:autoSpaceDN w:val="0"/>
              <w:adjustRightInd w:val="0"/>
              <w:ind w:left="567" w:hanging="425"/>
              <w:rPr>
                <w:rFonts w:ascii="Verdana" w:hAnsi="Verdana" w:cs="Calibri"/>
                <w:bCs/>
                <w:sz w:val="18"/>
                <w:szCs w:val="18"/>
                <w:lang w:val="es-BO"/>
              </w:rPr>
            </w:pPr>
            <w:r w:rsidRPr="001D6ABE">
              <w:rPr>
                <w:rFonts w:ascii="Verdana" w:hAnsi="Verdana" w:cs="Calibri"/>
                <w:bCs/>
                <w:sz w:val="18"/>
                <w:szCs w:val="18"/>
                <w:lang w:val="es-BO"/>
              </w:rPr>
              <w:lastRenderedPageBreak/>
              <w:t>En caso de manipulación de bienes y materiales dentro de las instalaciones de YPFB; se deberán verificar las condiciones del sistema de izaje de cargas (cables, eslingas, estrobos, y otros elementos necesarios para este fin).</w:t>
            </w:r>
          </w:p>
          <w:p w:rsidR="00357ED7" w:rsidRPr="001D6ABE" w:rsidRDefault="00357ED7" w:rsidP="00357ED7">
            <w:pPr>
              <w:autoSpaceDE w:val="0"/>
              <w:autoSpaceDN w:val="0"/>
              <w:adjustRightInd w:val="0"/>
              <w:ind w:left="567" w:hanging="425"/>
              <w:rPr>
                <w:rFonts w:ascii="Verdana" w:hAnsi="Verdana" w:cs="Calibri"/>
                <w:bCs/>
                <w:sz w:val="18"/>
                <w:szCs w:val="18"/>
                <w:lang w:val="es-BO"/>
              </w:rPr>
            </w:pPr>
          </w:p>
          <w:p w:rsidR="00357ED7" w:rsidRDefault="00357ED7" w:rsidP="00A034E2">
            <w:pPr>
              <w:numPr>
                <w:ilvl w:val="1"/>
                <w:numId w:val="52"/>
              </w:numPr>
              <w:autoSpaceDE w:val="0"/>
              <w:autoSpaceDN w:val="0"/>
              <w:adjustRightInd w:val="0"/>
              <w:ind w:left="567" w:hanging="425"/>
              <w:rPr>
                <w:rFonts w:ascii="Verdana" w:hAnsi="Verdana" w:cs="Calibri"/>
                <w:bCs/>
                <w:sz w:val="18"/>
                <w:szCs w:val="18"/>
                <w:lang w:val="es-BO"/>
              </w:rPr>
            </w:pPr>
            <w:r w:rsidRPr="001D6ABE">
              <w:rPr>
                <w:rFonts w:ascii="Verdana" w:hAnsi="Verdana" w:cs="Calibri"/>
                <w:bCs/>
                <w:sz w:val="18"/>
                <w:szCs w:val="18"/>
                <w:lang w:val="es-BO"/>
              </w:rPr>
              <w:t xml:space="preserve">En caso de Bienes y/o equipos eléctricos/electrónicos, se recomienda verificar de las condiciones de carga y tensión eléctrica en las líneas de suministro y evitar sobre carga en las líneas eléctrica el momento de la instalación y puesta en marcha de los equipos. </w:t>
            </w:r>
          </w:p>
          <w:p w:rsidR="00357ED7" w:rsidRDefault="00357ED7" w:rsidP="00357ED7">
            <w:pPr>
              <w:pStyle w:val="Prrafodelista"/>
              <w:ind w:left="567" w:hanging="425"/>
              <w:rPr>
                <w:rFonts w:ascii="Verdana" w:hAnsi="Verdana" w:cs="Calibri"/>
                <w:bCs/>
                <w:sz w:val="18"/>
                <w:szCs w:val="18"/>
                <w:lang w:val="es-BO"/>
              </w:rPr>
            </w:pPr>
          </w:p>
          <w:p w:rsidR="00357ED7" w:rsidRPr="00FD291B" w:rsidRDefault="00357ED7" w:rsidP="00A034E2">
            <w:pPr>
              <w:numPr>
                <w:ilvl w:val="1"/>
                <w:numId w:val="52"/>
              </w:numPr>
              <w:autoSpaceDE w:val="0"/>
              <w:autoSpaceDN w:val="0"/>
              <w:adjustRightInd w:val="0"/>
              <w:ind w:left="567" w:hanging="425"/>
              <w:rPr>
                <w:rFonts w:ascii="Verdana" w:hAnsi="Verdana" w:cs="Calibri"/>
                <w:b/>
                <w:bCs/>
                <w:sz w:val="18"/>
                <w:szCs w:val="18"/>
              </w:rPr>
            </w:pPr>
            <w:r w:rsidRPr="001D6ABE">
              <w:rPr>
                <w:rFonts w:ascii="Verdana" w:hAnsi="Verdana" w:cs="Calibri"/>
                <w:bCs/>
                <w:sz w:val="18"/>
                <w:szCs w:val="18"/>
                <w:lang w:val="es-BO"/>
              </w:rPr>
              <w:t xml:space="preserve">Las tareas complementarias para la entrega de bienes/equipos/materiales, deberán ser coordinadas con el personal de SMS de la Unidad Solicitante, en estricto cumplimiento de la normativa vigente y las políticas de Seguridad Industrial de YPFB. </w:t>
            </w:r>
          </w:p>
        </w:tc>
      </w:tr>
      <w:tr w:rsidR="00357ED7" w:rsidRPr="00FD291B" w:rsidTr="00357ED7">
        <w:trPr>
          <w:trHeight w:val="392"/>
        </w:trPr>
        <w:tc>
          <w:tcPr>
            <w:tcW w:w="9640" w:type="dxa"/>
            <w:shd w:val="clear" w:color="auto" w:fill="5B9BD5"/>
            <w:vAlign w:val="center"/>
          </w:tcPr>
          <w:p w:rsidR="00357ED7" w:rsidRPr="00FD291B" w:rsidRDefault="00357ED7" w:rsidP="00357ED7">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lastRenderedPageBreak/>
              <w:t>FORMA DE PAGO</w:t>
            </w:r>
          </w:p>
        </w:tc>
      </w:tr>
      <w:tr w:rsidR="00357ED7" w:rsidRPr="00FD291B" w:rsidTr="00357ED7">
        <w:trPr>
          <w:trHeight w:val="1119"/>
        </w:trPr>
        <w:tc>
          <w:tcPr>
            <w:tcW w:w="9640" w:type="dxa"/>
            <w:shd w:val="clear" w:color="auto" w:fill="auto"/>
            <w:vAlign w:val="center"/>
          </w:tcPr>
          <w:p w:rsidR="00357ED7" w:rsidRPr="001B2958" w:rsidRDefault="00357ED7" w:rsidP="00357ED7">
            <w:pPr>
              <w:autoSpaceDE w:val="0"/>
              <w:autoSpaceDN w:val="0"/>
              <w:adjustRightInd w:val="0"/>
              <w:jc w:val="both"/>
              <w:rPr>
                <w:rFonts w:ascii="Verdana" w:hAnsi="Verdana" w:cs="Calibri"/>
                <w:sz w:val="18"/>
                <w:szCs w:val="18"/>
                <w:lang w:val="es-BO"/>
              </w:rPr>
            </w:pPr>
            <w:r w:rsidRPr="001B2958">
              <w:rPr>
                <w:rFonts w:ascii="Verdana" w:hAnsi="Verdana" w:cs="Calibri"/>
                <w:sz w:val="18"/>
                <w:szCs w:val="18"/>
                <w:lang w:val="es-BO"/>
              </w:rPr>
              <w:t>La modalidad de pago se realizará por pagos parciales a contra entrega de los bienes, objeto de la presente contratación, previa emisión por parte del Comité de Recepción del informe de conformidad de cumplimiento de los aspectos técnicos y administrativos, debiendo emitir la correspondiente factura al momento de la emisión del informe de conformidad.</w:t>
            </w:r>
          </w:p>
          <w:p w:rsidR="00357ED7" w:rsidRPr="001B2958" w:rsidRDefault="00357ED7" w:rsidP="00357ED7">
            <w:pPr>
              <w:autoSpaceDE w:val="0"/>
              <w:autoSpaceDN w:val="0"/>
              <w:adjustRightInd w:val="0"/>
              <w:jc w:val="both"/>
              <w:rPr>
                <w:rFonts w:ascii="Verdana" w:hAnsi="Verdana" w:cs="Calibri"/>
                <w:sz w:val="18"/>
                <w:szCs w:val="18"/>
                <w:lang w:val="es-BO"/>
              </w:rPr>
            </w:pPr>
          </w:p>
          <w:p w:rsidR="00357ED7" w:rsidRDefault="00357ED7" w:rsidP="00357ED7">
            <w:pPr>
              <w:autoSpaceDE w:val="0"/>
              <w:autoSpaceDN w:val="0"/>
              <w:adjustRightInd w:val="0"/>
              <w:jc w:val="both"/>
              <w:rPr>
                <w:rFonts w:ascii="Verdana" w:hAnsi="Verdana" w:cs="Calibri"/>
                <w:sz w:val="18"/>
                <w:szCs w:val="18"/>
                <w:lang w:val="es-BO"/>
              </w:rPr>
            </w:pPr>
            <w:r w:rsidRPr="001B2958">
              <w:rPr>
                <w:rFonts w:ascii="Verdana" w:hAnsi="Verdana" w:cs="Calibri"/>
                <w:sz w:val="18"/>
                <w:szCs w:val="18"/>
                <w:lang w:val="es-BO"/>
              </w:rPr>
              <w:t>El pago se realizara a través de transferencias bancarias vía SIGEP.</w:t>
            </w:r>
          </w:p>
          <w:p w:rsidR="00357ED7" w:rsidRPr="001B2958" w:rsidRDefault="00357ED7" w:rsidP="00357ED7">
            <w:pPr>
              <w:autoSpaceDE w:val="0"/>
              <w:autoSpaceDN w:val="0"/>
              <w:adjustRightInd w:val="0"/>
              <w:jc w:val="both"/>
              <w:rPr>
                <w:rFonts w:ascii="Verdana" w:hAnsi="Verdana" w:cs="Calibri"/>
                <w:sz w:val="18"/>
                <w:szCs w:val="18"/>
                <w:lang w:val="es-BO"/>
              </w:rPr>
            </w:pPr>
          </w:p>
          <w:p w:rsidR="00357ED7" w:rsidRPr="00FD291B" w:rsidRDefault="00357ED7" w:rsidP="00357ED7">
            <w:pPr>
              <w:pStyle w:val="Prrafodelista"/>
              <w:ind w:left="0"/>
              <w:jc w:val="both"/>
              <w:rPr>
                <w:rFonts w:ascii="Verdana" w:hAnsi="Verdana" w:cs="Calibri"/>
                <w:sz w:val="18"/>
                <w:szCs w:val="18"/>
                <w:lang w:eastAsia="es-BO"/>
              </w:rPr>
            </w:pPr>
            <w:r w:rsidRPr="001B2958">
              <w:rPr>
                <w:rFonts w:ascii="Verdana" w:hAnsi="Verdana" w:cs="Calibri"/>
                <w:sz w:val="18"/>
                <w:szCs w:val="18"/>
                <w:lang w:val="es-BO"/>
              </w:rPr>
              <w:t>La comisión de recepción emitirá el informe de conformidad una vez que haya efectuado la verificación física vs documental de los bienes adquiridos de acuerdo a las especificaciones técnicas establecidas y el contrato.</w:t>
            </w:r>
          </w:p>
        </w:tc>
      </w:tr>
      <w:tr w:rsidR="00357ED7" w:rsidRPr="00FD291B" w:rsidTr="00357ED7">
        <w:trPr>
          <w:trHeight w:val="422"/>
        </w:trPr>
        <w:tc>
          <w:tcPr>
            <w:tcW w:w="9640" w:type="dxa"/>
            <w:shd w:val="clear" w:color="auto" w:fill="5B9BD5"/>
            <w:vAlign w:val="center"/>
          </w:tcPr>
          <w:p w:rsidR="00357ED7" w:rsidRPr="00B15E08" w:rsidRDefault="00357ED7" w:rsidP="00357ED7">
            <w:pPr>
              <w:autoSpaceDE w:val="0"/>
              <w:autoSpaceDN w:val="0"/>
              <w:adjustRightInd w:val="0"/>
              <w:jc w:val="both"/>
              <w:rPr>
                <w:rFonts w:ascii="Verdana" w:hAnsi="Verdana" w:cs="Calibri"/>
                <w:b/>
                <w:sz w:val="18"/>
                <w:szCs w:val="18"/>
              </w:rPr>
            </w:pPr>
            <w:r>
              <w:rPr>
                <w:rFonts w:ascii="Verdana" w:hAnsi="Verdana" w:cs="Calibri"/>
                <w:b/>
                <w:sz w:val="18"/>
                <w:szCs w:val="18"/>
              </w:rPr>
              <w:t>ANTICIPO</w:t>
            </w:r>
          </w:p>
        </w:tc>
      </w:tr>
      <w:tr w:rsidR="00357ED7" w:rsidRPr="00FD291B" w:rsidTr="00357ED7">
        <w:trPr>
          <w:trHeight w:val="422"/>
        </w:trPr>
        <w:tc>
          <w:tcPr>
            <w:tcW w:w="9640" w:type="dxa"/>
            <w:shd w:val="clear" w:color="auto" w:fill="auto"/>
            <w:vAlign w:val="center"/>
          </w:tcPr>
          <w:p w:rsidR="00357ED7" w:rsidRDefault="00357ED7" w:rsidP="00357ED7">
            <w:pPr>
              <w:autoSpaceDE w:val="0"/>
              <w:autoSpaceDN w:val="0"/>
              <w:adjustRightInd w:val="0"/>
              <w:jc w:val="both"/>
              <w:rPr>
                <w:rFonts w:ascii="Verdana" w:hAnsi="Verdana" w:cs="Calibri"/>
                <w:sz w:val="18"/>
                <w:szCs w:val="18"/>
                <w:lang w:val="es-BO"/>
              </w:rPr>
            </w:pPr>
            <w:r w:rsidRPr="00967BE3">
              <w:rPr>
                <w:rFonts w:ascii="Verdana" w:hAnsi="Verdana" w:cs="Calibri"/>
                <w:sz w:val="18"/>
                <w:szCs w:val="18"/>
                <w:lang w:val="es-BO"/>
              </w:rPr>
              <w:t>YPFB, a solicitud del Contratista, otorgará un anticipo el cual no excederá del veinte por ciento (20%) del monto total del Contrato y el cual deberá ser requerido previa la presentación de la garantía de correcta inversión de anticipo por el cien por ciento (100%) del monto a ser desembolsado, caso contrario se entenderá por anticipo no solicitado.</w:t>
            </w:r>
          </w:p>
          <w:p w:rsidR="00357ED7" w:rsidRPr="00967BE3" w:rsidRDefault="00357ED7" w:rsidP="00357ED7">
            <w:pPr>
              <w:autoSpaceDE w:val="0"/>
              <w:autoSpaceDN w:val="0"/>
              <w:adjustRightInd w:val="0"/>
              <w:jc w:val="both"/>
              <w:rPr>
                <w:rFonts w:ascii="Verdana" w:hAnsi="Verdana" w:cs="Calibri"/>
                <w:sz w:val="18"/>
                <w:szCs w:val="18"/>
                <w:lang w:val="es-BO"/>
              </w:rPr>
            </w:pPr>
          </w:p>
          <w:p w:rsidR="00357ED7" w:rsidRPr="00967BE3" w:rsidRDefault="00357ED7" w:rsidP="00357ED7">
            <w:pPr>
              <w:autoSpaceDE w:val="0"/>
              <w:autoSpaceDN w:val="0"/>
              <w:adjustRightInd w:val="0"/>
              <w:jc w:val="both"/>
              <w:rPr>
                <w:rFonts w:ascii="Verdana" w:hAnsi="Verdana" w:cs="Calibri"/>
                <w:b/>
                <w:sz w:val="18"/>
                <w:szCs w:val="18"/>
                <w:lang w:val="es-BO"/>
              </w:rPr>
            </w:pPr>
            <w:r w:rsidRPr="00967BE3">
              <w:rPr>
                <w:rFonts w:ascii="Verdana" w:hAnsi="Verdana" w:cs="Calibri"/>
                <w:sz w:val="18"/>
                <w:szCs w:val="18"/>
                <w:lang w:val="es-BO"/>
              </w:rPr>
              <w:t>El importe del anticipo será descontado, hasta cubrir el monto total del anticipo. Asimismo, la garantía de correcta inversión de anticipo deberá mantenerse en vigencia hasta que se efectúe el descuento total del anticipo otorgado.</w:t>
            </w:r>
          </w:p>
        </w:tc>
      </w:tr>
      <w:tr w:rsidR="00357ED7" w:rsidRPr="00FD291B" w:rsidTr="00357ED7">
        <w:trPr>
          <w:trHeight w:val="422"/>
        </w:trPr>
        <w:tc>
          <w:tcPr>
            <w:tcW w:w="9640" w:type="dxa"/>
            <w:shd w:val="clear" w:color="auto" w:fill="5B9BD5"/>
            <w:vAlign w:val="center"/>
          </w:tcPr>
          <w:p w:rsidR="00357ED7" w:rsidRPr="00B15E08" w:rsidRDefault="00357ED7" w:rsidP="00357ED7">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357ED7" w:rsidRPr="00FD291B" w:rsidTr="00357ED7">
        <w:trPr>
          <w:trHeight w:val="555"/>
        </w:trPr>
        <w:tc>
          <w:tcPr>
            <w:tcW w:w="9640" w:type="dxa"/>
            <w:shd w:val="clear" w:color="auto" w:fill="auto"/>
            <w:vAlign w:val="center"/>
          </w:tcPr>
          <w:p w:rsidR="00357ED7" w:rsidRDefault="00357ED7" w:rsidP="00357ED7">
            <w:pPr>
              <w:autoSpaceDE w:val="0"/>
              <w:autoSpaceDN w:val="0"/>
              <w:adjustRightInd w:val="0"/>
              <w:jc w:val="both"/>
              <w:rPr>
                <w:rFonts w:ascii="Verdana" w:hAnsi="Verdana" w:cs="Calibri"/>
                <w:sz w:val="18"/>
                <w:szCs w:val="18"/>
              </w:rPr>
            </w:pPr>
            <w:r w:rsidRPr="00B35814">
              <w:rPr>
                <w:rFonts w:ascii="Verdana" w:hAnsi="Verdana" w:cs="Calibri"/>
                <w:sz w:val="18"/>
                <w:szCs w:val="18"/>
              </w:rPr>
              <w:t>A objeto de que la Empresa Contratista cumpla con la esencia del Contrato con relación a la calidad, cantidad, lugar y plazo de entrega establecido en las especificaciones técnicas, en caso de incumplimiento por parte del proveedor, se aplicarán  las siguientes penalidades y morosidades, por parte de YPFB, a través del comité de recepción designado, bajo los siguientes argumentos:</w:t>
            </w:r>
          </w:p>
          <w:p w:rsidR="00357ED7" w:rsidRPr="00B35814" w:rsidRDefault="00357ED7" w:rsidP="00357ED7">
            <w:pPr>
              <w:autoSpaceDE w:val="0"/>
              <w:autoSpaceDN w:val="0"/>
              <w:adjustRightInd w:val="0"/>
              <w:jc w:val="both"/>
              <w:rPr>
                <w:rFonts w:ascii="Verdana" w:hAnsi="Verdana" w:cs="Calibri"/>
                <w:sz w:val="18"/>
                <w:szCs w:val="18"/>
              </w:rPr>
            </w:pPr>
            <w:r w:rsidRPr="00B35814">
              <w:rPr>
                <w:rFonts w:ascii="Verdana" w:hAnsi="Verdana" w:cs="Calibri"/>
                <w:sz w:val="18"/>
                <w:szCs w:val="18"/>
              </w:rPr>
              <w:t xml:space="preserve"> </w:t>
            </w:r>
          </w:p>
          <w:p w:rsidR="00357ED7" w:rsidRDefault="00357ED7" w:rsidP="00357ED7">
            <w:pPr>
              <w:autoSpaceDE w:val="0"/>
              <w:autoSpaceDN w:val="0"/>
              <w:adjustRightInd w:val="0"/>
              <w:jc w:val="both"/>
              <w:rPr>
                <w:rFonts w:ascii="Verdana" w:hAnsi="Verdana" w:cs="Calibri"/>
                <w:sz w:val="18"/>
                <w:szCs w:val="18"/>
              </w:rPr>
            </w:pPr>
            <w:r w:rsidRPr="00B35814">
              <w:rPr>
                <w:rFonts w:ascii="Verdana" w:hAnsi="Verdana" w:cs="Calibri"/>
                <w:sz w:val="18"/>
                <w:szCs w:val="18"/>
              </w:rPr>
              <w:t>“Queda convenido entre las partes contratantes, que salvo caso</w:t>
            </w:r>
            <w:r>
              <w:rPr>
                <w:rFonts w:ascii="Verdana" w:hAnsi="Verdana" w:cs="Calibri"/>
                <w:sz w:val="18"/>
                <w:szCs w:val="18"/>
              </w:rPr>
              <w:t>s</w:t>
            </w:r>
            <w:r w:rsidRPr="00B35814">
              <w:rPr>
                <w:rFonts w:ascii="Verdana" w:hAnsi="Verdana" w:cs="Calibri"/>
                <w:sz w:val="18"/>
                <w:szCs w:val="18"/>
              </w:rPr>
              <w:t xml:space="preserve"> de fuerza mayor o caso fortuito, debidamente comprobados por YPFB, se aplicará, las siguientes multas:</w:t>
            </w:r>
          </w:p>
          <w:p w:rsidR="00357ED7" w:rsidRPr="00B35814" w:rsidRDefault="00357ED7" w:rsidP="00357ED7">
            <w:pPr>
              <w:autoSpaceDE w:val="0"/>
              <w:autoSpaceDN w:val="0"/>
              <w:adjustRightInd w:val="0"/>
              <w:jc w:val="both"/>
              <w:rPr>
                <w:rFonts w:ascii="Verdana" w:hAnsi="Verdana" w:cs="Calibri"/>
                <w:sz w:val="18"/>
                <w:szCs w:val="18"/>
              </w:rPr>
            </w:pPr>
          </w:p>
          <w:p w:rsidR="00357ED7" w:rsidRDefault="00357ED7" w:rsidP="00357ED7">
            <w:pPr>
              <w:autoSpaceDE w:val="0"/>
              <w:autoSpaceDN w:val="0"/>
              <w:adjustRightInd w:val="0"/>
              <w:jc w:val="both"/>
              <w:rPr>
                <w:rFonts w:ascii="Verdana" w:hAnsi="Verdana" w:cs="Calibri"/>
                <w:sz w:val="18"/>
                <w:szCs w:val="18"/>
              </w:rPr>
            </w:pPr>
            <w:r w:rsidRPr="00FD1A83">
              <w:rPr>
                <w:rFonts w:ascii="Verdana" w:hAnsi="Verdana" w:cs="Calibri"/>
                <w:b/>
                <w:sz w:val="18"/>
                <w:szCs w:val="18"/>
              </w:rPr>
              <w:t>1.-</w:t>
            </w:r>
            <w:r w:rsidRPr="00FD1A83">
              <w:rPr>
                <w:rFonts w:ascii="Verdana" w:hAnsi="Verdana" w:cs="Calibri"/>
                <w:sz w:val="18"/>
                <w:szCs w:val="18"/>
              </w:rPr>
              <w:t xml:space="preserve"> A la conclusión del Plazo de Entrega, se establecerán las siguientes multas:</w:t>
            </w:r>
          </w:p>
          <w:p w:rsidR="00357ED7" w:rsidRDefault="00357ED7" w:rsidP="00357ED7">
            <w:pPr>
              <w:autoSpaceDE w:val="0"/>
              <w:autoSpaceDN w:val="0"/>
              <w:adjustRightInd w:val="0"/>
              <w:jc w:val="both"/>
              <w:rPr>
                <w:rFonts w:ascii="Verdana" w:hAnsi="Verdana" w:cs="Calibri"/>
                <w:sz w:val="18"/>
                <w:szCs w:val="18"/>
              </w:rPr>
            </w:pPr>
          </w:p>
          <w:p w:rsidR="00357ED7" w:rsidRDefault="00357ED7" w:rsidP="00A034E2">
            <w:pPr>
              <w:numPr>
                <w:ilvl w:val="0"/>
                <w:numId w:val="55"/>
              </w:numPr>
              <w:autoSpaceDE w:val="0"/>
              <w:autoSpaceDN w:val="0"/>
              <w:adjustRightInd w:val="0"/>
              <w:jc w:val="both"/>
              <w:rPr>
                <w:rFonts w:ascii="Verdana" w:hAnsi="Verdana" w:cs="Calibri"/>
                <w:sz w:val="18"/>
                <w:szCs w:val="18"/>
              </w:rPr>
            </w:pPr>
            <w:r w:rsidRPr="00FD1A83">
              <w:rPr>
                <w:rFonts w:ascii="Verdana" w:hAnsi="Verdana" w:cs="Calibri"/>
                <w:sz w:val="18"/>
                <w:szCs w:val="18"/>
              </w:rPr>
              <w:t>Equivalente al 2 por 1.000 por cada día de atraso desde el día 1 hasta el día 30.</w:t>
            </w:r>
          </w:p>
          <w:p w:rsidR="00357ED7" w:rsidRPr="00FD1A83" w:rsidRDefault="00357ED7" w:rsidP="00A034E2">
            <w:pPr>
              <w:numPr>
                <w:ilvl w:val="0"/>
                <w:numId w:val="55"/>
              </w:numPr>
              <w:autoSpaceDE w:val="0"/>
              <w:autoSpaceDN w:val="0"/>
              <w:adjustRightInd w:val="0"/>
              <w:jc w:val="both"/>
              <w:rPr>
                <w:rFonts w:ascii="Verdana" w:hAnsi="Verdana" w:cs="Calibri"/>
                <w:sz w:val="18"/>
                <w:szCs w:val="18"/>
              </w:rPr>
            </w:pPr>
            <w:r w:rsidRPr="00FD1A83">
              <w:rPr>
                <w:rFonts w:ascii="Verdana" w:hAnsi="Verdana" w:cs="Calibri"/>
                <w:sz w:val="18"/>
                <w:szCs w:val="18"/>
              </w:rPr>
              <w:t>Equivalente al 4 por 1.000 por cada día de atraso desde el día 31 en adelante.</w:t>
            </w:r>
          </w:p>
          <w:p w:rsidR="00357ED7" w:rsidRDefault="00357ED7" w:rsidP="00357ED7">
            <w:pPr>
              <w:autoSpaceDE w:val="0"/>
              <w:autoSpaceDN w:val="0"/>
              <w:adjustRightInd w:val="0"/>
              <w:jc w:val="both"/>
              <w:rPr>
                <w:rFonts w:ascii="Verdana" w:hAnsi="Verdana" w:cs="Calibri"/>
                <w:sz w:val="18"/>
                <w:szCs w:val="18"/>
              </w:rPr>
            </w:pPr>
          </w:p>
          <w:p w:rsidR="00357ED7" w:rsidRPr="00FD1A83" w:rsidRDefault="00357ED7" w:rsidP="00357ED7">
            <w:pPr>
              <w:autoSpaceDE w:val="0"/>
              <w:autoSpaceDN w:val="0"/>
              <w:adjustRightInd w:val="0"/>
              <w:jc w:val="both"/>
              <w:rPr>
                <w:rFonts w:ascii="Verdana" w:hAnsi="Verdana" w:cs="Calibri"/>
                <w:sz w:val="18"/>
                <w:szCs w:val="18"/>
              </w:rPr>
            </w:pPr>
            <w:r w:rsidRPr="00FD1A83">
              <w:rPr>
                <w:rFonts w:ascii="Verdana" w:hAnsi="Verdana" w:cs="Calibri"/>
                <w:sz w:val="18"/>
                <w:szCs w:val="18"/>
              </w:rPr>
              <w:t xml:space="preserve">El monto de la multa será calculado respecto del monto correspondiente del saldo </w:t>
            </w:r>
            <w:r w:rsidRPr="00574A1A">
              <w:rPr>
                <w:rFonts w:ascii="Verdana" w:hAnsi="Verdana" w:cs="Calibri"/>
                <w:b/>
                <w:sz w:val="18"/>
                <w:szCs w:val="18"/>
              </w:rPr>
              <w:t>NO</w:t>
            </w:r>
            <w:r w:rsidRPr="00FD1A83">
              <w:rPr>
                <w:rFonts w:ascii="Verdana" w:hAnsi="Verdana" w:cs="Calibri"/>
                <w:sz w:val="18"/>
                <w:szCs w:val="18"/>
              </w:rPr>
              <w:t xml:space="preserve"> entregado, cuya entrega hubiese sufrido retraso, de acuerdo al plazo de entrega establecido.</w:t>
            </w:r>
          </w:p>
          <w:p w:rsidR="00357ED7" w:rsidRDefault="00357ED7" w:rsidP="00357ED7">
            <w:pPr>
              <w:autoSpaceDE w:val="0"/>
              <w:autoSpaceDN w:val="0"/>
              <w:adjustRightInd w:val="0"/>
              <w:jc w:val="both"/>
              <w:rPr>
                <w:rFonts w:ascii="Verdana" w:hAnsi="Verdana" w:cs="Calibri"/>
                <w:b/>
                <w:sz w:val="18"/>
                <w:szCs w:val="18"/>
              </w:rPr>
            </w:pPr>
          </w:p>
          <w:p w:rsidR="00357ED7" w:rsidRPr="00FD1A83" w:rsidRDefault="00357ED7" w:rsidP="00357ED7">
            <w:pPr>
              <w:autoSpaceDE w:val="0"/>
              <w:autoSpaceDN w:val="0"/>
              <w:adjustRightInd w:val="0"/>
              <w:jc w:val="both"/>
              <w:rPr>
                <w:rFonts w:ascii="Verdana" w:hAnsi="Verdana" w:cs="Calibri"/>
                <w:sz w:val="18"/>
                <w:szCs w:val="18"/>
              </w:rPr>
            </w:pPr>
            <w:r w:rsidRPr="00C310DB">
              <w:rPr>
                <w:rFonts w:ascii="Verdana" w:hAnsi="Verdana" w:cs="Calibri"/>
                <w:b/>
                <w:sz w:val="18"/>
                <w:szCs w:val="18"/>
              </w:rPr>
              <w:t>2.-</w:t>
            </w:r>
            <w:r w:rsidRPr="00C310DB">
              <w:rPr>
                <w:rFonts w:ascii="Verdana" w:hAnsi="Verdana" w:cs="Calibri"/>
                <w:sz w:val="18"/>
                <w:szCs w:val="18"/>
              </w:rPr>
              <w:t xml:space="preserve"> Multa por retraso de entrega de material de reposición: En el caso de que los bienes defectuosos a ser reemplazados sufriesen retraso, conforme el plazo establecido en el punto1 (</w:t>
            </w:r>
            <w:r w:rsidRPr="00C310DB">
              <w:rPr>
                <w:rFonts w:ascii="Verdana" w:hAnsi="Verdana" w:cs="Calibri"/>
                <w:b/>
                <w:bCs/>
                <w:sz w:val="18"/>
                <w:szCs w:val="18"/>
              </w:rPr>
              <w:t>PLAZO DE ENTREGA)</w:t>
            </w:r>
            <w:r w:rsidRPr="00C310DB">
              <w:rPr>
                <w:rFonts w:ascii="Verdana" w:hAnsi="Verdana" w:cs="Calibri"/>
                <w:sz w:val="18"/>
                <w:szCs w:val="18"/>
              </w:rPr>
              <w:t xml:space="preserve"> se aplicará la multa correspondiente al saldo NO entregado.</w:t>
            </w:r>
            <w:r w:rsidRPr="00FD1A83">
              <w:rPr>
                <w:rFonts w:ascii="Verdana" w:hAnsi="Verdana" w:cs="Calibri"/>
                <w:sz w:val="18"/>
                <w:szCs w:val="18"/>
              </w:rPr>
              <w:t xml:space="preserve"> </w:t>
            </w:r>
          </w:p>
          <w:p w:rsidR="00357ED7" w:rsidRPr="00FD1A83" w:rsidRDefault="00357ED7" w:rsidP="00357ED7">
            <w:pPr>
              <w:autoSpaceDE w:val="0"/>
              <w:autoSpaceDN w:val="0"/>
              <w:adjustRightInd w:val="0"/>
              <w:jc w:val="both"/>
              <w:rPr>
                <w:rFonts w:ascii="Verdana" w:hAnsi="Verdana" w:cs="Calibri"/>
                <w:sz w:val="18"/>
                <w:szCs w:val="18"/>
              </w:rPr>
            </w:pPr>
          </w:p>
          <w:p w:rsidR="00357ED7" w:rsidRPr="00FD1A83" w:rsidRDefault="00357ED7" w:rsidP="00357ED7">
            <w:pPr>
              <w:autoSpaceDE w:val="0"/>
              <w:autoSpaceDN w:val="0"/>
              <w:adjustRightInd w:val="0"/>
              <w:jc w:val="both"/>
              <w:rPr>
                <w:rFonts w:ascii="Verdana" w:hAnsi="Verdana" w:cs="Calibri"/>
                <w:sz w:val="18"/>
                <w:szCs w:val="18"/>
              </w:rPr>
            </w:pPr>
            <w:r w:rsidRPr="00FD1A83">
              <w:rPr>
                <w:rFonts w:ascii="Verdana" w:hAnsi="Verdana" w:cs="Calibri"/>
                <w:sz w:val="18"/>
                <w:szCs w:val="18"/>
              </w:rPr>
              <w:t>En el caso que la empresa proveedora haya incurrido en los dos tipos de incumplimiento y por lo tanto se haya aplicado las multas por ambos conceptos, serán aditivas, registradas e incluidas en el informe emitido por el Comité de Recepción, para su consideración al momento del pago</w:t>
            </w:r>
          </w:p>
          <w:p w:rsidR="00357ED7" w:rsidRPr="00FD1A83" w:rsidRDefault="00357ED7" w:rsidP="00357ED7">
            <w:pPr>
              <w:autoSpaceDE w:val="0"/>
              <w:autoSpaceDN w:val="0"/>
              <w:adjustRightInd w:val="0"/>
              <w:jc w:val="both"/>
              <w:rPr>
                <w:rFonts w:ascii="Verdana" w:hAnsi="Verdana" w:cs="Calibri"/>
                <w:sz w:val="18"/>
                <w:szCs w:val="18"/>
              </w:rPr>
            </w:pPr>
          </w:p>
          <w:p w:rsidR="00357ED7" w:rsidRPr="00FD1A83" w:rsidRDefault="00357ED7" w:rsidP="00357ED7">
            <w:pPr>
              <w:autoSpaceDE w:val="0"/>
              <w:autoSpaceDN w:val="0"/>
              <w:adjustRightInd w:val="0"/>
              <w:jc w:val="both"/>
              <w:rPr>
                <w:rFonts w:ascii="Verdana" w:hAnsi="Verdana" w:cs="Calibri"/>
                <w:sz w:val="18"/>
                <w:szCs w:val="18"/>
              </w:rPr>
            </w:pPr>
            <w:r w:rsidRPr="00FD1A83">
              <w:rPr>
                <w:rFonts w:ascii="Verdana" w:hAnsi="Verdana" w:cs="Calibri"/>
                <w:sz w:val="18"/>
                <w:szCs w:val="18"/>
              </w:rPr>
              <w:lastRenderedPageBreak/>
              <w:t xml:space="preserve">De establecer el COMPRADOR (YPFB) que por la aplicación de multas por mora se hubiese llegado al límite del 10% del monto del Contrato, </w:t>
            </w:r>
            <w:r w:rsidRPr="00FD1A83">
              <w:rPr>
                <w:rFonts w:ascii="Verdana" w:hAnsi="Verdana" w:cs="Calibri"/>
                <w:b/>
                <w:sz w:val="18"/>
                <w:szCs w:val="18"/>
                <w:u w:val="single"/>
              </w:rPr>
              <w:t>podrá</w:t>
            </w:r>
            <w:r w:rsidRPr="00FD1A83">
              <w:rPr>
                <w:rFonts w:ascii="Verdana" w:hAnsi="Verdana" w:cs="Calibri"/>
                <w:sz w:val="18"/>
                <w:szCs w:val="18"/>
              </w:rPr>
              <w:t xml:space="preserve"> iniciar el proceso de resolución del contrato conforme lo estipulado en el al contrato suscrito entre YPFB y el proveedor.</w:t>
            </w:r>
          </w:p>
          <w:p w:rsidR="00357ED7" w:rsidRPr="00FD1A83" w:rsidRDefault="00357ED7" w:rsidP="00357ED7">
            <w:pPr>
              <w:autoSpaceDE w:val="0"/>
              <w:autoSpaceDN w:val="0"/>
              <w:adjustRightInd w:val="0"/>
              <w:jc w:val="both"/>
              <w:rPr>
                <w:rFonts w:ascii="Verdana" w:hAnsi="Verdana" w:cs="Calibri"/>
                <w:sz w:val="18"/>
                <w:szCs w:val="18"/>
              </w:rPr>
            </w:pPr>
          </w:p>
          <w:p w:rsidR="00357ED7" w:rsidRPr="00FD1A83" w:rsidRDefault="00357ED7" w:rsidP="00357ED7">
            <w:pPr>
              <w:autoSpaceDE w:val="0"/>
              <w:autoSpaceDN w:val="0"/>
              <w:adjustRightInd w:val="0"/>
              <w:jc w:val="both"/>
              <w:rPr>
                <w:rFonts w:ascii="Verdana" w:hAnsi="Verdana" w:cs="Calibri"/>
                <w:sz w:val="18"/>
                <w:szCs w:val="18"/>
              </w:rPr>
            </w:pPr>
            <w:r w:rsidRPr="00FD1A83">
              <w:rPr>
                <w:rFonts w:ascii="Verdana" w:hAnsi="Verdana" w:cs="Calibri"/>
                <w:sz w:val="18"/>
                <w:szCs w:val="18"/>
              </w:rPr>
              <w:t xml:space="preserve">De establecer el COMPRADOR (YPFB) que por la aplicación de multas por mora se hubiese llegado al límite del 20% del monto del Contrato, </w:t>
            </w:r>
            <w:r w:rsidRPr="00FD1A83">
              <w:rPr>
                <w:rFonts w:ascii="Verdana" w:hAnsi="Verdana" w:cs="Calibri"/>
                <w:b/>
                <w:sz w:val="18"/>
                <w:szCs w:val="18"/>
                <w:u w:val="single"/>
              </w:rPr>
              <w:t>deberá</w:t>
            </w:r>
            <w:r w:rsidRPr="00FD1A83">
              <w:rPr>
                <w:rFonts w:ascii="Verdana" w:hAnsi="Verdana" w:cs="Calibri"/>
                <w:sz w:val="18"/>
                <w:szCs w:val="18"/>
              </w:rPr>
              <w:t xml:space="preserve"> iniciar el proceso de resolución del contrato conforme lo estipulado al contrato entre YPFB y el proveedor.</w:t>
            </w:r>
          </w:p>
          <w:p w:rsidR="00357ED7" w:rsidRPr="00FD1A83" w:rsidRDefault="00357ED7" w:rsidP="00357ED7">
            <w:pPr>
              <w:autoSpaceDE w:val="0"/>
              <w:autoSpaceDN w:val="0"/>
              <w:adjustRightInd w:val="0"/>
              <w:jc w:val="both"/>
              <w:rPr>
                <w:rFonts w:ascii="Verdana" w:hAnsi="Verdana" w:cs="Calibri"/>
                <w:sz w:val="18"/>
                <w:szCs w:val="18"/>
              </w:rPr>
            </w:pPr>
          </w:p>
          <w:p w:rsidR="00357ED7" w:rsidRPr="00C95AC8" w:rsidRDefault="00357ED7" w:rsidP="00357ED7">
            <w:pPr>
              <w:autoSpaceDE w:val="0"/>
              <w:autoSpaceDN w:val="0"/>
              <w:adjustRightInd w:val="0"/>
              <w:jc w:val="both"/>
              <w:rPr>
                <w:rFonts w:ascii="Verdana" w:hAnsi="Verdana" w:cs="Calibri"/>
                <w:color w:val="FF0000"/>
                <w:sz w:val="18"/>
                <w:szCs w:val="18"/>
              </w:rPr>
            </w:pPr>
            <w:r w:rsidRPr="00FD1A83">
              <w:rPr>
                <w:rFonts w:ascii="Verdana" w:hAnsi="Verdana" w:cs="Calibri"/>
                <w:sz w:val="18"/>
                <w:szCs w:val="18"/>
              </w:rPr>
              <w:t xml:space="preserve">En el caso de que YPFB optara por la resolución del contrato en cualquiera de las dos situaciones señaladas precedentemente se procederá a la ejecución de la boleta de garantía de cumplimiento de contrato.  </w:t>
            </w:r>
          </w:p>
        </w:tc>
      </w:tr>
      <w:tr w:rsidR="00357ED7" w:rsidRPr="005361C1" w:rsidTr="00357ED7">
        <w:trPr>
          <w:trHeight w:val="408"/>
        </w:trPr>
        <w:tc>
          <w:tcPr>
            <w:tcW w:w="9640" w:type="dxa"/>
            <w:shd w:val="clear" w:color="auto" w:fill="5B9BD5"/>
            <w:vAlign w:val="center"/>
          </w:tcPr>
          <w:p w:rsidR="00357ED7" w:rsidRPr="00B15E08" w:rsidRDefault="00357ED7" w:rsidP="00357ED7">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GARANTÍAS</w:t>
            </w:r>
            <w:r>
              <w:rPr>
                <w:rFonts w:ascii="Verdana" w:hAnsi="Verdana" w:cs="Calibri"/>
                <w:b/>
                <w:sz w:val="18"/>
                <w:szCs w:val="18"/>
              </w:rPr>
              <w:t xml:space="preserve"> FINANCIERAS</w:t>
            </w:r>
          </w:p>
        </w:tc>
      </w:tr>
      <w:tr w:rsidR="00357ED7" w:rsidRPr="00FD291B" w:rsidTr="00357ED7">
        <w:trPr>
          <w:trHeight w:val="604"/>
        </w:trPr>
        <w:tc>
          <w:tcPr>
            <w:tcW w:w="9640" w:type="dxa"/>
            <w:shd w:val="clear" w:color="auto" w:fill="auto"/>
            <w:vAlign w:val="center"/>
          </w:tcPr>
          <w:p w:rsidR="00357ED7" w:rsidRPr="00A84D1A" w:rsidRDefault="00357ED7" w:rsidP="00357ED7">
            <w:pPr>
              <w:autoSpaceDE w:val="0"/>
              <w:autoSpaceDN w:val="0"/>
              <w:adjustRightInd w:val="0"/>
              <w:jc w:val="both"/>
              <w:rPr>
                <w:rFonts w:ascii="Verdana" w:hAnsi="Verdana" w:cs="Calibri"/>
                <w:b/>
                <w:sz w:val="18"/>
                <w:szCs w:val="18"/>
                <w:u w:val="single"/>
              </w:rPr>
            </w:pPr>
            <w:r w:rsidRPr="00A84D1A">
              <w:rPr>
                <w:rFonts w:ascii="Verdana" w:hAnsi="Verdana" w:cs="Calibri"/>
                <w:b/>
                <w:sz w:val="18"/>
                <w:szCs w:val="18"/>
                <w:u w:val="single"/>
              </w:rPr>
              <w:t>GARANTIA DE SERIEDAD DE PROPUESTA</w:t>
            </w:r>
          </w:p>
          <w:p w:rsidR="00357ED7" w:rsidRDefault="00357ED7" w:rsidP="00357ED7">
            <w:pPr>
              <w:autoSpaceDE w:val="0"/>
              <w:autoSpaceDN w:val="0"/>
              <w:adjustRightInd w:val="0"/>
              <w:jc w:val="both"/>
              <w:rPr>
                <w:rFonts w:ascii="Verdana" w:hAnsi="Verdana" w:cs="Calibri"/>
                <w:b/>
                <w:sz w:val="18"/>
                <w:szCs w:val="18"/>
                <w:u w:val="single"/>
              </w:rPr>
            </w:pPr>
          </w:p>
          <w:p w:rsidR="00357ED7" w:rsidRPr="00021911" w:rsidRDefault="00357ED7" w:rsidP="00357ED7">
            <w:pPr>
              <w:pStyle w:val="Prrafodelista"/>
              <w:ind w:left="0"/>
              <w:rPr>
                <w:rFonts w:ascii="Verdana" w:hAnsi="Verdana" w:cs="Calibri"/>
                <w:sz w:val="18"/>
                <w:szCs w:val="18"/>
              </w:rPr>
            </w:pPr>
            <w:r w:rsidRPr="00021911">
              <w:rPr>
                <w:rFonts w:ascii="Verdana" w:hAnsi="Verdana" w:cs="Calibri"/>
                <w:sz w:val="18"/>
                <w:szCs w:val="18"/>
              </w:rPr>
              <w:t>A elección de la empresa (proponente o adjudicada, según corresponda) esta podrá optar por uno de los siguientes instrumentos financieros:</w:t>
            </w:r>
          </w:p>
          <w:p w:rsidR="00357ED7" w:rsidRPr="00021911" w:rsidRDefault="00357ED7" w:rsidP="00357ED7">
            <w:pPr>
              <w:autoSpaceDE w:val="0"/>
              <w:autoSpaceDN w:val="0"/>
              <w:adjustRightInd w:val="0"/>
              <w:jc w:val="both"/>
              <w:rPr>
                <w:rFonts w:ascii="Verdana" w:hAnsi="Verdana" w:cs="Calibri"/>
                <w:b/>
                <w:sz w:val="18"/>
                <w:szCs w:val="18"/>
                <w:u w:val="single"/>
              </w:rPr>
            </w:pPr>
          </w:p>
          <w:p w:rsidR="00357ED7" w:rsidRPr="00021911" w:rsidRDefault="00357ED7" w:rsidP="00A034E2">
            <w:pPr>
              <w:numPr>
                <w:ilvl w:val="0"/>
                <w:numId w:val="34"/>
              </w:numPr>
              <w:autoSpaceDE w:val="0"/>
              <w:autoSpaceDN w:val="0"/>
              <w:adjustRightInd w:val="0"/>
              <w:ind w:left="142" w:hanging="142"/>
              <w:jc w:val="both"/>
              <w:rPr>
                <w:rFonts w:ascii="Verdana" w:hAnsi="Verdana" w:cs="Calibri"/>
                <w:sz w:val="18"/>
                <w:szCs w:val="18"/>
              </w:rPr>
            </w:pPr>
            <w:r w:rsidRPr="00021911">
              <w:rPr>
                <w:rFonts w:ascii="Verdana" w:hAnsi="Verdana" w:cs="Calibri"/>
                <w:b/>
                <w:sz w:val="18"/>
                <w:szCs w:val="18"/>
              </w:rPr>
              <w:t>Boleta de Garantía</w:t>
            </w:r>
            <w:r w:rsidRPr="00021911">
              <w:rPr>
                <w:rFonts w:ascii="Verdana" w:hAnsi="Verdana"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021911">
              <w:rPr>
                <w:rFonts w:ascii="Verdana" w:hAnsi="Verdana" w:cs="Calibri"/>
                <w:b/>
                <w:sz w:val="18"/>
                <w:szCs w:val="18"/>
              </w:rPr>
              <w:t>renovable, irrevocable y de ejecución inmediata</w:t>
            </w:r>
            <w:r w:rsidRPr="00021911">
              <w:rPr>
                <w:rFonts w:ascii="Verdana" w:hAnsi="Verdana" w:cs="Calibri"/>
                <w:sz w:val="18"/>
                <w:szCs w:val="18"/>
              </w:rPr>
              <w:t xml:space="preserve"> con vigencia de 90 días por un importe equivalente al 1 (%) del valor total de la propuesta económica.</w:t>
            </w:r>
          </w:p>
          <w:p w:rsidR="00357ED7" w:rsidRPr="00021911" w:rsidRDefault="00357ED7" w:rsidP="00357ED7">
            <w:pPr>
              <w:autoSpaceDE w:val="0"/>
              <w:autoSpaceDN w:val="0"/>
              <w:adjustRightInd w:val="0"/>
              <w:ind w:left="142"/>
              <w:jc w:val="both"/>
              <w:rPr>
                <w:rFonts w:ascii="Verdana" w:hAnsi="Verdana" w:cs="Calibri"/>
                <w:sz w:val="18"/>
                <w:szCs w:val="18"/>
              </w:rPr>
            </w:pPr>
          </w:p>
          <w:p w:rsidR="00357ED7" w:rsidRPr="00021911" w:rsidRDefault="00357ED7" w:rsidP="00A034E2">
            <w:pPr>
              <w:numPr>
                <w:ilvl w:val="0"/>
                <w:numId w:val="34"/>
              </w:numPr>
              <w:autoSpaceDE w:val="0"/>
              <w:autoSpaceDN w:val="0"/>
              <w:adjustRightInd w:val="0"/>
              <w:ind w:left="142" w:hanging="142"/>
              <w:jc w:val="both"/>
              <w:rPr>
                <w:rFonts w:ascii="Verdana" w:hAnsi="Verdana" w:cs="Calibri"/>
                <w:sz w:val="18"/>
                <w:szCs w:val="18"/>
              </w:rPr>
            </w:pPr>
            <w:r w:rsidRPr="00021911">
              <w:rPr>
                <w:rFonts w:ascii="Verdana" w:hAnsi="Verdana" w:cs="Calibri"/>
                <w:b/>
                <w:sz w:val="18"/>
                <w:szCs w:val="18"/>
              </w:rPr>
              <w:t>Garantía a Primer Requerimiento</w:t>
            </w:r>
            <w:r w:rsidRPr="00021911">
              <w:rPr>
                <w:rFonts w:ascii="Verdana" w:hAnsi="Verdana"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021911">
              <w:rPr>
                <w:rFonts w:ascii="Verdana" w:hAnsi="Verdana" w:cs="Calibri"/>
                <w:b/>
                <w:sz w:val="18"/>
                <w:szCs w:val="18"/>
              </w:rPr>
              <w:t>renovable, irrevocable y de ejecución a primer requerimiento</w:t>
            </w:r>
            <w:r w:rsidRPr="00021911">
              <w:rPr>
                <w:rFonts w:ascii="Verdana" w:hAnsi="Verdana" w:cs="Calibri"/>
                <w:sz w:val="18"/>
                <w:szCs w:val="18"/>
              </w:rPr>
              <w:t xml:space="preserve"> con vigencia de 90 días, por un importe equivalente al 1 (%) del valor total la propuesta económica.</w:t>
            </w:r>
          </w:p>
          <w:p w:rsidR="00357ED7" w:rsidRDefault="00357ED7" w:rsidP="00357ED7">
            <w:pPr>
              <w:pStyle w:val="Prrafodelista"/>
              <w:ind w:left="0"/>
              <w:rPr>
                <w:rFonts w:ascii="Verdana" w:hAnsi="Verdana" w:cs="Calibri"/>
                <w:sz w:val="18"/>
                <w:szCs w:val="18"/>
              </w:rPr>
            </w:pPr>
          </w:p>
          <w:p w:rsidR="00357ED7" w:rsidRPr="00021911" w:rsidRDefault="00357ED7" w:rsidP="00357ED7">
            <w:pPr>
              <w:pStyle w:val="Prrafodelista"/>
              <w:ind w:left="0"/>
              <w:rPr>
                <w:rFonts w:ascii="Verdana" w:hAnsi="Verdana" w:cs="Calibri"/>
                <w:b/>
                <w:bCs/>
                <w:iCs/>
                <w:sz w:val="18"/>
                <w:szCs w:val="18"/>
                <w:u w:val="single"/>
                <w:lang w:val="es-ES_tradnl"/>
              </w:rPr>
            </w:pPr>
            <w:r w:rsidRPr="00021911">
              <w:rPr>
                <w:rFonts w:ascii="Verdana" w:hAnsi="Verdana" w:cs="Calibri"/>
                <w:b/>
                <w:sz w:val="18"/>
                <w:szCs w:val="18"/>
                <w:u w:val="single"/>
              </w:rPr>
              <w:t xml:space="preserve">GARANTIA </w:t>
            </w:r>
            <w:r w:rsidRPr="00021911">
              <w:rPr>
                <w:rFonts w:ascii="Verdana" w:hAnsi="Verdana" w:cs="Calibri"/>
                <w:b/>
                <w:bCs/>
                <w:iCs/>
                <w:sz w:val="18"/>
                <w:szCs w:val="18"/>
                <w:u w:val="single"/>
                <w:lang w:val="es-ES_tradnl"/>
              </w:rPr>
              <w:t>DE CORRECTA INVERSIÓN DE ANTICIPO</w:t>
            </w:r>
          </w:p>
          <w:p w:rsidR="00357ED7" w:rsidRPr="00021911" w:rsidRDefault="00357ED7" w:rsidP="00357ED7">
            <w:pPr>
              <w:pStyle w:val="Prrafodelista"/>
              <w:ind w:left="0"/>
              <w:rPr>
                <w:rFonts w:ascii="Verdana" w:hAnsi="Verdana" w:cs="Calibri"/>
                <w:b/>
                <w:bCs/>
                <w:iCs/>
                <w:sz w:val="18"/>
                <w:szCs w:val="18"/>
                <w:u w:val="single"/>
                <w:lang w:val="es-ES_tradnl"/>
              </w:rPr>
            </w:pPr>
          </w:p>
          <w:p w:rsidR="00357ED7" w:rsidRPr="00021911" w:rsidRDefault="00357ED7" w:rsidP="00357ED7">
            <w:pPr>
              <w:pStyle w:val="Prrafodelista"/>
              <w:ind w:left="0"/>
              <w:rPr>
                <w:rFonts w:ascii="Verdana" w:hAnsi="Verdana" w:cs="Calibri"/>
                <w:sz w:val="18"/>
                <w:szCs w:val="18"/>
              </w:rPr>
            </w:pPr>
            <w:r w:rsidRPr="00021911">
              <w:rPr>
                <w:rFonts w:ascii="Verdana" w:hAnsi="Verdana" w:cs="Calibri"/>
                <w:sz w:val="18"/>
                <w:szCs w:val="18"/>
              </w:rPr>
              <w:t>A elección de la empresa (proponente o adjudicada, según corresponda) esta podrá optar por uno de los siguientes instrumentos financieros:</w:t>
            </w:r>
          </w:p>
          <w:p w:rsidR="00357ED7" w:rsidRDefault="00357ED7" w:rsidP="00357ED7">
            <w:pPr>
              <w:pStyle w:val="Prrafodelista"/>
              <w:ind w:left="0"/>
              <w:rPr>
                <w:rFonts w:ascii="Verdana" w:hAnsi="Verdana" w:cs="Calibri"/>
                <w:sz w:val="18"/>
                <w:szCs w:val="18"/>
              </w:rPr>
            </w:pPr>
          </w:p>
          <w:p w:rsidR="00357ED7" w:rsidRPr="00A84D1A" w:rsidRDefault="00357ED7" w:rsidP="00A034E2">
            <w:pPr>
              <w:pStyle w:val="Prrafodelista"/>
              <w:numPr>
                <w:ilvl w:val="0"/>
                <w:numId w:val="34"/>
              </w:numPr>
              <w:ind w:left="142" w:hanging="142"/>
              <w:jc w:val="both"/>
              <w:rPr>
                <w:rFonts w:ascii="Verdana" w:hAnsi="Verdana" w:cs="Calibri"/>
                <w:sz w:val="18"/>
                <w:szCs w:val="18"/>
              </w:rPr>
            </w:pPr>
            <w:r w:rsidRPr="00A84D1A">
              <w:rPr>
                <w:rFonts w:ascii="Verdana" w:hAnsi="Verdana" w:cs="Calibri"/>
                <w:b/>
                <w:sz w:val="18"/>
                <w:szCs w:val="18"/>
              </w:rPr>
              <w:t>Boleta de Garantía</w:t>
            </w:r>
            <w:r w:rsidRPr="00A84D1A">
              <w:rPr>
                <w:rFonts w:ascii="Verdana" w:hAnsi="Verdana" w:cs="Calibri"/>
                <w:sz w:val="18"/>
                <w:szCs w:val="18"/>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84D1A">
              <w:rPr>
                <w:rFonts w:ascii="Verdana" w:hAnsi="Verdana" w:cs="Calibri"/>
                <w:b/>
                <w:sz w:val="18"/>
                <w:szCs w:val="18"/>
              </w:rPr>
              <w:t>renovable, irrevocable y de ejecución inmediata</w:t>
            </w:r>
            <w:r>
              <w:rPr>
                <w:rFonts w:ascii="Verdana" w:hAnsi="Verdana" w:cs="Calibri"/>
                <w:b/>
                <w:sz w:val="18"/>
                <w:szCs w:val="18"/>
              </w:rPr>
              <w:t xml:space="preserve"> </w:t>
            </w:r>
            <w:r w:rsidRPr="009E3ADF">
              <w:rPr>
                <w:rFonts w:ascii="Verdana" w:hAnsi="Verdana" w:cs="Calibri"/>
                <w:iCs/>
                <w:sz w:val="18"/>
                <w:szCs w:val="18"/>
              </w:rPr>
              <w:t>cuya vigencia será de 90 días calendario adicionales al plazo de entrega de los bienes,</w:t>
            </w:r>
            <w:r w:rsidRPr="009E3ADF">
              <w:rPr>
                <w:rFonts w:ascii="Verdana" w:hAnsi="Verdana" w:cs="Calibri"/>
                <w:sz w:val="18"/>
                <w:szCs w:val="18"/>
              </w:rPr>
              <w:t xml:space="preserve"> por un</w:t>
            </w:r>
            <w:r w:rsidRPr="00A84D1A">
              <w:rPr>
                <w:rFonts w:ascii="Verdana" w:hAnsi="Verdana" w:cs="Calibri"/>
                <w:sz w:val="18"/>
                <w:szCs w:val="18"/>
              </w:rPr>
              <w:t xml:space="preserve"> importe equivalente al 100%  del monto del anticipo.</w:t>
            </w:r>
          </w:p>
          <w:p w:rsidR="00357ED7" w:rsidRPr="00A84D1A" w:rsidRDefault="00357ED7" w:rsidP="00357ED7">
            <w:pPr>
              <w:pStyle w:val="Prrafodelista"/>
              <w:ind w:left="142"/>
              <w:rPr>
                <w:rFonts w:ascii="Verdana" w:hAnsi="Verdana" w:cs="Calibri"/>
                <w:sz w:val="18"/>
                <w:szCs w:val="18"/>
              </w:rPr>
            </w:pPr>
          </w:p>
          <w:p w:rsidR="00357ED7" w:rsidRPr="00A84D1A" w:rsidRDefault="00357ED7" w:rsidP="00A034E2">
            <w:pPr>
              <w:pStyle w:val="Prrafodelista"/>
              <w:numPr>
                <w:ilvl w:val="0"/>
                <w:numId w:val="34"/>
              </w:numPr>
              <w:ind w:left="142" w:hanging="142"/>
              <w:jc w:val="both"/>
              <w:rPr>
                <w:rFonts w:ascii="Verdana" w:hAnsi="Verdana" w:cs="Calibri"/>
                <w:sz w:val="18"/>
                <w:szCs w:val="18"/>
              </w:rPr>
            </w:pPr>
            <w:r w:rsidRPr="00A84D1A">
              <w:rPr>
                <w:rFonts w:ascii="Verdana" w:hAnsi="Verdana" w:cs="Calibri"/>
                <w:b/>
                <w:sz w:val="18"/>
                <w:szCs w:val="18"/>
              </w:rPr>
              <w:t>Garantía a Primer Requerimiento</w:t>
            </w:r>
            <w:r w:rsidRPr="00A84D1A">
              <w:rPr>
                <w:rFonts w:ascii="Verdana" w:hAnsi="Verdana" w:cs="Calibri"/>
                <w:sz w:val="18"/>
                <w:szCs w:val="18"/>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84D1A">
              <w:rPr>
                <w:rFonts w:ascii="Verdana" w:hAnsi="Verdana" w:cs="Calibri"/>
                <w:b/>
                <w:sz w:val="18"/>
                <w:szCs w:val="18"/>
              </w:rPr>
              <w:t>renovable, irrevocable y de ejecución a primer requerimiento</w:t>
            </w:r>
            <w:r>
              <w:rPr>
                <w:rFonts w:ascii="Verdana" w:hAnsi="Verdana" w:cs="Calibri"/>
                <w:b/>
                <w:sz w:val="18"/>
                <w:szCs w:val="18"/>
              </w:rPr>
              <w:t xml:space="preserve"> </w:t>
            </w:r>
            <w:r w:rsidRPr="009E3ADF">
              <w:rPr>
                <w:rFonts w:ascii="Verdana" w:hAnsi="Verdana" w:cs="Calibri"/>
                <w:iCs/>
                <w:sz w:val="18"/>
                <w:szCs w:val="18"/>
              </w:rPr>
              <w:t>cuya vigencia será de 90 días calendario adicionales al plazo de entrega de los bienes</w:t>
            </w:r>
            <w:r w:rsidRPr="009E3ADF">
              <w:rPr>
                <w:rFonts w:ascii="Verdana" w:hAnsi="Verdana" w:cs="Calibri"/>
                <w:sz w:val="18"/>
                <w:szCs w:val="18"/>
              </w:rPr>
              <w:t>, a la orden</w:t>
            </w:r>
            <w:r w:rsidRPr="00A84D1A">
              <w:rPr>
                <w:rFonts w:ascii="Verdana" w:hAnsi="Verdana" w:cs="Calibri"/>
                <w:sz w:val="18"/>
                <w:szCs w:val="18"/>
              </w:rPr>
              <w:t xml:space="preserve"> de Yacimientos  Petrolíferos Fiscales Bolivianos, por un importe equivalente al 100%  del monto del anticipo.</w:t>
            </w:r>
          </w:p>
          <w:p w:rsidR="00357ED7" w:rsidRPr="00A84D1A" w:rsidRDefault="00357ED7" w:rsidP="00357ED7">
            <w:pPr>
              <w:pStyle w:val="Prrafodelista"/>
              <w:ind w:left="0"/>
              <w:rPr>
                <w:rFonts w:ascii="Verdana" w:hAnsi="Verdana" w:cs="Calibri"/>
                <w:sz w:val="18"/>
                <w:szCs w:val="18"/>
              </w:rPr>
            </w:pPr>
          </w:p>
          <w:p w:rsidR="00357ED7" w:rsidRPr="00A84D1A" w:rsidRDefault="00357ED7" w:rsidP="00357ED7">
            <w:pPr>
              <w:pStyle w:val="Prrafodelista"/>
              <w:ind w:left="0"/>
              <w:rPr>
                <w:rFonts w:ascii="Verdana" w:hAnsi="Verdana" w:cs="Calibri"/>
                <w:b/>
                <w:sz w:val="18"/>
                <w:szCs w:val="18"/>
                <w:u w:val="single"/>
              </w:rPr>
            </w:pPr>
            <w:r w:rsidRPr="00A84D1A">
              <w:rPr>
                <w:rFonts w:ascii="Verdana" w:hAnsi="Verdana" w:cs="Calibri"/>
                <w:b/>
                <w:sz w:val="18"/>
                <w:szCs w:val="18"/>
                <w:u w:val="single"/>
              </w:rPr>
              <w:t>GARANTIA DE CUMPLIMIENTO DE CONTRATO</w:t>
            </w:r>
          </w:p>
          <w:p w:rsidR="00357ED7" w:rsidRDefault="00357ED7" w:rsidP="00357ED7">
            <w:pPr>
              <w:pStyle w:val="Prrafodelista"/>
              <w:ind w:left="0"/>
              <w:rPr>
                <w:rFonts w:ascii="Verdana" w:hAnsi="Verdana" w:cs="Calibri"/>
                <w:sz w:val="18"/>
                <w:szCs w:val="18"/>
              </w:rPr>
            </w:pPr>
          </w:p>
          <w:p w:rsidR="00357ED7" w:rsidRPr="00021911" w:rsidRDefault="00357ED7" w:rsidP="00357ED7">
            <w:pPr>
              <w:pStyle w:val="Prrafodelista"/>
              <w:ind w:left="0"/>
              <w:rPr>
                <w:rFonts w:ascii="Verdana" w:hAnsi="Verdana" w:cs="Calibri"/>
                <w:sz w:val="18"/>
                <w:szCs w:val="18"/>
              </w:rPr>
            </w:pPr>
            <w:r w:rsidRPr="00021911">
              <w:rPr>
                <w:rFonts w:ascii="Verdana" w:hAnsi="Verdana" w:cs="Calibri"/>
                <w:sz w:val="18"/>
                <w:szCs w:val="18"/>
              </w:rPr>
              <w:t>A elección de la empresa (proponente o adjudicada, según corresponda) esta podrá optar por uno de los siguientes instrumentos financieros:</w:t>
            </w:r>
          </w:p>
          <w:p w:rsidR="00357ED7" w:rsidRPr="00A84D1A" w:rsidRDefault="00357ED7" w:rsidP="00357ED7">
            <w:pPr>
              <w:pStyle w:val="Prrafodelista"/>
              <w:ind w:left="0"/>
              <w:rPr>
                <w:rFonts w:ascii="Verdana" w:hAnsi="Verdana" w:cs="Calibri"/>
                <w:sz w:val="18"/>
                <w:szCs w:val="18"/>
              </w:rPr>
            </w:pPr>
          </w:p>
          <w:p w:rsidR="00357ED7" w:rsidRPr="00A84D1A" w:rsidRDefault="00357ED7" w:rsidP="00A034E2">
            <w:pPr>
              <w:pStyle w:val="Prrafodelista"/>
              <w:numPr>
                <w:ilvl w:val="0"/>
                <w:numId w:val="34"/>
              </w:numPr>
              <w:ind w:left="142" w:hanging="142"/>
              <w:jc w:val="both"/>
              <w:rPr>
                <w:rFonts w:ascii="Verdana" w:hAnsi="Verdana" w:cs="Calibri"/>
                <w:sz w:val="18"/>
                <w:szCs w:val="18"/>
              </w:rPr>
            </w:pPr>
            <w:r w:rsidRPr="00A84D1A">
              <w:rPr>
                <w:rFonts w:ascii="Verdana" w:hAnsi="Verdana" w:cs="Calibri"/>
                <w:b/>
                <w:sz w:val="18"/>
                <w:szCs w:val="18"/>
              </w:rPr>
              <w:t>Boleta de Garantía</w:t>
            </w:r>
            <w:r w:rsidRPr="00A84D1A">
              <w:rPr>
                <w:rFonts w:ascii="Verdana" w:hAnsi="Verdana"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A84D1A">
              <w:rPr>
                <w:rFonts w:ascii="Verdana" w:hAnsi="Verdana" w:cs="Calibri"/>
                <w:b/>
                <w:sz w:val="18"/>
                <w:szCs w:val="18"/>
              </w:rPr>
              <w:t xml:space="preserve">renovable, irrevocable y de ejecución inmediata </w:t>
            </w:r>
            <w:r w:rsidRPr="00A84D1A">
              <w:rPr>
                <w:rFonts w:ascii="Verdana" w:hAnsi="Verdana" w:cs="Calibri"/>
                <w:sz w:val="18"/>
                <w:szCs w:val="18"/>
              </w:rPr>
              <w:t>con vigencia de 90 días calendario adicionales a la vigencia del contrato, por un importe equivalente al 7% del valor total del contrato.</w:t>
            </w:r>
          </w:p>
          <w:p w:rsidR="00357ED7" w:rsidRPr="00A84D1A" w:rsidRDefault="00357ED7" w:rsidP="00357ED7">
            <w:pPr>
              <w:pStyle w:val="Prrafodelista"/>
              <w:ind w:left="142"/>
              <w:jc w:val="both"/>
              <w:rPr>
                <w:rFonts w:ascii="Verdana" w:hAnsi="Verdana" w:cs="Calibri"/>
                <w:sz w:val="18"/>
                <w:szCs w:val="18"/>
              </w:rPr>
            </w:pPr>
          </w:p>
          <w:p w:rsidR="00357ED7" w:rsidRPr="001F7732" w:rsidRDefault="00357ED7" w:rsidP="00A034E2">
            <w:pPr>
              <w:pStyle w:val="Prrafodelista"/>
              <w:numPr>
                <w:ilvl w:val="0"/>
                <w:numId w:val="34"/>
              </w:numPr>
              <w:ind w:left="142" w:hanging="142"/>
              <w:jc w:val="both"/>
              <w:rPr>
                <w:rFonts w:ascii="Verdana" w:hAnsi="Verdana" w:cs="Calibri"/>
                <w:color w:val="FF0000"/>
                <w:sz w:val="18"/>
                <w:szCs w:val="18"/>
              </w:rPr>
            </w:pPr>
            <w:r w:rsidRPr="00A84D1A">
              <w:rPr>
                <w:rFonts w:ascii="Verdana" w:hAnsi="Verdana" w:cs="Calibri"/>
                <w:b/>
                <w:sz w:val="18"/>
                <w:szCs w:val="18"/>
              </w:rPr>
              <w:lastRenderedPageBreak/>
              <w:t>Garantía a Primer Requerimiento</w:t>
            </w:r>
            <w:r w:rsidRPr="00A84D1A">
              <w:rPr>
                <w:rFonts w:ascii="Verdana" w:hAnsi="Verdana"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A84D1A">
              <w:rPr>
                <w:rFonts w:ascii="Verdana" w:hAnsi="Verdana" w:cs="Calibri"/>
                <w:b/>
                <w:sz w:val="18"/>
                <w:szCs w:val="18"/>
              </w:rPr>
              <w:t>renovable, irrevocable y de ejecución a primer requerimiento</w:t>
            </w:r>
            <w:r w:rsidRPr="00A84D1A">
              <w:rPr>
                <w:rFonts w:ascii="Verdana" w:hAnsi="Verdana" w:cs="Calibri"/>
                <w:sz w:val="18"/>
                <w:szCs w:val="18"/>
              </w:rPr>
              <w:t xml:space="preserve"> con vigencia de 90 días calendario adicionales a la vigencia del contrato, por un importe equivalente al 7% del valor total del contrato.</w:t>
            </w:r>
          </w:p>
        </w:tc>
      </w:tr>
      <w:tr w:rsidR="00357ED7" w:rsidRPr="00FD291B" w:rsidTr="00357ED7">
        <w:trPr>
          <w:trHeight w:val="406"/>
        </w:trPr>
        <w:tc>
          <w:tcPr>
            <w:tcW w:w="9640" w:type="dxa"/>
            <w:shd w:val="clear" w:color="auto" w:fill="5B9BD5"/>
            <w:vAlign w:val="center"/>
          </w:tcPr>
          <w:p w:rsidR="00357ED7" w:rsidRPr="006724E6" w:rsidRDefault="00357ED7" w:rsidP="00357ED7">
            <w:pPr>
              <w:autoSpaceDE w:val="0"/>
              <w:autoSpaceDN w:val="0"/>
              <w:adjustRightInd w:val="0"/>
              <w:jc w:val="both"/>
              <w:rPr>
                <w:rFonts w:ascii="Verdana" w:hAnsi="Verdana" w:cs="Calibri"/>
                <w:b/>
                <w:sz w:val="18"/>
                <w:szCs w:val="18"/>
              </w:rPr>
            </w:pPr>
            <w:r w:rsidRPr="006724E6">
              <w:rPr>
                <w:rFonts w:ascii="Verdana" w:hAnsi="Verdana" w:cs="Calibri"/>
                <w:b/>
                <w:sz w:val="18"/>
                <w:szCs w:val="18"/>
              </w:rPr>
              <w:lastRenderedPageBreak/>
              <w:t xml:space="preserve">GARANTÍA TÉCNICA </w:t>
            </w:r>
          </w:p>
        </w:tc>
      </w:tr>
      <w:tr w:rsidR="00357ED7" w:rsidRPr="00FD291B" w:rsidTr="00357ED7">
        <w:trPr>
          <w:trHeight w:val="823"/>
        </w:trPr>
        <w:tc>
          <w:tcPr>
            <w:tcW w:w="9640" w:type="dxa"/>
            <w:shd w:val="clear" w:color="auto" w:fill="auto"/>
            <w:vAlign w:val="center"/>
          </w:tcPr>
          <w:p w:rsidR="00357ED7" w:rsidRPr="006724E6" w:rsidRDefault="00357ED7" w:rsidP="00357ED7">
            <w:pPr>
              <w:pStyle w:val="Prrafodelista"/>
              <w:ind w:left="0"/>
              <w:rPr>
                <w:rFonts w:ascii="Verdana" w:hAnsi="Verdana" w:cs="Calibri"/>
                <w:b/>
                <w:sz w:val="18"/>
                <w:szCs w:val="18"/>
                <w:u w:val="single"/>
                <w:lang w:val="es-BO"/>
              </w:rPr>
            </w:pPr>
            <w:r w:rsidRPr="006724E6">
              <w:rPr>
                <w:rFonts w:ascii="Verdana" w:hAnsi="Verdana" w:cs="Calibri"/>
                <w:b/>
                <w:sz w:val="18"/>
                <w:szCs w:val="18"/>
                <w:u w:val="single"/>
                <w:lang w:val="es-BO"/>
              </w:rPr>
              <w:t>GARANTÍA DE REPOSICIÓN</w:t>
            </w:r>
          </w:p>
          <w:p w:rsidR="00357ED7" w:rsidRPr="00D17717" w:rsidRDefault="00357ED7" w:rsidP="00357ED7">
            <w:pPr>
              <w:pStyle w:val="Prrafodelista"/>
              <w:ind w:left="0"/>
              <w:rPr>
                <w:rFonts w:ascii="Verdana" w:hAnsi="Verdana" w:cs="Calibri"/>
                <w:b/>
                <w:color w:val="FF0000"/>
                <w:sz w:val="18"/>
                <w:szCs w:val="18"/>
                <w:highlight w:val="yellow"/>
                <w:u w:val="single"/>
                <w:lang w:val="es-BO"/>
              </w:rPr>
            </w:pPr>
          </w:p>
          <w:p w:rsidR="00357ED7" w:rsidRPr="006724E6" w:rsidRDefault="00357ED7" w:rsidP="00357ED7">
            <w:pPr>
              <w:autoSpaceDE w:val="0"/>
              <w:autoSpaceDN w:val="0"/>
              <w:adjustRightInd w:val="0"/>
              <w:jc w:val="both"/>
              <w:rPr>
                <w:rFonts w:ascii="Verdana" w:hAnsi="Verdana" w:cs="Calibri"/>
                <w:sz w:val="18"/>
                <w:szCs w:val="18"/>
              </w:rPr>
            </w:pPr>
            <w:r w:rsidRPr="006724E6">
              <w:rPr>
                <w:rFonts w:ascii="Verdana" w:hAnsi="Verdana" w:cs="Calibri"/>
                <w:sz w:val="18"/>
                <w:szCs w:val="18"/>
              </w:rPr>
              <w:t xml:space="preserve">Los accesorios provistos deberán ser nuevos y de fábrica, por lo que la empresa proveedora del mismo debe otorgar a YPFB la correspondiente garantía (certificación o documento) de reposición de los accesorios defectuosos o no operables. </w:t>
            </w:r>
          </w:p>
          <w:p w:rsidR="00357ED7" w:rsidRPr="006724E6" w:rsidRDefault="00357ED7" w:rsidP="00357ED7">
            <w:pPr>
              <w:autoSpaceDE w:val="0"/>
              <w:autoSpaceDN w:val="0"/>
              <w:adjustRightInd w:val="0"/>
              <w:jc w:val="both"/>
              <w:rPr>
                <w:rFonts w:ascii="Verdana" w:hAnsi="Verdana" w:cs="Calibri"/>
                <w:sz w:val="18"/>
                <w:szCs w:val="18"/>
              </w:rPr>
            </w:pPr>
          </w:p>
          <w:p w:rsidR="00357ED7" w:rsidRPr="005F2E0C" w:rsidRDefault="00357ED7" w:rsidP="00A034E2">
            <w:pPr>
              <w:numPr>
                <w:ilvl w:val="0"/>
                <w:numId w:val="34"/>
              </w:numPr>
              <w:autoSpaceDE w:val="0"/>
              <w:autoSpaceDN w:val="0"/>
              <w:adjustRightInd w:val="0"/>
              <w:ind w:left="142" w:hanging="142"/>
              <w:jc w:val="both"/>
              <w:rPr>
                <w:rFonts w:ascii="Verdana" w:hAnsi="Verdana" w:cs="Calibri"/>
                <w:sz w:val="18"/>
                <w:szCs w:val="18"/>
              </w:rPr>
            </w:pPr>
            <w:r w:rsidRPr="005F2E0C">
              <w:rPr>
                <w:rFonts w:ascii="Verdana" w:hAnsi="Verdana" w:cs="Calibri"/>
                <w:sz w:val="18"/>
                <w:szCs w:val="18"/>
              </w:rPr>
              <w:t>Alcance de la garantía: El proveedor correrá con los gastos necesarios en que se incurra para el reemplazo y/o reposición correspondiente del bien adquirido, incluidos tributos aduaneros de importación y gastos de despacho, los cuales de ser importados, deben ser consignados a nombre del proveedor o su representante legal, en virtud a que YPFB no procederá con los trámites aduaneros y gestiones de extensiones para dichas piezas de reemplazo así también repondrá los accesorios sin cargo alguno para YPFB en un lapso no mayor a los 20 días calendario. En caso de incumplimiento, podrá ser elevado a instrumento público con fines legales.</w:t>
            </w:r>
          </w:p>
          <w:p w:rsidR="00357ED7" w:rsidRPr="006724E6" w:rsidRDefault="00357ED7" w:rsidP="00357ED7">
            <w:pPr>
              <w:autoSpaceDE w:val="0"/>
              <w:autoSpaceDN w:val="0"/>
              <w:adjustRightInd w:val="0"/>
              <w:ind w:left="142" w:hanging="142"/>
              <w:jc w:val="both"/>
              <w:rPr>
                <w:rFonts w:ascii="Verdana" w:hAnsi="Verdana" w:cs="Calibri"/>
                <w:sz w:val="18"/>
                <w:szCs w:val="18"/>
              </w:rPr>
            </w:pPr>
          </w:p>
          <w:p w:rsidR="00357ED7" w:rsidRDefault="00357ED7" w:rsidP="00A034E2">
            <w:pPr>
              <w:numPr>
                <w:ilvl w:val="0"/>
                <w:numId w:val="34"/>
              </w:numPr>
              <w:autoSpaceDE w:val="0"/>
              <w:autoSpaceDN w:val="0"/>
              <w:adjustRightInd w:val="0"/>
              <w:ind w:left="142" w:hanging="142"/>
              <w:jc w:val="both"/>
              <w:rPr>
                <w:rFonts w:ascii="Verdana" w:hAnsi="Verdana" w:cs="Calibri"/>
                <w:sz w:val="18"/>
                <w:szCs w:val="18"/>
              </w:rPr>
            </w:pPr>
            <w:r w:rsidRPr="006724E6">
              <w:rPr>
                <w:rFonts w:ascii="Verdana" w:hAnsi="Verdana" w:cs="Calibri"/>
                <w:sz w:val="18"/>
                <w:szCs w:val="18"/>
              </w:rPr>
              <w:t xml:space="preserve">Período de garantía: deberá presentar la garantía por (2) años como mínimo expedidas por el fabricante y/o proveedor de los </w:t>
            </w:r>
            <w:r>
              <w:rPr>
                <w:rFonts w:ascii="Verdana" w:hAnsi="Verdana" w:cs="Calibri"/>
                <w:sz w:val="18"/>
                <w:szCs w:val="18"/>
              </w:rPr>
              <w:t>bienes</w:t>
            </w:r>
            <w:r w:rsidRPr="006724E6">
              <w:rPr>
                <w:rFonts w:ascii="Verdana" w:hAnsi="Verdana" w:cs="Calibri"/>
                <w:sz w:val="18"/>
                <w:szCs w:val="18"/>
              </w:rPr>
              <w:t xml:space="preserve">. </w:t>
            </w:r>
          </w:p>
          <w:p w:rsidR="00357ED7" w:rsidRDefault="00357ED7" w:rsidP="00357ED7">
            <w:pPr>
              <w:pStyle w:val="Prrafodelista"/>
              <w:rPr>
                <w:rFonts w:ascii="Verdana" w:hAnsi="Verdana" w:cs="Calibri"/>
                <w:sz w:val="18"/>
                <w:szCs w:val="18"/>
              </w:rPr>
            </w:pPr>
          </w:p>
          <w:p w:rsidR="00357ED7" w:rsidRPr="005F2E0C" w:rsidRDefault="00357ED7" w:rsidP="00A034E2">
            <w:pPr>
              <w:numPr>
                <w:ilvl w:val="0"/>
                <w:numId w:val="34"/>
              </w:numPr>
              <w:autoSpaceDE w:val="0"/>
              <w:autoSpaceDN w:val="0"/>
              <w:adjustRightInd w:val="0"/>
              <w:ind w:left="142" w:hanging="142"/>
              <w:jc w:val="both"/>
              <w:rPr>
                <w:rFonts w:ascii="Verdana" w:hAnsi="Verdana" w:cs="Calibri"/>
                <w:sz w:val="18"/>
                <w:szCs w:val="18"/>
              </w:rPr>
            </w:pPr>
            <w:r w:rsidRPr="005F2E0C">
              <w:rPr>
                <w:rFonts w:ascii="Verdana" w:hAnsi="Verdana" w:cs="Calibri"/>
                <w:sz w:val="18"/>
                <w:szCs w:val="18"/>
                <w:lang w:val="es-BO"/>
              </w:rPr>
              <w:t>El material entregado en calidad de reposición deberá ser puesto en los almacenes mencionados en el punto II (LUGAR DE ENTREGA DE LOS BIENES).</w:t>
            </w:r>
          </w:p>
          <w:p w:rsidR="00357ED7" w:rsidRDefault="00357ED7" w:rsidP="00357ED7">
            <w:pPr>
              <w:pStyle w:val="Prrafodelista"/>
              <w:rPr>
                <w:rFonts w:ascii="Verdana" w:hAnsi="Verdana" w:cs="Calibri"/>
                <w:sz w:val="18"/>
                <w:szCs w:val="18"/>
              </w:rPr>
            </w:pPr>
          </w:p>
          <w:p w:rsidR="00357ED7" w:rsidRPr="005F2E0C" w:rsidRDefault="00357ED7" w:rsidP="00A034E2">
            <w:pPr>
              <w:numPr>
                <w:ilvl w:val="0"/>
                <w:numId w:val="34"/>
              </w:numPr>
              <w:autoSpaceDE w:val="0"/>
              <w:autoSpaceDN w:val="0"/>
              <w:adjustRightInd w:val="0"/>
              <w:ind w:left="142" w:hanging="142"/>
              <w:jc w:val="both"/>
              <w:rPr>
                <w:rFonts w:ascii="Verdana" w:hAnsi="Verdana" w:cs="Calibri"/>
                <w:sz w:val="18"/>
                <w:szCs w:val="18"/>
              </w:rPr>
            </w:pPr>
            <w:r w:rsidRPr="005F2E0C">
              <w:rPr>
                <w:rFonts w:ascii="Verdana" w:hAnsi="Verdana" w:cs="Calibri"/>
                <w:sz w:val="18"/>
                <w:szCs w:val="18"/>
              </w:rPr>
              <w:t>El bien reemplazado tendrá la misma garantía de producto y de reemplazo.</w:t>
            </w:r>
          </w:p>
          <w:p w:rsidR="00357ED7" w:rsidRPr="006724E6" w:rsidRDefault="00357ED7" w:rsidP="00357ED7">
            <w:pPr>
              <w:autoSpaceDE w:val="0"/>
              <w:autoSpaceDN w:val="0"/>
              <w:adjustRightInd w:val="0"/>
              <w:ind w:left="142" w:hanging="142"/>
              <w:jc w:val="both"/>
              <w:rPr>
                <w:rFonts w:ascii="Verdana" w:hAnsi="Verdana" w:cs="Calibri"/>
                <w:sz w:val="18"/>
                <w:szCs w:val="18"/>
              </w:rPr>
            </w:pPr>
          </w:p>
          <w:p w:rsidR="00357ED7" w:rsidRPr="006724E6" w:rsidRDefault="00357ED7" w:rsidP="00A034E2">
            <w:pPr>
              <w:numPr>
                <w:ilvl w:val="0"/>
                <w:numId w:val="34"/>
              </w:numPr>
              <w:autoSpaceDE w:val="0"/>
              <w:autoSpaceDN w:val="0"/>
              <w:adjustRightInd w:val="0"/>
              <w:ind w:left="142" w:hanging="142"/>
              <w:jc w:val="both"/>
              <w:rPr>
                <w:rFonts w:ascii="Verdana" w:hAnsi="Verdana" w:cs="Calibri"/>
                <w:color w:val="FF0000"/>
                <w:sz w:val="18"/>
                <w:szCs w:val="18"/>
              </w:rPr>
            </w:pPr>
            <w:r w:rsidRPr="006724E6">
              <w:rPr>
                <w:rFonts w:ascii="Verdana" w:hAnsi="Verdana" w:cs="Calibri"/>
                <w:sz w:val="18"/>
                <w:szCs w:val="18"/>
              </w:rPr>
              <w:t xml:space="preserve">Inicio del cómputo del período de garantía: iniciará en el momento de la entrega de los </w:t>
            </w:r>
            <w:r>
              <w:rPr>
                <w:rFonts w:ascii="Verdana" w:hAnsi="Verdana" w:cs="Calibri"/>
                <w:sz w:val="18"/>
                <w:szCs w:val="18"/>
              </w:rPr>
              <w:t>bienes</w:t>
            </w:r>
            <w:r w:rsidRPr="006724E6">
              <w:rPr>
                <w:rFonts w:ascii="Verdana" w:hAnsi="Verdana" w:cs="Calibri"/>
                <w:sz w:val="18"/>
                <w:szCs w:val="18"/>
              </w:rPr>
              <w:t>.</w:t>
            </w:r>
          </w:p>
        </w:tc>
      </w:tr>
      <w:tr w:rsidR="00357ED7" w:rsidRPr="00B15E08" w:rsidTr="00357ED7">
        <w:trPr>
          <w:trHeight w:val="492"/>
        </w:trPr>
        <w:tc>
          <w:tcPr>
            <w:tcW w:w="9640" w:type="dxa"/>
            <w:shd w:val="clear" w:color="auto" w:fill="5B9BD5"/>
            <w:vAlign w:val="center"/>
          </w:tcPr>
          <w:p w:rsidR="00357ED7" w:rsidRPr="006724E6" w:rsidRDefault="00357ED7" w:rsidP="00357ED7">
            <w:pPr>
              <w:autoSpaceDE w:val="0"/>
              <w:autoSpaceDN w:val="0"/>
              <w:adjustRightInd w:val="0"/>
              <w:jc w:val="both"/>
              <w:rPr>
                <w:rFonts w:ascii="Verdana" w:hAnsi="Verdana" w:cs="Calibri"/>
                <w:b/>
                <w:sz w:val="18"/>
                <w:szCs w:val="18"/>
                <w:u w:val="single"/>
                <w:lang w:val="es-BO"/>
              </w:rPr>
            </w:pPr>
            <w:r w:rsidRPr="006724E6">
              <w:rPr>
                <w:rFonts w:ascii="Verdana" w:hAnsi="Verdana" w:cs="Calibri"/>
                <w:b/>
                <w:sz w:val="18"/>
                <w:szCs w:val="18"/>
              </w:rPr>
              <w:t>FACTURACION</w:t>
            </w:r>
          </w:p>
        </w:tc>
      </w:tr>
      <w:tr w:rsidR="00357ED7" w:rsidRPr="00B15E08" w:rsidTr="00357ED7">
        <w:trPr>
          <w:trHeight w:val="414"/>
        </w:trPr>
        <w:tc>
          <w:tcPr>
            <w:tcW w:w="9640" w:type="dxa"/>
            <w:shd w:val="clear" w:color="auto" w:fill="auto"/>
            <w:vAlign w:val="center"/>
          </w:tcPr>
          <w:p w:rsidR="00357ED7" w:rsidRPr="006724E6" w:rsidRDefault="00357ED7" w:rsidP="00357ED7">
            <w:pPr>
              <w:pStyle w:val="Prrafodelista"/>
              <w:ind w:left="0"/>
              <w:jc w:val="both"/>
              <w:rPr>
                <w:rFonts w:ascii="Verdana" w:hAnsi="Verdana" w:cs="Calibri"/>
                <w:sz w:val="18"/>
                <w:szCs w:val="18"/>
              </w:rPr>
            </w:pPr>
            <w:r>
              <w:rPr>
                <w:rFonts w:ascii="Verdana" w:hAnsi="Verdana" w:cs="Calibri"/>
                <w:sz w:val="18"/>
                <w:szCs w:val="18"/>
              </w:rPr>
              <w:t>La factura debe ser remitida de acuerdo a normativa vigente a nombre de Yacimientos Petrolíferos Fiscales Bolivianos consignando el Numero de Identificación Tributaria (NIT) 1020269020.</w:t>
            </w:r>
          </w:p>
          <w:p w:rsidR="00357ED7" w:rsidRPr="006724E6" w:rsidRDefault="00357ED7" w:rsidP="00357ED7">
            <w:pPr>
              <w:pStyle w:val="Prrafodelista"/>
              <w:jc w:val="both"/>
              <w:rPr>
                <w:rFonts w:ascii="Verdana" w:hAnsi="Verdana" w:cs="Calibri"/>
                <w:sz w:val="18"/>
                <w:szCs w:val="18"/>
              </w:rPr>
            </w:pPr>
          </w:p>
          <w:p w:rsidR="00357ED7" w:rsidRPr="006724E6" w:rsidRDefault="00357ED7" w:rsidP="00357ED7">
            <w:pPr>
              <w:pStyle w:val="Prrafodelista"/>
              <w:ind w:left="0"/>
              <w:jc w:val="both"/>
              <w:rPr>
                <w:rFonts w:ascii="Verdana" w:hAnsi="Verdana" w:cs="Calibri"/>
                <w:sz w:val="18"/>
                <w:szCs w:val="18"/>
              </w:rPr>
            </w:pPr>
            <w:r>
              <w:rPr>
                <w:rFonts w:ascii="Verdana" w:hAnsi="Verdana" w:cs="Calibri"/>
                <w:sz w:val="18"/>
                <w:szCs w:val="18"/>
              </w:rPr>
              <w:t>Se deberá facturar al momento de la entrega de los bienes conforme lo establecido en el Contrato/Orden de Compra, sin deducir multas ni otros cargos.</w:t>
            </w:r>
          </w:p>
          <w:p w:rsidR="00357ED7" w:rsidRPr="006724E6" w:rsidRDefault="00357ED7" w:rsidP="00357ED7">
            <w:pPr>
              <w:pStyle w:val="Prrafodelista"/>
              <w:jc w:val="both"/>
              <w:rPr>
                <w:rFonts w:ascii="Verdana" w:hAnsi="Verdana" w:cs="Calibri"/>
                <w:sz w:val="18"/>
                <w:szCs w:val="18"/>
              </w:rPr>
            </w:pPr>
          </w:p>
          <w:p w:rsidR="00357ED7" w:rsidRPr="006724E6" w:rsidRDefault="00357ED7" w:rsidP="00357ED7">
            <w:pPr>
              <w:pStyle w:val="Prrafodelista"/>
              <w:ind w:left="0"/>
              <w:jc w:val="both"/>
              <w:rPr>
                <w:rFonts w:ascii="Verdana" w:hAnsi="Verdana" w:cs="Calibri"/>
                <w:color w:val="FF0000"/>
                <w:sz w:val="18"/>
                <w:szCs w:val="18"/>
              </w:rPr>
            </w:pPr>
            <w:r>
              <w:rPr>
                <w:rFonts w:ascii="Verdana" w:hAnsi="Verdana" w:cs="Calibri"/>
                <w:sz w:val="18"/>
                <w:szCs w:val="18"/>
              </w:rPr>
              <w:t xml:space="preserve">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 </w:t>
            </w:r>
          </w:p>
        </w:tc>
      </w:tr>
      <w:tr w:rsidR="00357ED7" w:rsidRPr="00014767" w:rsidTr="00357ED7">
        <w:trPr>
          <w:trHeight w:val="414"/>
        </w:trPr>
        <w:tc>
          <w:tcPr>
            <w:tcW w:w="9640" w:type="dxa"/>
            <w:shd w:val="clear" w:color="auto" w:fill="5B9BD5"/>
            <w:vAlign w:val="center"/>
          </w:tcPr>
          <w:p w:rsidR="00357ED7" w:rsidRPr="00E90170" w:rsidRDefault="00357ED7" w:rsidP="00357ED7">
            <w:pPr>
              <w:autoSpaceDE w:val="0"/>
              <w:autoSpaceDN w:val="0"/>
              <w:adjustRightInd w:val="0"/>
              <w:jc w:val="both"/>
              <w:rPr>
                <w:rFonts w:ascii="Verdana" w:hAnsi="Verdana" w:cs="Calibri"/>
                <w:sz w:val="18"/>
                <w:szCs w:val="18"/>
                <w:lang w:val="es-BO"/>
              </w:rPr>
            </w:pPr>
            <w:r w:rsidRPr="00E90170">
              <w:rPr>
                <w:rFonts w:ascii="Verdana" w:hAnsi="Verdana" w:cs="Calibri"/>
                <w:b/>
                <w:sz w:val="18"/>
                <w:szCs w:val="18"/>
              </w:rPr>
              <w:t>TRIBUTOS</w:t>
            </w:r>
          </w:p>
        </w:tc>
      </w:tr>
      <w:tr w:rsidR="00357ED7" w:rsidRPr="00014767" w:rsidTr="00357ED7">
        <w:trPr>
          <w:trHeight w:val="414"/>
        </w:trPr>
        <w:tc>
          <w:tcPr>
            <w:tcW w:w="9640" w:type="dxa"/>
            <w:shd w:val="clear" w:color="auto" w:fill="auto"/>
            <w:vAlign w:val="center"/>
          </w:tcPr>
          <w:p w:rsidR="00357ED7" w:rsidRPr="00E90170" w:rsidRDefault="00357ED7" w:rsidP="00357ED7">
            <w:pPr>
              <w:pStyle w:val="Prrafodelista"/>
              <w:ind w:left="0"/>
              <w:jc w:val="both"/>
              <w:rPr>
                <w:rFonts w:ascii="Verdana" w:hAnsi="Verdana" w:cs="Calibri"/>
                <w:sz w:val="18"/>
                <w:szCs w:val="18"/>
                <w:lang w:val="es-BO"/>
              </w:rPr>
            </w:pPr>
            <w:r>
              <w:rPr>
                <w:rFonts w:ascii="Verdana" w:hAnsi="Verdana" w:cs="Calibri"/>
                <w:sz w:val="18"/>
                <w:szCs w:val="18"/>
                <w:lang w:val="es-BO"/>
              </w:rPr>
              <w:t>El adjudicado declara que todos los tributos vigentes a la fecha y que puedan originarse directa o indirectamente en aplicación del contrato, son de su responsabilidad, no correspondiendo ningún reclamo posterior.</w:t>
            </w:r>
          </w:p>
        </w:tc>
      </w:tr>
    </w:tbl>
    <w:p w:rsidR="00357ED7" w:rsidRDefault="00357ED7" w:rsidP="00B37050">
      <w:pPr>
        <w:jc w:val="both"/>
        <w:rPr>
          <w:rFonts w:asciiTheme="minorHAnsi" w:hAnsiTheme="minorHAnsi" w:cstheme="minorHAnsi"/>
          <w:b/>
          <w:snapToGrid w:val="0"/>
          <w:color w:val="FF0000"/>
          <w:sz w:val="22"/>
          <w:szCs w:val="22"/>
        </w:rPr>
      </w:pPr>
    </w:p>
    <w:p w:rsidR="00886C42" w:rsidRDefault="00886C42" w:rsidP="00886C42">
      <w:pPr>
        <w:jc w:val="center"/>
        <w:rPr>
          <w:rFonts w:asciiTheme="minorHAnsi" w:hAnsiTheme="minorHAnsi" w:cstheme="minorHAnsi"/>
          <w:b/>
          <w:sz w:val="22"/>
          <w:szCs w:val="22"/>
        </w:rPr>
      </w:pPr>
    </w:p>
    <w:p w:rsidR="00357ED7" w:rsidRDefault="00357ED7" w:rsidP="003B37BE">
      <w:pPr>
        <w:jc w:val="center"/>
        <w:rPr>
          <w:rFonts w:asciiTheme="minorHAnsi" w:hAnsiTheme="minorHAnsi" w:cstheme="minorHAnsi"/>
          <w:b/>
          <w:sz w:val="22"/>
          <w:szCs w:val="22"/>
        </w:rPr>
      </w:pPr>
    </w:p>
    <w:p w:rsidR="00357ED7" w:rsidRDefault="00357ED7" w:rsidP="003B37BE">
      <w:pPr>
        <w:jc w:val="center"/>
        <w:rPr>
          <w:rFonts w:asciiTheme="minorHAnsi" w:hAnsiTheme="minorHAnsi" w:cstheme="minorHAnsi"/>
          <w:b/>
          <w:sz w:val="22"/>
          <w:szCs w:val="22"/>
        </w:rPr>
      </w:pPr>
    </w:p>
    <w:p w:rsidR="00357ED7" w:rsidRDefault="00357ED7" w:rsidP="003B37BE">
      <w:pPr>
        <w:jc w:val="center"/>
        <w:rPr>
          <w:rFonts w:asciiTheme="minorHAnsi" w:hAnsiTheme="minorHAnsi" w:cstheme="minorHAnsi"/>
          <w:b/>
          <w:sz w:val="22"/>
          <w:szCs w:val="22"/>
        </w:rPr>
      </w:pPr>
    </w:p>
    <w:p w:rsidR="00357ED7" w:rsidRDefault="00357ED7" w:rsidP="003B37BE">
      <w:pPr>
        <w:jc w:val="center"/>
        <w:rPr>
          <w:rFonts w:asciiTheme="minorHAnsi" w:hAnsiTheme="minorHAnsi" w:cstheme="minorHAnsi"/>
          <w:b/>
          <w:sz w:val="22"/>
          <w:szCs w:val="22"/>
        </w:rPr>
      </w:pPr>
    </w:p>
    <w:p w:rsidR="00357ED7" w:rsidRDefault="00357ED7" w:rsidP="003B37BE">
      <w:pPr>
        <w:jc w:val="center"/>
        <w:rPr>
          <w:rFonts w:asciiTheme="minorHAnsi" w:hAnsiTheme="minorHAnsi" w:cstheme="minorHAnsi"/>
          <w:b/>
          <w:sz w:val="22"/>
          <w:szCs w:val="22"/>
        </w:rPr>
      </w:pPr>
    </w:p>
    <w:p w:rsidR="00357ED7" w:rsidRDefault="00357ED7" w:rsidP="003B37BE">
      <w:pPr>
        <w:jc w:val="center"/>
        <w:rPr>
          <w:rFonts w:asciiTheme="minorHAnsi" w:hAnsiTheme="minorHAnsi" w:cstheme="minorHAnsi"/>
          <w:b/>
          <w:sz w:val="22"/>
          <w:szCs w:val="22"/>
        </w:rPr>
      </w:pPr>
    </w:p>
    <w:p w:rsidR="00357ED7" w:rsidRDefault="00357ED7" w:rsidP="003B37BE">
      <w:pPr>
        <w:jc w:val="center"/>
        <w:rPr>
          <w:rFonts w:asciiTheme="minorHAnsi" w:hAnsiTheme="minorHAnsi" w:cstheme="minorHAnsi"/>
          <w:b/>
          <w:sz w:val="22"/>
          <w:szCs w:val="22"/>
        </w:rPr>
      </w:pPr>
    </w:p>
    <w:p w:rsidR="003B37BE" w:rsidRPr="00B4167A" w:rsidRDefault="003B37BE" w:rsidP="003B37BE">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3B37BE" w:rsidRPr="00B4167A" w:rsidRDefault="003B37BE" w:rsidP="003B37BE">
      <w:pPr>
        <w:rPr>
          <w:rFonts w:asciiTheme="minorHAnsi" w:hAnsiTheme="minorHAnsi" w:cstheme="minorHAnsi"/>
          <w:b/>
          <w:bCs/>
          <w:sz w:val="22"/>
          <w:szCs w:val="22"/>
          <w:lang w:val="es-ES_tradnl"/>
        </w:rPr>
      </w:pPr>
    </w:p>
    <w:p w:rsidR="003B37BE" w:rsidRPr="00B4167A" w:rsidRDefault="003B37BE" w:rsidP="003B37BE">
      <w:pPr>
        <w:jc w:val="center"/>
        <w:rPr>
          <w:rFonts w:asciiTheme="minorHAnsi" w:hAnsiTheme="minorHAnsi" w:cstheme="minorHAnsi"/>
          <w:b/>
          <w:sz w:val="22"/>
          <w:szCs w:val="22"/>
        </w:rPr>
      </w:pPr>
      <w:r w:rsidRPr="00B4167A">
        <w:rPr>
          <w:rFonts w:asciiTheme="minorHAnsi" w:hAnsiTheme="minorHAnsi" w:cstheme="minorHAnsi"/>
          <w:b/>
          <w:sz w:val="22"/>
          <w:szCs w:val="22"/>
        </w:rPr>
        <w:t>CONDICIONES/REQUISITOS DE CUMPLIMIENTO OBLIGATORIO POR EL PROPONENTE</w:t>
      </w:r>
    </w:p>
    <w:p w:rsidR="003B37BE" w:rsidRPr="00BA27B0" w:rsidRDefault="003B37BE" w:rsidP="00357ED7">
      <w:pPr>
        <w:tabs>
          <w:tab w:val="left" w:pos="900"/>
          <w:tab w:val="center" w:pos="4561"/>
        </w:tabs>
        <w:rPr>
          <w:rFonts w:asciiTheme="minorHAnsi" w:hAnsiTheme="minorHAnsi" w:cstheme="minorHAnsi"/>
          <w:b/>
          <w:sz w:val="22"/>
          <w:szCs w:val="22"/>
          <w:lang w:val="es-ES_tradnl"/>
        </w:rPr>
      </w:pPr>
      <w:r w:rsidRPr="00F31A8A">
        <w:rPr>
          <w:rFonts w:asciiTheme="minorHAnsi" w:hAnsiTheme="minorHAnsi" w:cstheme="minorHAnsi"/>
          <w:b/>
          <w:bCs/>
          <w:color w:val="FF0000"/>
          <w:sz w:val="22"/>
          <w:szCs w:val="22"/>
          <w:lang w:val="es-ES_tradnl"/>
        </w:rPr>
        <w:tab/>
      </w:r>
      <w:r w:rsidRPr="00F31A8A">
        <w:rPr>
          <w:rFonts w:asciiTheme="minorHAnsi" w:hAnsiTheme="minorHAnsi" w:cstheme="minorHAnsi"/>
          <w:b/>
          <w:bCs/>
          <w:color w:val="FF0000"/>
          <w:sz w:val="22"/>
          <w:szCs w:val="22"/>
          <w:lang w:val="es-ES_tradnl"/>
        </w:rPr>
        <w:tab/>
      </w:r>
    </w:p>
    <w:p w:rsidR="003B37BE" w:rsidRPr="00BA27B0" w:rsidRDefault="003B37BE" w:rsidP="003B37BE">
      <w:pPr>
        <w:rPr>
          <w:rFonts w:asciiTheme="minorHAnsi" w:hAnsiTheme="minorHAnsi" w:cstheme="minorHAnsi"/>
          <w:b/>
          <w:sz w:val="22"/>
          <w:szCs w:val="22"/>
        </w:rPr>
      </w:pPr>
      <w:r w:rsidRPr="00BA27B0">
        <w:rPr>
          <w:rFonts w:asciiTheme="minorHAnsi" w:hAnsiTheme="minorHAnsi" w:cstheme="minorHAnsi"/>
          <w:b/>
          <w:sz w:val="22"/>
          <w:szCs w:val="22"/>
        </w:rPr>
        <w:t>GARANTIAS FINANCIERAS</w:t>
      </w:r>
    </w:p>
    <w:p w:rsidR="00357ED7" w:rsidRPr="000D2094" w:rsidRDefault="00357ED7" w:rsidP="00357ED7">
      <w:pPr>
        <w:autoSpaceDE w:val="0"/>
        <w:autoSpaceDN w:val="0"/>
        <w:adjustRightInd w:val="0"/>
        <w:jc w:val="both"/>
        <w:rPr>
          <w:rFonts w:asciiTheme="minorHAnsi" w:hAnsiTheme="minorHAnsi" w:cstheme="minorHAnsi"/>
          <w:b/>
          <w:sz w:val="22"/>
          <w:szCs w:val="22"/>
        </w:rPr>
      </w:pPr>
      <w:r w:rsidRPr="000D2094">
        <w:rPr>
          <w:rFonts w:asciiTheme="minorHAnsi" w:hAnsiTheme="minorHAnsi" w:cstheme="minorHAnsi"/>
          <w:b/>
          <w:sz w:val="22"/>
          <w:szCs w:val="22"/>
        </w:rPr>
        <w:t>GARANTIA DE SERIEDAD DE PROPUESTA</w:t>
      </w:r>
    </w:p>
    <w:p w:rsidR="00357ED7" w:rsidRDefault="00357ED7" w:rsidP="00357ED7">
      <w:pPr>
        <w:autoSpaceDE w:val="0"/>
        <w:autoSpaceDN w:val="0"/>
        <w:adjustRightInd w:val="0"/>
        <w:jc w:val="both"/>
        <w:rPr>
          <w:rFonts w:asciiTheme="minorHAnsi" w:hAnsiTheme="minorHAnsi" w:cstheme="minorHAnsi"/>
          <w:sz w:val="22"/>
          <w:szCs w:val="22"/>
        </w:rPr>
      </w:pPr>
      <w:r w:rsidRPr="008B63A5">
        <w:rPr>
          <w:rFonts w:ascii="Verdana" w:hAnsi="Verdana" w:cs="Calibri"/>
          <w:sz w:val="18"/>
          <w:szCs w:val="18"/>
        </w:rPr>
        <w:t>A elección de la empresa (proponente o adjudicada, según corresponda) esta podrá optar por uno de los siguientes instrumentos financieros:</w:t>
      </w:r>
    </w:p>
    <w:p w:rsidR="00357ED7" w:rsidRPr="000D2094" w:rsidRDefault="00357ED7" w:rsidP="00357ED7">
      <w:pPr>
        <w:autoSpaceDE w:val="0"/>
        <w:autoSpaceDN w:val="0"/>
        <w:adjustRightInd w:val="0"/>
        <w:jc w:val="both"/>
        <w:rPr>
          <w:rFonts w:asciiTheme="minorHAnsi" w:hAnsiTheme="minorHAnsi" w:cstheme="minorHAnsi"/>
          <w:sz w:val="22"/>
          <w:szCs w:val="22"/>
        </w:rPr>
      </w:pPr>
    </w:p>
    <w:p w:rsidR="00357ED7" w:rsidRPr="000D2094" w:rsidRDefault="00357ED7" w:rsidP="00A034E2">
      <w:pPr>
        <w:numPr>
          <w:ilvl w:val="0"/>
          <w:numId w:val="34"/>
        </w:numPr>
        <w:autoSpaceDE w:val="0"/>
        <w:autoSpaceDN w:val="0"/>
        <w:adjustRightInd w:val="0"/>
        <w:ind w:left="142" w:hanging="142"/>
        <w:jc w:val="both"/>
        <w:rPr>
          <w:rFonts w:asciiTheme="minorHAnsi" w:hAnsiTheme="minorHAnsi" w:cstheme="minorHAnsi"/>
          <w:sz w:val="22"/>
          <w:szCs w:val="22"/>
        </w:rPr>
      </w:pPr>
      <w:r w:rsidRPr="000D2094">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 del valor total de la propuesta económica.</w:t>
      </w:r>
    </w:p>
    <w:p w:rsidR="00357ED7" w:rsidRPr="000D2094" w:rsidRDefault="00357ED7" w:rsidP="00357ED7">
      <w:pPr>
        <w:autoSpaceDE w:val="0"/>
        <w:autoSpaceDN w:val="0"/>
        <w:adjustRightInd w:val="0"/>
        <w:ind w:left="142"/>
        <w:jc w:val="both"/>
        <w:rPr>
          <w:rFonts w:asciiTheme="minorHAnsi" w:hAnsiTheme="minorHAnsi" w:cstheme="minorHAnsi"/>
          <w:sz w:val="22"/>
          <w:szCs w:val="22"/>
        </w:rPr>
      </w:pPr>
    </w:p>
    <w:p w:rsidR="00357ED7" w:rsidRPr="000D2094" w:rsidRDefault="00357ED7" w:rsidP="00A034E2">
      <w:pPr>
        <w:numPr>
          <w:ilvl w:val="0"/>
          <w:numId w:val="34"/>
        </w:numPr>
        <w:autoSpaceDE w:val="0"/>
        <w:autoSpaceDN w:val="0"/>
        <w:adjustRightInd w:val="0"/>
        <w:ind w:left="142" w:hanging="142"/>
        <w:jc w:val="both"/>
        <w:rPr>
          <w:rFonts w:asciiTheme="minorHAnsi" w:hAnsiTheme="minorHAnsi" w:cstheme="minorHAnsi"/>
          <w:sz w:val="22"/>
          <w:szCs w:val="22"/>
        </w:rPr>
      </w:pPr>
      <w:r w:rsidRPr="000D2094">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rsidR="00357ED7" w:rsidRPr="000D2094" w:rsidRDefault="00357ED7" w:rsidP="00357ED7">
      <w:pPr>
        <w:pStyle w:val="Prrafodelista"/>
        <w:ind w:left="0"/>
        <w:rPr>
          <w:rFonts w:asciiTheme="minorHAnsi" w:hAnsiTheme="minorHAnsi" w:cstheme="minorHAnsi"/>
          <w:sz w:val="22"/>
          <w:szCs w:val="22"/>
        </w:rPr>
      </w:pPr>
    </w:p>
    <w:p w:rsidR="00357ED7" w:rsidRPr="000D2094" w:rsidRDefault="00357ED7" w:rsidP="00357ED7">
      <w:pPr>
        <w:pStyle w:val="Prrafodelista"/>
        <w:ind w:left="0"/>
        <w:rPr>
          <w:rFonts w:asciiTheme="minorHAnsi" w:hAnsiTheme="minorHAnsi" w:cstheme="minorHAnsi"/>
          <w:b/>
          <w:sz w:val="22"/>
          <w:szCs w:val="22"/>
        </w:rPr>
      </w:pPr>
      <w:r w:rsidRPr="000D2094">
        <w:rPr>
          <w:rFonts w:asciiTheme="minorHAnsi" w:hAnsiTheme="minorHAnsi" w:cstheme="minorHAnsi"/>
          <w:b/>
          <w:sz w:val="22"/>
          <w:szCs w:val="22"/>
        </w:rPr>
        <w:t>GARANTIA DE CORRECTA INVERSIÓN DE ANTICIPO</w:t>
      </w:r>
    </w:p>
    <w:p w:rsidR="00357ED7" w:rsidRDefault="00357ED7" w:rsidP="00357ED7">
      <w:pPr>
        <w:pStyle w:val="Prrafodelista"/>
        <w:ind w:left="0"/>
        <w:rPr>
          <w:rFonts w:ascii="Verdana" w:hAnsi="Verdana" w:cs="Calibri"/>
          <w:sz w:val="18"/>
          <w:szCs w:val="18"/>
        </w:rPr>
      </w:pPr>
      <w:r w:rsidRPr="008B63A5">
        <w:rPr>
          <w:rFonts w:ascii="Verdana" w:hAnsi="Verdana" w:cs="Calibri"/>
          <w:sz w:val="18"/>
          <w:szCs w:val="18"/>
        </w:rPr>
        <w:t>A elección de la empresa (proponente o adjudicada, según corresponda) esta podrá optar por uno de los siguientes instrumentos financieros:</w:t>
      </w:r>
    </w:p>
    <w:p w:rsidR="00357ED7" w:rsidRPr="000D2094" w:rsidRDefault="00357ED7" w:rsidP="00357ED7">
      <w:pPr>
        <w:pStyle w:val="Prrafodelista"/>
        <w:ind w:left="0"/>
        <w:rPr>
          <w:rFonts w:asciiTheme="minorHAnsi" w:hAnsiTheme="minorHAnsi" w:cstheme="minorHAnsi"/>
          <w:sz w:val="22"/>
          <w:szCs w:val="22"/>
        </w:rPr>
      </w:pPr>
    </w:p>
    <w:p w:rsidR="00357ED7" w:rsidRPr="000D2094" w:rsidRDefault="00357ED7" w:rsidP="00A034E2">
      <w:pPr>
        <w:pStyle w:val="Prrafodelista"/>
        <w:numPr>
          <w:ilvl w:val="0"/>
          <w:numId w:val="34"/>
        </w:numPr>
        <w:ind w:left="142" w:hanging="142"/>
        <w:jc w:val="both"/>
        <w:rPr>
          <w:rFonts w:asciiTheme="minorHAnsi" w:hAnsiTheme="minorHAnsi" w:cstheme="minorHAnsi"/>
          <w:sz w:val="22"/>
          <w:szCs w:val="22"/>
        </w:rPr>
      </w:pPr>
      <w:r w:rsidRPr="000D2094">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calendario adicionales al plazo de entrega de los bienes, por un importe equivalente al 100%  del monto del anticipo.</w:t>
      </w:r>
    </w:p>
    <w:p w:rsidR="00357ED7" w:rsidRPr="000D2094" w:rsidRDefault="00357ED7" w:rsidP="00357ED7">
      <w:pPr>
        <w:pStyle w:val="Prrafodelista"/>
        <w:ind w:left="142"/>
        <w:rPr>
          <w:rFonts w:asciiTheme="minorHAnsi" w:hAnsiTheme="minorHAnsi" w:cstheme="minorHAnsi"/>
          <w:sz w:val="22"/>
          <w:szCs w:val="22"/>
        </w:rPr>
      </w:pPr>
    </w:p>
    <w:p w:rsidR="00357ED7" w:rsidRPr="000D2094" w:rsidRDefault="00357ED7" w:rsidP="00A034E2">
      <w:pPr>
        <w:pStyle w:val="Prrafodelista"/>
        <w:numPr>
          <w:ilvl w:val="0"/>
          <w:numId w:val="34"/>
        </w:numPr>
        <w:ind w:left="142" w:hanging="142"/>
        <w:jc w:val="both"/>
        <w:rPr>
          <w:rFonts w:asciiTheme="minorHAnsi" w:hAnsiTheme="minorHAnsi" w:cstheme="minorHAnsi"/>
          <w:sz w:val="22"/>
          <w:szCs w:val="22"/>
        </w:rPr>
      </w:pPr>
      <w:r w:rsidRPr="000D2094">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de 90 días calendario adicionales al plazo de entrega de los bienes, a la orden de Yacimientos  Petrolíferos Fiscales Bolivianos, por un importe equivalente al 100%  del monto del anticipo.</w:t>
      </w:r>
    </w:p>
    <w:p w:rsidR="00357ED7" w:rsidRDefault="00357ED7" w:rsidP="00357ED7">
      <w:pPr>
        <w:pStyle w:val="Prrafodelista"/>
        <w:ind w:left="0"/>
        <w:rPr>
          <w:rFonts w:asciiTheme="minorHAnsi" w:hAnsiTheme="minorHAnsi" w:cstheme="minorHAnsi"/>
          <w:b/>
          <w:sz w:val="22"/>
          <w:szCs w:val="22"/>
        </w:rPr>
      </w:pPr>
    </w:p>
    <w:p w:rsidR="00357ED7" w:rsidRPr="000D2094" w:rsidRDefault="00357ED7" w:rsidP="00357ED7">
      <w:pPr>
        <w:pStyle w:val="Prrafodelista"/>
        <w:ind w:left="0"/>
        <w:rPr>
          <w:rFonts w:asciiTheme="minorHAnsi" w:hAnsiTheme="minorHAnsi" w:cstheme="minorHAnsi"/>
          <w:b/>
          <w:sz w:val="22"/>
          <w:szCs w:val="22"/>
        </w:rPr>
      </w:pPr>
      <w:r w:rsidRPr="000D2094">
        <w:rPr>
          <w:rFonts w:asciiTheme="minorHAnsi" w:hAnsiTheme="minorHAnsi" w:cstheme="minorHAnsi"/>
          <w:b/>
          <w:sz w:val="22"/>
          <w:szCs w:val="22"/>
        </w:rPr>
        <w:t>GARANTIA DE CUMPLIMIENTO DE CONTRATO</w:t>
      </w:r>
    </w:p>
    <w:p w:rsidR="00357ED7" w:rsidRDefault="00357ED7" w:rsidP="00357ED7">
      <w:pPr>
        <w:pStyle w:val="Prrafodelista"/>
        <w:ind w:left="0"/>
        <w:rPr>
          <w:rFonts w:asciiTheme="minorHAnsi" w:hAnsiTheme="minorHAnsi" w:cstheme="minorHAnsi"/>
          <w:sz w:val="22"/>
          <w:szCs w:val="22"/>
        </w:rPr>
      </w:pPr>
    </w:p>
    <w:p w:rsidR="00357ED7" w:rsidRDefault="00357ED7" w:rsidP="00357ED7">
      <w:pPr>
        <w:pStyle w:val="Prrafodelista"/>
        <w:ind w:left="0"/>
        <w:rPr>
          <w:rFonts w:asciiTheme="minorHAnsi" w:hAnsiTheme="minorHAnsi" w:cstheme="minorHAnsi"/>
          <w:sz w:val="22"/>
          <w:szCs w:val="22"/>
        </w:rPr>
      </w:pPr>
      <w:r w:rsidRPr="008B63A5">
        <w:rPr>
          <w:rFonts w:ascii="Verdana" w:hAnsi="Verdana" w:cs="Calibri"/>
          <w:sz w:val="18"/>
          <w:szCs w:val="18"/>
        </w:rPr>
        <w:t>A elección de la empresa (proponente o adjudicada, según corresponda) esta podrá optar por uno de los siguientes instrumentos financieros:</w:t>
      </w:r>
    </w:p>
    <w:p w:rsidR="00357ED7" w:rsidRPr="000D2094" w:rsidRDefault="00357ED7" w:rsidP="00357ED7">
      <w:pPr>
        <w:pStyle w:val="Prrafodelista"/>
        <w:ind w:left="0"/>
        <w:rPr>
          <w:rFonts w:asciiTheme="minorHAnsi" w:hAnsiTheme="minorHAnsi" w:cstheme="minorHAnsi"/>
          <w:sz w:val="22"/>
          <w:szCs w:val="22"/>
        </w:rPr>
      </w:pPr>
    </w:p>
    <w:p w:rsidR="00357ED7" w:rsidRPr="000D2094" w:rsidRDefault="00357ED7" w:rsidP="00A034E2">
      <w:pPr>
        <w:pStyle w:val="Prrafodelista"/>
        <w:numPr>
          <w:ilvl w:val="0"/>
          <w:numId w:val="34"/>
        </w:numPr>
        <w:ind w:left="142" w:hanging="142"/>
        <w:jc w:val="both"/>
        <w:rPr>
          <w:rFonts w:asciiTheme="minorHAnsi" w:hAnsiTheme="minorHAnsi" w:cstheme="minorHAnsi"/>
          <w:sz w:val="22"/>
          <w:szCs w:val="22"/>
        </w:rPr>
      </w:pPr>
      <w:r w:rsidRPr="000D2094">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90 días calendario adicionales a la vigencia del contrato, por un importe equivalente al 7% del valor total del contrato.</w:t>
      </w:r>
    </w:p>
    <w:p w:rsidR="00357ED7" w:rsidRPr="000D2094" w:rsidRDefault="00357ED7" w:rsidP="00357ED7">
      <w:pPr>
        <w:pStyle w:val="Prrafodelista"/>
        <w:ind w:left="142"/>
        <w:jc w:val="both"/>
        <w:rPr>
          <w:rFonts w:asciiTheme="minorHAnsi" w:hAnsiTheme="minorHAnsi" w:cstheme="minorHAnsi"/>
          <w:sz w:val="22"/>
          <w:szCs w:val="22"/>
        </w:rPr>
      </w:pPr>
    </w:p>
    <w:p w:rsidR="00357ED7" w:rsidRPr="000D2094" w:rsidRDefault="00357ED7" w:rsidP="00A034E2">
      <w:pPr>
        <w:pStyle w:val="Prrafodelista"/>
        <w:numPr>
          <w:ilvl w:val="0"/>
          <w:numId w:val="34"/>
        </w:numPr>
        <w:ind w:left="142" w:hanging="142"/>
        <w:jc w:val="both"/>
        <w:rPr>
          <w:rFonts w:ascii="Verdana" w:hAnsi="Verdana" w:cs="Calibri"/>
          <w:color w:val="FF0000"/>
          <w:sz w:val="18"/>
          <w:szCs w:val="18"/>
        </w:rPr>
      </w:pPr>
      <w:r w:rsidRPr="000D2094">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90 días calendario adicionales a la vigencia del contrato, por un importe equivalente al 7% del valor total del contrato.</w:t>
      </w:r>
    </w:p>
    <w:p w:rsidR="00357ED7" w:rsidRDefault="00357ED7" w:rsidP="003B37BE">
      <w:pPr>
        <w:rPr>
          <w:rFonts w:asciiTheme="minorHAnsi" w:hAnsiTheme="minorHAnsi" w:cstheme="minorHAnsi"/>
          <w:b/>
          <w:sz w:val="22"/>
          <w:szCs w:val="22"/>
        </w:rPr>
      </w:pPr>
    </w:p>
    <w:p w:rsidR="003B37BE" w:rsidRPr="00BA27B0" w:rsidRDefault="003B37BE" w:rsidP="003B37BE">
      <w:pPr>
        <w:rPr>
          <w:rFonts w:asciiTheme="minorHAnsi" w:hAnsiTheme="minorHAnsi" w:cstheme="minorHAnsi"/>
          <w:b/>
          <w:sz w:val="22"/>
          <w:szCs w:val="22"/>
        </w:rPr>
      </w:pPr>
      <w:r w:rsidRPr="00BA27B0">
        <w:rPr>
          <w:rFonts w:asciiTheme="minorHAnsi" w:hAnsiTheme="minorHAnsi" w:cstheme="minorHAnsi"/>
          <w:b/>
          <w:sz w:val="22"/>
          <w:szCs w:val="22"/>
        </w:rPr>
        <w:t>TRIBUTOS</w:t>
      </w:r>
    </w:p>
    <w:p w:rsidR="00357ED7" w:rsidRDefault="00357ED7" w:rsidP="003B37BE">
      <w:pPr>
        <w:rPr>
          <w:rFonts w:asciiTheme="minorHAnsi" w:hAnsiTheme="minorHAnsi" w:cstheme="minorHAnsi"/>
          <w:b/>
          <w:sz w:val="22"/>
          <w:szCs w:val="22"/>
        </w:rPr>
      </w:pPr>
    </w:p>
    <w:p w:rsidR="00357ED7" w:rsidRPr="005769D6" w:rsidRDefault="00357ED7" w:rsidP="003B37BE">
      <w:pPr>
        <w:rPr>
          <w:rFonts w:asciiTheme="minorHAnsi" w:hAnsiTheme="minorHAnsi" w:cstheme="minorHAnsi"/>
          <w:sz w:val="22"/>
          <w:szCs w:val="22"/>
        </w:rPr>
      </w:pPr>
      <w:r w:rsidRPr="005769D6">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357ED7" w:rsidRDefault="00357ED7" w:rsidP="003B37BE">
      <w:pPr>
        <w:rPr>
          <w:rFonts w:asciiTheme="minorHAnsi" w:hAnsiTheme="minorHAnsi" w:cstheme="minorHAnsi"/>
          <w:b/>
          <w:sz w:val="22"/>
          <w:szCs w:val="22"/>
        </w:rPr>
      </w:pPr>
    </w:p>
    <w:p w:rsidR="005769D6" w:rsidRPr="00BA27B0" w:rsidRDefault="005769D6" w:rsidP="005769D6">
      <w:pPr>
        <w:rPr>
          <w:rFonts w:asciiTheme="minorHAnsi" w:hAnsiTheme="minorHAnsi" w:cstheme="minorHAnsi"/>
          <w:b/>
          <w:sz w:val="22"/>
          <w:szCs w:val="22"/>
        </w:rPr>
      </w:pPr>
      <w:r>
        <w:rPr>
          <w:rFonts w:asciiTheme="minorHAnsi" w:hAnsiTheme="minorHAnsi" w:cstheme="minorHAnsi"/>
          <w:b/>
          <w:sz w:val="22"/>
          <w:szCs w:val="22"/>
        </w:rPr>
        <w:t>FACTURACION</w:t>
      </w:r>
    </w:p>
    <w:p w:rsidR="005769D6" w:rsidRDefault="005769D6" w:rsidP="005769D6">
      <w:pPr>
        <w:rPr>
          <w:rFonts w:asciiTheme="minorHAnsi" w:hAnsiTheme="minorHAnsi" w:cstheme="minorHAnsi"/>
          <w:b/>
          <w:sz w:val="22"/>
          <w:szCs w:val="22"/>
        </w:rPr>
      </w:pPr>
    </w:p>
    <w:p w:rsidR="005769D6" w:rsidRPr="006724E6" w:rsidRDefault="005769D6" w:rsidP="005769D6">
      <w:pPr>
        <w:pStyle w:val="Prrafodelista"/>
        <w:ind w:left="0"/>
        <w:jc w:val="both"/>
        <w:rPr>
          <w:rFonts w:ascii="Verdana" w:hAnsi="Verdana" w:cs="Calibri"/>
          <w:sz w:val="18"/>
          <w:szCs w:val="18"/>
        </w:rPr>
      </w:pPr>
      <w:r>
        <w:rPr>
          <w:rFonts w:ascii="Verdana" w:hAnsi="Verdana" w:cs="Calibri"/>
          <w:sz w:val="18"/>
          <w:szCs w:val="18"/>
        </w:rPr>
        <w:t xml:space="preserve">La factura debe ser remitida de acuerdo a normativa vigente a nombre de Yacimientos Petrolíferos Fiscales Bolivianos consignando el </w:t>
      </w:r>
      <w:r>
        <w:rPr>
          <w:rFonts w:ascii="Verdana" w:hAnsi="Verdana" w:cs="Calibri"/>
          <w:sz w:val="18"/>
          <w:szCs w:val="18"/>
        </w:rPr>
        <w:t>Número</w:t>
      </w:r>
      <w:r>
        <w:rPr>
          <w:rFonts w:ascii="Verdana" w:hAnsi="Verdana" w:cs="Calibri"/>
          <w:sz w:val="18"/>
          <w:szCs w:val="18"/>
        </w:rPr>
        <w:t xml:space="preserve"> de Identificación Tributaria (NIT) 1020269020.</w:t>
      </w:r>
    </w:p>
    <w:p w:rsidR="005769D6" w:rsidRPr="006724E6" w:rsidRDefault="005769D6" w:rsidP="005769D6">
      <w:pPr>
        <w:pStyle w:val="Prrafodelista"/>
        <w:jc w:val="both"/>
        <w:rPr>
          <w:rFonts w:ascii="Verdana" w:hAnsi="Verdana" w:cs="Calibri"/>
          <w:sz w:val="18"/>
          <w:szCs w:val="18"/>
        </w:rPr>
      </w:pPr>
    </w:p>
    <w:p w:rsidR="005769D6" w:rsidRPr="006724E6" w:rsidRDefault="005769D6" w:rsidP="005769D6">
      <w:pPr>
        <w:pStyle w:val="Prrafodelista"/>
        <w:ind w:left="0"/>
        <w:jc w:val="both"/>
        <w:rPr>
          <w:rFonts w:ascii="Verdana" w:hAnsi="Verdana" w:cs="Calibri"/>
          <w:sz w:val="18"/>
          <w:szCs w:val="18"/>
        </w:rPr>
      </w:pPr>
      <w:r>
        <w:rPr>
          <w:rFonts w:ascii="Verdana" w:hAnsi="Verdana" w:cs="Calibri"/>
          <w:sz w:val="18"/>
          <w:szCs w:val="18"/>
        </w:rPr>
        <w:t>Se deberá facturar al momento de la entrega de los bienes conforme lo establecido en el Contrato/Orden de Compra, sin deducir multas ni otros cargos.</w:t>
      </w:r>
    </w:p>
    <w:p w:rsidR="005769D6" w:rsidRPr="006724E6" w:rsidRDefault="005769D6" w:rsidP="005769D6">
      <w:pPr>
        <w:pStyle w:val="Prrafodelista"/>
        <w:jc w:val="both"/>
        <w:rPr>
          <w:rFonts w:ascii="Verdana" w:hAnsi="Verdana" w:cs="Calibri"/>
          <w:sz w:val="18"/>
          <w:szCs w:val="18"/>
        </w:rPr>
      </w:pPr>
    </w:p>
    <w:p w:rsidR="005769D6" w:rsidRDefault="005769D6" w:rsidP="005769D6">
      <w:pPr>
        <w:rPr>
          <w:rFonts w:asciiTheme="minorHAnsi" w:hAnsiTheme="minorHAnsi" w:cstheme="minorHAnsi"/>
          <w:b/>
          <w:sz w:val="22"/>
          <w:szCs w:val="22"/>
        </w:rPr>
      </w:pPr>
      <w:r>
        <w:rPr>
          <w:rFonts w:ascii="Verdana" w:hAnsi="Verdana" w:cs="Calibri"/>
          <w:sz w:val="18"/>
          <w:szCs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5769D6" w:rsidRDefault="005769D6" w:rsidP="003B37BE">
      <w:pPr>
        <w:rPr>
          <w:rFonts w:asciiTheme="minorHAnsi" w:hAnsiTheme="minorHAnsi" w:cstheme="minorHAnsi"/>
          <w:b/>
          <w:sz w:val="22"/>
          <w:szCs w:val="22"/>
        </w:rPr>
      </w:pPr>
    </w:p>
    <w:p w:rsidR="005769D6" w:rsidRPr="00BA27B0" w:rsidRDefault="005769D6" w:rsidP="005769D6">
      <w:pPr>
        <w:rPr>
          <w:rFonts w:asciiTheme="minorHAnsi" w:hAnsiTheme="minorHAnsi" w:cstheme="minorHAnsi"/>
          <w:b/>
          <w:sz w:val="22"/>
          <w:szCs w:val="22"/>
        </w:rPr>
      </w:pPr>
      <w:r>
        <w:rPr>
          <w:rFonts w:asciiTheme="minorHAnsi" w:hAnsiTheme="minorHAnsi" w:cstheme="minorHAnsi"/>
          <w:b/>
          <w:sz w:val="22"/>
          <w:szCs w:val="22"/>
        </w:rPr>
        <w:t xml:space="preserve">SEGURIDAD Y SALUD OCUPACIONAL </w:t>
      </w:r>
    </w:p>
    <w:p w:rsidR="005769D6" w:rsidRDefault="005769D6" w:rsidP="005769D6">
      <w:pPr>
        <w:rPr>
          <w:rFonts w:asciiTheme="minorHAnsi" w:hAnsiTheme="minorHAnsi" w:cstheme="minorHAnsi"/>
          <w:b/>
          <w:sz w:val="22"/>
          <w:szCs w:val="22"/>
        </w:rPr>
      </w:pPr>
    </w:p>
    <w:p w:rsidR="005769D6" w:rsidRPr="005769D6" w:rsidRDefault="005769D6" w:rsidP="005769D6">
      <w:pPr>
        <w:autoSpaceDE w:val="0"/>
        <w:autoSpaceDN w:val="0"/>
        <w:adjustRightInd w:val="0"/>
        <w:jc w:val="both"/>
        <w:rPr>
          <w:rFonts w:asciiTheme="minorHAnsi" w:hAnsiTheme="minorHAnsi" w:cstheme="minorHAnsi"/>
          <w:sz w:val="22"/>
          <w:szCs w:val="22"/>
        </w:rPr>
      </w:pPr>
      <w:r w:rsidRPr="005769D6">
        <w:rPr>
          <w:rFonts w:asciiTheme="minorHAnsi" w:hAnsiTheme="minorHAnsi" w:cstheme="minorHAnsi"/>
          <w:sz w:val="22"/>
          <w:szCs w:val="22"/>
        </w:rPr>
        <w:t xml:space="preserve">ASPECTOS NORMATIVOS DE SEGURIDAD INDUSTRIAL Y SALUD OCUPACIONAL PARA EMPRESAS CONTRATISTAS DE YPFB </w:t>
      </w:r>
    </w:p>
    <w:p w:rsidR="005769D6" w:rsidRPr="005769D6" w:rsidRDefault="005769D6" w:rsidP="005769D6">
      <w:pPr>
        <w:autoSpaceDE w:val="0"/>
        <w:autoSpaceDN w:val="0"/>
        <w:adjustRightInd w:val="0"/>
        <w:jc w:val="both"/>
        <w:rPr>
          <w:rFonts w:asciiTheme="minorHAnsi" w:hAnsiTheme="minorHAnsi" w:cstheme="minorHAnsi"/>
          <w:sz w:val="22"/>
          <w:szCs w:val="22"/>
        </w:rPr>
      </w:pPr>
    </w:p>
    <w:p w:rsidR="005769D6" w:rsidRPr="005769D6" w:rsidRDefault="005769D6" w:rsidP="005769D6">
      <w:pPr>
        <w:autoSpaceDE w:val="0"/>
        <w:autoSpaceDN w:val="0"/>
        <w:adjustRightInd w:val="0"/>
        <w:jc w:val="both"/>
        <w:rPr>
          <w:rFonts w:asciiTheme="minorHAnsi" w:hAnsiTheme="minorHAnsi" w:cstheme="minorHAnsi"/>
          <w:sz w:val="22"/>
          <w:szCs w:val="22"/>
        </w:rPr>
      </w:pPr>
      <w:r w:rsidRPr="005769D6">
        <w:rPr>
          <w:rFonts w:asciiTheme="minorHAnsi" w:hAnsiTheme="minorHAnsi" w:cstheme="minorHAnsi"/>
          <w:sz w:val="22"/>
          <w:szCs w:val="22"/>
        </w:rPr>
        <w:t xml:space="preserve">El Proponente de la provisión de “BIENES” deberá cumplir con los estándares de Seguridad Industrial y Salud Ocupacional de YPFB. </w:t>
      </w:r>
    </w:p>
    <w:p w:rsidR="005769D6" w:rsidRPr="005769D6" w:rsidRDefault="005769D6" w:rsidP="005769D6">
      <w:pPr>
        <w:autoSpaceDE w:val="0"/>
        <w:autoSpaceDN w:val="0"/>
        <w:adjustRightInd w:val="0"/>
        <w:jc w:val="both"/>
        <w:rPr>
          <w:rFonts w:asciiTheme="minorHAnsi" w:hAnsiTheme="minorHAnsi" w:cstheme="minorHAnsi"/>
          <w:sz w:val="22"/>
          <w:szCs w:val="22"/>
        </w:rPr>
      </w:pPr>
    </w:p>
    <w:p w:rsidR="005769D6" w:rsidRPr="005769D6" w:rsidRDefault="005769D6" w:rsidP="005769D6">
      <w:pPr>
        <w:autoSpaceDE w:val="0"/>
        <w:autoSpaceDN w:val="0"/>
        <w:adjustRightInd w:val="0"/>
        <w:jc w:val="both"/>
        <w:rPr>
          <w:rFonts w:asciiTheme="minorHAnsi" w:hAnsiTheme="minorHAnsi" w:cstheme="minorHAnsi"/>
          <w:sz w:val="22"/>
          <w:szCs w:val="22"/>
        </w:rPr>
      </w:pPr>
      <w:r w:rsidRPr="005769D6">
        <w:rPr>
          <w:rFonts w:asciiTheme="minorHAnsi" w:hAnsiTheme="minorHAnsi" w:cstheme="minorHAnsi"/>
          <w:sz w:val="22"/>
          <w:szCs w:val="22"/>
        </w:rPr>
        <w:t xml:space="preserve">1. ASPECTOS GENERALES: </w:t>
      </w:r>
    </w:p>
    <w:p w:rsidR="005769D6" w:rsidRPr="005769D6" w:rsidRDefault="005769D6" w:rsidP="005769D6">
      <w:pPr>
        <w:autoSpaceDE w:val="0"/>
        <w:autoSpaceDN w:val="0"/>
        <w:adjustRightInd w:val="0"/>
        <w:jc w:val="both"/>
        <w:rPr>
          <w:rFonts w:asciiTheme="minorHAnsi" w:hAnsiTheme="minorHAnsi" w:cstheme="minorHAnsi"/>
          <w:sz w:val="22"/>
          <w:szCs w:val="22"/>
        </w:rPr>
      </w:pPr>
    </w:p>
    <w:p w:rsidR="005769D6" w:rsidRPr="005769D6" w:rsidRDefault="005769D6" w:rsidP="005769D6">
      <w:pPr>
        <w:autoSpaceDE w:val="0"/>
        <w:autoSpaceDN w:val="0"/>
        <w:adjustRightInd w:val="0"/>
        <w:jc w:val="both"/>
        <w:rPr>
          <w:rFonts w:asciiTheme="minorHAnsi" w:hAnsiTheme="minorHAnsi" w:cstheme="minorHAnsi"/>
          <w:sz w:val="22"/>
          <w:szCs w:val="22"/>
        </w:rPr>
      </w:pPr>
      <w:r w:rsidRPr="005769D6">
        <w:rPr>
          <w:rFonts w:asciiTheme="minorHAnsi" w:hAnsiTheme="minorHAnsi" w:cstheme="minorHAnsi"/>
          <w:sz w:val="22"/>
          <w:szCs w:val="22"/>
        </w:rPr>
        <w:t xml:space="preserve">Para los procesos de contratación de bienes; en caso de que los mismos sean recibidos directamente en los almacenes de YPFB; no aplica una cláusula específica de SMS. </w:t>
      </w:r>
    </w:p>
    <w:p w:rsidR="005769D6" w:rsidRPr="005769D6" w:rsidRDefault="005769D6" w:rsidP="005769D6">
      <w:pPr>
        <w:autoSpaceDE w:val="0"/>
        <w:autoSpaceDN w:val="0"/>
        <w:adjustRightInd w:val="0"/>
        <w:jc w:val="both"/>
        <w:rPr>
          <w:rFonts w:asciiTheme="minorHAnsi" w:hAnsiTheme="minorHAnsi" w:cstheme="minorHAnsi"/>
          <w:sz w:val="22"/>
          <w:szCs w:val="22"/>
        </w:rPr>
      </w:pPr>
    </w:p>
    <w:p w:rsidR="005769D6" w:rsidRPr="005769D6" w:rsidRDefault="005769D6" w:rsidP="005769D6">
      <w:pPr>
        <w:autoSpaceDE w:val="0"/>
        <w:autoSpaceDN w:val="0"/>
        <w:adjustRightInd w:val="0"/>
        <w:jc w:val="both"/>
        <w:rPr>
          <w:rFonts w:asciiTheme="minorHAnsi" w:hAnsiTheme="minorHAnsi" w:cstheme="minorHAnsi"/>
          <w:sz w:val="22"/>
          <w:szCs w:val="22"/>
        </w:rPr>
      </w:pPr>
      <w:r w:rsidRPr="005769D6">
        <w:rPr>
          <w:rFonts w:asciiTheme="minorHAnsi" w:hAnsiTheme="minorHAnsi" w:cstheme="minorHAnsi"/>
          <w:sz w:val="22"/>
          <w:szCs w:val="22"/>
        </w:rPr>
        <w:t xml:space="preserve">2. RECOMENDACIONES: </w:t>
      </w:r>
    </w:p>
    <w:p w:rsidR="005769D6" w:rsidRPr="005769D6" w:rsidRDefault="005769D6" w:rsidP="005769D6">
      <w:pPr>
        <w:autoSpaceDE w:val="0"/>
        <w:autoSpaceDN w:val="0"/>
        <w:adjustRightInd w:val="0"/>
        <w:jc w:val="both"/>
        <w:rPr>
          <w:rFonts w:asciiTheme="minorHAnsi" w:hAnsiTheme="minorHAnsi" w:cstheme="minorHAnsi"/>
          <w:sz w:val="22"/>
          <w:szCs w:val="22"/>
        </w:rPr>
      </w:pPr>
    </w:p>
    <w:p w:rsidR="005769D6" w:rsidRPr="005769D6" w:rsidRDefault="005769D6" w:rsidP="005769D6">
      <w:pPr>
        <w:autoSpaceDE w:val="0"/>
        <w:autoSpaceDN w:val="0"/>
        <w:adjustRightInd w:val="0"/>
        <w:jc w:val="both"/>
        <w:rPr>
          <w:rFonts w:asciiTheme="minorHAnsi" w:hAnsiTheme="minorHAnsi" w:cstheme="minorHAnsi"/>
          <w:sz w:val="22"/>
          <w:szCs w:val="22"/>
        </w:rPr>
      </w:pPr>
      <w:r w:rsidRPr="005769D6">
        <w:rPr>
          <w:rFonts w:asciiTheme="minorHAnsi" w:hAnsiTheme="minorHAnsi" w:cstheme="minorHAnsi"/>
          <w:sz w:val="22"/>
          <w:szCs w:val="22"/>
        </w:rPr>
        <w:t xml:space="preserve">Para las tareas complementarias de entrega de bienes en los almacenes de YPFB, la Unidad Solicitante deberá coordinar con la empresa Contratista a efectos de garantizar y prevenir la ocurrencia de accidentes, incidentes y afectaciones al medio ambiente. </w:t>
      </w:r>
    </w:p>
    <w:p w:rsidR="005769D6" w:rsidRPr="005769D6" w:rsidRDefault="005769D6" w:rsidP="005769D6">
      <w:pPr>
        <w:autoSpaceDE w:val="0"/>
        <w:autoSpaceDN w:val="0"/>
        <w:adjustRightInd w:val="0"/>
        <w:jc w:val="both"/>
        <w:rPr>
          <w:rFonts w:asciiTheme="minorHAnsi" w:hAnsiTheme="minorHAnsi" w:cstheme="minorHAnsi"/>
          <w:sz w:val="22"/>
          <w:szCs w:val="22"/>
        </w:rPr>
      </w:pPr>
    </w:p>
    <w:p w:rsidR="005769D6" w:rsidRPr="005769D6" w:rsidRDefault="005769D6" w:rsidP="00A034E2">
      <w:pPr>
        <w:numPr>
          <w:ilvl w:val="1"/>
          <w:numId w:val="60"/>
        </w:numPr>
        <w:autoSpaceDE w:val="0"/>
        <w:autoSpaceDN w:val="0"/>
        <w:adjustRightInd w:val="0"/>
        <w:jc w:val="both"/>
        <w:rPr>
          <w:rFonts w:asciiTheme="minorHAnsi" w:hAnsiTheme="minorHAnsi" w:cstheme="minorHAnsi"/>
          <w:sz w:val="22"/>
          <w:szCs w:val="22"/>
        </w:rPr>
      </w:pPr>
      <w:r w:rsidRPr="005769D6">
        <w:rPr>
          <w:rFonts w:asciiTheme="minorHAnsi" w:hAnsiTheme="minorHAnsi" w:cstheme="minorHAnsi"/>
          <w:sz w:val="22"/>
          <w:szCs w:val="22"/>
        </w:rPr>
        <w:t>En caso de manipulación de bienes y materiales dentro de las instalaciones de YPFB; se deberán verificar las condiciones del sistema de izaje de cargas (cables, eslingas, estrobos, y otros elementos necesarios para este fin).</w:t>
      </w:r>
    </w:p>
    <w:p w:rsidR="005769D6" w:rsidRPr="005769D6" w:rsidRDefault="005769D6" w:rsidP="00A034E2">
      <w:pPr>
        <w:numPr>
          <w:ilvl w:val="1"/>
          <w:numId w:val="60"/>
        </w:numPr>
        <w:autoSpaceDE w:val="0"/>
        <w:autoSpaceDN w:val="0"/>
        <w:adjustRightInd w:val="0"/>
        <w:ind w:left="567" w:hanging="425"/>
        <w:jc w:val="both"/>
        <w:rPr>
          <w:rFonts w:asciiTheme="minorHAnsi" w:hAnsiTheme="minorHAnsi" w:cstheme="minorHAnsi"/>
          <w:sz w:val="22"/>
          <w:szCs w:val="22"/>
        </w:rPr>
      </w:pPr>
      <w:r w:rsidRPr="005769D6">
        <w:rPr>
          <w:rFonts w:asciiTheme="minorHAnsi" w:hAnsiTheme="minorHAnsi" w:cstheme="minorHAnsi"/>
          <w:sz w:val="22"/>
          <w:szCs w:val="22"/>
        </w:rPr>
        <w:lastRenderedPageBreak/>
        <w:t xml:space="preserve">En caso de Bienes y/o equipos eléctricos/electrónicos, se recomienda verificar de las condiciones de carga y tensión eléctrica en las líneas de suministro y evitar sobre carga en las líneas eléctrica el momento de la instalación y puesta en marcha de los equipos. </w:t>
      </w:r>
    </w:p>
    <w:p w:rsidR="005769D6" w:rsidRPr="005769D6" w:rsidRDefault="005769D6" w:rsidP="005769D6">
      <w:pPr>
        <w:pStyle w:val="Prrafodelista"/>
        <w:ind w:left="567" w:hanging="425"/>
        <w:jc w:val="both"/>
        <w:rPr>
          <w:rFonts w:asciiTheme="minorHAnsi" w:hAnsiTheme="minorHAnsi" w:cstheme="minorHAnsi"/>
          <w:sz w:val="22"/>
          <w:szCs w:val="22"/>
        </w:rPr>
      </w:pPr>
    </w:p>
    <w:p w:rsidR="005769D6" w:rsidRDefault="005769D6" w:rsidP="005769D6">
      <w:pPr>
        <w:jc w:val="both"/>
        <w:rPr>
          <w:rFonts w:asciiTheme="minorHAnsi" w:hAnsiTheme="minorHAnsi" w:cstheme="minorHAnsi"/>
          <w:sz w:val="22"/>
          <w:szCs w:val="22"/>
        </w:rPr>
      </w:pPr>
      <w:r w:rsidRPr="005769D6">
        <w:rPr>
          <w:rFonts w:asciiTheme="minorHAnsi" w:hAnsiTheme="minorHAnsi" w:cstheme="minorHAnsi"/>
          <w:sz w:val="22"/>
          <w:szCs w:val="22"/>
        </w:rPr>
        <w:t>Las tareas complementarias para la entrega de bienes/equipos/materiales, deberán ser coordinadas con el personal de SMS de la Unidad Solicitante, en estricto cumplimiento de la normativa vigente y las políticas de Seguridad Industrial de YPFB.</w:t>
      </w:r>
    </w:p>
    <w:p w:rsidR="0080710C" w:rsidRDefault="0080710C" w:rsidP="005769D6">
      <w:pPr>
        <w:jc w:val="both"/>
        <w:rPr>
          <w:rFonts w:asciiTheme="minorHAnsi" w:hAnsiTheme="minorHAnsi" w:cstheme="minorHAnsi"/>
          <w:sz w:val="22"/>
          <w:szCs w:val="22"/>
        </w:rPr>
      </w:pPr>
    </w:p>
    <w:p w:rsidR="0080710C" w:rsidRDefault="0080710C" w:rsidP="0080710C">
      <w:pPr>
        <w:rPr>
          <w:rFonts w:asciiTheme="minorHAnsi" w:hAnsiTheme="minorHAnsi" w:cstheme="minorHAnsi"/>
          <w:b/>
          <w:sz w:val="22"/>
          <w:szCs w:val="22"/>
        </w:rPr>
      </w:pPr>
      <w:r>
        <w:rPr>
          <w:rFonts w:asciiTheme="minorHAnsi" w:hAnsiTheme="minorHAnsi" w:cstheme="minorHAnsi"/>
          <w:b/>
          <w:sz w:val="22"/>
          <w:szCs w:val="22"/>
        </w:rPr>
        <w:t>ANTICIPO</w:t>
      </w:r>
    </w:p>
    <w:p w:rsidR="0080710C" w:rsidRDefault="0080710C" w:rsidP="0080710C">
      <w:pPr>
        <w:rPr>
          <w:rFonts w:asciiTheme="minorHAnsi" w:hAnsiTheme="minorHAnsi" w:cstheme="minorHAnsi"/>
          <w:b/>
          <w:sz w:val="22"/>
          <w:szCs w:val="22"/>
        </w:rPr>
      </w:pPr>
    </w:p>
    <w:p w:rsidR="0080710C" w:rsidRDefault="0080710C" w:rsidP="0080710C">
      <w:pPr>
        <w:autoSpaceDE w:val="0"/>
        <w:autoSpaceDN w:val="0"/>
        <w:adjustRightInd w:val="0"/>
        <w:jc w:val="both"/>
        <w:rPr>
          <w:rFonts w:ascii="Verdana" w:hAnsi="Verdana" w:cs="Calibri"/>
          <w:sz w:val="18"/>
          <w:szCs w:val="18"/>
          <w:lang w:val="es-BO"/>
        </w:rPr>
      </w:pPr>
      <w:r w:rsidRPr="00967BE3">
        <w:rPr>
          <w:rFonts w:ascii="Verdana" w:hAnsi="Verdana" w:cs="Calibri"/>
          <w:sz w:val="18"/>
          <w:szCs w:val="18"/>
          <w:lang w:val="es-BO"/>
        </w:rPr>
        <w:t>YPFB, a solicitud del Contratista, otorgará un anticipo el cual no excederá del veinte por ciento (20%) del monto total del Contrato y el cual deberá ser requerido previa la presentación de la garantía de correcta inversión de anticipo por el cien por ciento (100%) del monto a ser desembolsado, caso contrario se entenderá por anticipo no solicitado.</w:t>
      </w:r>
    </w:p>
    <w:p w:rsidR="0080710C" w:rsidRPr="00967BE3" w:rsidRDefault="0080710C" w:rsidP="0080710C">
      <w:pPr>
        <w:autoSpaceDE w:val="0"/>
        <w:autoSpaceDN w:val="0"/>
        <w:adjustRightInd w:val="0"/>
        <w:jc w:val="both"/>
        <w:rPr>
          <w:rFonts w:ascii="Verdana" w:hAnsi="Verdana" w:cs="Calibri"/>
          <w:sz w:val="18"/>
          <w:szCs w:val="18"/>
          <w:lang w:val="es-BO"/>
        </w:rPr>
      </w:pPr>
    </w:p>
    <w:p w:rsidR="0080710C" w:rsidRDefault="0080710C" w:rsidP="0080710C">
      <w:pPr>
        <w:jc w:val="both"/>
        <w:rPr>
          <w:rFonts w:asciiTheme="minorHAnsi" w:hAnsiTheme="minorHAnsi" w:cstheme="minorHAnsi"/>
          <w:b/>
          <w:sz w:val="22"/>
          <w:szCs w:val="22"/>
        </w:rPr>
      </w:pPr>
      <w:r w:rsidRPr="00967BE3">
        <w:rPr>
          <w:rFonts w:ascii="Verdana" w:hAnsi="Verdana" w:cs="Calibri"/>
          <w:sz w:val="18"/>
          <w:szCs w:val="18"/>
          <w:lang w:val="es-BO"/>
        </w:rPr>
        <w:t>El importe del anticipo será descontado, hasta cubrir el monto total del anticipo. Asimismo, la garantía de correcta inversión de anticipo deberá mantenerse en vigencia hasta que se efectúe el descuento total del anticipo otorgado.</w:t>
      </w:r>
    </w:p>
    <w:p w:rsidR="0080710C" w:rsidRDefault="0080710C" w:rsidP="0080710C">
      <w:pPr>
        <w:jc w:val="both"/>
        <w:rPr>
          <w:rFonts w:asciiTheme="minorHAnsi" w:hAnsiTheme="minorHAnsi" w:cstheme="minorHAnsi"/>
          <w:b/>
          <w:sz w:val="22"/>
          <w:szCs w:val="22"/>
        </w:rPr>
      </w:pPr>
    </w:p>
    <w:p w:rsidR="0080710C" w:rsidRDefault="0080710C" w:rsidP="0080710C">
      <w:pPr>
        <w:rPr>
          <w:rFonts w:asciiTheme="minorHAnsi" w:hAnsiTheme="minorHAnsi" w:cstheme="minorHAnsi"/>
          <w:b/>
          <w:sz w:val="22"/>
          <w:szCs w:val="22"/>
        </w:rPr>
      </w:pPr>
    </w:p>
    <w:p w:rsidR="0080710C" w:rsidRDefault="0080710C" w:rsidP="0080710C">
      <w:pPr>
        <w:rPr>
          <w:rFonts w:asciiTheme="minorHAnsi" w:hAnsiTheme="minorHAnsi" w:cstheme="minorHAnsi"/>
          <w:b/>
          <w:sz w:val="22"/>
          <w:szCs w:val="22"/>
        </w:rPr>
      </w:pPr>
      <w:r>
        <w:rPr>
          <w:rFonts w:asciiTheme="minorHAnsi" w:hAnsiTheme="minorHAnsi" w:cstheme="minorHAnsi"/>
          <w:b/>
          <w:sz w:val="22"/>
          <w:szCs w:val="22"/>
        </w:rPr>
        <w:t>FORMA DE PAGO</w:t>
      </w:r>
    </w:p>
    <w:p w:rsidR="0080710C" w:rsidRDefault="0080710C" w:rsidP="0080710C">
      <w:pPr>
        <w:rPr>
          <w:rFonts w:asciiTheme="minorHAnsi" w:hAnsiTheme="minorHAnsi" w:cstheme="minorHAnsi"/>
          <w:b/>
          <w:sz w:val="22"/>
          <w:szCs w:val="22"/>
        </w:rPr>
      </w:pPr>
    </w:p>
    <w:p w:rsidR="0080710C" w:rsidRPr="001B2958" w:rsidRDefault="0080710C" w:rsidP="0080710C">
      <w:pPr>
        <w:autoSpaceDE w:val="0"/>
        <w:autoSpaceDN w:val="0"/>
        <w:adjustRightInd w:val="0"/>
        <w:jc w:val="both"/>
        <w:rPr>
          <w:rFonts w:ascii="Verdana" w:hAnsi="Verdana" w:cs="Calibri"/>
          <w:sz w:val="18"/>
          <w:szCs w:val="18"/>
          <w:lang w:val="es-BO"/>
        </w:rPr>
      </w:pPr>
      <w:r w:rsidRPr="001B2958">
        <w:rPr>
          <w:rFonts w:ascii="Verdana" w:hAnsi="Verdana" w:cs="Calibri"/>
          <w:sz w:val="18"/>
          <w:szCs w:val="18"/>
          <w:lang w:val="es-BO"/>
        </w:rPr>
        <w:t>La modalidad de pago se realizará por pagos parciales a contra entrega de lo bienes, objeto de la presente contratación, previa emisión por parte del Comité de Recepción del informe de conformidad de cumplimiento de los aspectos técnicos y administrativos, debiendo emitir la correspondiente factura al momento de la emisión del informe de conformidad.</w:t>
      </w:r>
    </w:p>
    <w:p w:rsidR="0080710C" w:rsidRPr="001B2958" w:rsidRDefault="0080710C" w:rsidP="0080710C">
      <w:pPr>
        <w:autoSpaceDE w:val="0"/>
        <w:autoSpaceDN w:val="0"/>
        <w:adjustRightInd w:val="0"/>
        <w:jc w:val="both"/>
        <w:rPr>
          <w:rFonts w:ascii="Verdana" w:hAnsi="Verdana" w:cs="Calibri"/>
          <w:sz w:val="18"/>
          <w:szCs w:val="18"/>
          <w:lang w:val="es-BO"/>
        </w:rPr>
      </w:pPr>
    </w:p>
    <w:p w:rsidR="0080710C" w:rsidRDefault="0080710C" w:rsidP="0080710C">
      <w:pPr>
        <w:autoSpaceDE w:val="0"/>
        <w:autoSpaceDN w:val="0"/>
        <w:adjustRightInd w:val="0"/>
        <w:jc w:val="both"/>
        <w:rPr>
          <w:rFonts w:ascii="Verdana" w:hAnsi="Verdana" w:cs="Calibri"/>
          <w:sz w:val="18"/>
          <w:szCs w:val="18"/>
          <w:lang w:val="es-BO"/>
        </w:rPr>
      </w:pPr>
      <w:r w:rsidRPr="001B2958">
        <w:rPr>
          <w:rFonts w:ascii="Verdana" w:hAnsi="Verdana" w:cs="Calibri"/>
          <w:sz w:val="18"/>
          <w:szCs w:val="18"/>
          <w:lang w:val="es-BO"/>
        </w:rPr>
        <w:t>El pago se realizara a través de transferencias bancarias vía SIGEP.</w:t>
      </w:r>
    </w:p>
    <w:p w:rsidR="0080710C" w:rsidRPr="001B2958" w:rsidRDefault="0080710C" w:rsidP="0080710C">
      <w:pPr>
        <w:autoSpaceDE w:val="0"/>
        <w:autoSpaceDN w:val="0"/>
        <w:adjustRightInd w:val="0"/>
        <w:jc w:val="both"/>
        <w:rPr>
          <w:rFonts w:ascii="Verdana" w:hAnsi="Verdana" w:cs="Calibri"/>
          <w:sz w:val="18"/>
          <w:szCs w:val="18"/>
          <w:lang w:val="es-BO"/>
        </w:rPr>
      </w:pPr>
    </w:p>
    <w:p w:rsidR="0080710C" w:rsidRDefault="0080710C" w:rsidP="0080710C">
      <w:pPr>
        <w:rPr>
          <w:rFonts w:asciiTheme="minorHAnsi" w:hAnsiTheme="minorHAnsi" w:cstheme="minorHAnsi"/>
          <w:b/>
          <w:sz w:val="22"/>
          <w:szCs w:val="22"/>
        </w:rPr>
      </w:pPr>
      <w:r w:rsidRPr="001B2958">
        <w:rPr>
          <w:rFonts w:ascii="Verdana" w:hAnsi="Verdana" w:cs="Calibri"/>
          <w:sz w:val="18"/>
          <w:szCs w:val="18"/>
          <w:lang w:val="es-BO"/>
        </w:rPr>
        <w:t>La comisión de recepción emitirá el informe de conformidad una vez que haya efectuado la verificación física vs documental de los bienes adquiridos de acuerdo a las especificaciones técnicas establecidas y el contrato.</w:t>
      </w:r>
    </w:p>
    <w:p w:rsidR="0080710C" w:rsidRDefault="0080710C" w:rsidP="0080710C">
      <w:pPr>
        <w:rPr>
          <w:rFonts w:asciiTheme="minorHAnsi" w:hAnsiTheme="minorHAnsi" w:cstheme="minorHAnsi"/>
          <w:b/>
          <w:sz w:val="22"/>
          <w:szCs w:val="22"/>
        </w:rPr>
      </w:pPr>
    </w:p>
    <w:p w:rsidR="0080710C" w:rsidRDefault="0080710C" w:rsidP="0080710C">
      <w:pPr>
        <w:rPr>
          <w:rFonts w:asciiTheme="minorHAnsi" w:hAnsiTheme="minorHAnsi" w:cstheme="minorHAnsi"/>
          <w:b/>
          <w:sz w:val="22"/>
          <w:szCs w:val="22"/>
        </w:rPr>
      </w:pPr>
    </w:p>
    <w:p w:rsidR="0080710C" w:rsidRPr="00BA27B0" w:rsidRDefault="0080710C" w:rsidP="0080710C">
      <w:pPr>
        <w:rPr>
          <w:rFonts w:asciiTheme="minorHAnsi" w:hAnsiTheme="minorHAnsi" w:cstheme="minorHAnsi"/>
          <w:b/>
          <w:sz w:val="22"/>
          <w:szCs w:val="22"/>
        </w:rPr>
      </w:pPr>
      <w:r>
        <w:rPr>
          <w:rFonts w:asciiTheme="minorHAnsi" w:hAnsiTheme="minorHAnsi" w:cstheme="minorHAnsi"/>
          <w:b/>
          <w:sz w:val="22"/>
          <w:szCs w:val="22"/>
        </w:rPr>
        <w:t>LUGAR DE ENTREGA DE LOS BIENES</w:t>
      </w:r>
    </w:p>
    <w:p w:rsidR="0080710C" w:rsidRDefault="0080710C" w:rsidP="0080710C">
      <w:pPr>
        <w:rPr>
          <w:rFonts w:asciiTheme="minorHAnsi" w:hAnsiTheme="minorHAnsi" w:cstheme="minorHAnsi"/>
          <w:b/>
          <w:sz w:val="22"/>
          <w:szCs w:val="22"/>
        </w:rPr>
      </w:pPr>
    </w:p>
    <w:p w:rsidR="0080710C" w:rsidRDefault="0080710C" w:rsidP="0080710C">
      <w:pPr>
        <w:autoSpaceDE w:val="0"/>
        <w:autoSpaceDN w:val="0"/>
        <w:adjustRightInd w:val="0"/>
        <w:jc w:val="both"/>
        <w:rPr>
          <w:rFonts w:ascii="Verdana" w:hAnsi="Verdana" w:cs="Calibri"/>
          <w:sz w:val="18"/>
          <w:szCs w:val="18"/>
        </w:rPr>
      </w:pPr>
      <w:r w:rsidRPr="006311E8">
        <w:rPr>
          <w:rFonts w:ascii="Verdana" w:hAnsi="Verdana" w:cs="Calibri"/>
          <w:sz w:val="18"/>
          <w:szCs w:val="18"/>
        </w:rPr>
        <w:t>El proveedor deberá entregar los bienes nuevos y  las cantidades solicitadas en Almacenes de Y.P.F.B., dentro del Departamento de La Paz – Bolivia, según señale YPFB.</w:t>
      </w:r>
    </w:p>
    <w:p w:rsidR="0080710C" w:rsidRPr="006311E8" w:rsidRDefault="0080710C" w:rsidP="0080710C">
      <w:pPr>
        <w:autoSpaceDE w:val="0"/>
        <w:autoSpaceDN w:val="0"/>
        <w:adjustRightInd w:val="0"/>
        <w:jc w:val="both"/>
        <w:rPr>
          <w:rFonts w:ascii="Verdana" w:hAnsi="Verdana" w:cs="Calibri"/>
          <w:sz w:val="18"/>
          <w:szCs w:val="18"/>
        </w:rPr>
      </w:pPr>
    </w:p>
    <w:p w:rsidR="0080710C" w:rsidRPr="006311E8" w:rsidRDefault="0080710C" w:rsidP="0080710C">
      <w:pPr>
        <w:autoSpaceDE w:val="0"/>
        <w:autoSpaceDN w:val="0"/>
        <w:adjustRightInd w:val="0"/>
        <w:jc w:val="both"/>
        <w:rPr>
          <w:rFonts w:ascii="Verdana" w:hAnsi="Verdana" w:cs="Calibri"/>
          <w:sz w:val="18"/>
          <w:szCs w:val="18"/>
        </w:rPr>
      </w:pPr>
      <w:r w:rsidRPr="00B47C52">
        <w:rPr>
          <w:rFonts w:ascii="Verdana" w:hAnsi="Verdana" w:cs="Calibri"/>
          <w:sz w:val="18"/>
          <w:szCs w:val="18"/>
        </w:rPr>
        <w:t>Se realizaran entregas parciales, de tal manera, que a requerimiento y necesidad de YPFB en cantidades y lugares de entrega en los almacenes precitados u otra dirección, de acuerdo a disponibilidad de espacio de cada almacén de los distritos, el cual se coordinará oportunamente con el proveedor, esto a través de la Dirección de Redes de Gas  - GRGD y Jefes Distritales.</w:t>
      </w:r>
    </w:p>
    <w:p w:rsidR="0080710C" w:rsidRDefault="0080710C" w:rsidP="0080710C">
      <w:pPr>
        <w:autoSpaceDE w:val="0"/>
        <w:autoSpaceDN w:val="0"/>
        <w:adjustRightInd w:val="0"/>
        <w:jc w:val="both"/>
        <w:rPr>
          <w:rFonts w:ascii="Verdana" w:hAnsi="Verdana" w:cs="Calibri"/>
          <w:sz w:val="18"/>
          <w:szCs w:val="18"/>
        </w:rPr>
      </w:pPr>
    </w:p>
    <w:p w:rsidR="0080710C" w:rsidRDefault="0080710C" w:rsidP="0080710C">
      <w:pPr>
        <w:autoSpaceDE w:val="0"/>
        <w:autoSpaceDN w:val="0"/>
        <w:adjustRightInd w:val="0"/>
        <w:jc w:val="both"/>
        <w:rPr>
          <w:rFonts w:ascii="Verdana" w:hAnsi="Verdana" w:cs="Calibri"/>
          <w:sz w:val="18"/>
          <w:szCs w:val="18"/>
        </w:rPr>
      </w:pPr>
      <w:r w:rsidRPr="006311E8">
        <w:rPr>
          <w:rFonts w:ascii="Verdana" w:hAnsi="Verdana" w:cs="Calibri"/>
          <w:sz w:val="18"/>
          <w:szCs w:val="18"/>
        </w:rPr>
        <w:t>La  entrega de los bienes estará sujeta a las siguientes condiciones:</w:t>
      </w:r>
    </w:p>
    <w:p w:rsidR="0080710C" w:rsidRPr="006311E8" w:rsidRDefault="0080710C" w:rsidP="0080710C">
      <w:pPr>
        <w:autoSpaceDE w:val="0"/>
        <w:autoSpaceDN w:val="0"/>
        <w:adjustRightInd w:val="0"/>
        <w:jc w:val="both"/>
        <w:rPr>
          <w:rFonts w:ascii="Verdana" w:hAnsi="Verdana" w:cs="Calibri"/>
          <w:sz w:val="18"/>
          <w:szCs w:val="18"/>
        </w:rPr>
      </w:pPr>
    </w:p>
    <w:p w:rsidR="0080710C" w:rsidRDefault="0080710C" w:rsidP="00A034E2">
      <w:pPr>
        <w:numPr>
          <w:ilvl w:val="4"/>
          <w:numId w:val="62"/>
        </w:numPr>
        <w:autoSpaceDE w:val="0"/>
        <w:autoSpaceDN w:val="0"/>
        <w:adjustRightInd w:val="0"/>
        <w:ind w:left="284" w:hanging="284"/>
        <w:jc w:val="both"/>
        <w:rPr>
          <w:rFonts w:ascii="Verdana" w:hAnsi="Verdana" w:cs="Calibri"/>
          <w:sz w:val="18"/>
          <w:szCs w:val="18"/>
        </w:rPr>
      </w:pPr>
      <w:r w:rsidRPr="00CD7355">
        <w:rPr>
          <w:rFonts w:ascii="Verdana" w:hAnsi="Verdana" w:cs="Calibri"/>
          <w:sz w:val="18"/>
          <w:szCs w:val="18"/>
        </w:rPr>
        <w:t>Los costos de transporte, trabajos y materiales necesarios para el estibaje en el carguío y  des carguío de los bienes en los puntos de entrega que establezca YPFB,  correrán  por cuenta y responsabilidad de la empresa contratada; en el caso de ocurrir algún daño en este procedimiento será responsabilidad única de la empresa contratada.</w:t>
      </w:r>
    </w:p>
    <w:p w:rsidR="0080710C" w:rsidRPr="00CD7355" w:rsidRDefault="0080710C" w:rsidP="0080710C">
      <w:pPr>
        <w:autoSpaceDE w:val="0"/>
        <w:autoSpaceDN w:val="0"/>
        <w:adjustRightInd w:val="0"/>
        <w:ind w:left="284" w:hanging="284"/>
        <w:jc w:val="both"/>
        <w:rPr>
          <w:rFonts w:ascii="Verdana" w:hAnsi="Verdana" w:cs="Calibri"/>
          <w:sz w:val="18"/>
          <w:szCs w:val="18"/>
        </w:rPr>
      </w:pPr>
    </w:p>
    <w:p w:rsidR="0080710C" w:rsidRDefault="0080710C" w:rsidP="00A034E2">
      <w:pPr>
        <w:numPr>
          <w:ilvl w:val="4"/>
          <w:numId w:val="62"/>
        </w:numPr>
        <w:autoSpaceDE w:val="0"/>
        <w:autoSpaceDN w:val="0"/>
        <w:adjustRightInd w:val="0"/>
        <w:ind w:left="284" w:hanging="284"/>
        <w:jc w:val="both"/>
        <w:rPr>
          <w:rFonts w:ascii="Verdana" w:hAnsi="Verdana" w:cs="Calibri"/>
          <w:sz w:val="18"/>
          <w:szCs w:val="18"/>
        </w:rPr>
      </w:pPr>
      <w:r w:rsidRPr="00CD7355">
        <w:rPr>
          <w:rFonts w:ascii="Verdana" w:hAnsi="Verdana" w:cs="Calibri"/>
          <w:sz w:val="18"/>
          <w:szCs w:val="18"/>
        </w:rPr>
        <w:t xml:space="preserve">Para fines de la entrega los bienes en su totalidad deberán ser colocados dentro el almacén dispuesto para el efecto. </w:t>
      </w:r>
      <w:r w:rsidRPr="00CD7355">
        <w:rPr>
          <w:rFonts w:ascii="Verdana" w:hAnsi="Verdana" w:cs="Calibri"/>
          <w:b/>
          <w:sz w:val="18"/>
          <w:szCs w:val="18"/>
        </w:rPr>
        <w:t xml:space="preserve">Así mismo, es de carácter obligatorio que la empresa a través de su representante acreditado realice la inspección conjunta con el personal responsable de almacenes a objeto de solicitar a YPFB el área requerida para el </w:t>
      </w:r>
      <w:r w:rsidRPr="00CD7355">
        <w:rPr>
          <w:rFonts w:ascii="Verdana" w:hAnsi="Verdana" w:cs="Calibri"/>
          <w:b/>
          <w:sz w:val="18"/>
          <w:szCs w:val="18"/>
        </w:rPr>
        <w:lastRenderedPageBreak/>
        <w:t>descarguío y almacenaje de los bienes en el almacén señalado por Y.P.F.B., con anticipación de 30 días calendario</w:t>
      </w:r>
      <w:r w:rsidRPr="00CD7355">
        <w:rPr>
          <w:rFonts w:ascii="Verdana" w:hAnsi="Verdana" w:cs="Calibri"/>
          <w:sz w:val="18"/>
          <w:szCs w:val="18"/>
        </w:rPr>
        <w:t xml:space="preserve"> antes del arribo del primer medio de transporte con el material a los almacenes de YPFB, de manera impostergable a la entrega (lo redactado en el presente párrafo no implica la ampliación del plazo de entrega a favor del contratista).</w:t>
      </w:r>
    </w:p>
    <w:p w:rsidR="0080710C" w:rsidRDefault="0080710C" w:rsidP="0080710C">
      <w:pPr>
        <w:pStyle w:val="Prrafodelista"/>
        <w:ind w:left="284" w:hanging="284"/>
        <w:rPr>
          <w:rFonts w:ascii="Verdana" w:hAnsi="Verdana" w:cs="Calibri"/>
          <w:sz w:val="18"/>
          <w:szCs w:val="18"/>
        </w:rPr>
      </w:pPr>
    </w:p>
    <w:p w:rsidR="0080710C" w:rsidRDefault="0080710C" w:rsidP="00A034E2">
      <w:pPr>
        <w:numPr>
          <w:ilvl w:val="4"/>
          <w:numId w:val="62"/>
        </w:numPr>
        <w:autoSpaceDE w:val="0"/>
        <w:autoSpaceDN w:val="0"/>
        <w:adjustRightInd w:val="0"/>
        <w:ind w:left="284" w:hanging="284"/>
        <w:jc w:val="both"/>
        <w:rPr>
          <w:rFonts w:ascii="Verdana" w:hAnsi="Verdana" w:cs="Calibri"/>
          <w:sz w:val="18"/>
          <w:szCs w:val="18"/>
        </w:rPr>
      </w:pPr>
      <w:r w:rsidRPr="00CD7355">
        <w:rPr>
          <w:rFonts w:ascii="Verdana" w:hAnsi="Verdana" w:cs="Calibri"/>
          <w:sz w:val="18"/>
          <w:szCs w:val="18"/>
        </w:rPr>
        <w:t>La omisión a la responsabilidad del párrafo anterior por parte de la contratista no será causal de ampliación de plazos u otros requerimientos a favor de la empresa contratista.</w:t>
      </w:r>
    </w:p>
    <w:p w:rsidR="0080710C" w:rsidRDefault="0080710C" w:rsidP="0080710C">
      <w:pPr>
        <w:pStyle w:val="Prrafodelista"/>
        <w:ind w:left="284" w:hanging="284"/>
        <w:rPr>
          <w:rFonts w:ascii="Verdana" w:hAnsi="Verdana" w:cs="Calibri"/>
          <w:sz w:val="18"/>
          <w:szCs w:val="18"/>
        </w:rPr>
      </w:pPr>
    </w:p>
    <w:p w:rsidR="0080710C" w:rsidRDefault="0080710C" w:rsidP="00A034E2">
      <w:pPr>
        <w:numPr>
          <w:ilvl w:val="4"/>
          <w:numId w:val="62"/>
        </w:numPr>
        <w:autoSpaceDE w:val="0"/>
        <w:autoSpaceDN w:val="0"/>
        <w:adjustRightInd w:val="0"/>
        <w:ind w:left="284" w:hanging="284"/>
        <w:jc w:val="both"/>
        <w:rPr>
          <w:rFonts w:ascii="Verdana" w:hAnsi="Verdana" w:cs="Calibri"/>
          <w:sz w:val="18"/>
          <w:szCs w:val="18"/>
        </w:rPr>
      </w:pPr>
      <w:r w:rsidRPr="00CD7355">
        <w:rPr>
          <w:rFonts w:ascii="Verdana" w:hAnsi="Verdana" w:cs="Calibri"/>
          <w:sz w:val="18"/>
          <w:szCs w:val="18"/>
        </w:rPr>
        <w:t>La entrega de los bienes será en coordinación con funcionarios de la Gerencia de Redes de Gas y Ductos (GRGD) la Comisión de Recepción y representantes de la empresa proveedora.</w:t>
      </w:r>
    </w:p>
    <w:p w:rsidR="0080710C" w:rsidRDefault="0080710C" w:rsidP="0080710C">
      <w:pPr>
        <w:pStyle w:val="Prrafodelista"/>
        <w:ind w:left="284" w:hanging="284"/>
        <w:rPr>
          <w:rFonts w:ascii="Verdana" w:hAnsi="Verdana" w:cs="Calibri"/>
          <w:sz w:val="18"/>
          <w:szCs w:val="18"/>
        </w:rPr>
      </w:pPr>
    </w:p>
    <w:p w:rsidR="0080710C" w:rsidRDefault="0080710C" w:rsidP="00A034E2">
      <w:pPr>
        <w:numPr>
          <w:ilvl w:val="4"/>
          <w:numId w:val="62"/>
        </w:numPr>
        <w:autoSpaceDE w:val="0"/>
        <w:autoSpaceDN w:val="0"/>
        <w:adjustRightInd w:val="0"/>
        <w:ind w:left="284" w:hanging="284"/>
        <w:jc w:val="both"/>
        <w:rPr>
          <w:rFonts w:ascii="Verdana" w:hAnsi="Verdana" w:cs="Calibri"/>
          <w:sz w:val="18"/>
          <w:szCs w:val="18"/>
        </w:rPr>
      </w:pPr>
      <w:r w:rsidRPr="00CD7355">
        <w:rPr>
          <w:rFonts w:ascii="Verdana" w:hAnsi="Verdana" w:cs="Calibri"/>
          <w:sz w:val="18"/>
          <w:szCs w:val="18"/>
        </w:rPr>
        <w:t xml:space="preserve">Efectuar la cuantificación de los bienes entregados a YPFB en un plazo máximo de 45 días calendario siguientes a la fecha de entrega (entiéndase como fecha de entrega el día en el cual la empresa proveedora cumple con la entrega del total del ítem adjudicado en almacenes de YPFB), elaborándose al término de esta cuantificación, un acta de recepción preliminar en la cual se indique la cantidad recepcionada y las </w:t>
      </w:r>
      <w:r w:rsidRPr="00021911">
        <w:rPr>
          <w:rFonts w:ascii="Verdana" w:hAnsi="Verdana" w:cs="Calibri"/>
          <w:sz w:val="18"/>
          <w:szCs w:val="18"/>
        </w:rPr>
        <w:t>observaciones de los bienes defectuosos (en</w:t>
      </w:r>
      <w:r w:rsidRPr="00CD7355">
        <w:rPr>
          <w:rFonts w:ascii="Verdana" w:hAnsi="Verdana" w:cs="Calibri"/>
          <w:sz w:val="18"/>
          <w:szCs w:val="18"/>
        </w:rPr>
        <w:t xml:space="preserve"> caso de que la empresa adjudicada ya hubiese incurrido en multas, durante el plazo máximo establecido de los 45 días para la revisión de los bienes entregados, no corresponde la aplicación de multas, por tratarse de un plazo necesario asignado al Comité de Recepción para la evaluación correspondiente de los bienes).</w:t>
      </w:r>
    </w:p>
    <w:p w:rsidR="0080710C" w:rsidRDefault="0080710C" w:rsidP="0080710C">
      <w:pPr>
        <w:pStyle w:val="Prrafodelista"/>
        <w:ind w:left="284" w:hanging="284"/>
        <w:rPr>
          <w:rFonts w:ascii="Verdana" w:hAnsi="Verdana" w:cs="Calibri"/>
          <w:sz w:val="18"/>
          <w:szCs w:val="18"/>
        </w:rPr>
      </w:pPr>
    </w:p>
    <w:p w:rsidR="0080710C" w:rsidRPr="0080710C" w:rsidRDefault="0080710C" w:rsidP="00A034E2">
      <w:pPr>
        <w:pStyle w:val="Prrafodelista"/>
        <w:numPr>
          <w:ilvl w:val="4"/>
          <w:numId w:val="62"/>
        </w:numPr>
        <w:ind w:left="284" w:hanging="284"/>
        <w:jc w:val="both"/>
        <w:rPr>
          <w:rFonts w:asciiTheme="minorHAnsi" w:hAnsiTheme="minorHAnsi" w:cstheme="minorHAnsi"/>
          <w:sz w:val="22"/>
          <w:szCs w:val="22"/>
        </w:rPr>
      </w:pPr>
      <w:r w:rsidRPr="0080710C">
        <w:rPr>
          <w:rFonts w:ascii="Verdana" w:hAnsi="Verdana" w:cs="Calibri"/>
          <w:sz w:val="18"/>
          <w:szCs w:val="18"/>
        </w:rPr>
        <w:t xml:space="preserve">Producto de la verificación (acta de recepción preliminar) del párrafo anterior, YPFB rechazará el material en mal estado por daños en el traslado, carguío o descarguío, defectos de fabricación o cualquier otra situación que afecte la calidad del producto entregado, éstos, deberán ser reemplazados por otros en buenas condiciones hasta un plazo de 30 días calendario, previa a la notificación del producto defectuoso. Cabe aclarar que no se aceptará ningún producto que no sea nuevo (durante el plazo establecido de los 30 días calendario para el reemplazo de los bienes no corresponde la aplicación de multas, finalizado el plazo mencionado, según sea el caso, iniciarán o se reactivarán la aplicación de multas). Los bienes reemplazados deberán ser entregados en el almacén determinado en el punto </w:t>
      </w:r>
      <w:r w:rsidRPr="0080710C">
        <w:rPr>
          <w:rFonts w:ascii="Verdana" w:hAnsi="Verdana" w:cs="Calibri"/>
          <w:b/>
          <w:sz w:val="18"/>
          <w:szCs w:val="18"/>
        </w:rPr>
        <w:t>II LUGAR Y CONDICIONES DE ENTREGA DE LOS BIENES</w:t>
      </w:r>
      <w:r w:rsidRPr="0080710C">
        <w:rPr>
          <w:rFonts w:ascii="Verdana" w:hAnsi="Verdana" w:cs="Calibri"/>
          <w:sz w:val="18"/>
          <w:szCs w:val="18"/>
        </w:rPr>
        <w:t xml:space="preserve">. </w:t>
      </w:r>
      <w:r w:rsidRPr="0080710C">
        <w:rPr>
          <w:rFonts w:ascii="Verdana" w:hAnsi="Verdana" w:cs="Calibri"/>
          <w:sz w:val="18"/>
          <w:szCs w:val="18"/>
          <w:lang w:eastAsia="es-BO"/>
        </w:rPr>
        <w:t>Asimismo, se aclara que para todo bien rechazado, el proveedor deberá a su costo proceder al borrado de todo el marcado, previo al retiro del bien de almacenes YPFB.</w:t>
      </w:r>
    </w:p>
    <w:p w:rsidR="0080710C" w:rsidRDefault="0080710C" w:rsidP="005769D6">
      <w:pPr>
        <w:jc w:val="both"/>
        <w:rPr>
          <w:rFonts w:asciiTheme="minorHAnsi" w:hAnsiTheme="minorHAnsi" w:cstheme="minorHAnsi"/>
          <w:sz w:val="22"/>
          <w:szCs w:val="22"/>
        </w:rPr>
      </w:pPr>
    </w:p>
    <w:p w:rsidR="0080710C" w:rsidRDefault="0080710C" w:rsidP="00A034E2">
      <w:pPr>
        <w:numPr>
          <w:ilvl w:val="4"/>
          <w:numId w:val="62"/>
        </w:numPr>
        <w:autoSpaceDE w:val="0"/>
        <w:autoSpaceDN w:val="0"/>
        <w:adjustRightInd w:val="0"/>
        <w:ind w:left="284" w:hanging="284"/>
        <w:jc w:val="both"/>
        <w:rPr>
          <w:rFonts w:ascii="Verdana" w:hAnsi="Verdana" w:cs="Calibri"/>
          <w:sz w:val="18"/>
          <w:szCs w:val="18"/>
        </w:rPr>
      </w:pPr>
      <w:r w:rsidRPr="00CD7355">
        <w:rPr>
          <w:rFonts w:ascii="Verdana" w:hAnsi="Verdana" w:cs="Calibri"/>
          <w:sz w:val="18"/>
          <w:szCs w:val="18"/>
        </w:rPr>
        <w:t>Una vez subsanados las observaciones descritas en los incisos e) y f) se procederá a la emisión del acta de recepción definitiva de la entrega total.</w:t>
      </w:r>
    </w:p>
    <w:p w:rsidR="0080710C" w:rsidRDefault="0080710C" w:rsidP="0080710C">
      <w:pPr>
        <w:pStyle w:val="Prrafodelista"/>
        <w:ind w:left="284" w:hanging="284"/>
        <w:rPr>
          <w:rFonts w:ascii="Verdana" w:hAnsi="Verdana" w:cs="Calibri"/>
          <w:sz w:val="18"/>
          <w:szCs w:val="18"/>
        </w:rPr>
      </w:pPr>
    </w:p>
    <w:p w:rsidR="0080710C" w:rsidRPr="0080710C" w:rsidRDefault="0080710C" w:rsidP="00A034E2">
      <w:pPr>
        <w:pStyle w:val="Prrafodelista"/>
        <w:numPr>
          <w:ilvl w:val="4"/>
          <w:numId w:val="62"/>
        </w:numPr>
        <w:ind w:left="284" w:hanging="284"/>
        <w:jc w:val="both"/>
        <w:rPr>
          <w:rFonts w:asciiTheme="minorHAnsi" w:hAnsiTheme="minorHAnsi" w:cstheme="minorHAnsi"/>
          <w:sz w:val="22"/>
          <w:szCs w:val="22"/>
        </w:rPr>
      </w:pPr>
      <w:r w:rsidRPr="0080710C">
        <w:rPr>
          <w:rFonts w:ascii="Verdana" w:hAnsi="Verdana" w:cs="Calibri"/>
          <w:sz w:val="18"/>
          <w:szCs w:val="18"/>
        </w:rPr>
        <w:t>El embalaje deberá ser adecuado para resistir su almacenamiento y manipulación brusca evitando el daño de los Sistemas de Medición, Regulación,  Accesorios y sus componentes internos respectivamente.</w:t>
      </w:r>
    </w:p>
    <w:p w:rsidR="0080710C" w:rsidRDefault="0080710C" w:rsidP="005769D6">
      <w:pPr>
        <w:jc w:val="both"/>
        <w:rPr>
          <w:rFonts w:asciiTheme="minorHAnsi" w:hAnsiTheme="minorHAnsi" w:cstheme="minorHAnsi"/>
          <w:sz w:val="22"/>
          <w:szCs w:val="22"/>
        </w:rPr>
      </w:pPr>
    </w:p>
    <w:p w:rsidR="0080710C" w:rsidRPr="00BA27B0" w:rsidRDefault="0080710C" w:rsidP="0080710C">
      <w:pPr>
        <w:rPr>
          <w:rFonts w:asciiTheme="minorHAnsi" w:hAnsiTheme="minorHAnsi" w:cstheme="minorHAnsi"/>
          <w:b/>
          <w:sz w:val="22"/>
          <w:szCs w:val="22"/>
        </w:rPr>
      </w:pPr>
      <w:r>
        <w:rPr>
          <w:rFonts w:asciiTheme="minorHAnsi" w:hAnsiTheme="minorHAnsi" w:cstheme="minorHAnsi"/>
          <w:b/>
          <w:sz w:val="22"/>
          <w:szCs w:val="22"/>
        </w:rPr>
        <w:t>MULTAS</w:t>
      </w:r>
    </w:p>
    <w:p w:rsidR="0080710C" w:rsidRDefault="0080710C" w:rsidP="0080710C">
      <w:pPr>
        <w:rPr>
          <w:rFonts w:asciiTheme="minorHAnsi" w:hAnsiTheme="minorHAnsi" w:cstheme="minorHAnsi"/>
          <w:b/>
          <w:sz w:val="22"/>
          <w:szCs w:val="22"/>
        </w:rPr>
      </w:pPr>
    </w:p>
    <w:p w:rsidR="0080710C" w:rsidRDefault="0080710C" w:rsidP="0080710C">
      <w:pPr>
        <w:autoSpaceDE w:val="0"/>
        <w:autoSpaceDN w:val="0"/>
        <w:adjustRightInd w:val="0"/>
        <w:jc w:val="both"/>
        <w:rPr>
          <w:rFonts w:ascii="Verdana" w:hAnsi="Verdana" w:cs="Calibri"/>
          <w:sz w:val="18"/>
          <w:szCs w:val="18"/>
        </w:rPr>
      </w:pPr>
      <w:r w:rsidRPr="00B35814">
        <w:rPr>
          <w:rFonts w:ascii="Verdana" w:hAnsi="Verdana" w:cs="Calibri"/>
          <w:sz w:val="18"/>
          <w:szCs w:val="18"/>
        </w:rPr>
        <w:t>A objeto de que la Empresa Contratista cumpla con la esencia del Contrato con relación a la calidad, cantidad, lugar y plazo de entrega establecido en las especificaciones técnicas, en caso de incumplimiento por parte del proveedor, se aplicarán  las siguientes penalidades y morosidades, por parte de YPFB, a través del comité de recepción designado, bajo los siguientes argumentos:</w:t>
      </w:r>
    </w:p>
    <w:p w:rsidR="0080710C" w:rsidRPr="00B35814" w:rsidRDefault="0080710C" w:rsidP="0080710C">
      <w:pPr>
        <w:autoSpaceDE w:val="0"/>
        <w:autoSpaceDN w:val="0"/>
        <w:adjustRightInd w:val="0"/>
        <w:jc w:val="both"/>
        <w:rPr>
          <w:rFonts w:ascii="Verdana" w:hAnsi="Verdana" w:cs="Calibri"/>
          <w:sz w:val="18"/>
          <w:szCs w:val="18"/>
        </w:rPr>
      </w:pPr>
      <w:r w:rsidRPr="00B35814">
        <w:rPr>
          <w:rFonts w:ascii="Verdana" w:hAnsi="Verdana" w:cs="Calibri"/>
          <w:sz w:val="18"/>
          <w:szCs w:val="18"/>
        </w:rPr>
        <w:t xml:space="preserve"> </w:t>
      </w:r>
    </w:p>
    <w:p w:rsidR="0080710C" w:rsidRDefault="0080710C" w:rsidP="0080710C">
      <w:pPr>
        <w:autoSpaceDE w:val="0"/>
        <w:autoSpaceDN w:val="0"/>
        <w:adjustRightInd w:val="0"/>
        <w:jc w:val="both"/>
        <w:rPr>
          <w:rFonts w:ascii="Verdana" w:hAnsi="Verdana" w:cs="Calibri"/>
          <w:sz w:val="18"/>
          <w:szCs w:val="18"/>
        </w:rPr>
      </w:pPr>
      <w:r w:rsidRPr="00B35814">
        <w:rPr>
          <w:rFonts w:ascii="Verdana" w:hAnsi="Verdana" w:cs="Calibri"/>
          <w:sz w:val="18"/>
          <w:szCs w:val="18"/>
        </w:rPr>
        <w:t>“Queda convenido entre las partes contratantes, que salvo caso</w:t>
      </w:r>
      <w:r>
        <w:rPr>
          <w:rFonts w:ascii="Verdana" w:hAnsi="Verdana" w:cs="Calibri"/>
          <w:sz w:val="18"/>
          <w:szCs w:val="18"/>
        </w:rPr>
        <w:t>s</w:t>
      </w:r>
      <w:r w:rsidRPr="00B35814">
        <w:rPr>
          <w:rFonts w:ascii="Verdana" w:hAnsi="Verdana" w:cs="Calibri"/>
          <w:sz w:val="18"/>
          <w:szCs w:val="18"/>
        </w:rPr>
        <w:t xml:space="preserve"> de fuerza mayor o caso fortuito, debidamente comprobados por YPFB, se aplicará, las siguientes multas:</w:t>
      </w:r>
    </w:p>
    <w:p w:rsidR="0080710C" w:rsidRPr="00B35814" w:rsidRDefault="0080710C" w:rsidP="0080710C">
      <w:pPr>
        <w:autoSpaceDE w:val="0"/>
        <w:autoSpaceDN w:val="0"/>
        <w:adjustRightInd w:val="0"/>
        <w:jc w:val="both"/>
        <w:rPr>
          <w:rFonts w:ascii="Verdana" w:hAnsi="Verdana" w:cs="Calibri"/>
          <w:sz w:val="18"/>
          <w:szCs w:val="18"/>
        </w:rPr>
      </w:pPr>
    </w:p>
    <w:p w:rsidR="0080710C" w:rsidRDefault="0080710C" w:rsidP="0080710C">
      <w:pPr>
        <w:autoSpaceDE w:val="0"/>
        <w:autoSpaceDN w:val="0"/>
        <w:adjustRightInd w:val="0"/>
        <w:jc w:val="both"/>
        <w:rPr>
          <w:rFonts w:ascii="Verdana" w:hAnsi="Verdana" w:cs="Calibri"/>
          <w:sz w:val="18"/>
          <w:szCs w:val="18"/>
        </w:rPr>
      </w:pPr>
      <w:r w:rsidRPr="00FD1A83">
        <w:rPr>
          <w:rFonts w:ascii="Verdana" w:hAnsi="Verdana" w:cs="Calibri"/>
          <w:b/>
          <w:sz w:val="18"/>
          <w:szCs w:val="18"/>
        </w:rPr>
        <w:t>1.-</w:t>
      </w:r>
      <w:r w:rsidRPr="00FD1A83">
        <w:rPr>
          <w:rFonts w:ascii="Verdana" w:hAnsi="Verdana" w:cs="Calibri"/>
          <w:sz w:val="18"/>
          <w:szCs w:val="18"/>
        </w:rPr>
        <w:t xml:space="preserve"> A la conclusión del Plazo de Entrega, se establecerán las siguientes multas:</w:t>
      </w:r>
    </w:p>
    <w:p w:rsidR="0080710C" w:rsidRDefault="0080710C" w:rsidP="0080710C">
      <w:pPr>
        <w:autoSpaceDE w:val="0"/>
        <w:autoSpaceDN w:val="0"/>
        <w:adjustRightInd w:val="0"/>
        <w:jc w:val="both"/>
        <w:rPr>
          <w:rFonts w:ascii="Verdana" w:hAnsi="Verdana" w:cs="Calibri"/>
          <w:sz w:val="18"/>
          <w:szCs w:val="18"/>
        </w:rPr>
      </w:pPr>
    </w:p>
    <w:p w:rsidR="0080710C" w:rsidRDefault="0080710C" w:rsidP="00A034E2">
      <w:pPr>
        <w:numPr>
          <w:ilvl w:val="0"/>
          <w:numId w:val="61"/>
        </w:numPr>
        <w:autoSpaceDE w:val="0"/>
        <w:autoSpaceDN w:val="0"/>
        <w:adjustRightInd w:val="0"/>
        <w:jc w:val="both"/>
        <w:rPr>
          <w:rFonts w:ascii="Verdana" w:hAnsi="Verdana" w:cs="Calibri"/>
          <w:sz w:val="18"/>
          <w:szCs w:val="18"/>
        </w:rPr>
      </w:pPr>
      <w:r w:rsidRPr="00FD1A83">
        <w:rPr>
          <w:rFonts w:ascii="Verdana" w:hAnsi="Verdana" w:cs="Calibri"/>
          <w:sz w:val="18"/>
          <w:szCs w:val="18"/>
        </w:rPr>
        <w:t>Equivalente al 2 por 1.000 por cada día de atraso desde el día 1 hasta el día 30.</w:t>
      </w:r>
    </w:p>
    <w:p w:rsidR="0080710C" w:rsidRPr="00FD1A83" w:rsidRDefault="0080710C" w:rsidP="00A034E2">
      <w:pPr>
        <w:numPr>
          <w:ilvl w:val="0"/>
          <w:numId w:val="61"/>
        </w:numPr>
        <w:autoSpaceDE w:val="0"/>
        <w:autoSpaceDN w:val="0"/>
        <w:adjustRightInd w:val="0"/>
        <w:jc w:val="both"/>
        <w:rPr>
          <w:rFonts w:ascii="Verdana" w:hAnsi="Verdana" w:cs="Calibri"/>
          <w:sz w:val="18"/>
          <w:szCs w:val="18"/>
        </w:rPr>
      </w:pPr>
      <w:r w:rsidRPr="00FD1A83">
        <w:rPr>
          <w:rFonts w:ascii="Verdana" w:hAnsi="Verdana" w:cs="Calibri"/>
          <w:sz w:val="18"/>
          <w:szCs w:val="18"/>
        </w:rPr>
        <w:t>Equivalente al 4 por 1.000 por cada día de atraso desde el día 31 en adelante.</w:t>
      </w:r>
    </w:p>
    <w:p w:rsidR="0080710C" w:rsidRDefault="0080710C" w:rsidP="0080710C">
      <w:pPr>
        <w:autoSpaceDE w:val="0"/>
        <w:autoSpaceDN w:val="0"/>
        <w:adjustRightInd w:val="0"/>
        <w:jc w:val="both"/>
        <w:rPr>
          <w:rFonts w:ascii="Verdana" w:hAnsi="Verdana" w:cs="Calibri"/>
          <w:sz w:val="18"/>
          <w:szCs w:val="18"/>
        </w:rPr>
      </w:pPr>
    </w:p>
    <w:p w:rsidR="0080710C" w:rsidRPr="00FD1A83" w:rsidRDefault="0080710C" w:rsidP="0080710C">
      <w:pPr>
        <w:autoSpaceDE w:val="0"/>
        <w:autoSpaceDN w:val="0"/>
        <w:adjustRightInd w:val="0"/>
        <w:jc w:val="both"/>
        <w:rPr>
          <w:rFonts w:ascii="Verdana" w:hAnsi="Verdana" w:cs="Calibri"/>
          <w:sz w:val="18"/>
          <w:szCs w:val="18"/>
        </w:rPr>
      </w:pPr>
      <w:r w:rsidRPr="00FD1A83">
        <w:rPr>
          <w:rFonts w:ascii="Verdana" w:hAnsi="Verdana" w:cs="Calibri"/>
          <w:sz w:val="18"/>
          <w:szCs w:val="18"/>
        </w:rPr>
        <w:t xml:space="preserve">El monto de la multa será calculado respecto del monto correspondiente del saldo </w:t>
      </w:r>
      <w:r w:rsidRPr="00574A1A">
        <w:rPr>
          <w:rFonts w:ascii="Verdana" w:hAnsi="Verdana" w:cs="Calibri"/>
          <w:b/>
          <w:sz w:val="18"/>
          <w:szCs w:val="18"/>
        </w:rPr>
        <w:t>NO</w:t>
      </w:r>
      <w:r w:rsidRPr="00FD1A83">
        <w:rPr>
          <w:rFonts w:ascii="Verdana" w:hAnsi="Verdana" w:cs="Calibri"/>
          <w:sz w:val="18"/>
          <w:szCs w:val="18"/>
        </w:rPr>
        <w:t xml:space="preserve"> entregado, cuya entrega hubiese sufrido retraso, de acuerdo al plazo de entrega establecido.</w:t>
      </w:r>
    </w:p>
    <w:p w:rsidR="0080710C" w:rsidRDefault="0080710C" w:rsidP="0080710C">
      <w:pPr>
        <w:autoSpaceDE w:val="0"/>
        <w:autoSpaceDN w:val="0"/>
        <w:adjustRightInd w:val="0"/>
        <w:jc w:val="both"/>
        <w:rPr>
          <w:rFonts w:ascii="Verdana" w:hAnsi="Verdana" w:cs="Calibri"/>
          <w:b/>
          <w:sz w:val="18"/>
          <w:szCs w:val="18"/>
        </w:rPr>
      </w:pPr>
    </w:p>
    <w:p w:rsidR="0080710C" w:rsidRPr="00FD1A83" w:rsidRDefault="0080710C" w:rsidP="0080710C">
      <w:pPr>
        <w:autoSpaceDE w:val="0"/>
        <w:autoSpaceDN w:val="0"/>
        <w:adjustRightInd w:val="0"/>
        <w:jc w:val="both"/>
        <w:rPr>
          <w:rFonts w:ascii="Verdana" w:hAnsi="Verdana" w:cs="Calibri"/>
          <w:sz w:val="18"/>
          <w:szCs w:val="18"/>
        </w:rPr>
      </w:pPr>
      <w:r w:rsidRPr="00C310DB">
        <w:rPr>
          <w:rFonts w:ascii="Verdana" w:hAnsi="Verdana" w:cs="Calibri"/>
          <w:b/>
          <w:sz w:val="18"/>
          <w:szCs w:val="18"/>
        </w:rPr>
        <w:lastRenderedPageBreak/>
        <w:t>2.-</w:t>
      </w:r>
      <w:r w:rsidRPr="00C310DB">
        <w:rPr>
          <w:rFonts w:ascii="Verdana" w:hAnsi="Verdana" w:cs="Calibri"/>
          <w:sz w:val="18"/>
          <w:szCs w:val="18"/>
        </w:rPr>
        <w:t xml:space="preserve"> Multa por retraso de entrega de material de reposición: En el caso de que los bienes defectuosos a ser reemplazados sufriesen retraso, conforme el plazo establecido en el punto1 (</w:t>
      </w:r>
      <w:r w:rsidRPr="00C310DB">
        <w:rPr>
          <w:rFonts w:ascii="Verdana" w:hAnsi="Verdana" w:cs="Calibri"/>
          <w:b/>
          <w:bCs/>
          <w:sz w:val="18"/>
          <w:szCs w:val="18"/>
        </w:rPr>
        <w:t>PLAZO DE ENTREGA)</w:t>
      </w:r>
      <w:r w:rsidRPr="00C310DB">
        <w:rPr>
          <w:rFonts w:ascii="Verdana" w:hAnsi="Verdana" w:cs="Calibri"/>
          <w:sz w:val="18"/>
          <w:szCs w:val="18"/>
        </w:rPr>
        <w:t xml:space="preserve"> se aplicará la multa correspondiente al saldo NO entregado.</w:t>
      </w:r>
      <w:r w:rsidRPr="00FD1A83">
        <w:rPr>
          <w:rFonts w:ascii="Verdana" w:hAnsi="Verdana" w:cs="Calibri"/>
          <w:sz w:val="18"/>
          <w:szCs w:val="18"/>
        </w:rPr>
        <w:t xml:space="preserve"> </w:t>
      </w:r>
    </w:p>
    <w:p w:rsidR="0080710C" w:rsidRPr="00FD1A83" w:rsidRDefault="0080710C" w:rsidP="0080710C">
      <w:pPr>
        <w:autoSpaceDE w:val="0"/>
        <w:autoSpaceDN w:val="0"/>
        <w:adjustRightInd w:val="0"/>
        <w:jc w:val="both"/>
        <w:rPr>
          <w:rFonts w:ascii="Verdana" w:hAnsi="Verdana" w:cs="Calibri"/>
          <w:sz w:val="18"/>
          <w:szCs w:val="18"/>
        </w:rPr>
      </w:pPr>
    </w:p>
    <w:p w:rsidR="0080710C" w:rsidRPr="00FD1A83" w:rsidRDefault="0080710C" w:rsidP="0080710C">
      <w:pPr>
        <w:autoSpaceDE w:val="0"/>
        <w:autoSpaceDN w:val="0"/>
        <w:adjustRightInd w:val="0"/>
        <w:jc w:val="both"/>
        <w:rPr>
          <w:rFonts w:ascii="Verdana" w:hAnsi="Verdana" w:cs="Calibri"/>
          <w:sz w:val="18"/>
          <w:szCs w:val="18"/>
        </w:rPr>
      </w:pPr>
      <w:r w:rsidRPr="00FD1A83">
        <w:rPr>
          <w:rFonts w:ascii="Verdana" w:hAnsi="Verdana" w:cs="Calibri"/>
          <w:sz w:val="18"/>
          <w:szCs w:val="18"/>
        </w:rPr>
        <w:t>En el caso que la empresa proveedora haya incurrido en los dos tipos de incumplimiento y por lo tanto se haya aplicado las multas por ambos conceptos, serán aditivas, registradas e incluidas en el informe emitido por el Comité de Recepción, para su consideración al momento del pago</w:t>
      </w:r>
    </w:p>
    <w:p w:rsidR="0080710C" w:rsidRPr="00FD1A83" w:rsidRDefault="0080710C" w:rsidP="0080710C">
      <w:pPr>
        <w:autoSpaceDE w:val="0"/>
        <w:autoSpaceDN w:val="0"/>
        <w:adjustRightInd w:val="0"/>
        <w:jc w:val="both"/>
        <w:rPr>
          <w:rFonts w:ascii="Verdana" w:hAnsi="Verdana" w:cs="Calibri"/>
          <w:sz w:val="18"/>
          <w:szCs w:val="18"/>
        </w:rPr>
      </w:pPr>
    </w:p>
    <w:p w:rsidR="0080710C" w:rsidRPr="00FD1A83" w:rsidRDefault="0080710C" w:rsidP="0080710C">
      <w:pPr>
        <w:autoSpaceDE w:val="0"/>
        <w:autoSpaceDN w:val="0"/>
        <w:adjustRightInd w:val="0"/>
        <w:jc w:val="both"/>
        <w:rPr>
          <w:rFonts w:ascii="Verdana" w:hAnsi="Verdana" w:cs="Calibri"/>
          <w:sz w:val="18"/>
          <w:szCs w:val="18"/>
        </w:rPr>
      </w:pPr>
      <w:r w:rsidRPr="00FD1A83">
        <w:rPr>
          <w:rFonts w:ascii="Verdana" w:hAnsi="Verdana" w:cs="Calibri"/>
          <w:sz w:val="18"/>
          <w:szCs w:val="18"/>
        </w:rPr>
        <w:t xml:space="preserve">De establecer el COMPRADOR (YPFB) que por la aplicación de multas por mora se hubiese llegado al límite del 10% del monto del Contrato, </w:t>
      </w:r>
      <w:r w:rsidRPr="00FD1A83">
        <w:rPr>
          <w:rFonts w:ascii="Verdana" w:hAnsi="Verdana" w:cs="Calibri"/>
          <w:b/>
          <w:sz w:val="18"/>
          <w:szCs w:val="18"/>
          <w:u w:val="single"/>
        </w:rPr>
        <w:t>podrá</w:t>
      </w:r>
      <w:r w:rsidRPr="00FD1A83">
        <w:rPr>
          <w:rFonts w:ascii="Verdana" w:hAnsi="Verdana" w:cs="Calibri"/>
          <w:sz w:val="18"/>
          <w:szCs w:val="18"/>
        </w:rPr>
        <w:t xml:space="preserve"> iniciar el proceso de resolución del contrato conforme lo estipulado en el al contrato suscrito entre YPFB y el proveedor.</w:t>
      </w:r>
    </w:p>
    <w:p w:rsidR="0080710C" w:rsidRPr="00FD1A83" w:rsidRDefault="0080710C" w:rsidP="0080710C">
      <w:pPr>
        <w:autoSpaceDE w:val="0"/>
        <w:autoSpaceDN w:val="0"/>
        <w:adjustRightInd w:val="0"/>
        <w:jc w:val="both"/>
        <w:rPr>
          <w:rFonts w:ascii="Verdana" w:hAnsi="Verdana" w:cs="Calibri"/>
          <w:sz w:val="18"/>
          <w:szCs w:val="18"/>
        </w:rPr>
      </w:pPr>
    </w:p>
    <w:p w:rsidR="0080710C" w:rsidRPr="00FD1A83" w:rsidRDefault="0080710C" w:rsidP="0080710C">
      <w:pPr>
        <w:autoSpaceDE w:val="0"/>
        <w:autoSpaceDN w:val="0"/>
        <w:adjustRightInd w:val="0"/>
        <w:jc w:val="both"/>
        <w:rPr>
          <w:rFonts w:ascii="Verdana" w:hAnsi="Verdana" w:cs="Calibri"/>
          <w:sz w:val="18"/>
          <w:szCs w:val="18"/>
        </w:rPr>
      </w:pPr>
      <w:r w:rsidRPr="00FD1A83">
        <w:rPr>
          <w:rFonts w:ascii="Verdana" w:hAnsi="Verdana" w:cs="Calibri"/>
          <w:sz w:val="18"/>
          <w:szCs w:val="18"/>
        </w:rPr>
        <w:t xml:space="preserve">De establecer el COMPRADOR (YPFB) que por la aplicación de multas por mora se hubiese llegado al límite del 20% del monto del Contrato, </w:t>
      </w:r>
      <w:r w:rsidRPr="00FD1A83">
        <w:rPr>
          <w:rFonts w:ascii="Verdana" w:hAnsi="Verdana" w:cs="Calibri"/>
          <w:b/>
          <w:sz w:val="18"/>
          <w:szCs w:val="18"/>
          <w:u w:val="single"/>
        </w:rPr>
        <w:t>deberá</w:t>
      </w:r>
      <w:r w:rsidRPr="00FD1A83">
        <w:rPr>
          <w:rFonts w:ascii="Verdana" w:hAnsi="Verdana" w:cs="Calibri"/>
          <w:sz w:val="18"/>
          <w:szCs w:val="18"/>
        </w:rPr>
        <w:t xml:space="preserve"> iniciar el proceso de resolución del contrato conforme lo estipulado al contrato entre YPFB y el proveedor.</w:t>
      </w:r>
    </w:p>
    <w:p w:rsidR="0080710C" w:rsidRPr="00FD1A83" w:rsidRDefault="0080710C" w:rsidP="0080710C">
      <w:pPr>
        <w:autoSpaceDE w:val="0"/>
        <w:autoSpaceDN w:val="0"/>
        <w:adjustRightInd w:val="0"/>
        <w:jc w:val="both"/>
        <w:rPr>
          <w:rFonts w:ascii="Verdana" w:hAnsi="Verdana" w:cs="Calibri"/>
          <w:sz w:val="18"/>
          <w:szCs w:val="18"/>
        </w:rPr>
      </w:pPr>
    </w:p>
    <w:p w:rsidR="0080710C" w:rsidRPr="005769D6" w:rsidRDefault="0080710C" w:rsidP="0080710C">
      <w:pPr>
        <w:jc w:val="both"/>
        <w:rPr>
          <w:rFonts w:asciiTheme="minorHAnsi" w:hAnsiTheme="minorHAnsi" w:cstheme="minorHAnsi"/>
          <w:sz w:val="22"/>
          <w:szCs w:val="22"/>
        </w:rPr>
      </w:pPr>
      <w:r w:rsidRPr="00FD1A83">
        <w:rPr>
          <w:rFonts w:ascii="Verdana" w:hAnsi="Verdana" w:cs="Calibri"/>
          <w:sz w:val="18"/>
          <w:szCs w:val="18"/>
        </w:rPr>
        <w:t>En el caso de que YPFB optara por la resolución del contrato en cualquiera de las dos situaciones señaladas precedentemente se procederá a la ejecución de la boleta de garantía de cumplimiento de contrato.</w:t>
      </w:r>
    </w:p>
    <w:p w:rsidR="0080710C" w:rsidRDefault="0080710C" w:rsidP="005769D6">
      <w:pPr>
        <w:jc w:val="both"/>
        <w:rPr>
          <w:rFonts w:asciiTheme="minorHAnsi" w:hAnsiTheme="minorHAnsi" w:cstheme="minorHAnsi"/>
          <w:sz w:val="22"/>
          <w:szCs w:val="22"/>
        </w:rPr>
      </w:pPr>
    </w:p>
    <w:p w:rsidR="0080710C" w:rsidRPr="005769D6" w:rsidRDefault="0080710C" w:rsidP="005769D6">
      <w:pPr>
        <w:jc w:val="both"/>
        <w:rPr>
          <w:rFonts w:asciiTheme="minorHAnsi" w:hAnsiTheme="minorHAnsi" w:cstheme="minorHAnsi"/>
          <w:sz w:val="22"/>
          <w:szCs w:val="22"/>
        </w:rPr>
      </w:pPr>
    </w:p>
    <w:p w:rsidR="005769D6" w:rsidRPr="005769D6" w:rsidRDefault="005769D6" w:rsidP="005769D6">
      <w:pPr>
        <w:jc w:val="both"/>
        <w:rPr>
          <w:rFonts w:asciiTheme="minorHAnsi" w:hAnsiTheme="minorHAnsi" w:cstheme="minorHAnsi"/>
          <w:sz w:val="22"/>
          <w:szCs w:val="22"/>
        </w:rPr>
      </w:pPr>
    </w:p>
    <w:p w:rsidR="005769D6" w:rsidRDefault="005769D6" w:rsidP="003B37BE">
      <w:pPr>
        <w:rPr>
          <w:rFonts w:asciiTheme="minorHAnsi" w:hAnsiTheme="minorHAnsi" w:cstheme="minorHAnsi"/>
          <w:b/>
          <w:sz w:val="22"/>
          <w:szCs w:val="22"/>
        </w:rPr>
      </w:pPr>
    </w:p>
    <w:p w:rsidR="003B37BE" w:rsidRPr="00B857A6" w:rsidRDefault="003B37BE" w:rsidP="003B37BE">
      <w:pPr>
        <w:rPr>
          <w:rFonts w:asciiTheme="minorHAnsi" w:hAnsiTheme="minorHAnsi" w:cstheme="minorHAnsi"/>
          <w:b/>
          <w:bCs/>
          <w:sz w:val="22"/>
          <w:szCs w:val="22"/>
          <w:lang w:val="es-ES_tradnl"/>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p>
    <w:p w:rsidR="00357ED7" w:rsidRDefault="00357ED7" w:rsidP="00B37050">
      <w:pPr>
        <w:ind w:left="426"/>
        <w:jc w:val="center"/>
        <w:rPr>
          <w:rFonts w:asciiTheme="minorHAnsi" w:hAnsiTheme="minorHAnsi" w:cstheme="minorHAnsi"/>
          <w:b/>
          <w:color w:val="000000"/>
          <w:sz w:val="22"/>
          <w:szCs w:val="22"/>
        </w:rPr>
      </w:pPr>
    </w:p>
    <w:p w:rsidR="00357ED7" w:rsidRDefault="00357ED7" w:rsidP="00B37050">
      <w:pPr>
        <w:ind w:left="426"/>
        <w:jc w:val="center"/>
        <w:rPr>
          <w:rFonts w:asciiTheme="minorHAnsi" w:hAnsiTheme="minorHAnsi" w:cstheme="minorHAnsi"/>
          <w:b/>
          <w:color w:val="000000"/>
          <w:sz w:val="22"/>
          <w:szCs w:val="22"/>
        </w:rPr>
      </w:pPr>
    </w:p>
    <w:p w:rsidR="00357ED7" w:rsidRDefault="00357ED7" w:rsidP="00B37050">
      <w:pPr>
        <w:ind w:left="426"/>
        <w:jc w:val="center"/>
        <w:rPr>
          <w:rFonts w:asciiTheme="minorHAnsi" w:hAnsiTheme="minorHAnsi" w:cstheme="minorHAnsi"/>
          <w:b/>
          <w:color w:val="000000"/>
          <w:sz w:val="22"/>
          <w:szCs w:val="22"/>
        </w:rPr>
      </w:pPr>
    </w:p>
    <w:p w:rsidR="00357ED7" w:rsidRDefault="00357ED7" w:rsidP="00B37050">
      <w:pPr>
        <w:ind w:left="426"/>
        <w:jc w:val="center"/>
        <w:rPr>
          <w:rFonts w:asciiTheme="minorHAnsi" w:hAnsiTheme="minorHAnsi" w:cstheme="minorHAnsi"/>
          <w:b/>
          <w:color w:val="000000"/>
          <w:sz w:val="22"/>
          <w:szCs w:val="22"/>
        </w:rPr>
      </w:pPr>
    </w:p>
    <w:p w:rsidR="00357ED7" w:rsidRDefault="00357ED7" w:rsidP="00B37050">
      <w:pPr>
        <w:ind w:left="426"/>
        <w:jc w:val="center"/>
        <w:rPr>
          <w:rFonts w:asciiTheme="minorHAnsi" w:hAnsiTheme="minorHAnsi" w:cstheme="minorHAnsi"/>
          <w:b/>
          <w:color w:val="000000"/>
          <w:sz w:val="22"/>
          <w:szCs w:val="22"/>
        </w:rPr>
      </w:pPr>
    </w:p>
    <w:p w:rsidR="00357ED7" w:rsidRDefault="00357ED7" w:rsidP="00B37050">
      <w:pPr>
        <w:ind w:left="426"/>
        <w:jc w:val="center"/>
        <w:rPr>
          <w:rFonts w:asciiTheme="minorHAnsi" w:hAnsiTheme="minorHAnsi" w:cstheme="minorHAnsi"/>
          <w:b/>
          <w:color w:val="000000"/>
          <w:sz w:val="22"/>
          <w:szCs w:val="22"/>
        </w:rPr>
      </w:pPr>
    </w:p>
    <w:p w:rsidR="00357ED7" w:rsidRDefault="00357ED7" w:rsidP="00B37050">
      <w:pPr>
        <w:ind w:left="426"/>
        <w:jc w:val="center"/>
        <w:rPr>
          <w:rFonts w:asciiTheme="minorHAnsi" w:hAnsiTheme="minorHAnsi" w:cstheme="minorHAnsi"/>
          <w:b/>
          <w:color w:val="000000"/>
          <w:sz w:val="22"/>
          <w:szCs w:val="22"/>
        </w:rPr>
      </w:pPr>
    </w:p>
    <w:p w:rsidR="00357ED7" w:rsidRDefault="00357ED7" w:rsidP="00B37050">
      <w:pPr>
        <w:ind w:left="426"/>
        <w:jc w:val="center"/>
        <w:rPr>
          <w:rFonts w:asciiTheme="minorHAnsi" w:hAnsiTheme="minorHAnsi" w:cstheme="minorHAnsi"/>
          <w:b/>
          <w:color w:val="000000"/>
          <w:sz w:val="22"/>
          <w:szCs w:val="22"/>
        </w:rPr>
      </w:pPr>
    </w:p>
    <w:p w:rsidR="00357ED7" w:rsidRDefault="00357ED7" w:rsidP="00B37050">
      <w:pPr>
        <w:ind w:left="426"/>
        <w:jc w:val="center"/>
        <w:rPr>
          <w:rFonts w:asciiTheme="minorHAnsi" w:hAnsiTheme="minorHAnsi" w:cstheme="minorHAnsi"/>
          <w:b/>
          <w:color w:val="000000"/>
          <w:sz w:val="22"/>
          <w:szCs w:val="22"/>
        </w:rPr>
      </w:pPr>
    </w:p>
    <w:p w:rsidR="00357ED7" w:rsidRDefault="00357ED7" w:rsidP="00B37050">
      <w:pPr>
        <w:ind w:left="426"/>
        <w:jc w:val="center"/>
        <w:rPr>
          <w:rFonts w:asciiTheme="minorHAnsi" w:hAnsiTheme="minorHAnsi" w:cstheme="minorHAnsi"/>
          <w:b/>
          <w:color w:val="000000"/>
          <w:sz w:val="22"/>
          <w:szCs w:val="22"/>
        </w:rPr>
      </w:pPr>
    </w:p>
    <w:p w:rsidR="00357ED7" w:rsidRDefault="00357ED7" w:rsidP="00B37050">
      <w:pPr>
        <w:ind w:left="426"/>
        <w:jc w:val="center"/>
        <w:rPr>
          <w:rFonts w:asciiTheme="minorHAnsi" w:hAnsiTheme="minorHAnsi" w:cstheme="minorHAnsi"/>
          <w:b/>
          <w:color w:val="000000"/>
          <w:sz w:val="22"/>
          <w:szCs w:val="22"/>
        </w:rPr>
      </w:pPr>
    </w:p>
    <w:p w:rsidR="00357ED7" w:rsidRDefault="00357ED7" w:rsidP="00B37050">
      <w:pPr>
        <w:ind w:left="426"/>
        <w:jc w:val="center"/>
        <w:rPr>
          <w:rFonts w:asciiTheme="minorHAnsi" w:hAnsiTheme="minorHAnsi" w:cstheme="minorHAnsi"/>
          <w:b/>
          <w:color w:val="000000"/>
          <w:sz w:val="22"/>
          <w:szCs w:val="22"/>
        </w:rPr>
      </w:pPr>
    </w:p>
    <w:p w:rsidR="00357ED7" w:rsidRDefault="00357ED7" w:rsidP="00B37050">
      <w:pPr>
        <w:ind w:left="426"/>
        <w:jc w:val="center"/>
        <w:rPr>
          <w:rFonts w:asciiTheme="minorHAnsi" w:hAnsiTheme="minorHAnsi" w:cstheme="minorHAnsi"/>
          <w:b/>
          <w:color w:val="000000"/>
          <w:sz w:val="22"/>
          <w:szCs w:val="22"/>
        </w:rPr>
      </w:pPr>
    </w:p>
    <w:p w:rsidR="00357ED7" w:rsidRDefault="00357ED7" w:rsidP="00B37050">
      <w:pPr>
        <w:ind w:left="426"/>
        <w:jc w:val="center"/>
        <w:rPr>
          <w:rFonts w:asciiTheme="minorHAnsi" w:hAnsiTheme="minorHAnsi" w:cstheme="minorHAnsi"/>
          <w:b/>
          <w:color w:val="000000"/>
          <w:sz w:val="22"/>
          <w:szCs w:val="22"/>
        </w:rPr>
      </w:pPr>
    </w:p>
    <w:p w:rsidR="00357ED7" w:rsidRDefault="00357ED7" w:rsidP="00B37050">
      <w:pPr>
        <w:ind w:left="426"/>
        <w:jc w:val="center"/>
        <w:rPr>
          <w:rFonts w:asciiTheme="minorHAnsi" w:hAnsiTheme="minorHAnsi" w:cstheme="minorHAnsi"/>
          <w:b/>
          <w:color w:val="000000"/>
          <w:sz w:val="22"/>
          <w:szCs w:val="22"/>
        </w:rPr>
      </w:pPr>
    </w:p>
    <w:p w:rsidR="00357ED7" w:rsidRDefault="00357ED7" w:rsidP="00B37050">
      <w:pPr>
        <w:ind w:left="426"/>
        <w:jc w:val="center"/>
        <w:rPr>
          <w:rFonts w:asciiTheme="minorHAnsi" w:hAnsiTheme="minorHAnsi" w:cstheme="minorHAnsi"/>
          <w:b/>
          <w:color w:val="000000"/>
          <w:sz w:val="22"/>
          <w:szCs w:val="22"/>
        </w:rPr>
      </w:pPr>
    </w:p>
    <w:p w:rsidR="00357ED7" w:rsidRDefault="00357ED7" w:rsidP="00B37050">
      <w:pPr>
        <w:ind w:left="426"/>
        <w:jc w:val="center"/>
        <w:rPr>
          <w:rFonts w:asciiTheme="minorHAnsi" w:hAnsiTheme="minorHAnsi" w:cstheme="minorHAnsi"/>
          <w:b/>
          <w:color w:val="000000"/>
          <w:sz w:val="22"/>
          <w:szCs w:val="22"/>
        </w:rPr>
      </w:pPr>
    </w:p>
    <w:p w:rsidR="00357ED7" w:rsidRDefault="00357ED7" w:rsidP="00B37050">
      <w:pPr>
        <w:ind w:left="426"/>
        <w:jc w:val="center"/>
        <w:rPr>
          <w:rFonts w:asciiTheme="minorHAnsi" w:hAnsiTheme="minorHAnsi" w:cstheme="minorHAnsi"/>
          <w:b/>
          <w:color w:val="000000"/>
          <w:sz w:val="22"/>
          <w:szCs w:val="22"/>
        </w:rPr>
      </w:pPr>
    </w:p>
    <w:p w:rsidR="00357ED7" w:rsidRDefault="00357ED7" w:rsidP="00B37050">
      <w:pPr>
        <w:ind w:left="426"/>
        <w:jc w:val="center"/>
        <w:rPr>
          <w:rFonts w:asciiTheme="minorHAnsi" w:hAnsiTheme="minorHAnsi" w:cstheme="minorHAnsi"/>
          <w:b/>
          <w:color w:val="000000"/>
          <w:sz w:val="22"/>
          <w:szCs w:val="22"/>
        </w:rPr>
      </w:pPr>
    </w:p>
    <w:p w:rsidR="00357ED7" w:rsidRDefault="00357ED7" w:rsidP="00B37050">
      <w:pPr>
        <w:ind w:left="426"/>
        <w:jc w:val="center"/>
        <w:rPr>
          <w:rFonts w:asciiTheme="minorHAnsi" w:hAnsiTheme="minorHAnsi" w:cstheme="minorHAnsi"/>
          <w:b/>
          <w:color w:val="000000"/>
          <w:sz w:val="22"/>
          <w:szCs w:val="22"/>
        </w:rPr>
      </w:pPr>
    </w:p>
    <w:p w:rsidR="00357ED7" w:rsidRDefault="00357ED7" w:rsidP="00B37050">
      <w:pPr>
        <w:ind w:left="426"/>
        <w:jc w:val="center"/>
        <w:rPr>
          <w:rFonts w:asciiTheme="minorHAnsi" w:hAnsiTheme="minorHAnsi" w:cstheme="minorHAnsi"/>
          <w:b/>
          <w:color w:val="000000"/>
          <w:sz w:val="22"/>
          <w:szCs w:val="22"/>
        </w:rPr>
      </w:pPr>
    </w:p>
    <w:p w:rsidR="00357ED7" w:rsidRDefault="00357ED7" w:rsidP="00B37050">
      <w:pPr>
        <w:ind w:left="426"/>
        <w:jc w:val="center"/>
        <w:rPr>
          <w:rFonts w:asciiTheme="minorHAnsi" w:hAnsiTheme="minorHAnsi" w:cstheme="minorHAnsi"/>
          <w:b/>
          <w:color w:val="000000"/>
          <w:sz w:val="22"/>
          <w:szCs w:val="22"/>
        </w:rPr>
      </w:pPr>
    </w:p>
    <w:p w:rsidR="00357ED7" w:rsidRDefault="00357ED7" w:rsidP="00B37050">
      <w:pPr>
        <w:ind w:left="426"/>
        <w:jc w:val="center"/>
        <w:rPr>
          <w:rFonts w:asciiTheme="minorHAnsi" w:hAnsiTheme="minorHAnsi" w:cstheme="minorHAnsi"/>
          <w:b/>
          <w:color w:val="000000"/>
          <w:sz w:val="22"/>
          <w:szCs w:val="22"/>
        </w:rPr>
      </w:pPr>
    </w:p>
    <w:p w:rsidR="00357ED7" w:rsidRDefault="00357ED7" w:rsidP="00B37050">
      <w:pPr>
        <w:ind w:left="426"/>
        <w:jc w:val="center"/>
        <w:rPr>
          <w:rFonts w:asciiTheme="minorHAnsi" w:hAnsiTheme="minorHAnsi" w:cstheme="minorHAnsi"/>
          <w:b/>
          <w:color w:val="000000"/>
          <w:sz w:val="22"/>
          <w:szCs w:val="22"/>
        </w:rPr>
      </w:pPr>
    </w:p>
    <w:p w:rsidR="00357ED7" w:rsidRDefault="00357ED7" w:rsidP="00B37050">
      <w:pPr>
        <w:ind w:left="426"/>
        <w:jc w:val="center"/>
        <w:rPr>
          <w:rFonts w:asciiTheme="minorHAnsi" w:hAnsiTheme="minorHAnsi" w:cstheme="minorHAnsi"/>
          <w:b/>
          <w:color w:val="000000"/>
          <w:sz w:val="22"/>
          <w:szCs w:val="22"/>
        </w:rPr>
      </w:pPr>
    </w:p>
    <w:p w:rsidR="00357ED7" w:rsidRDefault="00357ED7" w:rsidP="00B37050">
      <w:pPr>
        <w:ind w:left="426"/>
        <w:jc w:val="center"/>
        <w:rPr>
          <w:rFonts w:asciiTheme="minorHAnsi" w:hAnsiTheme="minorHAnsi" w:cstheme="minorHAnsi"/>
          <w:b/>
          <w:color w:val="000000"/>
          <w:sz w:val="22"/>
          <w:szCs w:val="22"/>
        </w:rPr>
      </w:pPr>
    </w:p>
    <w:p w:rsidR="00357ED7" w:rsidRDefault="00357ED7" w:rsidP="00B37050">
      <w:pPr>
        <w:ind w:left="426"/>
        <w:jc w:val="center"/>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34728B" w:rsidRDefault="00E03F91" w:rsidP="00A034E2">
      <w:pPr>
        <w:pStyle w:val="Prrafodelista"/>
        <w:numPr>
          <w:ilvl w:val="2"/>
          <w:numId w:val="17"/>
        </w:numPr>
        <w:tabs>
          <w:tab w:val="clear" w:pos="2340"/>
          <w:tab w:val="num" w:pos="1985"/>
          <w:tab w:val="left" w:pos="5025"/>
        </w:tabs>
        <w:ind w:left="709"/>
        <w:jc w:val="both"/>
        <w:rPr>
          <w:rFonts w:asciiTheme="minorHAnsi" w:hAnsiTheme="minorHAnsi" w:cstheme="minorHAnsi"/>
          <w:b/>
          <w:sz w:val="22"/>
          <w:szCs w:val="22"/>
        </w:rPr>
      </w:pPr>
      <w:r w:rsidRPr="0034728B">
        <w:rPr>
          <w:rFonts w:asciiTheme="minorHAnsi" w:hAnsiTheme="minorHAnsi" w:cstheme="minorHAnsi"/>
          <w:b/>
          <w:sz w:val="22"/>
          <w:szCs w:val="22"/>
        </w:rPr>
        <w:t>DOCUMENTOS</w:t>
      </w:r>
      <w:r w:rsidR="00BA47B6" w:rsidRPr="0034728B">
        <w:rPr>
          <w:rFonts w:asciiTheme="minorHAnsi" w:hAnsiTheme="minorHAnsi" w:cstheme="minorHAnsi"/>
          <w:b/>
          <w:sz w:val="22"/>
          <w:szCs w:val="22"/>
        </w:rPr>
        <w:t xml:space="preserve">/FORMULARIOS </w:t>
      </w:r>
      <w:r w:rsidRPr="0034728B">
        <w:rPr>
          <w:rFonts w:asciiTheme="minorHAnsi" w:hAnsiTheme="minorHAnsi" w:cstheme="minorHAnsi"/>
          <w:b/>
          <w:sz w:val="22"/>
          <w:szCs w:val="22"/>
        </w:rPr>
        <w:t xml:space="preserve">ADMINISTRATIVOS </w:t>
      </w:r>
      <w:r w:rsidR="00140F80" w:rsidRPr="0034728B">
        <w:rPr>
          <w:rFonts w:asciiTheme="minorHAnsi" w:hAnsiTheme="minorHAnsi" w:cstheme="minorHAnsi"/>
          <w:b/>
          <w:sz w:val="22"/>
          <w:szCs w:val="22"/>
        </w:rPr>
        <w:t xml:space="preserve">Y LEGALES </w:t>
      </w:r>
      <w:r w:rsidRPr="0034728B">
        <w:rPr>
          <w:rFonts w:asciiTheme="minorHAnsi" w:hAnsiTheme="minorHAnsi" w:cstheme="minorHAnsi"/>
          <w:b/>
          <w:sz w:val="22"/>
          <w:szCs w:val="22"/>
        </w:rPr>
        <w:t xml:space="preserve">PARA </w:t>
      </w:r>
      <w:r w:rsidR="0003571D" w:rsidRPr="0034728B">
        <w:rPr>
          <w:rFonts w:asciiTheme="minorHAnsi" w:hAnsiTheme="minorHAnsi" w:cstheme="minorHAnsi"/>
          <w:b/>
          <w:sz w:val="22"/>
          <w:szCs w:val="22"/>
        </w:rPr>
        <w:t xml:space="preserve">EMPRESAS </w:t>
      </w:r>
      <w:r w:rsidRPr="0034728B">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C34948">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A034E2">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rsidR="000A2BD2" w:rsidRPr="00073885" w:rsidRDefault="000A2BD2" w:rsidP="00A034E2">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4A11B1" w:rsidRPr="00AB0118" w:rsidRDefault="000A2BD2" w:rsidP="00A034E2">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357ED7">
        <w:rPr>
          <w:rFonts w:asciiTheme="minorHAnsi" w:hAnsiTheme="minorHAnsi" w:cstheme="minorHAnsi"/>
          <w:sz w:val="22"/>
          <w:szCs w:val="22"/>
        </w:rPr>
        <w:t>.</w:t>
      </w:r>
      <w:r w:rsidRPr="00552079">
        <w:rPr>
          <w:rFonts w:asciiTheme="minorHAnsi" w:hAnsiTheme="minorHAnsi" w:cstheme="minorHAnsi"/>
          <w:sz w:val="22"/>
          <w:szCs w:val="22"/>
        </w:rPr>
        <w:t xml:space="preserve"> (Cuando ésta sea solicitada)</w:t>
      </w:r>
    </w:p>
    <w:p w:rsidR="004A11B1" w:rsidRPr="004A11B1" w:rsidRDefault="004A11B1" w:rsidP="00B37050">
      <w:pPr>
        <w:ind w:left="872"/>
        <w:jc w:val="both"/>
        <w:rPr>
          <w:rFonts w:asciiTheme="minorHAnsi" w:hAnsiTheme="minorHAnsi" w:cstheme="minorHAnsi"/>
          <w:sz w:val="22"/>
          <w:szCs w:val="22"/>
          <w:lang w:val="es-BO"/>
        </w:rPr>
      </w:pPr>
    </w:p>
    <w:p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C34948">
        <w:rPr>
          <w:rFonts w:asciiTheme="minorHAnsi" w:hAnsiTheme="minorHAnsi" w:cstheme="minorHAnsi"/>
          <w:b/>
          <w:sz w:val="22"/>
          <w:szCs w:val="22"/>
          <w:lang w:val="es-BO"/>
        </w:rPr>
        <w:t xml:space="preserve">1.2 </w:t>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rsidR="00E80263" w:rsidRPr="00552079" w:rsidRDefault="00E80263" w:rsidP="00B37050">
      <w:pPr>
        <w:jc w:val="both"/>
        <w:rPr>
          <w:rFonts w:asciiTheme="minorHAnsi" w:hAnsiTheme="minorHAnsi" w:cstheme="minorHAnsi"/>
          <w:sz w:val="22"/>
          <w:szCs w:val="22"/>
        </w:rPr>
      </w:pPr>
    </w:p>
    <w:p w:rsidR="000A2BD2" w:rsidRPr="00552079" w:rsidRDefault="000A2BD2" w:rsidP="00A034E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3B37BE">
        <w:rPr>
          <w:rFonts w:asciiTheme="minorHAnsi" w:hAnsiTheme="minorHAnsi" w:cstheme="minorHAnsi"/>
          <w:sz w:val="22"/>
          <w:szCs w:val="22"/>
        </w:rPr>
        <w:t>del Testimonio</w:t>
      </w:r>
      <w:r w:rsidR="00231BA3">
        <w:rPr>
          <w:rFonts w:asciiTheme="minorHAnsi" w:hAnsiTheme="minorHAnsi" w:cstheme="minorHAnsi"/>
          <w:sz w:val="22"/>
          <w:szCs w:val="22"/>
        </w:rPr>
        <w:t xml:space="preserve"> de </w:t>
      </w:r>
      <w:r w:rsidRPr="00552079">
        <w:rPr>
          <w:rFonts w:asciiTheme="minorHAnsi" w:hAnsiTheme="minorHAnsi" w:cstheme="minorHAnsi"/>
          <w:sz w:val="22"/>
          <w:szCs w:val="22"/>
        </w:rPr>
        <w:t xml:space="preserve">Constitución de la empresa </w:t>
      </w:r>
      <w:r w:rsidR="003B37BE">
        <w:rPr>
          <w:rFonts w:asciiTheme="minorHAnsi" w:hAnsiTheme="minorHAnsi" w:cstheme="minorHAnsi"/>
          <w:sz w:val="22"/>
          <w:szCs w:val="22"/>
        </w:rPr>
        <w:t>(</w:t>
      </w:r>
      <w:r w:rsidRPr="00552079">
        <w:rPr>
          <w:rFonts w:asciiTheme="minorHAnsi" w:hAnsiTheme="minorHAnsi" w:cstheme="minorHAnsi"/>
          <w:sz w:val="22"/>
          <w:szCs w:val="22"/>
        </w:rPr>
        <w:t xml:space="preserve">excepto </w:t>
      </w:r>
      <w:r w:rsidR="003B37BE">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sidR="003B37BE">
        <w:rPr>
          <w:rFonts w:asciiTheme="minorHAnsi" w:hAnsiTheme="minorHAnsi" w:cstheme="minorHAnsi"/>
          <w:sz w:val="22"/>
          <w:szCs w:val="22"/>
        </w:rPr>
        <w:t>)</w:t>
      </w:r>
      <w:r w:rsidRPr="00552079">
        <w:rPr>
          <w:rFonts w:asciiTheme="minorHAnsi" w:hAnsiTheme="minorHAnsi" w:cstheme="minorHAnsi"/>
          <w:sz w:val="22"/>
          <w:szCs w:val="22"/>
        </w:rPr>
        <w:t>.</w:t>
      </w:r>
    </w:p>
    <w:p w:rsidR="000A2BD2" w:rsidRPr="00552079" w:rsidRDefault="000A2BD2" w:rsidP="00A034E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sidR="00231BA3">
        <w:rPr>
          <w:rFonts w:asciiTheme="minorHAnsi" w:hAnsiTheme="minorHAnsi" w:cstheme="minorHAnsi"/>
          <w:sz w:val="22"/>
          <w:szCs w:val="22"/>
        </w:rPr>
        <w:t>facultades para presenta</w:t>
      </w:r>
      <w:r w:rsidR="003B37BE">
        <w:rPr>
          <w:rFonts w:asciiTheme="minorHAnsi" w:hAnsiTheme="minorHAnsi" w:cstheme="minorHAnsi"/>
          <w:sz w:val="22"/>
          <w:szCs w:val="22"/>
        </w:rPr>
        <w:t>r propuestas</w:t>
      </w:r>
      <w:r w:rsidR="00231BA3">
        <w:rPr>
          <w:rFonts w:asciiTheme="minorHAnsi" w:hAnsiTheme="minorHAnsi" w:cstheme="minorHAnsi"/>
          <w:sz w:val="22"/>
          <w:szCs w:val="22"/>
        </w:rPr>
        <w:t xml:space="preserve"> y suscribir contratos </w:t>
      </w:r>
      <w:r w:rsidRPr="00552079">
        <w:rPr>
          <w:rFonts w:asciiTheme="minorHAnsi" w:hAnsiTheme="minorHAnsi" w:cstheme="minorHAnsi"/>
          <w:sz w:val="22"/>
          <w:szCs w:val="22"/>
        </w:rPr>
        <w:t>incluidas las empresas unipersonales cuando el representante legal sea diferente al propietario</w:t>
      </w:r>
      <w:r w:rsidR="003B37BE">
        <w:rPr>
          <w:rFonts w:asciiTheme="minorHAnsi" w:hAnsiTheme="minorHAnsi" w:cstheme="minorHAnsi"/>
          <w:sz w:val="22"/>
          <w:szCs w:val="22"/>
        </w:rPr>
        <w:t>.</w:t>
      </w:r>
      <w:r w:rsidRPr="00552079">
        <w:rPr>
          <w:rFonts w:asciiTheme="minorHAnsi" w:hAnsiTheme="minorHAnsi" w:cstheme="minorHAnsi"/>
          <w:sz w:val="22"/>
          <w:szCs w:val="22"/>
        </w:rPr>
        <w:t xml:space="preserve"> </w:t>
      </w:r>
    </w:p>
    <w:p w:rsidR="000A2BD2" w:rsidRDefault="000A2BD2" w:rsidP="00A034E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 xml:space="preserve">Matricula de Comercio </w:t>
      </w:r>
      <w:r w:rsidR="003B37BE">
        <w:rPr>
          <w:rFonts w:asciiTheme="minorHAnsi" w:hAnsiTheme="minorHAnsi" w:cstheme="minorHAnsi"/>
          <w:sz w:val="22"/>
          <w:szCs w:val="22"/>
        </w:rPr>
        <w:t xml:space="preserve">(vigente) emitida por </w:t>
      </w:r>
      <w:r w:rsidR="00231BA3">
        <w:rPr>
          <w:rFonts w:asciiTheme="minorHAnsi" w:hAnsiTheme="minorHAnsi" w:cstheme="minorHAnsi"/>
          <w:sz w:val="22"/>
          <w:szCs w:val="22"/>
        </w:rPr>
        <w:t>FUNDEMPRESA</w:t>
      </w:r>
      <w:r w:rsidR="003B37BE">
        <w:rPr>
          <w:rFonts w:asciiTheme="minorHAnsi" w:hAnsiTheme="minorHAnsi" w:cstheme="minorHAnsi"/>
          <w:sz w:val="22"/>
          <w:szCs w:val="22"/>
        </w:rPr>
        <w:t>.</w:t>
      </w:r>
    </w:p>
    <w:p w:rsidR="00231BA3" w:rsidRPr="00552079" w:rsidRDefault="00231BA3" w:rsidP="00A034E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3B37BE">
        <w:rPr>
          <w:rFonts w:asciiTheme="minorHAnsi" w:hAnsiTheme="minorHAnsi" w:cstheme="minorHAnsi"/>
          <w:sz w:val="22"/>
          <w:szCs w:val="22"/>
        </w:rPr>
        <w:t>emitido por FUNDEMPRESA, vigente o emitida al mes anterior a la fecha de presentación de la propuesta.</w:t>
      </w:r>
    </w:p>
    <w:p w:rsidR="000A2BD2" w:rsidRPr="00552079" w:rsidRDefault="000A2BD2" w:rsidP="00A034E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3B37BE">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rsidR="0024188A" w:rsidRDefault="0024188A" w:rsidP="0024188A">
      <w:pPr>
        <w:pStyle w:val="Prrafodelista"/>
        <w:ind w:left="1080"/>
        <w:jc w:val="both"/>
        <w:rPr>
          <w:rFonts w:asciiTheme="minorHAnsi" w:hAnsiTheme="minorHAnsi" w:cstheme="minorHAnsi"/>
          <w:sz w:val="22"/>
          <w:szCs w:val="22"/>
        </w:rPr>
      </w:pPr>
    </w:p>
    <w:p w:rsidR="00141D35" w:rsidRPr="00552079" w:rsidRDefault="00141D35" w:rsidP="00A034E2">
      <w:pPr>
        <w:pStyle w:val="Prrafodelista"/>
        <w:numPr>
          <w:ilvl w:val="2"/>
          <w:numId w:val="17"/>
        </w:numPr>
        <w:tabs>
          <w:tab w:val="clear" w:pos="2340"/>
          <w:tab w:val="num" w:pos="1985"/>
          <w:tab w:val="left" w:pos="5025"/>
        </w:tabs>
        <w:ind w:left="709"/>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141D35" w:rsidRPr="00552079" w:rsidRDefault="00C34948" w:rsidP="0034728B">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A034E2">
      <w:pPr>
        <w:pStyle w:val="Prrafodelista"/>
        <w:numPr>
          <w:ilvl w:val="0"/>
          <w:numId w:val="20"/>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rsidR="00097B8A" w:rsidRDefault="000A2BD2" w:rsidP="00A034E2">
      <w:pPr>
        <w:pStyle w:val="Prrafodelista"/>
        <w:numPr>
          <w:ilvl w:val="0"/>
          <w:numId w:val="20"/>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C34948"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C34948">
        <w:rPr>
          <w:rFonts w:asciiTheme="minorHAnsi" w:hAnsiTheme="minorHAnsi" w:cstheme="minorHAnsi"/>
          <w:b/>
          <w:sz w:val="22"/>
          <w:szCs w:val="22"/>
        </w:rPr>
        <w:t xml:space="preserve">2.2 </w:t>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rsidR="00C34948" w:rsidRPr="00552079" w:rsidRDefault="00C34948" w:rsidP="0034728B">
      <w:pPr>
        <w:pStyle w:val="Normal2"/>
        <w:rPr>
          <w:rFonts w:asciiTheme="minorHAnsi" w:hAnsiTheme="minorHAnsi" w:cstheme="minorHAnsi"/>
          <w:b/>
          <w:sz w:val="22"/>
          <w:szCs w:val="22"/>
        </w:rPr>
      </w:pPr>
    </w:p>
    <w:p w:rsidR="00141D35" w:rsidRPr="00552079" w:rsidRDefault="00141D35" w:rsidP="00AE684A">
      <w:pPr>
        <w:pStyle w:val="Normal2"/>
        <w:ind w:left="2124" w:hanging="283"/>
        <w:rPr>
          <w:rFonts w:asciiTheme="minorHAnsi" w:hAnsiTheme="minorHAnsi" w:cstheme="minorHAnsi"/>
          <w:b/>
          <w:sz w:val="22"/>
          <w:szCs w:val="22"/>
        </w:rPr>
      </w:pPr>
    </w:p>
    <w:p w:rsidR="000A2BD2" w:rsidRPr="00552079" w:rsidRDefault="0033109D" w:rsidP="00A034E2">
      <w:pPr>
        <w:pStyle w:val="Prrafodelista"/>
        <w:numPr>
          <w:ilvl w:val="0"/>
          <w:numId w:val="25"/>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607A31">
        <w:rPr>
          <w:rFonts w:asciiTheme="minorHAnsi" w:eastAsia="Calibri" w:hAnsiTheme="minorHAnsi" w:cstheme="minorHAnsi"/>
          <w:sz w:val="22"/>
          <w:szCs w:val="22"/>
          <w:lang w:val="es-BO"/>
        </w:rPr>
        <w:t>del Testimonio</w:t>
      </w:r>
      <w:r w:rsidR="005F0FC3">
        <w:rPr>
          <w:rFonts w:asciiTheme="minorHAnsi" w:eastAsia="Calibri" w:hAnsiTheme="minorHAnsi" w:cstheme="minorHAnsi"/>
          <w:sz w:val="22"/>
          <w:szCs w:val="22"/>
          <w:lang w:val="es-BO"/>
        </w:rPr>
        <w:t xml:space="preserve">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w:t>
      </w:r>
      <w:r w:rsidR="00607A31">
        <w:rPr>
          <w:rFonts w:asciiTheme="minorHAnsi" w:eastAsia="Calibri" w:hAnsiTheme="minorHAnsi" w:cstheme="minorHAnsi"/>
          <w:sz w:val="22"/>
          <w:szCs w:val="22"/>
          <w:lang w:val="es-BO"/>
        </w:rPr>
        <w:t>que determine: objeto,</w:t>
      </w:r>
      <w:r w:rsidR="000A2BD2" w:rsidRPr="00552079">
        <w:rPr>
          <w:rFonts w:asciiTheme="minorHAnsi" w:eastAsia="Calibri" w:hAnsiTheme="minorHAnsi" w:cstheme="minorHAnsi"/>
          <w:sz w:val="22"/>
          <w:szCs w:val="22"/>
          <w:lang w:val="es-BO"/>
        </w:rPr>
        <w:t xml:space="preserve">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 xml:space="preserve">el domicilio </w:t>
      </w:r>
      <w:r w:rsidR="005F0FC3">
        <w:rPr>
          <w:rFonts w:asciiTheme="minorHAnsi" w:eastAsia="Calibri" w:hAnsiTheme="minorHAnsi" w:cstheme="minorHAnsi"/>
          <w:sz w:val="22"/>
          <w:szCs w:val="22"/>
          <w:lang w:val="es-BO"/>
        </w:rPr>
        <w:t xml:space="preserve">y </w:t>
      </w:r>
      <w:r w:rsidR="00607A31">
        <w:rPr>
          <w:rFonts w:asciiTheme="minorHAnsi" w:eastAsia="Calibri" w:hAnsiTheme="minorHAnsi" w:cstheme="minorHAnsi"/>
          <w:sz w:val="22"/>
          <w:szCs w:val="22"/>
          <w:lang w:val="es-BO"/>
        </w:rPr>
        <w:t>responsabilidades.</w:t>
      </w:r>
    </w:p>
    <w:p w:rsidR="000A2BD2" w:rsidRPr="00552079" w:rsidRDefault="000A2BD2" w:rsidP="00A034E2">
      <w:pPr>
        <w:pStyle w:val="Prrafodelista"/>
        <w:numPr>
          <w:ilvl w:val="0"/>
          <w:numId w:val="25"/>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para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A034E2">
      <w:pPr>
        <w:pStyle w:val="Prrafodelista"/>
        <w:numPr>
          <w:ilvl w:val="0"/>
          <w:numId w:val="25"/>
        </w:numPr>
        <w:ind w:left="1428"/>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607A31">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375675" w:rsidRPr="00552079" w:rsidRDefault="00375675" w:rsidP="003B37BE">
      <w:pPr>
        <w:jc w:val="both"/>
        <w:rPr>
          <w:rFonts w:asciiTheme="minorHAnsi" w:hAnsiTheme="minorHAnsi" w:cstheme="minorHAnsi"/>
          <w:b/>
          <w:sz w:val="22"/>
          <w:szCs w:val="22"/>
          <w:lang w:eastAsia="es-ES"/>
        </w:rPr>
      </w:pPr>
    </w:p>
    <w:p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rsidR="00F07C0B" w:rsidRDefault="00F07C0B" w:rsidP="00F07C0B">
      <w:pPr>
        <w:ind w:left="708"/>
        <w:jc w:val="both"/>
        <w:rPr>
          <w:rFonts w:asciiTheme="minorHAnsi" w:hAnsiTheme="minorHAnsi" w:cstheme="minorHAnsi"/>
          <w:b/>
          <w:sz w:val="22"/>
          <w:szCs w:val="22"/>
          <w:lang w:eastAsia="es-ES"/>
        </w:rPr>
      </w:pPr>
    </w:p>
    <w:p w:rsidR="00C34948" w:rsidRPr="00F07C0B" w:rsidRDefault="00C34948" w:rsidP="00C34948">
      <w:pPr>
        <w:ind w:left="708"/>
        <w:jc w:val="both"/>
        <w:rPr>
          <w:rFonts w:asciiTheme="minorHAnsi" w:hAnsiTheme="minorHAnsi" w:cstheme="minorHAnsi"/>
          <w:b/>
          <w:sz w:val="22"/>
          <w:szCs w:val="22"/>
          <w:lang w:eastAsia="es-ES"/>
        </w:rPr>
      </w:pPr>
      <w:r>
        <w:rPr>
          <w:rFonts w:asciiTheme="minorHAnsi" w:hAnsiTheme="minorHAnsi" w:cstheme="minorHAnsi"/>
          <w:sz w:val="22"/>
          <w:szCs w:val="22"/>
        </w:rPr>
        <w:lastRenderedPageBreak/>
        <w:t>En caso que una empresa extranjera se asocie con una empresa nacional, los documentos a ser presentados deben ser los equivalentes emitidos en el país de origen.</w:t>
      </w:r>
    </w:p>
    <w:p w:rsidR="00F07C0B" w:rsidRDefault="00F07C0B" w:rsidP="00722E2E">
      <w:pPr>
        <w:ind w:firstLine="708"/>
        <w:jc w:val="both"/>
        <w:rPr>
          <w:rFonts w:asciiTheme="minorHAnsi" w:hAnsiTheme="minorHAnsi" w:cstheme="minorHAnsi"/>
          <w:b/>
          <w:sz w:val="22"/>
          <w:szCs w:val="22"/>
        </w:rPr>
      </w:pPr>
    </w:p>
    <w:p w:rsidR="000A2BD2" w:rsidRPr="00552079" w:rsidRDefault="00C34948" w:rsidP="00722E2E">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00140F80"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552079" w:rsidRDefault="000A2BD2" w:rsidP="00C34948">
      <w:pPr>
        <w:pStyle w:val="Prrafodelista"/>
        <w:numPr>
          <w:ilvl w:val="2"/>
          <w:numId w:val="11"/>
        </w:numPr>
        <w:ind w:left="113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sidR="00607A31">
        <w:rPr>
          <w:rFonts w:asciiTheme="minorHAnsi" w:hAnsiTheme="minorHAnsi" w:cstheme="minorHAnsi"/>
          <w:color w:val="000000"/>
          <w:sz w:val="22"/>
          <w:szCs w:val="22"/>
        </w:rPr>
        <w:t>.</w:t>
      </w:r>
    </w:p>
    <w:p w:rsidR="006E4ED1" w:rsidRPr="00552079" w:rsidRDefault="006E4ED1" w:rsidP="006E4ED1">
      <w:pPr>
        <w:pStyle w:val="Prrafodelista"/>
        <w:ind w:left="1276"/>
        <w:jc w:val="both"/>
        <w:rPr>
          <w:rFonts w:asciiTheme="minorHAnsi" w:hAnsiTheme="minorHAnsi" w:cstheme="minorHAnsi"/>
          <w:sz w:val="22"/>
          <w:szCs w:val="22"/>
        </w:rPr>
      </w:pPr>
    </w:p>
    <w:p w:rsidR="000A2BD2" w:rsidRPr="00552079" w:rsidRDefault="00C34948" w:rsidP="00AE684A">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 xml:space="preserve">2.4 </w:t>
      </w:r>
      <w:r w:rsidR="00140F80">
        <w:rPr>
          <w:rFonts w:asciiTheme="minorHAnsi" w:hAnsiTheme="minorHAnsi" w:cstheme="minorHAnsi"/>
          <w:b/>
          <w:sz w:val="22"/>
          <w:szCs w:val="22"/>
        </w:rPr>
        <w:t>Documentos</w:t>
      </w:r>
      <w:r w:rsidR="00140F80"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337996" w:rsidRPr="00552079" w:rsidRDefault="00337996" w:rsidP="00A034E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D8375E">
        <w:rPr>
          <w:rFonts w:asciiTheme="minorHAnsi" w:hAnsiTheme="minorHAnsi" w:cstheme="minorHAnsi"/>
          <w:sz w:val="22"/>
          <w:szCs w:val="22"/>
        </w:rPr>
        <w:t>del Testimonio</w:t>
      </w:r>
      <w:r>
        <w:rPr>
          <w:rFonts w:asciiTheme="minorHAnsi" w:hAnsiTheme="minorHAnsi" w:cstheme="minorHAnsi"/>
          <w:sz w:val="22"/>
          <w:szCs w:val="22"/>
        </w:rPr>
        <w:t xml:space="preserve"> de </w:t>
      </w:r>
      <w:r w:rsidRPr="00552079">
        <w:rPr>
          <w:rFonts w:asciiTheme="minorHAnsi" w:hAnsiTheme="minorHAnsi" w:cstheme="minorHAnsi"/>
          <w:sz w:val="22"/>
          <w:szCs w:val="22"/>
        </w:rPr>
        <w:t xml:space="preserve">Constitución de la empresa </w:t>
      </w:r>
      <w:r w:rsidR="00D8375E">
        <w:rPr>
          <w:rFonts w:asciiTheme="minorHAnsi" w:hAnsiTheme="minorHAnsi" w:cstheme="minorHAnsi"/>
          <w:sz w:val="22"/>
          <w:szCs w:val="22"/>
        </w:rPr>
        <w:t>(</w:t>
      </w:r>
      <w:r w:rsidRPr="00552079">
        <w:rPr>
          <w:rFonts w:asciiTheme="minorHAnsi" w:hAnsiTheme="minorHAnsi" w:cstheme="minorHAnsi"/>
          <w:sz w:val="22"/>
          <w:szCs w:val="22"/>
        </w:rPr>
        <w:t xml:space="preserve">excepto </w:t>
      </w:r>
      <w:r w:rsidR="00D8375E">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sidR="00D8375E">
        <w:rPr>
          <w:rFonts w:asciiTheme="minorHAnsi" w:hAnsiTheme="minorHAnsi" w:cstheme="minorHAnsi"/>
          <w:sz w:val="22"/>
          <w:szCs w:val="22"/>
        </w:rPr>
        <w:t>)</w:t>
      </w:r>
      <w:r w:rsidRPr="00552079">
        <w:rPr>
          <w:rFonts w:asciiTheme="minorHAnsi" w:hAnsiTheme="minorHAnsi" w:cstheme="minorHAnsi"/>
          <w:sz w:val="22"/>
          <w:szCs w:val="22"/>
        </w:rPr>
        <w:t>.</w:t>
      </w:r>
    </w:p>
    <w:p w:rsidR="00337996" w:rsidRPr="00552079" w:rsidRDefault="00337996" w:rsidP="00A034E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w:t>
      </w:r>
      <w:r w:rsidR="00D8375E">
        <w:rPr>
          <w:rFonts w:asciiTheme="minorHAnsi" w:hAnsiTheme="minorHAnsi" w:cstheme="minorHAnsi"/>
          <w:sz w:val="22"/>
          <w:szCs w:val="22"/>
        </w:rPr>
        <w:t xml:space="preserve">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sidR="00D8375E">
        <w:rPr>
          <w:rFonts w:asciiTheme="minorHAnsi" w:hAnsiTheme="minorHAnsi" w:cstheme="minorHAnsi"/>
          <w:sz w:val="22"/>
          <w:szCs w:val="22"/>
        </w:rPr>
        <w:t>.</w:t>
      </w:r>
    </w:p>
    <w:p w:rsidR="00A7025D" w:rsidRDefault="00A7025D" w:rsidP="00A034E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r w:rsidR="00D8375E">
        <w:rPr>
          <w:rFonts w:asciiTheme="minorHAnsi" w:hAnsiTheme="minorHAnsi" w:cstheme="minorHAnsi"/>
          <w:sz w:val="22"/>
          <w:szCs w:val="22"/>
        </w:rPr>
        <w:t xml:space="preserve">(vigente) emitido por </w:t>
      </w:r>
      <w:r>
        <w:rPr>
          <w:rFonts w:asciiTheme="minorHAnsi" w:hAnsiTheme="minorHAnsi" w:cstheme="minorHAnsi"/>
          <w:sz w:val="22"/>
          <w:szCs w:val="22"/>
        </w:rPr>
        <w:t>FUNDEMPRESA</w:t>
      </w:r>
      <w:r w:rsidR="00D8375E">
        <w:rPr>
          <w:rFonts w:asciiTheme="minorHAnsi" w:hAnsiTheme="minorHAnsi" w:cstheme="minorHAnsi"/>
          <w:sz w:val="22"/>
          <w:szCs w:val="22"/>
        </w:rPr>
        <w:t>.</w:t>
      </w:r>
    </w:p>
    <w:p w:rsidR="00D8375E" w:rsidRDefault="00A7025D" w:rsidP="00A034E2">
      <w:pPr>
        <w:pStyle w:val="Prrafodelista"/>
        <w:numPr>
          <w:ilvl w:val="0"/>
          <w:numId w:val="23"/>
        </w:numPr>
        <w:ind w:left="1134"/>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D8375E">
        <w:rPr>
          <w:rFonts w:asciiTheme="minorHAnsi" w:hAnsiTheme="minorHAnsi" w:cstheme="minorHAnsi"/>
          <w:sz w:val="22"/>
          <w:szCs w:val="22"/>
        </w:rPr>
        <w:t>emitido por FUNDEMPRESA, vigente o emitida el mes anterior a la fecha de presentación de la propuesta (excepto empresas extranjeras).</w:t>
      </w:r>
    </w:p>
    <w:p w:rsidR="000A2BD2" w:rsidRPr="00414F4B" w:rsidRDefault="000A2BD2" w:rsidP="00A034E2">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sidR="001205EE">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F07C0B" w:rsidRDefault="00F07C0B" w:rsidP="00F07C0B">
      <w:pPr>
        <w:ind w:left="851"/>
        <w:jc w:val="both"/>
        <w:rPr>
          <w:rFonts w:asciiTheme="minorHAnsi" w:hAnsiTheme="minorHAnsi" w:cstheme="minorHAnsi"/>
          <w:sz w:val="22"/>
          <w:szCs w:val="22"/>
        </w:rPr>
      </w:pPr>
    </w:p>
    <w:p w:rsidR="000F3E7E" w:rsidRPr="009A5338" w:rsidRDefault="009A5338" w:rsidP="00A034E2">
      <w:pPr>
        <w:pStyle w:val="Prrafodelista"/>
        <w:numPr>
          <w:ilvl w:val="2"/>
          <w:numId w:val="17"/>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rsidR="000F3E7E" w:rsidRDefault="000F3E7E" w:rsidP="001653E0">
      <w:pPr>
        <w:tabs>
          <w:tab w:val="left" w:pos="5025"/>
        </w:tabs>
        <w:rPr>
          <w:rFonts w:asciiTheme="minorHAnsi" w:hAnsiTheme="minorHAnsi" w:cstheme="minorHAnsi"/>
          <w:b/>
          <w:sz w:val="22"/>
          <w:szCs w:val="22"/>
          <w:lang w:val="es-BO" w:eastAsia="es-ES"/>
        </w:rPr>
      </w:pPr>
    </w:p>
    <w:p w:rsidR="00574273" w:rsidRPr="009A5338" w:rsidRDefault="009A5338" w:rsidP="00A034E2">
      <w:pPr>
        <w:pStyle w:val="Prrafodelista"/>
        <w:numPr>
          <w:ilvl w:val="2"/>
          <w:numId w:val="17"/>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9A5338" w:rsidRPr="00552079" w:rsidRDefault="009A5338" w:rsidP="00B37050">
      <w:pPr>
        <w:tabs>
          <w:tab w:val="left" w:pos="5025"/>
        </w:tabs>
        <w:rPr>
          <w:rFonts w:asciiTheme="minorHAnsi" w:hAnsiTheme="minorHAnsi" w:cstheme="minorHAnsi"/>
          <w:b/>
          <w:sz w:val="22"/>
          <w:szCs w:val="22"/>
          <w:lang w:val="es-BO"/>
        </w:rPr>
      </w:pPr>
    </w:p>
    <w:p w:rsidR="00357ED7" w:rsidRPr="001A1FC0" w:rsidRDefault="00357ED7" w:rsidP="00357ED7">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357ED7" w:rsidRDefault="00357ED7" w:rsidP="00357ED7">
      <w:pPr>
        <w:ind w:left="2268" w:hanging="1560"/>
        <w:jc w:val="both"/>
        <w:rPr>
          <w:rFonts w:asciiTheme="minorHAnsi" w:hAnsiTheme="minorHAnsi" w:cstheme="minorHAnsi"/>
          <w:sz w:val="22"/>
          <w:szCs w:val="22"/>
          <w:lang w:val="es-BO"/>
        </w:rPr>
      </w:pPr>
    </w:p>
    <w:p w:rsidR="00357ED7" w:rsidRPr="009D49EA" w:rsidRDefault="00357ED7" w:rsidP="00357ED7">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Pr="009D49EA">
        <w:rPr>
          <w:rFonts w:asciiTheme="minorHAnsi" w:hAnsiTheme="minorHAnsi" w:cstheme="minorHAnsi"/>
          <w:b/>
          <w:i/>
          <w:color w:val="FF0000"/>
          <w:sz w:val="22"/>
          <w:szCs w:val="22"/>
        </w:rPr>
        <w:t>.</w:t>
      </w:r>
    </w:p>
    <w:p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EF53D3" w:rsidRDefault="00EF53D3" w:rsidP="001653E0">
      <w:pPr>
        <w:tabs>
          <w:tab w:val="left" w:pos="5025"/>
        </w:tabs>
        <w:ind w:left="709"/>
        <w:rPr>
          <w:rFonts w:asciiTheme="minorHAnsi" w:hAnsiTheme="minorHAnsi" w:cstheme="minorHAnsi"/>
          <w:color w:val="FF0000"/>
          <w:sz w:val="22"/>
          <w:szCs w:val="22"/>
          <w:highlight w:val="green"/>
          <w:lang w:val="es-BO"/>
        </w:rPr>
      </w:pPr>
    </w:p>
    <w:p w:rsidR="00EF53D3" w:rsidRPr="00EF53D3" w:rsidRDefault="00EF53D3" w:rsidP="001653E0">
      <w:pPr>
        <w:tabs>
          <w:tab w:val="left" w:pos="5025"/>
        </w:tabs>
        <w:ind w:left="709"/>
        <w:rPr>
          <w:rFonts w:asciiTheme="minorHAnsi" w:hAnsiTheme="minorHAnsi" w:cstheme="minorHAnsi"/>
          <w:color w:val="FF0000"/>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rsidTr="00F87396">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F87396">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F87396">
        <w:trPr>
          <w:trHeight w:val="463"/>
        </w:trPr>
        <w:tc>
          <w:tcPr>
            <w:tcW w:w="3681" w:type="dxa"/>
            <w:shd w:val="clear" w:color="auto" w:fill="FFFFFF" w:themeFill="background1"/>
            <w:vAlign w:val="center"/>
          </w:tcPr>
          <w:p w:rsidR="00430415" w:rsidRPr="00552079" w:rsidRDefault="00EF1674" w:rsidP="0059756C">
            <w:pPr>
              <w:rPr>
                <w:rFonts w:asciiTheme="minorHAnsi" w:hAnsiTheme="minorHAnsi" w:cstheme="minorHAnsi"/>
                <w:b/>
                <w:sz w:val="22"/>
                <w:szCs w:val="22"/>
              </w:rPr>
            </w:pPr>
            <w:r>
              <w:rPr>
                <w:rFonts w:asciiTheme="minorHAnsi" w:hAnsiTheme="minorHAnsi" w:cstheme="minorHAnsi"/>
                <w:b/>
                <w:sz w:val="22"/>
                <w:szCs w:val="22"/>
              </w:rPr>
              <w:t>CIUDAD</w:t>
            </w:r>
            <w:r w:rsidR="0059756C" w:rsidRPr="00552079">
              <w:rPr>
                <w:rFonts w:asciiTheme="minorHAnsi" w:hAnsiTheme="minorHAnsi" w:cstheme="minorHAnsi"/>
                <w:b/>
                <w:sz w:val="22"/>
                <w:szCs w:val="22"/>
              </w:rPr>
              <w:t xml:space="preserve"> Y FECHA:</w:t>
            </w:r>
          </w:p>
        </w:tc>
        <w:tc>
          <w:tcPr>
            <w:tcW w:w="592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rsidTr="00F87396">
        <w:trPr>
          <w:trHeight w:val="404"/>
        </w:trPr>
        <w:tc>
          <w:tcPr>
            <w:tcW w:w="9606" w:type="dxa"/>
            <w:gridSpan w:val="2"/>
            <w:shd w:val="clear" w:color="auto" w:fill="E5DFEC" w:themeFill="accent4" w:themeFillTint="33"/>
            <w:vAlign w:val="center"/>
          </w:tcPr>
          <w:p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rsidTr="00F87396">
        <w:trPr>
          <w:trHeight w:val="404"/>
        </w:trPr>
        <w:tc>
          <w:tcPr>
            <w:tcW w:w="4126" w:type="dxa"/>
            <w:shd w:val="clear" w:color="auto" w:fill="auto"/>
            <w:vAlign w:val="center"/>
          </w:tcPr>
          <w:p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04"/>
        </w:trPr>
        <w:tc>
          <w:tcPr>
            <w:tcW w:w="4126" w:type="dxa"/>
            <w:shd w:val="clear" w:color="auto" w:fill="auto"/>
            <w:vAlign w:val="center"/>
          </w:tcPr>
          <w:p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04"/>
        </w:trPr>
        <w:tc>
          <w:tcPr>
            <w:tcW w:w="4126" w:type="dxa"/>
            <w:shd w:val="clear" w:color="auto" w:fill="auto"/>
            <w:vAlign w:val="center"/>
          </w:tcPr>
          <w:p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22"/>
        </w:trPr>
        <w:tc>
          <w:tcPr>
            <w:tcW w:w="4126"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w:t>
            </w:r>
            <w:r w:rsidR="00EF1674">
              <w:rPr>
                <w:rFonts w:asciiTheme="minorHAnsi" w:hAnsiTheme="minorHAnsi" w:cstheme="minorHAnsi"/>
                <w:b/>
                <w:sz w:val="22"/>
                <w:szCs w:val="22"/>
                <w:lang w:val="es-ES_tradnl"/>
              </w:rPr>
              <w:t>Celular/</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589"/>
        </w:trPr>
        <w:tc>
          <w:tcPr>
            <w:tcW w:w="4126"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22"/>
        </w:trPr>
        <w:tc>
          <w:tcPr>
            <w:tcW w:w="4126" w:type="dxa"/>
            <w:shd w:val="clear" w:color="auto" w:fill="auto"/>
            <w:vAlign w:val="center"/>
          </w:tcPr>
          <w:p w:rsidR="00023865" w:rsidRPr="00635DE3" w:rsidRDefault="00EF1674" w:rsidP="0034728B">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rsidTr="00E46F13">
        <w:trPr>
          <w:trHeight w:val="471"/>
        </w:trPr>
        <w:tc>
          <w:tcPr>
            <w:tcW w:w="9290" w:type="dxa"/>
            <w:gridSpan w:val="2"/>
            <w:shd w:val="clear" w:color="auto" w:fill="E5DFEC" w:themeFill="accent4" w:themeFillTint="33"/>
            <w:vAlign w:val="center"/>
          </w:tcPr>
          <w:p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rsidTr="00E044B5">
        <w:trPr>
          <w:trHeight w:val="466"/>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rsidTr="00E044B5">
        <w:trPr>
          <w:trHeight w:val="565"/>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187285" w:rsidRDefault="001F513B" w:rsidP="00A034E2">
            <w:pPr>
              <w:pStyle w:val="Prrafodelista"/>
              <w:numPr>
                <w:ilvl w:val="0"/>
                <w:numId w:val="27"/>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rsidTr="006A4307">
        <w:trPr>
          <w:gridAfter w:val="1"/>
          <w:wAfter w:w="11" w:type="dxa"/>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DE3718" w:rsidRPr="0041396C" w:rsidTr="006A4307">
        <w:trPr>
          <w:gridAfter w:val="1"/>
          <w:wAfter w:w="11" w:type="dxa"/>
          <w:trHeight w:val="63"/>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7B122A" w:rsidTr="006A4307">
        <w:trPr>
          <w:trHeight w:val="120"/>
        </w:trPr>
        <w:tc>
          <w:tcPr>
            <w:tcW w:w="236" w:type="dxa"/>
            <w:tcBorders>
              <w:left w:val="single" w:sz="12" w:space="0" w:color="auto"/>
              <w:right w:val="nil"/>
            </w:tcBorders>
            <w:shd w:val="clear" w:color="auto" w:fill="auto"/>
            <w:noWrap/>
            <w:vAlign w:val="center"/>
            <w:hideMark/>
          </w:tcPr>
          <w:p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rsidR="009F3682" w:rsidRPr="007B122A" w:rsidRDefault="009F3682" w:rsidP="00126BEB">
            <w:pPr>
              <w:rPr>
                <w:rFonts w:ascii="Arial" w:hAnsi="Arial" w:cs="Arial"/>
                <w:b/>
                <w:bCs/>
                <w:sz w:val="4"/>
                <w:szCs w:val="4"/>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rsidR="009F3682" w:rsidRPr="00187285" w:rsidRDefault="009F3682" w:rsidP="00126BEB">
            <w:pPr>
              <w:jc w:val="both"/>
              <w:rPr>
                <w:b/>
                <w:sz w:val="16"/>
                <w:szCs w:val="16"/>
              </w:rPr>
            </w:pPr>
          </w:p>
          <w:p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rsidR="009F3682" w:rsidRPr="007B122A" w:rsidRDefault="009F3682" w:rsidP="00126BEB">
            <w:pPr>
              <w:jc w:val="both"/>
              <w:rPr>
                <w:rFonts w:ascii="Arial" w:hAnsi="Arial" w:cs="Arial"/>
                <w:b/>
                <w:bCs/>
                <w:sz w:val="4"/>
                <w:szCs w:val="4"/>
              </w:rPr>
            </w:pPr>
          </w:p>
        </w:tc>
      </w:tr>
      <w:tr w:rsidR="00DE3718" w:rsidRPr="00530A24" w:rsidTr="006A4307">
        <w:trPr>
          <w:gridAfter w:val="1"/>
          <w:wAfter w:w="11" w:type="dxa"/>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rsidR="009F3682" w:rsidRPr="00187285" w:rsidRDefault="009F3682" w:rsidP="00126BEB">
            <w:pPr>
              <w:rPr>
                <w:rFonts w:ascii="Arial" w:hAnsi="Arial" w:cs="Arial"/>
                <w:b/>
                <w:bCs/>
                <w:sz w:val="16"/>
                <w:szCs w:val="16"/>
              </w:rPr>
            </w:pPr>
          </w:p>
          <w:p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DE3718" w:rsidRPr="0041396C" w:rsidTr="006A4307">
        <w:trPr>
          <w:gridAfter w:val="1"/>
          <w:wAfter w:w="11" w:type="dxa"/>
          <w:trHeight w:val="63"/>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D13BC4" w:rsidTr="006A4307">
        <w:trPr>
          <w:trHeight w:val="120"/>
        </w:trPr>
        <w:tc>
          <w:tcPr>
            <w:tcW w:w="236" w:type="dxa"/>
            <w:tcBorders>
              <w:left w:val="single" w:sz="12" w:space="0" w:color="auto"/>
              <w:right w:val="nil"/>
            </w:tcBorders>
            <w:shd w:val="clear" w:color="auto" w:fill="auto"/>
            <w:noWrap/>
            <w:vAlign w:val="center"/>
            <w:hideMark/>
          </w:tcPr>
          <w:p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rsidR="009F3682" w:rsidRPr="00D13BC4" w:rsidRDefault="009F3682" w:rsidP="00126BEB">
            <w:pPr>
              <w:rPr>
                <w:rFonts w:ascii="Arial" w:hAnsi="Arial" w:cs="Arial"/>
                <w:b/>
                <w:bCs/>
                <w:sz w:val="4"/>
                <w:szCs w:val="4"/>
              </w:rPr>
            </w:pPr>
          </w:p>
        </w:tc>
        <w:tc>
          <w:tcPr>
            <w:tcW w:w="255" w:type="dxa"/>
            <w:gridSpan w:val="2"/>
            <w:shd w:val="clear" w:color="auto" w:fill="auto"/>
            <w:vAlign w:val="center"/>
          </w:tcPr>
          <w:p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rsidR="009F3682" w:rsidRPr="00D13BC4" w:rsidRDefault="009F3682" w:rsidP="00126BEB">
            <w:pPr>
              <w:rPr>
                <w:rFonts w:ascii="Arial" w:hAnsi="Arial" w:cs="Arial"/>
                <w:b/>
                <w:bCs/>
                <w:sz w:val="4"/>
                <w:szCs w:val="4"/>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rsidR="009F3682" w:rsidRPr="00187285" w:rsidRDefault="009F3682" w:rsidP="00126BEB">
            <w:pPr>
              <w:jc w:val="both"/>
              <w:rPr>
                <w:b/>
                <w:sz w:val="16"/>
                <w:szCs w:val="16"/>
              </w:rPr>
            </w:pPr>
          </w:p>
          <w:p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rsidR="009F3682" w:rsidRPr="007B122A" w:rsidRDefault="009F3682" w:rsidP="00126BEB">
            <w:pPr>
              <w:rPr>
                <w:rFonts w:ascii="Arial" w:hAnsi="Arial" w:cs="Arial"/>
                <w:b/>
                <w:bCs/>
                <w:sz w:val="4"/>
                <w:szCs w:val="4"/>
              </w:rPr>
            </w:pPr>
          </w:p>
        </w:tc>
      </w:tr>
      <w:tr w:rsidR="006A4307" w:rsidRPr="00673E6A"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lastRenderedPageBreak/>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rsidR="008B7A1A" w:rsidRDefault="008B7A1A" w:rsidP="006A4307">
            <w:pPr>
              <w:jc w:val="both"/>
              <w:rPr>
                <w:rFonts w:asciiTheme="minorHAnsi" w:hAnsiTheme="minorHAnsi" w:cstheme="minorHAnsi"/>
                <w:b/>
                <w:szCs w:val="22"/>
              </w:rPr>
            </w:pPr>
          </w:p>
          <w:p w:rsidR="008B7A1A" w:rsidRPr="008B7A1A" w:rsidRDefault="008B7A1A" w:rsidP="00A034E2">
            <w:pPr>
              <w:numPr>
                <w:ilvl w:val="0"/>
                <w:numId w:val="21"/>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rsidR="008B7A1A" w:rsidRDefault="008B7A1A" w:rsidP="00884F10">
            <w:pPr>
              <w:jc w:val="both"/>
              <w:rPr>
                <w:rFonts w:asciiTheme="minorHAnsi" w:hAnsiTheme="minorHAnsi" w:cstheme="minorHAnsi"/>
                <w:szCs w:val="18"/>
              </w:rPr>
            </w:pPr>
          </w:p>
          <w:p w:rsidR="008B7A1A" w:rsidRPr="008B7A1A" w:rsidRDefault="008B7A1A" w:rsidP="00A034E2">
            <w:pPr>
              <w:numPr>
                <w:ilvl w:val="0"/>
                <w:numId w:val="21"/>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rsidR="006A4307" w:rsidRPr="00187285" w:rsidRDefault="006A4307" w:rsidP="00884F10">
            <w:pPr>
              <w:jc w:val="both"/>
              <w:rPr>
                <w:b/>
                <w:sz w:val="16"/>
                <w:szCs w:val="16"/>
              </w:rPr>
            </w:pPr>
          </w:p>
        </w:tc>
      </w:tr>
    </w:tbl>
    <w:p w:rsidR="009F3682" w:rsidRDefault="009F3682" w:rsidP="00023865">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0D02C3"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0D02C3" w:rsidRPr="000D02C3" w:rsidRDefault="000D02C3" w:rsidP="0034728B">
      <w:pPr>
        <w:numPr>
          <w:ilvl w:val="0"/>
          <w:numId w:val="2"/>
        </w:numPr>
        <w:jc w:val="both"/>
        <w:rPr>
          <w:rFonts w:ascii="Calibri" w:hAnsi="Calibri" w:cs="Calibri"/>
          <w:sz w:val="22"/>
          <w:szCs w:val="22"/>
        </w:rPr>
      </w:pPr>
      <w:r w:rsidRPr="000D02C3">
        <w:rPr>
          <w:rFonts w:ascii="Calibri" w:hAnsi="Calibri" w:cs="Calibri"/>
          <w:color w:val="000000"/>
          <w:sz w:val="22"/>
          <w:szCs w:val="22"/>
        </w:rPr>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34728B">
        <w:rPr>
          <w:rFonts w:ascii="Calibri" w:hAnsi="Calibri" w:cs="Calibri"/>
          <w:bCs/>
          <w:color w:val="000000"/>
          <w:sz w:val="22"/>
          <w:szCs w:val="22"/>
        </w:rPr>
        <w:t>CONDICIONES REQUERIDAS PARA EL BIEN</w:t>
      </w:r>
      <w:r w:rsidRPr="000D02C3">
        <w:rPr>
          <w:rFonts w:ascii="Calibri" w:hAnsi="Calibri" w:cs="Calibri"/>
          <w:color w:val="000000"/>
          <w:sz w:val="22"/>
          <w:szCs w:val="22"/>
        </w:rPr>
        <w:t xml:space="preserve">) de </w:t>
      </w:r>
      <w:r w:rsidRPr="000D02C3">
        <w:rPr>
          <w:rFonts w:ascii="Calibri" w:hAnsi="Calibri" w:cs="Calibri"/>
          <w:sz w:val="22"/>
          <w:szCs w:val="22"/>
        </w:rPr>
        <w:t xml:space="preserve">Parte </w:t>
      </w:r>
      <w:r w:rsidRPr="000D02C3">
        <w:rPr>
          <w:rFonts w:ascii="Calibri" w:hAnsi="Calibri" w:cs="Calibri"/>
          <w:color w:val="000000"/>
          <w:sz w:val="22"/>
          <w:szCs w:val="22"/>
        </w:rPr>
        <w:t>I</w:t>
      </w:r>
      <w:r w:rsidRPr="000D02C3">
        <w:rPr>
          <w:rFonts w:ascii="Calibri" w:hAnsi="Calibri" w:cs="Calibri"/>
          <w:sz w:val="22"/>
          <w:szCs w:val="22"/>
        </w:rPr>
        <w:t>V</w:t>
      </w:r>
      <w:r w:rsidRPr="000D02C3">
        <w:rPr>
          <w:rFonts w:ascii="Calibri" w:hAnsi="Calibri" w:cs="Calibri"/>
          <w:color w:val="000000"/>
          <w:sz w:val="22"/>
          <w:szCs w:val="22"/>
        </w:rPr>
        <w:t xml:space="preserve"> y la 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457CE7" w:rsidRPr="00552079" w:rsidRDefault="000D02C3" w:rsidP="000D02C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 </w:t>
      </w:r>
      <w:r w:rsidR="00457CE7"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00457CE7" w:rsidRPr="00552079">
        <w:rPr>
          <w:rFonts w:asciiTheme="minorHAnsi" w:hAnsiTheme="minorHAnsi" w:cstheme="minorHAnsi"/>
          <w:sz w:val="22"/>
          <w:szCs w:val="22"/>
        </w:rPr>
        <w:t>.</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rsidR="00021727" w:rsidRPr="00A173CE" w:rsidRDefault="00021727" w:rsidP="00021727">
      <w:pPr>
        <w:ind w:left="360"/>
        <w:jc w:val="both"/>
        <w:rPr>
          <w:rFonts w:asciiTheme="minorHAnsi" w:hAnsiTheme="minorHAnsi" w:cstheme="minorHAnsi"/>
          <w:sz w:val="22"/>
          <w:szCs w:val="22"/>
        </w:rPr>
      </w:pPr>
    </w:p>
    <w:p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Default="00747552" w:rsidP="000679BE">
      <w:pPr>
        <w:jc w:val="both"/>
        <w:rPr>
          <w:rFonts w:asciiTheme="minorHAnsi" w:hAnsiTheme="minorHAnsi" w:cstheme="minorHAnsi"/>
          <w:sz w:val="22"/>
          <w:szCs w:val="22"/>
        </w:rPr>
      </w:pPr>
    </w:p>
    <w:p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 xml:space="preserve">a), </w:t>
      </w:r>
      <w:r w:rsidR="005D6B4A">
        <w:rPr>
          <w:rFonts w:asciiTheme="minorHAnsi" w:hAnsiTheme="minorHAnsi" w:cstheme="minorHAnsi"/>
          <w:sz w:val="22"/>
          <w:szCs w:val="22"/>
        </w:rPr>
        <w:t>g</w:t>
      </w:r>
      <w:r w:rsidR="000440BF" w:rsidRPr="00A173CE">
        <w:rPr>
          <w:rFonts w:asciiTheme="minorHAnsi" w:hAnsiTheme="minorHAnsi" w:cstheme="minorHAnsi"/>
          <w:sz w:val="22"/>
          <w:szCs w:val="22"/>
        </w:rPr>
        <w:t xml:space="preserve">) y </w:t>
      </w:r>
      <w:r w:rsidR="005D6B4A">
        <w:rPr>
          <w:rFonts w:asciiTheme="minorHAnsi" w:hAnsiTheme="minorHAnsi" w:cstheme="minorHAnsi"/>
          <w:sz w:val="22"/>
          <w:szCs w:val="22"/>
        </w:rPr>
        <w:t>h</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rsidR="00747552" w:rsidRDefault="00747552" w:rsidP="00B37050">
      <w:pPr>
        <w:jc w:val="both"/>
        <w:rPr>
          <w:rFonts w:asciiTheme="minorHAnsi" w:hAnsiTheme="minorHAnsi" w:cstheme="minorHAnsi"/>
          <w:sz w:val="22"/>
          <w:szCs w:val="22"/>
        </w:rPr>
      </w:pPr>
    </w:p>
    <w:p w:rsidR="002C772A" w:rsidRPr="001F513B" w:rsidRDefault="002C772A" w:rsidP="00A034E2">
      <w:pPr>
        <w:pStyle w:val="Prrafodelista"/>
        <w:numPr>
          <w:ilvl w:val="0"/>
          <w:numId w:val="28"/>
        </w:numPr>
        <w:contextualSpacing/>
        <w:jc w:val="both"/>
        <w:rPr>
          <w:rFonts w:asciiTheme="minorHAnsi" w:hAnsiTheme="minorHAnsi" w:cstheme="minorHAnsi"/>
          <w:sz w:val="22"/>
          <w:szCs w:val="22"/>
        </w:rPr>
      </w:pPr>
      <w:r w:rsidRPr="00A173CE">
        <w:rPr>
          <w:rFonts w:asciiTheme="minorHAnsi" w:hAnsiTheme="minorHAnsi" w:cstheme="minorHAnsi"/>
          <w:sz w:val="22"/>
          <w:szCs w:val="22"/>
        </w:rPr>
        <w:t xml:space="preserve">Original o fotocopia legalizada </w:t>
      </w:r>
      <w:r w:rsidR="001205EE">
        <w:rPr>
          <w:rFonts w:asciiTheme="minorHAnsi" w:hAnsiTheme="minorHAnsi" w:cstheme="minorHAnsi"/>
          <w:sz w:val="22"/>
          <w:szCs w:val="22"/>
        </w:rPr>
        <w:t>del Testimonio</w:t>
      </w:r>
      <w:r w:rsidRPr="001F513B">
        <w:rPr>
          <w:rFonts w:asciiTheme="minorHAnsi" w:hAnsiTheme="minorHAnsi" w:cstheme="minorHAnsi"/>
          <w:sz w:val="22"/>
          <w:szCs w:val="22"/>
        </w:rPr>
        <w:t xml:space="preserve"> Constitución de la Empresa</w:t>
      </w:r>
      <w:r w:rsidR="001205EE">
        <w:rPr>
          <w:rFonts w:asciiTheme="minorHAnsi" w:hAnsiTheme="minorHAnsi" w:cstheme="minorHAnsi"/>
          <w:sz w:val="22"/>
          <w:szCs w:val="22"/>
        </w:rPr>
        <w:t xml:space="preserve"> (Excepto para empresas unipersonales).</w:t>
      </w:r>
    </w:p>
    <w:p w:rsidR="002C772A" w:rsidRDefault="0016735F" w:rsidP="00A034E2">
      <w:pPr>
        <w:pStyle w:val="Prrafodelista"/>
        <w:numPr>
          <w:ilvl w:val="0"/>
          <w:numId w:val="28"/>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con </w:t>
      </w:r>
      <w:r w:rsidRPr="001F513B">
        <w:rPr>
          <w:rFonts w:asciiTheme="minorHAnsi" w:hAnsiTheme="minorHAnsi" w:cstheme="minorHAnsi"/>
          <w:sz w:val="22"/>
          <w:szCs w:val="22"/>
        </w:rPr>
        <w:t xml:space="preserve">facultades </w:t>
      </w:r>
      <w:r w:rsidR="001205EE">
        <w:rPr>
          <w:rFonts w:asciiTheme="minorHAnsi" w:hAnsiTheme="minorHAnsi" w:cstheme="minorHAnsi"/>
          <w:sz w:val="22"/>
          <w:szCs w:val="22"/>
        </w:rPr>
        <w:t xml:space="preserve">para </w:t>
      </w:r>
      <w:r w:rsidRPr="001F513B">
        <w:rPr>
          <w:rFonts w:asciiTheme="minorHAnsi" w:hAnsiTheme="minorHAnsi" w:cstheme="minorHAnsi"/>
          <w:sz w:val="22"/>
          <w:szCs w:val="22"/>
        </w:rPr>
        <w:t xml:space="preserve"> presentar propuestas </w:t>
      </w:r>
      <w:r w:rsidR="002C772A" w:rsidRPr="001F513B">
        <w:rPr>
          <w:rFonts w:asciiTheme="minorHAnsi" w:hAnsiTheme="minorHAnsi" w:cstheme="minorHAnsi"/>
          <w:sz w:val="22"/>
          <w:szCs w:val="22"/>
        </w:rPr>
        <w:t>y suscribir contratos</w:t>
      </w:r>
      <w:r w:rsidR="001205EE">
        <w:rPr>
          <w:rFonts w:asciiTheme="minorHAnsi" w:hAnsiTheme="minorHAnsi" w:cstheme="minorHAnsi"/>
          <w:sz w:val="22"/>
          <w:szCs w:val="22"/>
        </w:rPr>
        <w:t>,</w:t>
      </w:r>
      <w:r w:rsidR="002C772A" w:rsidRPr="001F513B">
        <w:rPr>
          <w:rFonts w:asciiTheme="minorHAnsi" w:hAnsiTheme="minorHAnsi" w:cstheme="minorHAnsi"/>
          <w:sz w:val="22"/>
          <w:szCs w:val="22"/>
        </w:rPr>
        <w:t xml:space="preserve">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w:t>
      </w:r>
      <w:r w:rsidR="001205EE">
        <w:rPr>
          <w:rFonts w:asciiTheme="minorHAnsi" w:hAnsiTheme="minorHAnsi" w:cstheme="minorHAnsi"/>
          <w:color w:val="000000"/>
          <w:sz w:val="22"/>
          <w:szCs w:val="22"/>
        </w:rPr>
        <w:t>(Excepto Asociaciones Accidentales)</w:t>
      </w:r>
    </w:p>
    <w:p w:rsidR="0008015C" w:rsidRPr="0034728B" w:rsidRDefault="0008015C" w:rsidP="00A034E2">
      <w:pPr>
        <w:pStyle w:val="Prrafodelista"/>
        <w:numPr>
          <w:ilvl w:val="0"/>
          <w:numId w:val="28"/>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emitida por FUNDEMPRESA.</w:t>
      </w:r>
    </w:p>
    <w:p w:rsidR="0008015C" w:rsidRPr="0034728B" w:rsidRDefault="0008015C" w:rsidP="00A034E2">
      <w:pPr>
        <w:pStyle w:val="Prrafodelista"/>
        <w:numPr>
          <w:ilvl w:val="0"/>
          <w:numId w:val="28"/>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del Certificado de Tradición Comercial emitido por FUNDEMPRESA, vigente o emitida el mes anterior a la fecha de presentación de propuestas.</w:t>
      </w:r>
    </w:p>
    <w:p w:rsidR="0008015C" w:rsidRPr="001F513B" w:rsidRDefault="0008015C" w:rsidP="00A034E2">
      <w:pPr>
        <w:pStyle w:val="Prrafodelista"/>
        <w:numPr>
          <w:ilvl w:val="0"/>
          <w:numId w:val="28"/>
        </w:numPr>
        <w:contextualSpacing/>
        <w:jc w:val="both"/>
        <w:rPr>
          <w:rFonts w:asciiTheme="minorHAnsi" w:hAnsiTheme="minorHAnsi" w:cstheme="minorHAnsi"/>
          <w:color w:val="000000"/>
          <w:sz w:val="22"/>
          <w:szCs w:val="22"/>
        </w:rPr>
      </w:pPr>
      <w:r>
        <w:rPr>
          <w:rFonts w:asciiTheme="minorHAnsi" w:hAnsiTheme="minorHAnsi" w:cstheme="minorHAnsi"/>
          <w:sz w:val="22"/>
          <w:szCs w:val="22"/>
        </w:rPr>
        <w:t>Fotocopia simple de la cédula de identidad del representante legal.</w:t>
      </w:r>
    </w:p>
    <w:p w:rsidR="002C772A" w:rsidRPr="003B143C" w:rsidRDefault="002C772A" w:rsidP="00A034E2">
      <w:pPr>
        <w:pStyle w:val="Prrafodelista"/>
        <w:numPr>
          <w:ilvl w:val="0"/>
          <w:numId w:val="28"/>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 xml:space="preserve">Original o fotocopia legalizada </w:t>
      </w:r>
      <w:r w:rsidR="0008015C">
        <w:rPr>
          <w:rFonts w:asciiTheme="minorHAnsi" w:hAnsiTheme="minorHAnsi" w:cstheme="minorHAnsi"/>
          <w:color w:val="000000"/>
          <w:sz w:val="22"/>
          <w:szCs w:val="22"/>
        </w:rPr>
        <w:t>Testimonio</w:t>
      </w:r>
      <w:r w:rsidR="0016735F" w:rsidRPr="001F513B">
        <w:rPr>
          <w:rFonts w:asciiTheme="minorHAnsi" w:hAnsiTheme="minorHAnsi" w:cstheme="minorHAnsi"/>
          <w:color w:val="000000"/>
          <w:sz w:val="22"/>
          <w:szCs w:val="22"/>
        </w:rPr>
        <w:t xml:space="preserve"> de Constitución de la </w:t>
      </w:r>
      <w:r w:rsidRPr="001F513B">
        <w:rPr>
          <w:rFonts w:asciiTheme="minorHAnsi" w:hAnsiTheme="minorHAnsi" w:cstheme="minorHAnsi"/>
          <w:color w:val="000000"/>
          <w:sz w:val="22"/>
          <w:szCs w:val="22"/>
        </w:rPr>
        <w:t>Asociación Accidental, donde mencione</w:t>
      </w:r>
      <w:r w:rsidR="0008015C">
        <w:rPr>
          <w:rFonts w:asciiTheme="minorHAnsi" w:hAnsiTheme="minorHAnsi" w:cstheme="minorHAnsi"/>
          <w:color w:val="000000"/>
          <w:sz w:val="22"/>
          <w:szCs w:val="22"/>
        </w:rPr>
        <w:t xml:space="preserve">: el objeto, </w:t>
      </w:r>
      <w:r w:rsidRPr="001F513B">
        <w:rPr>
          <w:rFonts w:asciiTheme="minorHAnsi" w:hAnsiTheme="minorHAnsi" w:cstheme="minorHAnsi"/>
          <w:color w:val="000000"/>
          <w:sz w:val="22"/>
          <w:szCs w:val="22"/>
        </w:rPr>
        <w:t xml:space="preserve">empresa líder, </w:t>
      </w:r>
      <w:r w:rsidR="0016735F" w:rsidRPr="001F513B">
        <w:rPr>
          <w:rFonts w:asciiTheme="minorHAnsi" w:hAnsiTheme="minorHAnsi" w:cstheme="minorHAnsi"/>
          <w:color w:val="000000"/>
          <w:sz w:val="22"/>
          <w:szCs w:val="22"/>
        </w:rPr>
        <w:t>porcentaje de participación</w:t>
      </w:r>
      <w:r w:rsidR="0008015C">
        <w:rPr>
          <w:rFonts w:asciiTheme="minorHAnsi" w:hAnsiTheme="minorHAnsi" w:cstheme="minorHAnsi"/>
          <w:color w:val="000000"/>
          <w:sz w:val="22"/>
          <w:szCs w:val="22"/>
        </w:rPr>
        <w:t>,</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 xml:space="preserve">domicilio </w:t>
      </w:r>
      <w:r w:rsidR="0008015C">
        <w:rPr>
          <w:rFonts w:asciiTheme="minorHAnsi" w:hAnsiTheme="minorHAnsi" w:cstheme="minorHAnsi"/>
          <w:color w:val="000000"/>
          <w:sz w:val="22"/>
          <w:szCs w:val="22"/>
        </w:rPr>
        <w:t xml:space="preserve">y responsabilidades </w:t>
      </w:r>
      <w:r w:rsidRPr="003B143C">
        <w:rPr>
          <w:rFonts w:asciiTheme="minorHAnsi" w:hAnsiTheme="minorHAnsi" w:cstheme="minorHAnsi"/>
          <w:color w:val="000000"/>
          <w:sz w:val="22"/>
          <w:szCs w:val="22"/>
        </w:rPr>
        <w:t>(si corresponde)</w:t>
      </w:r>
    </w:p>
    <w:p w:rsidR="003B143C" w:rsidRPr="0034728B" w:rsidRDefault="003B143C" w:rsidP="00A034E2">
      <w:pPr>
        <w:pStyle w:val="Prrafodelista"/>
        <w:numPr>
          <w:ilvl w:val="0"/>
          <w:numId w:val="28"/>
        </w:numPr>
        <w:contextualSpacing/>
        <w:jc w:val="both"/>
        <w:rPr>
          <w:rFonts w:asciiTheme="minorHAnsi" w:hAnsiTheme="minorHAnsi" w:cstheme="minorHAnsi"/>
          <w:color w:val="000000"/>
          <w:sz w:val="22"/>
          <w:szCs w:val="22"/>
        </w:rPr>
      </w:pPr>
      <w:r w:rsidRPr="0034728B">
        <w:rPr>
          <w:rFonts w:asciiTheme="minorHAnsi" w:hAnsiTheme="minorHAnsi" w:cstheme="minorHAnsi"/>
          <w:color w:val="000000"/>
          <w:sz w:val="22"/>
          <w:szCs w:val="22"/>
        </w:rPr>
        <w:t>Original o fotocopia legalizada del Poder de Representación Legal de la Asociación Accidental, con facultades para presentar propuestas y suscribir contratos (Para Asociaciones Accidentales - si corresponde).</w:t>
      </w:r>
    </w:p>
    <w:p w:rsidR="003B143C" w:rsidRPr="0034728B" w:rsidRDefault="003B143C" w:rsidP="00A034E2">
      <w:pPr>
        <w:pStyle w:val="Prrafodelista"/>
        <w:numPr>
          <w:ilvl w:val="0"/>
          <w:numId w:val="28"/>
        </w:numPr>
        <w:contextualSpacing/>
        <w:jc w:val="both"/>
        <w:rPr>
          <w:rFonts w:asciiTheme="minorHAnsi" w:hAnsiTheme="minorHAnsi" w:cstheme="minorHAnsi"/>
          <w:color w:val="000000"/>
          <w:sz w:val="22"/>
          <w:szCs w:val="22"/>
        </w:rPr>
      </w:pPr>
      <w:r w:rsidRPr="0034728B">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los socios de la Asociación Accidental - si corresponde).</w:t>
      </w:r>
    </w:p>
    <w:p w:rsidR="005D6B4A" w:rsidRPr="0034728B" w:rsidRDefault="002C772A" w:rsidP="00A034E2">
      <w:pPr>
        <w:pStyle w:val="Prrafodelista"/>
        <w:numPr>
          <w:ilvl w:val="0"/>
          <w:numId w:val="28"/>
        </w:numPr>
        <w:contextualSpacing/>
        <w:jc w:val="both"/>
        <w:rPr>
          <w:rFonts w:asciiTheme="minorHAnsi" w:hAnsiTheme="minorHAnsi" w:cstheme="minorHAnsi"/>
          <w:color w:val="000000"/>
          <w:sz w:val="22"/>
          <w:szCs w:val="22"/>
        </w:rPr>
      </w:pPr>
      <w:r w:rsidRPr="0034728B">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A034E2">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A034E2">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empleador tiene a sus dependientes registrados en ambas AFP’s deberá presentar los certificados de no adeudo emitidos tanto por Futuro de Bolivia S.A. como por BBVA previsión AFP S.A.</w:t>
      </w:r>
    </w:p>
    <w:p w:rsidR="002C772A" w:rsidRPr="00552079" w:rsidRDefault="002C772A" w:rsidP="00A034E2">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5D6B4A" w:rsidRPr="008C7CAD" w:rsidRDefault="005D6B4A" w:rsidP="00A034E2">
      <w:pPr>
        <w:pStyle w:val="Prrafodelista"/>
        <w:numPr>
          <w:ilvl w:val="0"/>
          <w:numId w:val="33"/>
        </w:numPr>
        <w:ind w:left="426" w:hanging="426"/>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 xml:space="preserve">tar este documento solo para montos </w:t>
      </w:r>
      <w:r>
        <w:rPr>
          <w:rFonts w:asciiTheme="minorHAnsi" w:hAnsiTheme="minorHAnsi" w:cstheme="minorHAnsi"/>
          <w:color w:val="000000"/>
          <w:sz w:val="22"/>
          <w:szCs w:val="22"/>
        </w:rPr>
        <w:t xml:space="preserve">adjudicados </w:t>
      </w:r>
      <w:r w:rsidRPr="008C7CAD">
        <w:rPr>
          <w:rFonts w:asciiTheme="minorHAnsi" w:hAnsiTheme="minorHAnsi" w:cstheme="minorHAnsi"/>
          <w:color w:val="000000"/>
          <w:sz w:val="22"/>
          <w:szCs w:val="22"/>
        </w:rPr>
        <w:t>mayores a Bs. 1.000.000.- (Un Millón 00/100 Bolivianos).</w:t>
      </w:r>
    </w:p>
    <w:p w:rsidR="005D6B4A" w:rsidRPr="008C7CAD" w:rsidRDefault="005D6B4A" w:rsidP="00A034E2">
      <w:pPr>
        <w:pStyle w:val="Prrafodelista"/>
        <w:numPr>
          <w:ilvl w:val="0"/>
          <w:numId w:val="33"/>
        </w:numPr>
        <w:ind w:left="426" w:hanging="426"/>
        <w:contextualSpacing/>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34728B">
        <w:rPr>
          <w:rFonts w:asciiTheme="minorHAnsi" w:hAnsiTheme="minorHAnsi" w:cstheme="minorHAnsi"/>
          <w:color w:val="000000"/>
          <w:sz w:val="22"/>
          <w:szCs w:val="22"/>
        </w:rPr>
        <w:t>arantía de Cumplimiento de Contrato de acuerdo a lo establecido en el numeral V del presente DBC.</w:t>
      </w:r>
    </w:p>
    <w:p w:rsidR="002C772A" w:rsidRPr="0034728B" w:rsidRDefault="003F4611" w:rsidP="00A034E2">
      <w:pPr>
        <w:pStyle w:val="Prrafodelista"/>
        <w:numPr>
          <w:ilvl w:val="0"/>
          <w:numId w:val="33"/>
        </w:numPr>
        <w:ind w:left="426" w:hanging="426"/>
        <w:contextualSpacing/>
        <w:jc w:val="both"/>
        <w:rPr>
          <w:rFonts w:asciiTheme="minorHAnsi" w:hAnsiTheme="minorHAnsi" w:cstheme="minorHAnsi"/>
          <w:color w:val="000000"/>
          <w:sz w:val="22"/>
          <w:szCs w:val="22"/>
        </w:rPr>
      </w:pPr>
      <w:r w:rsidRPr="0034728B">
        <w:rPr>
          <w:rFonts w:asciiTheme="minorHAnsi" w:hAnsiTheme="minorHAnsi" w:cstheme="minorHAnsi"/>
          <w:color w:val="000000"/>
          <w:sz w:val="22"/>
          <w:szCs w:val="22"/>
        </w:rPr>
        <w:t xml:space="preserve">Original o Fotocopia legalizada </w:t>
      </w:r>
      <w:r w:rsidR="002C772A" w:rsidRPr="0034728B">
        <w:rPr>
          <w:rFonts w:asciiTheme="minorHAnsi" w:hAnsiTheme="minorHAnsi" w:cstheme="minorHAnsi"/>
          <w:color w:val="000000"/>
          <w:sz w:val="22"/>
          <w:szCs w:val="22"/>
        </w:rPr>
        <w:t>de los respaldos de los documentos declarados en los Formularios C-</w:t>
      </w:r>
      <w:r w:rsidR="0013370D" w:rsidRPr="0034728B">
        <w:rPr>
          <w:rFonts w:asciiTheme="minorHAnsi" w:hAnsiTheme="minorHAnsi" w:cstheme="minorHAnsi"/>
          <w:color w:val="000000"/>
          <w:sz w:val="22"/>
          <w:szCs w:val="22"/>
        </w:rPr>
        <w:t>2</w:t>
      </w:r>
      <w:r w:rsidR="002C772A" w:rsidRPr="0034728B">
        <w:rPr>
          <w:rFonts w:asciiTheme="minorHAnsi" w:hAnsiTheme="minorHAnsi" w:cstheme="minorHAnsi"/>
          <w:color w:val="000000"/>
          <w:sz w:val="22"/>
          <w:szCs w:val="22"/>
        </w:rPr>
        <w:t>, l</w:t>
      </w:r>
      <w:r w:rsidR="00313CE7" w:rsidRPr="0034728B">
        <w:rPr>
          <w:rFonts w:asciiTheme="minorHAnsi" w:hAnsiTheme="minorHAnsi" w:cstheme="minorHAnsi"/>
          <w:color w:val="000000"/>
          <w:sz w:val="22"/>
          <w:szCs w:val="22"/>
        </w:rPr>
        <w:t xml:space="preserve">os mismos que serán </w:t>
      </w:r>
      <w:r w:rsidRPr="0034728B">
        <w:rPr>
          <w:rFonts w:asciiTheme="minorHAnsi" w:hAnsiTheme="minorHAnsi" w:cstheme="minorHAnsi"/>
          <w:color w:val="000000"/>
          <w:sz w:val="22"/>
          <w:szCs w:val="22"/>
        </w:rPr>
        <w:t xml:space="preserve">devueltos una vez efectuada la </w:t>
      </w:r>
      <w:r w:rsidR="000440BF" w:rsidRPr="0034728B">
        <w:rPr>
          <w:rFonts w:asciiTheme="minorHAnsi" w:hAnsiTheme="minorHAnsi" w:cstheme="minorHAnsi"/>
          <w:color w:val="000000"/>
          <w:sz w:val="22"/>
          <w:szCs w:val="22"/>
        </w:rPr>
        <w:t>verificación</w:t>
      </w:r>
      <w:r w:rsidRPr="0034728B">
        <w:rPr>
          <w:rFonts w:asciiTheme="minorHAnsi" w:hAnsiTheme="minorHAnsi" w:cstheme="minorHAnsi"/>
          <w:color w:val="000000"/>
          <w:sz w:val="22"/>
          <w:szCs w:val="22"/>
        </w:rPr>
        <w:t xml:space="preserve"> con la documentación declarada</w:t>
      </w:r>
      <w:r w:rsidRPr="0034728B">
        <w:rPr>
          <w:rFonts w:asciiTheme="minorHAnsi" w:hAnsiTheme="minorHAnsi" w:cstheme="minorHAnsi"/>
          <w:color w:val="FF0000"/>
          <w:sz w:val="22"/>
          <w:szCs w:val="22"/>
        </w:rPr>
        <w:t xml:space="preserve">. </w:t>
      </w:r>
    </w:p>
    <w:p w:rsidR="000440BF" w:rsidRPr="008C7828" w:rsidRDefault="003F4611" w:rsidP="00A034E2">
      <w:pPr>
        <w:pStyle w:val="Prrafodelista"/>
        <w:numPr>
          <w:ilvl w:val="0"/>
          <w:numId w:val="33"/>
        </w:numPr>
        <w:ind w:left="426" w:hanging="426"/>
        <w:contextualSpacing/>
        <w:jc w:val="both"/>
        <w:rPr>
          <w:rFonts w:asciiTheme="minorHAnsi" w:hAnsiTheme="minorHAnsi" w:cstheme="minorHAnsi"/>
          <w:sz w:val="22"/>
          <w:szCs w:val="22"/>
        </w:rPr>
      </w:pPr>
      <w:r w:rsidRPr="008C7828">
        <w:rPr>
          <w:rFonts w:asciiTheme="minorHAnsi" w:hAnsiTheme="minorHAnsi" w:cstheme="minorHAnsi"/>
          <w:sz w:val="22"/>
          <w:szCs w:val="22"/>
        </w:rPr>
        <w:t xml:space="preserve">Original o Fotocopia legalizada del </w:t>
      </w:r>
      <w:r w:rsidR="0013370D" w:rsidRPr="008C7828">
        <w:rPr>
          <w:rFonts w:asciiTheme="minorHAnsi" w:hAnsiTheme="minorHAnsi" w:cstheme="minorHAnsi"/>
          <w:sz w:val="22"/>
          <w:szCs w:val="22"/>
        </w:rPr>
        <w:t xml:space="preserve">Certificado </w:t>
      </w:r>
      <w:r w:rsidR="00AA6F0D" w:rsidRPr="008C7828">
        <w:rPr>
          <w:rFonts w:asciiTheme="minorHAnsi" w:hAnsiTheme="minorHAnsi" w:cstheme="minorHAnsi"/>
          <w:sz w:val="22"/>
          <w:szCs w:val="22"/>
        </w:rPr>
        <w:t>de Registro y Acreditación de Unidades Productoras emitidos por PRO BOLIVIA,</w:t>
      </w:r>
      <w:r w:rsidRPr="008C7828">
        <w:rPr>
          <w:rFonts w:asciiTheme="minorHAnsi" w:hAnsiTheme="minorHAnsi" w:cstheme="minorHAnsi"/>
          <w:sz w:val="22"/>
          <w:szCs w:val="22"/>
        </w:rPr>
        <w:t xml:space="preserve"> los mismos que serán devueltos una vez efectuada la </w:t>
      </w:r>
      <w:r w:rsidR="000440BF" w:rsidRPr="008C7828">
        <w:rPr>
          <w:rFonts w:asciiTheme="minorHAnsi" w:hAnsiTheme="minorHAnsi" w:cstheme="minorHAnsi"/>
          <w:sz w:val="22"/>
          <w:szCs w:val="22"/>
        </w:rPr>
        <w:t>verificación</w:t>
      </w:r>
      <w:r w:rsidRPr="008C7828">
        <w:rPr>
          <w:rFonts w:asciiTheme="minorHAnsi" w:hAnsiTheme="minorHAnsi" w:cstheme="minorHAnsi"/>
          <w:sz w:val="22"/>
          <w:szCs w:val="22"/>
        </w:rPr>
        <w:t xml:space="preserve"> con la documentación declarada.</w:t>
      </w:r>
      <w:r w:rsidR="0013370D" w:rsidRPr="008C7828">
        <w:rPr>
          <w:rFonts w:asciiTheme="minorHAnsi" w:hAnsiTheme="minorHAnsi" w:cstheme="minorHAnsi"/>
          <w:sz w:val="22"/>
          <w:szCs w:val="22"/>
        </w:rPr>
        <w:t xml:space="preserve"> </w:t>
      </w:r>
      <w:r w:rsidR="000440BF" w:rsidRPr="008C7828">
        <w:rPr>
          <w:rFonts w:asciiTheme="minorHAnsi" w:hAnsiTheme="minorHAnsi" w:cstheme="minorHAnsi"/>
          <w:sz w:val="22"/>
          <w:szCs w:val="22"/>
        </w:rPr>
        <w:t>(presentar cuando el proponente hubiese solicitado la aplicación del margen de preferencia).</w:t>
      </w:r>
    </w:p>
    <w:p w:rsidR="000440BF" w:rsidRPr="0034728B" w:rsidRDefault="003F4611" w:rsidP="00A034E2">
      <w:pPr>
        <w:pStyle w:val="Prrafodelista"/>
        <w:numPr>
          <w:ilvl w:val="0"/>
          <w:numId w:val="33"/>
        </w:numPr>
        <w:ind w:left="426" w:hanging="426"/>
        <w:contextualSpacing/>
        <w:jc w:val="both"/>
        <w:rPr>
          <w:rFonts w:asciiTheme="minorHAnsi" w:hAnsiTheme="minorHAnsi" w:cstheme="minorHAnsi"/>
          <w:color w:val="FF0000"/>
          <w:sz w:val="22"/>
          <w:szCs w:val="22"/>
        </w:rPr>
      </w:pPr>
      <w:r w:rsidRPr="0034728B">
        <w:rPr>
          <w:rFonts w:asciiTheme="minorHAnsi" w:hAnsiTheme="minorHAnsi" w:cstheme="minorHAnsi"/>
          <w:color w:val="000000"/>
          <w:sz w:val="22"/>
          <w:szCs w:val="22"/>
        </w:rPr>
        <w:t xml:space="preserve">Original o Fotocopia legalizada </w:t>
      </w:r>
      <w:r w:rsidR="0013370D" w:rsidRPr="0034728B">
        <w:rPr>
          <w:rFonts w:asciiTheme="minorHAnsi" w:hAnsiTheme="minorHAnsi" w:cstheme="minorHAnsi"/>
          <w:color w:val="000000"/>
          <w:sz w:val="22"/>
          <w:szCs w:val="22"/>
        </w:rPr>
        <w:t xml:space="preserve">Certificación del Costo Bruto de Producción o Certificación de </w:t>
      </w:r>
      <w:r w:rsidR="0013370D" w:rsidRPr="008C7828">
        <w:rPr>
          <w:rFonts w:asciiTheme="minorHAnsi" w:hAnsiTheme="minorHAnsi" w:cstheme="minorHAnsi"/>
          <w:sz w:val="22"/>
          <w:szCs w:val="22"/>
        </w:rPr>
        <w:t>bienes producidos en el País</w:t>
      </w:r>
      <w:r w:rsidR="00AA6F0D" w:rsidRPr="008C7828">
        <w:rPr>
          <w:rFonts w:asciiTheme="minorHAnsi" w:hAnsiTheme="minorHAnsi" w:cstheme="minorHAnsi"/>
          <w:sz w:val="22"/>
          <w:szCs w:val="22"/>
        </w:rPr>
        <w:t xml:space="preserve"> emitido por PROMUEVE BOLIVIA</w:t>
      </w:r>
      <w:r w:rsidRPr="008C7828">
        <w:rPr>
          <w:rFonts w:asciiTheme="minorHAnsi" w:hAnsiTheme="minorHAnsi" w:cstheme="minorHAnsi"/>
          <w:sz w:val="22"/>
          <w:szCs w:val="22"/>
        </w:rPr>
        <w:t xml:space="preserve">, los mismos que serán devueltos una vez efectuada la </w:t>
      </w:r>
      <w:r w:rsidR="000440BF" w:rsidRPr="008C7828">
        <w:rPr>
          <w:rFonts w:asciiTheme="minorHAnsi" w:hAnsiTheme="minorHAnsi" w:cstheme="minorHAnsi"/>
          <w:sz w:val="22"/>
          <w:szCs w:val="22"/>
        </w:rPr>
        <w:t>verificación</w:t>
      </w:r>
      <w:r w:rsidRPr="008C7828">
        <w:rPr>
          <w:rFonts w:asciiTheme="minorHAnsi" w:hAnsiTheme="minorHAnsi" w:cstheme="minorHAnsi"/>
          <w:sz w:val="22"/>
          <w:szCs w:val="22"/>
        </w:rPr>
        <w:t xml:space="preserve"> con la documentación declarada</w:t>
      </w:r>
      <w:r w:rsidR="000440BF" w:rsidRPr="008C7828">
        <w:rPr>
          <w:rFonts w:asciiTheme="minorHAnsi" w:hAnsiTheme="minorHAnsi" w:cstheme="minorHAnsi"/>
          <w:sz w:val="22"/>
          <w:szCs w:val="22"/>
        </w:rPr>
        <w:t>.</w:t>
      </w:r>
      <w:r w:rsidR="0013370D" w:rsidRPr="008C7828">
        <w:rPr>
          <w:rFonts w:asciiTheme="minorHAnsi" w:hAnsiTheme="minorHAnsi" w:cstheme="minorHAnsi"/>
          <w:sz w:val="22"/>
          <w:szCs w:val="22"/>
        </w:rPr>
        <w:t xml:space="preserve"> </w:t>
      </w:r>
      <w:r w:rsidR="000440BF" w:rsidRPr="008C7828">
        <w:rPr>
          <w:rFonts w:asciiTheme="minorHAnsi" w:hAnsiTheme="minorHAnsi" w:cstheme="minorHAnsi"/>
          <w:sz w:val="22"/>
          <w:szCs w:val="22"/>
        </w:rPr>
        <w:t>(presentar cuando el proponente hubiese solicitado la aplicación del margen de preferencia).</w:t>
      </w:r>
    </w:p>
    <w:p w:rsidR="002C772A" w:rsidRPr="00552079" w:rsidRDefault="002C772A" w:rsidP="00A034E2">
      <w:pPr>
        <w:pStyle w:val="Prrafodelista"/>
        <w:numPr>
          <w:ilvl w:val="0"/>
          <w:numId w:val="33"/>
        </w:numPr>
        <w:ind w:left="426" w:hanging="426"/>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A53182" w:rsidRPr="00D71120" w:rsidRDefault="00A53182" w:rsidP="00D71120">
      <w:pPr>
        <w:rPr>
          <w:rFonts w:asciiTheme="minorHAnsi" w:hAnsiTheme="minorHAnsi" w:cstheme="minorHAnsi"/>
          <w:sz w:val="22"/>
          <w:szCs w:val="22"/>
        </w:rPr>
      </w:pPr>
    </w:p>
    <w:p w:rsidR="00303FFB" w:rsidRDefault="00303FFB" w:rsidP="00B37050">
      <w:pPr>
        <w:ind w:left="720"/>
        <w:jc w:val="both"/>
        <w:rPr>
          <w:rFonts w:asciiTheme="minorHAnsi" w:hAnsiTheme="minorHAnsi" w:cstheme="minorHAnsi"/>
          <w:sz w:val="22"/>
          <w:szCs w:val="22"/>
        </w:rPr>
      </w:pPr>
    </w:p>
    <w:p w:rsidR="001610B8" w:rsidRPr="00552079" w:rsidRDefault="001610B8"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8C7828" w:rsidRPr="00552079" w:rsidTr="008C7828">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8C7828" w:rsidRPr="00552079" w:rsidRDefault="008C7828" w:rsidP="008C782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C7828" w:rsidRPr="00552079" w:rsidRDefault="008C7828" w:rsidP="008C782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C7828" w:rsidRPr="00552079" w:rsidRDefault="008C7828" w:rsidP="008C782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C7828" w:rsidRPr="00552079" w:rsidRDefault="008C7828" w:rsidP="008C782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C7828" w:rsidRPr="00552079" w:rsidRDefault="008C7828" w:rsidP="008C782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8C7828" w:rsidRPr="00552079" w:rsidRDefault="008C7828" w:rsidP="008C782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8C7828" w:rsidRPr="00552079" w:rsidTr="008C78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rPr>
                <w:rFonts w:asciiTheme="minorHAnsi" w:hAnsiTheme="minorHAnsi" w:cstheme="minorHAnsi"/>
                <w:sz w:val="22"/>
                <w:szCs w:val="22"/>
                <w:lang w:val="es-BO"/>
              </w:rPr>
            </w:pPr>
            <w:r w:rsidRPr="00F376F5">
              <w:rPr>
                <w:rFonts w:asciiTheme="minorHAnsi" w:hAnsiTheme="minorHAnsi" w:cstheme="minorHAnsi"/>
                <w:color w:val="000000"/>
                <w:sz w:val="22"/>
                <w:szCs w:val="22"/>
              </w:rPr>
              <w:t xml:space="preserve">GABINETE  GC1 – COMERCIAL “B10-G6”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color w:val="000000"/>
                <w:sz w:val="22"/>
                <w:szCs w:val="22"/>
                <w:lang w:eastAsia="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color w:val="000000"/>
                <w:sz w:val="22"/>
                <w:szCs w:val="22"/>
                <w:lang w:eastAsia="es-BO"/>
              </w:rPr>
              <w:t>2.000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C7828" w:rsidRPr="00552079" w:rsidRDefault="008C7828" w:rsidP="008C7828">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8C7828" w:rsidRPr="00552079" w:rsidRDefault="008C7828" w:rsidP="008C7828">
            <w:pPr>
              <w:jc w:val="center"/>
              <w:rPr>
                <w:rFonts w:asciiTheme="minorHAnsi" w:hAnsiTheme="minorHAnsi" w:cstheme="minorHAnsi"/>
                <w:sz w:val="22"/>
                <w:szCs w:val="22"/>
                <w:lang w:val="es-BO"/>
              </w:rPr>
            </w:pPr>
          </w:p>
        </w:tc>
      </w:tr>
      <w:tr w:rsidR="008C7828" w:rsidRPr="00552079" w:rsidTr="008C78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rPr>
                <w:rFonts w:asciiTheme="minorHAnsi" w:hAnsiTheme="minorHAnsi" w:cstheme="minorHAnsi"/>
                <w:sz w:val="22"/>
                <w:szCs w:val="22"/>
                <w:lang w:val="es-BO"/>
              </w:rPr>
            </w:pPr>
            <w:r w:rsidRPr="00F376F5">
              <w:rPr>
                <w:rFonts w:asciiTheme="minorHAnsi" w:hAnsiTheme="minorHAnsi" w:cstheme="minorHAnsi"/>
                <w:color w:val="000000"/>
                <w:sz w:val="22"/>
                <w:szCs w:val="22"/>
              </w:rPr>
              <w:t>GABINETE  GRM1 – REGULADOR/MONTANTE “B10”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color w:val="000000"/>
                <w:sz w:val="22"/>
                <w:szCs w:val="22"/>
                <w:lang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color w:val="000000"/>
                <w:sz w:val="22"/>
                <w:szCs w:val="22"/>
                <w:lang w:eastAsia="es-BO"/>
              </w:rPr>
              <w:t>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552079" w:rsidRDefault="008C7828" w:rsidP="008C782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C7828" w:rsidRPr="00552079" w:rsidRDefault="008C7828" w:rsidP="008C7828">
            <w:pPr>
              <w:jc w:val="center"/>
              <w:rPr>
                <w:rFonts w:asciiTheme="minorHAnsi" w:hAnsiTheme="minorHAnsi" w:cstheme="minorHAnsi"/>
                <w:sz w:val="22"/>
                <w:szCs w:val="22"/>
                <w:lang w:val="es-BO"/>
              </w:rPr>
            </w:pPr>
          </w:p>
        </w:tc>
      </w:tr>
      <w:tr w:rsidR="008C7828" w:rsidRPr="00552079" w:rsidTr="008C78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rPr>
                <w:rFonts w:asciiTheme="minorHAnsi" w:hAnsiTheme="minorHAnsi" w:cstheme="minorHAnsi"/>
                <w:sz w:val="22"/>
                <w:szCs w:val="22"/>
                <w:lang w:val="es-BO"/>
              </w:rPr>
            </w:pPr>
            <w:r w:rsidRPr="00F376F5">
              <w:rPr>
                <w:rFonts w:asciiTheme="minorHAnsi" w:hAnsiTheme="minorHAnsi" w:cstheme="minorHAnsi"/>
                <w:color w:val="000000"/>
                <w:sz w:val="22"/>
                <w:szCs w:val="22"/>
              </w:rPr>
              <w:t>GABINETE  GC1 – COMERCIAL “B16-G10”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color w:val="000000"/>
                <w:sz w:val="22"/>
                <w:szCs w:val="22"/>
                <w:lang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color w:val="000000"/>
                <w:sz w:val="22"/>
                <w:szCs w:val="22"/>
                <w:lang w:eastAsia="es-BO"/>
              </w:rPr>
              <w:t>2.000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552079" w:rsidRDefault="008C7828" w:rsidP="008C782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C7828" w:rsidRPr="00552079" w:rsidRDefault="008C7828" w:rsidP="008C7828">
            <w:pPr>
              <w:jc w:val="center"/>
              <w:rPr>
                <w:rFonts w:asciiTheme="minorHAnsi" w:hAnsiTheme="minorHAnsi" w:cstheme="minorHAnsi"/>
                <w:sz w:val="22"/>
                <w:szCs w:val="22"/>
                <w:lang w:val="es-BO"/>
              </w:rPr>
            </w:pPr>
          </w:p>
        </w:tc>
      </w:tr>
      <w:tr w:rsidR="008C7828" w:rsidRPr="00552079" w:rsidTr="008C78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rPr>
                <w:rFonts w:asciiTheme="minorHAnsi" w:hAnsiTheme="minorHAnsi" w:cstheme="minorHAnsi"/>
                <w:sz w:val="22"/>
                <w:szCs w:val="22"/>
                <w:lang w:val="es-BO"/>
              </w:rPr>
            </w:pPr>
            <w:r w:rsidRPr="00F376F5">
              <w:rPr>
                <w:rFonts w:asciiTheme="minorHAnsi" w:hAnsiTheme="minorHAnsi" w:cstheme="minorHAnsi"/>
                <w:color w:val="000000"/>
                <w:sz w:val="22"/>
                <w:szCs w:val="22"/>
              </w:rPr>
              <w:t>GABINETE  GRM1 – REGULADOR/MONTANTE “B16”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color w:val="000000"/>
                <w:sz w:val="22"/>
                <w:szCs w:val="22"/>
                <w:lang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color w:val="000000"/>
                <w:sz w:val="22"/>
                <w:szCs w:val="22"/>
                <w:lang w:eastAsia="es-BO"/>
              </w:rPr>
              <w:t>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552079" w:rsidRDefault="008C7828" w:rsidP="008C782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C7828" w:rsidRPr="00552079" w:rsidRDefault="008C7828" w:rsidP="008C7828">
            <w:pPr>
              <w:jc w:val="center"/>
              <w:rPr>
                <w:rFonts w:asciiTheme="minorHAnsi" w:hAnsiTheme="minorHAnsi" w:cstheme="minorHAnsi"/>
                <w:sz w:val="22"/>
                <w:szCs w:val="22"/>
                <w:lang w:val="es-BO"/>
              </w:rPr>
            </w:pPr>
          </w:p>
        </w:tc>
      </w:tr>
      <w:tr w:rsidR="008C7828" w:rsidRPr="00552079" w:rsidTr="008C78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rPr>
                <w:rFonts w:asciiTheme="minorHAnsi" w:hAnsiTheme="minorHAnsi" w:cstheme="minorHAnsi"/>
                <w:sz w:val="22"/>
                <w:szCs w:val="22"/>
                <w:lang w:val="es-BO"/>
              </w:rPr>
            </w:pPr>
            <w:r w:rsidRPr="00F376F5">
              <w:rPr>
                <w:rFonts w:asciiTheme="minorHAnsi" w:hAnsiTheme="minorHAnsi" w:cstheme="minorHAnsi"/>
                <w:color w:val="000000"/>
                <w:sz w:val="22"/>
                <w:szCs w:val="22"/>
              </w:rPr>
              <w:t>GABINETE  GC1 – COMERCIAL “B25-G16”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color w:val="000000"/>
                <w:sz w:val="22"/>
                <w:szCs w:val="22"/>
                <w:lang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color w:val="000000"/>
                <w:sz w:val="22"/>
                <w:szCs w:val="22"/>
                <w:lang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552079" w:rsidRDefault="008C7828" w:rsidP="008C782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C7828" w:rsidRPr="00552079" w:rsidRDefault="008C7828" w:rsidP="008C7828">
            <w:pPr>
              <w:jc w:val="center"/>
              <w:rPr>
                <w:rFonts w:asciiTheme="minorHAnsi" w:hAnsiTheme="minorHAnsi" w:cstheme="minorHAnsi"/>
                <w:sz w:val="22"/>
                <w:szCs w:val="22"/>
                <w:lang w:val="es-BO"/>
              </w:rPr>
            </w:pPr>
          </w:p>
        </w:tc>
      </w:tr>
      <w:tr w:rsidR="008C7828" w:rsidRPr="00552079" w:rsidTr="008C78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rPr>
                <w:rFonts w:asciiTheme="minorHAnsi" w:hAnsiTheme="minorHAnsi" w:cstheme="minorHAnsi"/>
                <w:sz w:val="22"/>
                <w:szCs w:val="22"/>
                <w:lang w:val="es-BO"/>
              </w:rPr>
            </w:pPr>
            <w:r w:rsidRPr="00F376F5">
              <w:rPr>
                <w:rFonts w:asciiTheme="minorHAnsi" w:hAnsiTheme="minorHAnsi" w:cstheme="minorHAnsi"/>
                <w:color w:val="000000"/>
                <w:sz w:val="22"/>
                <w:szCs w:val="22"/>
              </w:rPr>
              <w:t>GABINETE  GRM1 – REGULADOR/MONTANTE “B25”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color w:val="000000"/>
                <w:sz w:val="22"/>
                <w:szCs w:val="22"/>
                <w:lang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color w:val="000000"/>
                <w:sz w:val="22"/>
                <w:szCs w:val="22"/>
                <w:lang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552079" w:rsidRDefault="008C7828" w:rsidP="008C782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C7828" w:rsidRPr="00552079" w:rsidRDefault="008C7828" w:rsidP="008C7828">
            <w:pPr>
              <w:jc w:val="center"/>
              <w:rPr>
                <w:rFonts w:asciiTheme="minorHAnsi" w:hAnsiTheme="minorHAnsi" w:cstheme="minorHAnsi"/>
                <w:sz w:val="22"/>
                <w:szCs w:val="22"/>
                <w:lang w:val="es-BO"/>
              </w:rPr>
            </w:pPr>
          </w:p>
        </w:tc>
      </w:tr>
      <w:tr w:rsidR="008C7828" w:rsidRPr="00552079" w:rsidTr="008C78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rPr>
                <w:rFonts w:asciiTheme="minorHAnsi" w:hAnsiTheme="minorHAnsi" w:cstheme="minorHAnsi"/>
                <w:sz w:val="22"/>
                <w:szCs w:val="22"/>
                <w:lang w:val="es-BO"/>
              </w:rPr>
            </w:pPr>
            <w:r w:rsidRPr="00F376F5">
              <w:rPr>
                <w:rFonts w:asciiTheme="minorHAnsi" w:hAnsiTheme="minorHAnsi" w:cstheme="minorHAnsi"/>
                <w:color w:val="000000"/>
                <w:sz w:val="22"/>
                <w:szCs w:val="22"/>
              </w:rPr>
              <w:t>REGULADOR B6 (de 140mbar a 19mbar)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color w:val="000000"/>
                <w:sz w:val="22"/>
                <w:szCs w:val="22"/>
                <w:lang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color w:val="000000"/>
                <w:sz w:val="22"/>
                <w:szCs w:val="22"/>
                <w:lang w:eastAsia="es-BO"/>
              </w:rPr>
              <w:t>14.000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552079" w:rsidRDefault="008C7828" w:rsidP="008C782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C7828" w:rsidRPr="00552079" w:rsidRDefault="008C7828" w:rsidP="008C7828">
            <w:pPr>
              <w:jc w:val="center"/>
              <w:rPr>
                <w:rFonts w:asciiTheme="minorHAnsi" w:hAnsiTheme="minorHAnsi" w:cstheme="minorHAnsi"/>
                <w:sz w:val="22"/>
                <w:szCs w:val="22"/>
                <w:lang w:val="es-BO"/>
              </w:rPr>
            </w:pPr>
          </w:p>
        </w:tc>
      </w:tr>
      <w:tr w:rsidR="008C7828" w:rsidRPr="00552079" w:rsidTr="008C78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rPr>
                <w:rFonts w:asciiTheme="minorHAnsi" w:hAnsiTheme="minorHAnsi" w:cstheme="minorHAnsi"/>
                <w:sz w:val="22"/>
                <w:szCs w:val="22"/>
                <w:lang w:val="es-BO"/>
              </w:rPr>
            </w:pPr>
            <w:r w:rsidRPr="00F376F5">
              <w:rPr>
                <w:rFonts w:asciiTheme="minorHAnsi" w:hAnsiTheme="minorHAnsi" w:cstheme="minorHAnsi"/>
                <w:color w:val="000000"/>
                <w:sz w:val="22"/>
                <w:szCs w:val="22"/>
              </w:rPr>
              <w:t>VALVULA DE CORTE PARA REGULADOR DE SEGUNDA ETAPA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color w:val="000000"/>
                <w:sz w:val="22"/>
                <w:szCs w:val="22"/>
                <w:lang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color w:val="000000"/>
                <w:sz w:val="22"/>
                <w:szCs w:val="22"/>
                <w:lang w:eastAsia="es-BO"/>
              </w:rPr>
              <w:t>14.000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552079" w:rsidRDefault="008C7828" w:rsidP="008C782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C7828" w:rsidRPr="00552079" w:rsidRDefault="008C7828" w:rsidP="008C7828">
            <w:pPr>
              <w:jc w:val="center"/>
              <w:rPr>
                <w:rFonts w:asciiTheme="minorHAnsi" w:hAnsiTheme="minorHAnsi" w:cstheme="minorHAnsi"/>
                <w:sz w:val="22"/>
                <w:szCs w:val="22"/>
                <w:lang w:val="es-BO"/>
              </w:rPr>
            </w:pPr>
          </w:p>
        </w:tc>
      </w:tr>
      <w:tr w:rsidR="008C7828" w:rsidRPr="00552079" w:rsidTr="008C78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rPr>
                <w:rFonts w:asciiTheme="minorHAnsi" w:hAnsiTheme="minorHAnsi" w:cstheme="minorHAnsi"/>
                <w:sz w:val="22"/>
                <w:szCs w:val="22"/>
                <w:lang w:val="es-BO"/>
              </w:rPr>
            </w:pPr>
            <w:r w:rsidRPr="00F376F5">
              <w:rPr>
                <w:rFonts w:asciiTheme="minorHAnsi" w:hAnsiTheme="minorHAnsi" w:cstheme="minorHAnsi"/>
                <w:color w:val="000000"/>
                <w:sz w:val="22"/>
                <w:szCs w:val="22"/>
              </w:rPr>
              <w:t xml:space="preserve">CONECTOR RECTO DE LATON O BRONCE DE ¾”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color w:val="000000"/>
                <w:sz w:val="22"/>
                <w:szCs w:val="22"/>
                <w:lang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color w:val="000000"/>
                <w:sz w:val="22"/>
                <w:szCs w:val="22"/>
                <w:lang w:eastAsia="es-BO"/>
              </w:rPr>
              <w:t>36.000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552079" w:rsidRDefault="008C7828" w:rsidP="008C782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C7828" w:rsidRPr="00552079" w:rsidRDefault="008C7828" w:rsidP="008C7828">
            <w:pPr>
              <w:jc w:val="center"/>
              <w:rPr>
                <w:rFonts w:asciiTheme="minorHAnsi" w:hAnsiTheme="minorHAnsi" w:cstheme="minorHAnsi"/>
                <w:sz w:val="22"/>
                <w:szCs w:val="22"/>
                <w:lang w:val="es-BO"/>
              </w:rPr>
            </w:pPr>
          </w:p>
        </w:tc>
      </w:tr>
      <w:tr w:rsidR="008C7828" w:rsidRPr="00552079" w:rsidTr="008C78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sz w:val="22"/>
                <w:szCs w:val="22"/>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rPr>
                <w:rFonts w:asciiTheme="minorHAnsi" w:hAnsiTheme="minorHAnsi" w:cstheme="minorHAnsi"/>
                <w:sz w:val="22"/>
                <w:szCs w:val="22"/>
                <w:lang w:val="es-BO"/>
              </w:rPr>
            </w:pPr>
            <w:r w:rsidRPr="00F376F5">
              <w:rPr>
                <w:rFonts w:asciiTheme="minorHAnsi" w:hAnsiTheme="minorHAnsi" w:cstheme="minorHAnsi"/>
                <w:color w:val="000000"/>
                <w:sz w:val="22"/>
                <w:szCs w:val="22"/>
              </w:rPr>
              <w:t>VALVULAS DE BOLA de ½”BSP DE ¼ DE GIRO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color w:val="000000"/>
                <w:sz w:val="22"/>
                <w:szCs w:val="22"/>
                <w:lang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color w:val="000000"/>
                <w:sz w:val="22"/>
                <w:szCs w:val="22"/>
                <w:lang w:eastAsia="es-BO"/>
              </w:rPr>
              <w:t>5.000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552079" w:rsidRDefault="008C7828" w:rsidP="008C782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C7828" w:rsidRPr="00552079" w:rsidRDefault="008C7828" w:rsidP="008C7828">
            <w:pPr>
              <w:jc w:val="center"/>
              <w:rPr>
                <w:rFonts w:asciiTheme="minorHAnsi" w:hAnsiTheme="minorHAnsi" w:cstheme="minorHAnsi"/>
                <w:sz w:val="22"/>
                <w:szCs w:val="22"/>
                <w:lang w:val="es-BO"/>
              </w:rPr>
            </w:pPr>
          </w:p>
        </w:tc>
      </w:tr>
      <w:tr w:rsidR="008C7828" w:rsidRPr="00552079" w:rsidTr="008C78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sz w:val="22"/>
                <w:szCs w:val="22"/>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rPr>
                <w:rFonts w:asciiTheme="minorHAnsi" w:hAnsiTheme="minorHAnsi" w:cstheme="minorHAnsi"/>
                <w:sz w:val="22"/>
                <w:szCs w:val="22"/>
                <w:lang w:val="es-BO"/>
              </w:rPr>
            </w:pPr>
            <w:r w:rsidRPr="00F376F5">
              <w:rPr>
                <w:rFonts w:asciiTheme="minorHAnsi" w:hAnsiTheme="minorHAnsi" w:cstheme="minorHAnsi"/>
                <w:color w:val="000000"/>
                <w:sz w:val="22"/>
                <w:szCs w:val="22"/>
              </w:rPr>
              <w:t>ACCESORIO DE LATON  O BRONCE DE 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color w:val="000000"/>
                <w:sz w:val="22"/>
                <w:szCs w:val="22"/>
                <w:lang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color w:val="000000"/>
                <w:sz w:val="22"/>
                <w:szCs w:val="22"/>
                <w:lang w:eastAsia="es-BO"/>
              </w:rPr>
              <w:t>800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552079" w:rsidRDefault="008C7828" w:rsidP="008C782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C7828" w:rsidRPr="00552079" w:rsidRDefault="008C7828" w:rsidP="008C7828">
            <w:pPr>
              <w:jc w:val="center"/>
              <w:rPr>
                <w:rFonts w:asciiTheme="minorHAnsi" w:hAnsiTheme="minorHAnsi" w:cstheme="minorHAnsi"/>
                <w:sz w:val="22"/>
                <w:szCs w:val="22"/>
                <w:lang w:val="es-BO"/>
              </w:rPr>
            </w:pPr>
          </w:p>
        </w:tc>
      </w:tr>
      <w:tr w:rsidR="008C7828" w:rsidRPr="00552079" w:rsidTr="008C78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sz w:val="22"/>
                <w:szCs w:val="22"/>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rPr>
                <w:rFonts w:asciiTheme="minorHAnsi" w:hAnsiTheme="minorHAnsi" w:cstheme="minorHAnsi"/>
                <w:sz w:val="22"/>
                <w:szCs w:val="22"/>
                <w:lang w:val="es-BO"/>
              </w:rPr>
            </w:pPr>
            <w:r w:rsidRPr="00F376F5">
              <w:rPr>
                <w:rFonts w:asciiTheme="minorHAnsi" w:hAnsiTheme="minorHAnsi" w:cstheme="minorHAnsi"/>
                <w:color w:val="000000"/>
                <w:sz w:val="22"/>
                <w:szCs w:val="22"/>
              </w:rPr>
              <w:t>CONECTOR DE LATON O BRONCE, REGULADOR – MONTANTE 1 ¼” A 1” BSP</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color w:val="000000"/>
                <w:sz w:val="22"/>
                <w:szCs w:val="22"/>
                <w:lang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color w:val="000000"/>
                <w:sz w:val="22"/>
                <w:szCs w:val="22"/>
                <w:lang w:eastAsia="es-BO"/>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552079" w:rsidRDefault="008C7828" w:rsidP="008C782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C7828" w:rsidRPr="00552079" w:rsidRDefault="008C7828" w:rsidP="008C7828">
            <w:pPr>
              <w:jc w:val="center"/>
              <w:rPr>
                <w:rFonts w:asciiTheme="minorHAnsi" w:hAnsiTheme="minorHAnsi" w:cstheme="minorHAnsi"/>
                <w:sz w:val="22"/>
                <w:szCs w:val="22"/>
                <w:lang w:val="es-BO"/>
              </w:rPr>
            </w:pPr>
          </w:p>
        </w:tc>
      </w:tr>
      <w:tr w:rsidR="008C7828" w:rsidRPr="00552079" w:rsidTr="008C78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sz w:val="22"/>
                <w:szCs w:val="22"/>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rPr>
                <w:rFonts w:asciiTheme="minorHAnsi" w:hAnsiTheme="minorHAnsi" w:cstheme="minorHAnsi"/>
                <w:sz w:val="22"/>
                <w:szCs w:val="22"/>
                <w:lang w:val="es-BO"/>
              </w:rPr>
            </w:pPr>
            <w:r w:rsidRPr="00F376F5">
              <w:rPr>
                <w:rFonts w:asciiTheme="minorHAnsi" w:hAnsiTheme="minorHAnsi" w:cstheme="minorHAnsi"/>
                <w:color w:val="000000"/>
                <w:sz w:val="22"/>
                <w:szCs w:val="22"/>
              </w:rPr>
              <w:t xml:space="preserve">CONECTOR ACERO NEGRO DE 1”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color w:val="000000"/>
                <w:sz w:val="22"/>
                <w:szCs w:val="22"/>
                <w:lang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F376F5" w:rsidRDefault="008C7828" w:rsidP="008C7828">
            <w:pPr>
              <w:jc w:val="center"/>
              <w:rPr>
                <w:rFonts w:asciiTheme="minorHAnsi" w:hAnsiTheme="minorHAnsi" w:cstheme="minorHAnsi"/>
                <w:sz w:val="22"/>
                <w:szCs w:val="22"/>
                <w:lang w:val="es-BO"/>
              </w:rPr>
            </w:pPr>
            <w:r w:rsidRPr="00F376F5">
              <w:rPr>
                <w:rFonts w:asciiTheme="minorHAnsi" w:hAnsiTheme="minorHAnsi" w:cstheme="minorHAnsi"/>
                <w:color w:val="000000"/>
                <w:sz w:val="22"/>
                <w:szCs w:val="22"/>
                <w:lang w:eastAsia="es-BO"/>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C7828" w:rsidRPr="00552079" w:rsidRDefault="008C7828" w:rsidP="008C782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C7828" w:rsidRPr="00552079" w:rsidRDefault="008C7828" w:rsidP="008C7828">
            <w:pPr>
              <w:jc w:val="center"/>
              <w:rPr>
                <w:rFonts w:asciiTheme="minorHAnsi" w:hAnsiTheme="minorHAnsi" w:cstheme="minorHAnsi"/>
                <w:sz w:val="22"/>
                <w:szCs w:val="22"/>
                <w:lang w:val="es-BO"/>
              </w:rPr>
            </w:pPr>
          </w:p>
        </w:tc>
      </w:tr>
      <w:tr w:rsidR="008C7828" w:rsidRPr="00552079" w:rsidTr="008C7828">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8C7828" w:rsidRPr="00552079" w:rsidRDefault="008C7828" w:rsidP="008C7828">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8C7828" w:rsidRPr="00552079" w:rsidRDefault="008C7828" w:rsidP="008C7828">
            <w:pPr>
              <w:jc w:val="center"/>
              <w:rPr>
                <w:rFonts w:asciiTheme="minorHAnsi" w:hAnsiTheme="minorHAnsi" w:cstheme="minorHAnsi"/>
                <w:sz w:val="22"/>
                <w:szCs w:val="22"/>
                <w:lang w:val="es-BO"/>
              </w:rPr>
            </w:pPr>
          </w:p>
        </w:tc>
      </w:tr>
      <w:tr w:rsidR="008C7828" w:rsidRPr="00552079" w:rsidTr="008C7828">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C7828" w:rsidRPr="00552079" w:rsidRDefault="008C7828" w:rsidP="008C7828">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8C7828" w:rsidRPr="00552079" w:rsidRDefault="008C7828" w:rsidP="008C7828">
            <w:pPr>
              <w:jc w:val="center"/>
              <w:rPr>
                <w:rFonts w:asciiTheme="minorHAnsi" w:hAnsiTheme="minorHAnsi" w:cstheme="minorHAnsi"/>
                <w:sz w:val="22"/>
                <w:szCs w:val="22"/>
                <w:lang w:val="es-BO"/>
              </w:rPr>
            </w:pPr>
          </w:p>
        </w:tc>
      </w:tr>
    </w:tbl>
    <w:p w:rsidR="008C7828" w:rsidRPr="00552079" w:rsidRDefault="008C7828"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8C7828" w:rsidRDefault="008C7828" w:rsidP="005D1446">
      <w:pPr>
        <w:rPr>
          <w:rFonts w:asciiTheme="minorHAnsi" w:hAnsiTheme="minorHAnsi" w:cstheme="minorHAnsi"/>
          <w:b/>
          <w:sz w:val="22"/>
          <w:szCs w:val="22"/>
        </w:rPr>
        <w:sectPr w:rsidR="008C7828" w:rsidSect="00B857A6">
          <w:footerReference w:type="default" r:id="rId45"/>
          <w:pgSz w:w="12242" w:h="15842" w:code="1"/>
          <w:pgMar w:top="1418" w:right="1418" w:bottom="426" w:left="1701" w:header="624" w:footer="851" w:gutter="0"/>
          <w:cols w:space="708"/>
          <w:titlePg/>
          <w:docGrid w:linePitch="360"/>
        </w:sectPr>
      </w:pPr>
    </w:p>
    <w:p w:rsidR="00992745" w:rsidRDefault="00992745" w:rsidP="005D1446">
      <w:pPr>
        <w:rPr>
          <w:rFonts w:asciiTheme="minorHAnsi" w:hAnsiTheme="minorHAnsi" w:cstheme="minorHAnsi"/>
          <w:b/>
          <w:sz w:val="22"/>
          <w:szCs w:val="22"/>
        </w:rPr>
      </w:pPr>
    </w:p>
    <w:p w:rsidR="008C7828" w:rsidRPr="004F06F8" w:rsidRDefault="008C7828" w:rsidP="008C7828">
      <w:pPr>
        <w:jc w:val="center"/>
        <w:rPr>
          <w:rFonts w:ascii="Calibri" w:hAnsi="Calibri" w:cs="Calibri"/>
          <w:b/>
          <w:sz w:val="22"/>
          <w:szCs w:val="22"/>
        </w:rPr>
      </w:pPr>
      <w:r w:rsidRPr="004F06F8">
        <w:rPr>
          <w:rFonts w:ascii="Calibri" w:hAnsi="Calibri" w:cs="Calibri"/>
          <w:b/>
          <w:sz w:val="22"/>
          <w:szCs w:val="22"/>
        </w:rPr>
        <w:t>FORMULARIO C-1</w:t>
      </w:r>
    </w:p>
    <w:p w:rsidR="008C7828" w:rsidRPr="004F06F8" w:rsidRDefault="008C7828" w:rsidP="008C7828">
      <w:pPr>
        <w:jc w:val="center"/>
        <w:rPr>
          <w:rFonts w:ascii="Calibri" w:hAnsi="Calibri" w:cs="Calibri"/>
          <w:b/>
          <w:sz w:val="22"/>
          <w:szCs w:val="22"/>
        </w:rPr>
      </w:pPr>
      <w:r w:rsidRPr="004F06F8">
        <w:rPr>
          <w:rFonts w:ascii="Calibri" w:hAnsi="Calibri" w:cs="Calibri"/>
          <w:b/>
          <w:sz w:val="22"/>
          <w:szCs w:val="22"/>
        </w:rPr>
        <w:t>ESPECIFICACIONES TÉCNICAS</w:t>
      </w:r>
    </w:p>
    <w:p w:rsidR="008C7828" w:rsidRPr="004F06F8" w:rsidRDefault="008C7828" w:rsidP="008C7828">
      <w:pPr>
        <w:jc w:val="center"/>
        <w:rPr>
          <w:rFonts w:ascii="Calibri" w:hAnsi="Calibri" w:cs="Calibri"/>
          <w:b/>
          <w:sz w:val="22"/>
          <w:szCs w:val="22"/>
        </w:rPr>
      </w:pPr>
      <w:r w:rsidRPr="004F06F8">
        <w:rPr>
          <w:rFonts w:ascii="Calibri" w:hAnsi="Calibri" w:cs="Calibri"/>
          <w:b/>
          <w:sz w:val="22"/>
          <w:szCs w:val="22"/>
        </w:rPr>
        <w:t xml:space="preserve">(CARATERISTICAS TECNICAS SOLICITADAS) </w:t>
      </w:r>
    </w:p>
    <w:p w:rsidR="008C7828" w:rsidRPr="00DB5AAF" w:rsidRDefault="008C7828" w:rsidP="008C7828">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073"/>
        <w:gridCol w:w="3544"/>
        <w:gridCol w:w="709"/>
        <w:gridCol w:w="425"/>
        <w:gridCol w:w="426"/>
      </w:tblGrid>
      <w:tr w:rsidR="008C7828" w:rsidRPr="00C75BEC" w:rsidTr="008C7828">
        <w:trPr>
          <w:tblHeader/>
          <w:jc w:val="center"/>
        </w:trPr>
        <w:tc>
          <w:tcPr>
            <w:tcW w:w="7073" w:type="dxa"/>
            <w:shd w:val="clear" w:color="auto" w:fill="D9D9D9" w:themeFill="background1" w:themeFillShade="D9"/>
            <w:vAlign w:val="center"/>
          </w:tcPr>
          <w:p w:rsidR="008C7828" w:rsidRPr="00DB5AAF" w:rsidRDefault="008C7828" w:rsidP="008C7828">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544" w:type="dxa"/>
            <w:shd w:val="clear" w:color="auto" w:fill="D9D9D9" w:themeFill="background1" w:themeFillShade="D9"/>
            <w:vAlign w:val="center"/>
          </w:tcPr>
          <w:p w:rsidR="008C7828" w:rsidRDefault="008C7828" w:rsidP="008C7828">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8C7828" w:rsidRPr="00DB5AAF" w:rsidRDefault="008C7828" w:rsidP="008C7828">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60" w:type="dxa"/>
            <w:gridSpan w:val="3"/>
            <w:tcBorders>
              <w:top w:val="single" w:sz="12" w:space="0" w:color="auto"/>
              <w:bottom w:val="single" w:sz="2" w:space="0" w:color="000000"/>
            </w:tcBorders>
            <w:shd w:val="clear" w:color="auto" w:fill="D9D9D9" w:themeFill="background1" w:themeFillShade="D9"/>
            <w:vAlign w:val="center"/>
          </w:tcPr>
          <w:p w:rsidR="008C7828" w:rsidRPr="00DB5AAF" w:rsidRDefault="008C7828" w:rsidP="008C7828">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8C7828" w:rsidRPr="00C75BEC" w:rsidTr="008C7828">
        <w:trPr>
          <w:cantSplit/>
          <w:trHeight w:val="1448"/>
          <w:jc w:val="center"/>
        </w:trPr>
        <w:tc>
          <w:tcPr>
            <w:tcW w:w="7073" w:type="dxa"/>
            <w:shd w:val="clear" w:color="auto" w:fill="D9D9D9" w:themeFill="background1" w:themeFillShade="D9"/>
            <w:vAlign w:val="center"/>
          </w:tcPr>
          <w:p w:rsidR="008C7828" w:rsidRPr="00DB5AAF" w:rsidRDefault="008C7828" w:rsidP="008C7828">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544" w:type="dxa"/>
            <w:shd w:val="clear" w:color="auto" w:fill="D9D9D9" w:themeFill="background1" w:themeFillShade="D9"/>
            <w:vAlign w:val="center"/>
          </w:tcPr>
          <w:p w:rsidR="008C7828" w:rsidRPr="00DB5AAF" w:rsidRDefault="008C7828" w:rsidP="008C7828">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709" w:type="dxa"/>
            <w:tcBorders>
              <w:top w:val="single" w:sz="2" w:space="0" w:color="000000"/>
              <w:bottom w:val="single" w:sz="2" w:space="0" w:color="000000"/>
            </w:tcBorders>
            <w:shd w:val="clear" w:color="auto" w:fill="D9D9D9" w:themeFill="background1" w:themeFillShade="D9"/>
            <w:textDirection w:val="btLr"/>
            <w:vAlign w:val="center"/>
          </w:tcPr>
          <w:p w:rsidR="008C7828" w:rsidRPr="00DB5AAF" w:rsidRDefault="008C7828" w:rsidP="008C7828">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8C7828" w:rsidRPr="00DB5AAF" w:rsidRDefault="008C7828" w:rsidP="008C7828">
            <w:pPr>
              <w:rPr>
                <w:rFonts w:ascii="Calibri" w:hAnsi="Calibri" w:cs="Calibri"/>
                <w:b/>
                <w:sz w:val="18"/>
                <w:szCs w:val="18"/>
              </w:rPr>
            </w:pPr>
            <w:r w:rsidRPr="00DB5AAF">
              <w:rPr>
                <w:rFonts w:ascii="Calibri" w:hAnsi="Calibri" w:cs="Calibri"/>
                <w:b/>
                <w:sz w:val="18"/>
                <w:szCs w:val="18"/>
              </w:rPr>
              <w:t>NO CUMPLE</w:t>
            </w:r>
          </w:p>
        </w:tc>
        <w:tc>
          <w:tcPr>
            <w:tcW w:w="426" w:type="dxa"/>
            <w:tcBorders>
              <w:top w:val="single" w:sz="2" w:space="0" w:color="000000"/>
              <w:bottom w:val="single" w:sz="2" w:space="0" w:color="000000"/>
            </w:tcBorders>
            <w:shd w:val="clear" w:color="auto" w:fill="D9D9D9" w:themeFill="background1" w:themeFillShade="D9"/>
            <w:textDirection w:val="btLr"/>
            <w:vAlign w:val="center"/>
          </w:tcPr>
          <w:p w:rsidR="008C7828" w:rsidRPr="00DB5AAF" w:rsidRDefault="008C7828" w:rsidP="008C7828">
            <w:pPr>
              <w:rPr>
                <w:rFonts w:ascii="Calibri" w:hAnsi="Calibri" w:cs="Calibri"/>
                <w:b/>
                <w:sz w:val="18"/>
                <w:szCs w:val="18"/>
              </w:rPr>
            </w:pPr>
            <w:r>
              <w:rPr>
                <w:rFonts w:ascii="Calibri" w:hAnsi="Calibri" w:cs="Calibri"/>
                <w:b/>
                <w:sz w:val="18"/>
                <w:szCs w:val="18"/>
              </w:rPr>
              <w:t>DESCRIPCION PORQUE NO CUMPLE</w:t>
            </w:r>
          </w:p>
        </w:tc>
      </w:tr>
      <w:tr w:rsidR="008C7828" w:rsidRPr="00C75BEC" w:rsidTr="008C7828">
        <w:trPr>
          <w:jc w:val="center"/>
        </w:trPr>
        <w:tc>
          <w:tcPr>
            <w:tcW w:w="7073" w:type="dxa"/>
            <w:vAlign w:val="center"/>
          </w:tcPr>
          <w:p w:rsidR="008C7828" w:rsidRPr="007D121F" w:rsidRDefault="008C7828" w:rsidP="008C7828">
            <w:pPr>
              <w:rPr>
                <w:rFonts w:ascii="Calibri" w:hAnsi="Calibri" w:cs="Calibri"/>
                <w:b/>
                <w:sz w:val="22"/>
                <w:szCs w:val="22"/>
              </w:rPr>
            </w:pPr>
            <w:r w:rsidRPr="007D121F">
              <w:rPr>
                <w:rFonts w:ascii="Calibri" w:hAnsi="Calibri" w:cs="Calibri"/>
                <w:b/>
                <w:sz w:val="22"/>
                <w:szCs w:val="22"/>
              </w:rPr>
              <w:t>ESPECIFICACIONES TECNICAS</w:t>
            </w:r>
          </w:p>
        </w:tc>
        <w:tc>
          <w:tcPr>
            <w:tcW w:w="3544" w:type="dxa"/>
            <w:vAlign w:val="center"/>
          </w:tcPr>
          <w:p w:rsidR="008C7828" w:rsidRPr="00DB5AAF" w:rsidRDefault="008C7828" w:rsidP="008C7828">
            <w:pPr>
              <w:rPr>
                <w:rFonts w:ascii="Calibri" w:hAnsi="Calibri" w:cs="Calibri"/>
                <w:b/>
                <w:sz w:val="18"/>
                <w:szCs w:val="18"/>
              </w:rPr>
            </w:pPr>
          </w:p>
        </w:tc>
        <w:tc>
          <w:tcPr>
            <w:tcW w:w="709" w:type="dxa"/>
            <w:tcBorders>
              <w:top w:val="single" w:sz="2" w:space="0" w:color="000000"/>
            </w:tcBorders>
            <w:vAlign w:val="center"/>
          </w:tcPr>
          <w:p w:rsidR="008C7828" w:rsidRPr="00DB5AAF" w:rsidRDefault="008C7828" w:rsidP="008C7828">
            <w:pPr>
              <w:rPr>
                <w:rFonts w:ascii="Calibri" w:hAnsi="Calibri" w:cs="Calibri"/>
                <w:b/>
                <w:sz w:val="18"/>
                <w:szCs w:val="18"/>
              </w:rPr>
            </w:pPr>
          </w:p>
        </w:tc>
        <w:tc>
          <w:tcPr>
            <w:tcW w:w="425" w:type="dxa"/>
            <w:tcBorders>
              <w:top w:val="single" w:sz="2" w:space="0" w:color="000000"/>
            </w:tcBorders>
            <w:vAlign w:val="center"/>
          </w:tcPr>
          <w:p w:rsidR="008C7828" w:rsidRPr="00DB5AAF" w:rsidRDefault="008C7828" w:rsidP="008C7828">
            <w:pPr>
              <w:rPr>
                <w:rFonts w:ascii="Calibri" w:hAnsi="Calibri" w:cs="Calibri"/>
                <w:b/>
                <w:sz w:val="18"/>
                <w:szCs w:val="18"/>
              </w:rPr>
            </w:pPr>
          </w:p>
        </w:tc>
        <w:tc>
          <w:tcPr>
            <w:tcW w:w="426" w:type="dxa"/>
            <w:tcBorders>
              <w:top w:val="single" w:sz="2" w:space="0" w:color="000000"/>
            </w:tcBorders>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7D121F" w:rsidRDefault="008C7828" w:rsidP="008C7828">
            <w:pPr>
              <w:autoSpaceDE w:val="0"/>
              <w:autoSpaceDN w:val="0"/>
              <w:adjustRightInd w:val="0"/>
              <w:rPr>
                <w:rFonts w:ascii="Calibri" w:hAnsi="Calibri" w:cs="Calibri"/>
                <w:b/>
                <w:sz w:val="22"/>
                <w:szCs w:val="22"/>
              </w:rPr>
            </w:pPr>
            <w:r w:rsidRPr="007D121F">
              <w:rPr>
                <w:rFonts w:ascii="Calibri" w:hAnsi="Calibri" w:cs="Calibri"/>
                <w:b/>
                <w:sz w:val="22"/>
                <w:szCs w:val="22"/>
              </w:rPr>
              <w:t>GABINETE O COFRE</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tcPr>
          <w:p w:rsidR="008C7828" w:rsidRPr="007D121F" w:rsidRDefault="008C7828" w:rsidP="008C7828">
            <w:pPr>
              <w:rPr>
                <w:rFonts w:ascii="Calibri" w:hAnsi="Calibri" w:cs="Calibri"/>
                <w:sz w:val="22"/>
                <w:szCs w:val="22"/>
              </w:rPr>
            </w:pPr>
            <w:r w:rsidRPr="007D121F">
              <w:rPr>
                <w:rFonts w:ascii="Calibri" w:hAnsi="Calibri" w:cs="Arial"/>
                <w:bCs/>
                <w:i/>
                <w:iCs/>
                <w:sz w:val="22"/>
                <w:szCs w:val="22"/>
                <w:lang w:val="es-MX" w:eastAsia="x-none"/>
              </w:rPr>
              <w:t xml:space="preserve">GABINETE O COFRES COMERCIAL “GC1”                                </w:t>
            </w:r>
            <w:r w:rsidRPr="007D121F">
              <w:rPr>
                <w:rFonts w:ascii="Calibri" w:hAnsi="Calibri" w:cs="Arial"/>
                <w:bCs/>
                <w:i/>
                <w:iCs/>
                <w:sz w:val="22"/>
                <w:szCs w:val="22"/>
                <w:lang w:val="es-MX" w:eastAsia="x-none"/>
              </w:rPr>
              <w:sym w:font="Wingdings" w:char="F0E0"/>
            </w:r>
            <w:r w:rsidRPr="007D121F">
              <w:rPr>
                <w:rFonts w:ascii="Calibri" w:hAnsi="Calibri" w:cs="Arial"/>
                <w:bCs/>
                <w:i/>
                <w:iCs/>
                <w:sz w:val="22"/>
                <w:szCs w:val="22"/>
                <w:lang w:val="es-MX" w:eastAsia="x-none"/>
              </w:rPr>
              <w:t xml:space="preserve"> </w:t>
            </w:r>
            <w:r w:rsidRPr="007D121F">
              <w:rPr>
                <w:rFonts w:ascii="Calibri" w:hAnsi="Calibri" w:cs="Arial"/>
                <w:bCs/>
                <w:i/>
                <w:iCs/>
                <w:color w:val="C0504D"/>
                <w:sz w:val="22"/>
                <w:szCs w:val="22"/>
                <w:lang w:val="es-MX" w:eastAsia="x-none"/>
              </w:rPr>
              <w:t>1) 530x540x250</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tcPr>
          <w:p w:rsidR="008C7828" w:rsidRPr="007D121F" w:rsidRDefault="008C7828" w:rsidP="008C7828">
            <w:pPr>
              <w:ind w:right="141"/>
              <w:jc w:val="both"/>
              <w:rPr>
                <w:rFonts w:ascii="Calibri" w:hAnsi="Calibri" w:cs="Calibri"/>
                <w:sz w:val="22"/>
                <w:szCs w:val="22"/>
              </w:rPr>
            </w:pPr>
            <w:r w:rsidRPr="007D121F">
              <w:rPr>
                <w:rFonts w:ascii="Calibri" w:hAnsi="Calibri" w:cs="Arial"/>
                <w:bCs/>
                <w:i/>
                <w:iCs/>
                <w:sz w:val="22"/>
                <w:szCs w:val="22"/>
                <w:lang w:val="es-MX" w:eastAsia="x-none"/>
              </w:rPr>
              <w:t>GABINETE O COFRE REGULADOR-MONTANTE “</w:t>
            </w:r>
            <w:r w:rsidRPr="007D121F">
              <w:rPr>
                <w:rFonts w:ascii="Calibri" w:hAnsi="Calibri" w:cs="Arial"/>
                <w:sz w:val="22"/>
                <w:szCs w:val="22"/>
              </w:rPr>
              <w:t>GRM1</w:t>
            </w:r>
            <w:r w:rsidRPr="007D121F">
              <w:rPr>
                <w:rFonts w:ascii="Calibri" w:hAnsi="Calibri" w:cs="Arial"/>
                <w:bCs/>
                <w:i/>
                <w:iCs/>
                <w:sz w:val="22"/>
                <w:szCs w:val="22"/>
                <w:lang w:val="es-MX" w:eastAsia="x-none"/>
              </w:rPr>
              <w:t xml:space="preserve">”     </w:t>
            </w:r>
            <w:r w:rsidRPr="007D121F">
              <w:rPr>
                <w:rFonts w:ascii="Calibri" w:hAnsi="Calibri" w:cs="Arial"/>
                <w:bCs/>
                <w:i/>
                <w:iCs/>
                <w:sz w:val="22"/>
                <w:szCs w:val="22"/>
                <w:lang w:val="es-MX" w:eastAsia="x-none"/>
              </w:rPr>
              <w:sym w:font="Wingdings" w:char="F0E0"/>
            </w:r>
            <w:r w:rsidRPr="007D121F">
              <w:rPr>
                <w:rFonts w:ascii="Calibri" w:hAnsi="Calibri" w:cs="Arial"/>
                <w:bCs/>
                <w:i/>
                <w:iCs/>
                <w:sz w:val="22"/>
                <w:szCs w:val="22"/>
                <w:lang w:val="es-MX" w:eastAsia="x-none"/>
              </w:rPr>
              <w:t xml:space="preserve"> </w:t>
            </w:r>
            <w:r w:rsidRPr="007D121F">
              <w:rPr>
                <w:rFonts w:ascii="Calibri" w:hAnsi="Calibri" w:cs="Arial"/>
                <w:bCs/>
                <w:i/>
                <w:iCs/>
                <w:color w:val="76923C"/>
                <w:sz w:val="22"/>
                <w:szCs w:val="22"/>
                <w:lang w:val="es-MX" w:eastAsia="x-none"/>
              </w:rPr>
              <w:t>2) 470x340x190</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7D121F" w:rsidRDefault="008C7828" w:rsidP="008C7828">
            <w:pPr>
              <w:rPr>
                <w:rFonts w:ascii="Calibri" w:hAnsi="Calibri" w:cs="Calibri"/>
                <w:b/>
                <w:sz w:val="22"/>
                <w:szCs w:val="22"/>
              </w:rPr>
            </w:pPr>
            <w:r w:rsidRPr="007D121F">
              <w:rPr>
                <w:rFonts w:ascii="Calibri" w:hAnsi="Calibri" w:cs="Calibri"/>
                <w:b/>
                <w:sz w:val="22"/>
                <w:szCs w:val="22"/>
              </w:rPr>
              <w:t>TIPO DE MATERIAL</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7D121F" w:rsidRDefault="008C7828" w:rsidP="008C7828">
            <w:pPr>
              <w:ind w:right="141"/>
              <w:jc w:val="both"/>
              <w:rPr>
                <w:rFonts w:ascii="Calibri" w:hAnsi="Calibri" w:cs="Calibri"/>
                <w:sz w:val="22"/>
                <w:szCs w:val="22"/>
              </w:rPr>
            </w:pPr>
            <w:r w:rsidRPr="007D121F">
              <w:rPr>
                <w:rFonts w:ascii="Calibri" w:hAnsi="Calibri" w:cs="Arial"/>
                <w:bCs/>
                <w:i/>
                <w:iCs/>
                <w:sz w:val="22"/>
                <w:szCs w:val="22"/>
                <w:lang w:val="es-MX" w:eastAsia="x-none"/>
              </w:rPr>
              <w:t xml:space="preserve">Construido en material sintético reforzado resistente a la corrosión por naturaleza o por tratamiento, con un espesor de 4.0 mm (con una tolerancia de </w:t>
            </w:r>
            <w:r w:rsidRPr="007D121F">
              <w:rPr>
                <w:rFonts w:ascii="Calibri" w:hAnsi="Calibri"/>
                <w:i/>
                <w:sz w:val="22"/>
                <w:szCs w:val="22"/>
                <w:lang w:val="es-MX"/>
              </w:rPr>
              <w:t>± 0.7 mm</w:t>
            </w:r>
            <w:r w:rsidRPr="007D121F">
              <w:rPr>
                <w:rFonts w:ascii="Calibri" w:hAnsi="Calibri" w:cs="Arial"/>
                <w:bCs/>
                <w:i/>
                <w:iCs/>
                <w:sz w:val="22"/>
                <w:szCs w:val="22"/>
                <w:lang w:val="es-MX" w:eastAsia="x-none"/>
              </w:rPr>
              <w:t>), y contar con los respectivos orificios de ingreso y salida (parte inferior y superior).</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7D121F" w:rsidRDefault="008C7828" w:rsidP="008C7828">
            <w:pPr>
              <w:pStyle w:val="Prrafodelista"/>
              <w:ind w:left="99"/>
              <w:contextualSpacing/>
              <w:jc w:val="both"/>
              <w:rPr>
                <w:rFonts w:ascii="Calibri" w:hAnsi="Calibri" w:cs="Arial"/>
                <w:bCs/>
                <w:i/>
                <w:iCs/>
                <w:sz w:val="22"/>
                <w:szCs w:val="22"/>
                <w:lang w:val="es-MX" w:eastAsia="x-none"/>
              </w:rPr>
            </w:pPr>
            <w:r w:rsidRPr="007D121F">
              <w:rPr>
                <w:rFonts w:ascii="Calibri" w:hAnsi="Calibri" w:cs="Arial"/>
                <w:bCs/>
                <w:i/>
                <w:iCs/>
                <w:sz w:val="22"/>
                <w:szCs w:val="22"/>
                <w:lang w:val="es-MX" w:eastAsia="x-none"/>
              </w:rPr>
              <w:t>Para el material sintético reforzado la empresa adjudicada para la entrega total de los bienes deberá presentar  de la certificación de:</w:t>
            </w:r>
          </w:p>
          <w:p w:rsidR="008C7828" w:rsidRPr="007D121F" w:rsidRDefault="008C7828" w:rsidP="00A034E2">
            <w:pPr>
              <w:pStyle w:val="Prrafodelista"/>
              <w:numPr>
                <w:ilvl w:val="0"/>
                <w:numId w:val="47"/>
              </w:numPr>
              <w:ind w:left="666" w:hanging="142"/>
              <w:contextualSpacing/>
              <w:jc w:val="both"/>
              <w:rPr>
                <w:rFonts w:ascii="Calibri" w:hAnsi="Calibri" w:cs="Arial"/>
                <w:bCs/>
                <w:i/>
                <w:iCs/>
                <w:sz w:val="22"/>
                <w:szCs w:val="22"/>
                <w:lang w:val="es-MX" w:eastAsia="x-none"/>
              </w:rPr>
            </w:pPr>
            <w:r w:rsidRPr="007D121F">
              <w:rPr>
                <w:rFonts w:ascii="Calibri" w:hAnsi="Calibri" w:cs="Arial"/>
                <w:bCs/>
                <w:i/>
                <w:iCs/>
                <w:sz w:val="22"/>
                <w:szCs w:val="22"/>
                <w:lang w:val="es-MX" w:eastAsia="x-none"/>
              </w:rPr>
              <w:t>Resistencia a la radiación Ultravioleta.</w:t>
            </w:r>
          </w:p>
          <w:p w:rsidR="008C7828" w:rsidRPr="007D121F" w:rsidRDefault="008C7828" w:rsidP="00A034E2">
            <w:pPr>
              <w:pStyle w:val="Prrafodelista"/>
              <w:numPr>
                <w:ilvl w:val="0"/>
                <w:numId w:val="47"/>
              </w:numPr>
              <w:ind w:left="666" w:hanging="142"/>
              <w:contextualSpacing/>
              <w:jc w:val="both"/>
              <w:rPr>
                <w:rFonts w:ascii="Calibri" w:hAnsi="Calibri" w:cs="Arial"/>
                <w:bCs/>
                <w:i/>
                <w:iCs/>
                <w:sz w:val="22"/>
                <w:szCs w:val="22"/>
                <w:lang w:val="es-MX" w:eastAsia="x-none"/>
              </w:rPr>
            </w:pPr>
            <w:r w:rsidRPr="007D121F">
              <w:rPr>
                <w:rFonts w:ascii="Calibri" w:hAnsi="Calibri" w:cs="Arial"/>
                <w:bCs/>
                <w:i/>
                <w:iCs/>
                <w:sz w:val="22"/>
                <w:szCs w:val="22"/>
                <w:lang w:val="es-MX" w:eastAsia="x-none"/>
              </w:rPr>
              <w:t>Ensayo de resistencia al fuego mediante hilo incandescente a 960 °C.</w:t>
            </w:r>
          </w:p>
          <w:p w:rsidR="008C7828" w:rsidRPr="007D121F" w:rsidRDefault="008C7828" w:rsidP="00A034E2">
            <w:pPr>
              <w:pStyle w:val="Prrafodelista"/>
              <w:numPr>
                <w:ilvl w:val="0"/>
                <w:numId w:val="47"/>
              </w:numPr>
              <w:ind w:left="666" w:hanging="142"/>
              <w:contextualSpacing/>
              <w:jc w:val="both"/>
              <w:rPr>
                <w:rFonts w:ascii="Calibri" w:hAnsi="Calibri" w:cs="Arial"/>
                <w:bCs/>
                <w:i/>
                <w:iCs/>
                <w:sz w:val="22"/>
                <w:szCs w:val="22"/>
                <w:lang w:val="es-MX" w:eastAsia="x-none"/>
              </w:rPr>
            </w:pPr>
            <w:r w:rsidRPr="007D121F">
              <w:rPr>
                <w:rFonts w:ascii="Calibri" w:hAnsi="Calibri" w:cs="Arial"/>
                <w:bCs/>
                <w:i/>
                <w:iCs/>
                <w:sz w:val="22"/>
                <w:szCs w:val="22"/>
                <w:lang w:val="es-MX" w:eastAsia="x-none"/>
              </w:rPr>
              <w:t>Ensayo contra agresiones mecánicas exteriores, prueba de impacto en máquina de laboratorio</w:t>
            </w:r>
          </w:p>
          <w:p w:rsidR="008C7828" w:rsidRPr="007D121F" w:rsidRDefault="008C7828" w:rsidP="008C7828">
            <w:pPr>
              <w:pStyle w:val="Prrafodelista"/>
              <w:ind w:left="666" w:hanging="142"/>
              <w:contextualSpacing/>
              <w:jc w:val="both"/>
              <w:rPr>
                <w:rFonts w:ascii="Calibri" w:hAnsi="Calibri" w:cs="Arial"/>
                <w:bCs/>
                <w:i/>
                <w:iCs/>
                <w:sz w:val="22"/>
                <w:szCs w:val="22"/>
                <w:lang w:val="es-MX" w:eastAsia="x-none"/>
              </w:rPr>
            </w:pPr>
            <w:r w:rsidRPr="007D121F">
              <w:rPr>
                <w:rFonts w:ascii="Calibri" w:hAnsi="Calibri" w:cs="Arial"/>
                <w:bCs/>
                <w:i/>
                <w:iCs/>
                <w:sz w:val="22"/>
                <w:szCs w:val="22"/>
                <w:lang w:val="es-MX" w:eastAsia="x-none"/>
              </w:rPr>
              <w:t>columna de dardo en impacto 200 julios a 10 kg dardo  x  200cm altura según la norma EN 50102</w:t>
            </w:r>
          </w:p>
          <w:p w:rsidR="008C7828" w:rsidRPr="007D121F" w:rsidRDefault="008C7828" w:rsidP="008C7828">
            <w:pPr>
              <w:ind w:left="99"/>
              <w:rPr>
                <w:rFonts w:ascii="Calibri" w:hAnsi="Calibri" w:cs="Calibri"/>
                <w:b/>
                <w:sz w:val="22"/>
                <w:szCs w:val="22"/>
              </w:rPr>
            </w:pPr>
            <w:r w:rsidRPr="007D121F">
              <w:rPr>
                <w:rFonts w:ascii="Calibri" w:hAnsi="Calibri" w:cs="Arial"/>
                <w:bCs/>
                <w:i/>
                <w:iCs/>
                <w:sz w:val="22"/>
                <w:szCs w:val="22"/>
                <w:lang w:val="es-MX" w:eastAsia="x-none"/>
              </w:rPr>
              <w:t xml:space="preserve">Las certificaciones deberán cumplir las condiciones establecidas en el inciso </w:t>
            </w:r>
            <w:r w:rsidRPr="007D121F">
              <w:rPr>
                <w:rFonts w:ascii="Calibri" w:hAnsi="Calibri" w:cs="Arial"/>
                <w:b/>
                <w:bCs/>
                <w:i/>
                <w:iCs/>
                <w:sz w:val="22"/>
                <w:szCs w:val="22"/>
                <w:lang w:val="es-MX" w:eastAsia="x-none"/>
              </w:rPr>
              <w:t>b)</w:t>
            </w:r>
            <w:r w:rsidRPr="007D121F">
              <w:rPr>
                <w:rFonts w:ascii="Calibri" w:hAnsi="Calibri" w:cs="Arial"/>
                <w:bCs/>
                <w:i/>
                <w:iCs/>
                <w:sz w:val="22"/>
                <w:szCs w:val="22"/>
                <w:lang w:val="es-MX" w:eastAsia="x-none"/>
              </w:rPr>
              <w:t xml:space="preserve"> de </w:t>
            </w:r>
            <w:r w:rsidRPr="007D121F">
              <w:rPr>
                <w:rFonts w:ascii="Calibri" w:hAnsi="Calibri" w:cs="Arial"/>
                <w:b/>
                <w:bCs/>
                <w:i/>
                <w:iCs/>
                <w:sz w:val="22"/>
                <w:szCs w:val="22"/>
                <w:lang w:val="es-MX" w:eastAsia="x-none"/>
              </w:rPr>
              <w:t>DOCUMENTACION A PRESENTAR CON LA PROPUESTA</w:t>
            </w:r>
            <w:r w:rsidRPr="007D121F">
              <w:rPr>
                <w:rFonts w:ascii="Calibri" w:hAnsi="Calibri" w:cs="Arial"/>
                <w:bCs/>
                <w:i/>
                <w:iCs/>
                <w:sz w:val="22"/>
                <w:szCs w:val="22"/>
                <w:lang w:val="es-MX" w:eastAsia="x-none"/>
              </w:rPr>
              <w:t>.</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7D121F" w:rsidRDefault="008C7828" w:rsidP="008C7828">
            <w:pPr>
              <w:jc w:val="both"/>
              <w:rPr>
                <w:rFonts w:asciiTheme="minorHAnsi" w:hAnsiTheme="minorHAnsi" w:cstheme="minorHAnsi"/>
                <w:b/>
                <w:sz w:val="22"/>
                <w:szCs w:val="22"/>
              </w:rPr>
            </w:pPr>
            <w:r w:rsidRPr="007D121F">
              <w:rPr>
                <w:rFonts w:asciiTheme="minorHAnsi" w:hAnsiTheme="minorHAnsi" w:cstheme="minorHAnsi"/>
                <w:b/>
                <w:sz w:val="22"/>
                <w:szCs w:val="22"/>
              </w:rPr>
              <w:t>DIMENSIONES</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7D121F" w:rsidRDefault="008C7828" w:rsidP="008C7828">
            <w:pPr>
              <w:ind w:left="426"/>
              <w:contextualSpacing/>
              <w:jc w:val="both"/>
              <w:rPr>
                <w:rFonts w:asciiTheme="minorHAnsi" w:hAnsiTheme="minorHAnsi" w:cstheme="minorHAnsi"/>
                <w:sz w:val="22"/>
                <w:szCs w:val="22"/>
              </w:rPr>
            </w:pPr>
            <w:r w:rsidRPr="007D121F">
              <w:rPr>
                <w:rFonts w:asciiTheme="minorHAnsi" w:hAnsiTheme="minorHAnsi" w:cstheme="minorHAnsi"/>
                <w:bCs/>
                <w:iCs/>
                <w:sz w:val="22"/>
                <w:szCs w:val="22"/>
                <w:lang w:val="es-MX" w:eastAsia="x-none"/>
              </w:rPr>
              <w:lastRenderedPageBreak/>
              <w:t xml:space="preserve">Las descripción de los componentes tanto de los gabinetes comerciales como de los regulador-montantes se indican en la Figura 1a, todas las dimensiones tendrán una tolerancia de </w:t>
            </w:r>
            <w:r w:rsidRPr="007D121F">
              <w:rPr>
                <w:rFonts w:asciiTheme="minorHAnsi" w:hAnsiTheme="minorHAnsi" w:cstheme="minorHAnsi"/>
                <w:sz w:val="22"/>
                <w:szCs w:val="22"/>
                <w:lang w:val="es-MX"/>
              </w:rPr>
              <w:t>± 20 mm y deberán corresponder con las siguientes dimensiones:</w:t>
            </w:r>
          </w:p>
          <w:tbl>
            <w:tblPr>
              <w:tblW w:w="7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2"/>
              <w:gridCol w:w="952"/>
              <w:gridCol w:w="1490"/>
              <w:gridCol w:w="1062"/>
              <w:gridCol w:w="1134"/>
            </w:tblGrid>
            <w:tr w:rsidR="008C7828" w:rsidRPr="00E53A4B" w:rsidTr="008C7828">
              <w:trPr>
                <w:trHeight w:val="287"/>
                <w:jc w:val="center"/>
              </w:trPr>
              <w:tc>
                <w:tcPr>
                  <w:tcW w:w="2402" w:type="dxa"/>
                  <w:vMerge w:val="restart"/>
                  <w:shd w:val="clear" w:color="auto" w:fill="B6DDE8"/>
                </w:tcPr>
                <w:p w:rsidR="008C7828" w:rsidRPr="00E53A4B" w:rsidRDefault="008C7828" w:rsidP="008C7828">
                  <w:pPr>
                    <w:jc w:val="center"/>
                    <w:rPr>
                      <w:rFonts w:asciiTheme="minorHAnsi" w:hAnsiTheme="minorHAnsi" w:cstheme="minorHAnsi"/>
                      <w:b/>
                      <w:bCs/>
                      <w:iCs/>
                      <w:sz w:val="18"/>
                      <w:szCs w:val="18"/>
                      <w:lang w:val="es-MX" w:eastAsia="x-none"/>
                    </w:rPr>
                  </w:pPr>
                  <w:r w:rsidRPr="00E53A4B">
                    <w:rPr>
                      <w:rFonts w:asciiTheme="minorHAnsi" w:hAnsiTheme="minorHAnsi" w:cstheme="minorHAnsi"/>
                      <w:b/>
                      <w:bCs/>
                      <w:iCs/>
                      <w:sz w:val="18"/>
                      <w:szCs w:val="18"/>
                      <w:lang w:val="es-MX" w:eastAsia="x-none"/>
                    </w:rPr>
                    <w:t>TIPO DE</w:t>
                  </w:r>
                </w:p>
                <w:p w:rsidR="008C7828" w:rsidRPr="00E53A4B" w:rsidRDefault="008C7828" w:rsidP="008C7828">
                  <w:pPr>
                    <w:jc w:val="center"/>
                    <w:rPr>
                      <w:rFonts w:asciiTheme="minorHAnsi" w:hAnsiTheme="minorHAnsi" w:cstheme="minorHAnsi"/>
                      <w:sz w:val="18"/>
                      <w:szCs w:val="18"/>
                    </w:rPr>
                  </w:pPr>
                  <w:r w:rsidRPr="00E53A4B">
                    <w:rPr>
                      <w:rFonts w:asciiTheme="minorHAnsi" w:hAnsiTheme="minorHAnsi" w:cstheme="minorHAnsi"/>
                      <w:b/>
                      <w:bCs/>
                      <w:iCs/>
                      <w:sz w:val="18"/>
                      <w:szCs w:val="18"/>
                      <w:lang w:val="es-MX" w:eastAsia="x-none"/>
                    </w:rPr>
                    <w:t>GABINETE O COFRE</w:t>
                  </w:r>
                </w:p>
              </w:tc>
              <w:tc>
                <w:tcPr>
                  <w:tcW w:w="4638" w:type="dxa"/>
                  <w:gridSpan w:val="4"/>
                  <w:tcBorders>
                    <w:bottom w:val="single" w:sz="4" w:space="0" w:color="auto"/>
                  </w:tcBorders>
                  <w:shd w:val="clear" w:color="auto" w:fill="B6DDE8"/>
                </w:tcPr>
                <w:p w:rsidR="008C7828" w:rsidRPr="00E53A4B" w:rsidRDefault="008C7828" w:rsidP="008C7828">
                  <w:pPr>
                    <w:contextualSpacing/>
                    <w:jc w:val="center"/>
                    <w:rPr>
                      <w:rFonts w:asciiTheme="minorHAnsi" w:hAnsiTheme="minorHAnsi" w:cstheme="minorHAnsi"/>
                      <w:sz w:val="18"/>
                      <w:szCs w:val="18"/>
                    </w:rPr>
                  </w:pPr>
                  <w:r w:rsidRPr="00E53A4B">
                    <w:rPr>
                      <w:rFonts w:asciiTheme="minorHAnsi" w:hAnsiTheme="minorHAnsi" w:cstheme="minorHAnsi"/>
                      <w:b/>
                      <w:bCs/>
                      <w:iCs/>
                      <w:sz w:val="18"/>
                      <w:szCs w:val="18"/>
                      <w:lang w:val="es-MX" w:eastAsia="x-none"/>
                    </w:rPr>
                    <w:t>DIMENSION DEL GABINETE O COFRE</w:t>
                  </w:r>
                </w:p>
              </w:tc>
            </w:tr>
            <w:tr w:rsidR="008C7828" w:rsidRPr="00E53A4B" w:rsidTr="008C7828">
              <w:trPr>
                <w:trHeight w:val="273"/>
                <w:jc w:val="center"/>
              </w:trPr>
              <w:tc>
                <w:tcPr>
                  <w:tcW w:w="2402" w:type="dxa"/>
                  <w:vMerge/>
                  <w:tcBorders>
                    <w:bottom w:val="single" w:sz="4" w:space="0" w:color="auto"/>
                  </w:tcBorders>
                  <w:shd w:val="clear" w:color="auto" w:fill="B6DDE8"/>
                </w:tcPr>
                <w:p w:rsidR="008C7828" w:rsidRPr="00E53A4B" w:rsidRDefault="008C7828" w:rsidP="008C7828">
                  <w:pPr>
                    <w:rPr>
                      <w:rFonts w:asciiTheme="minorHAnsi" w:hAnsiTheme="minorHAnsi" w:cstheme="minorHAnsi"/>
                      <w:sz w:val="18"/>
                      <w:szCs w:val="18"/>
                    </w:rPr>
                  </w:pPr>
                </w:p>
              </w:tc>
              <w:tc>
                <w:tcPr>
                  <w:tcW w:w="952" w:type="dxa"/>
                  <w:tcBorders>
                    <w:bottom w:val="single" w:sz="4" w:space="0" w:color="auto"/>
                  </w:tcBorders>
                  <w:shd w:val="clear" w:color="auto" w:fill="B6DDE8"/>
                </w:tcPr>
                <w:p w:rsidR="008C7828" w:rsidRPr="00E53A4B" w:rsidRDefault="008C7828" w:rsidP="008C7828">
                  <w:pPr>
                    <w:contextualSpacing/>
                    <w:jc w:val="center"/>
                    <w:rPr>
                      <w:rFonts w:asciiTheme="minorHAnsi" w:hAnsiTheme="minorHAnsi" w:cstheme="minorHAnsi"/>
                      <w:b/>
                      <w:bCs/>
                      <w:iCs/>
                      <w:sz w:val="18"/>
                      <w:szCs w:val="18"/>
                      <w:lang w:val="es-MX" w:eastAsia="x-none"/>
                    </w:rPr>
                  </w:pPr>
                  <w:r w:rsidRPr="00E53A4B">
                    <w:rPr>
                      <w:rFonts w:asciiTheme="minorHAnsi" w:hAnsiTheme="minorHAnsi" w:cstheme="minorHAnsi"/>
                      <w:b/>
                      <w:bCs/>
                      <w:iCs/>
                      <w:sz w:val="18"/>
                      <w:szCs w:val="18"/>
                      <w:lang w:val="es-MX" w:eastAsia="x-none"/>
                    </w:rPr>
                    <w:t>N° ITEM</w:t>
                  </w:r>
                </w:p>
              </w:tc>
              <w:tc>
                <w:tcPr>
                  <w:tcW w:w="1490" w:type="dxa"/>
                  <w:tcBorders>
                    <w:bottom w:val="single" w:sz="4" w:space="0" w:color="auto"/>
                  </w:tcBorders>
                  <w:shd w:val="clear" w:color="auto" w:fill="B6DDE8"/>
                </w:tcPr>
                <w:p w:rsidR="008C7828" w:rsidRPr="00E53A4B" w:rsidRDefault="008C7828" w:rsidP="008C7828">
                  <w:pPr>
                    <w:contextualSpacing/>
                    <w:jc w:val="center"/>
                    <w:rPr>
                      <w:rFonts w:asciiTheme="minorHAnsi" w:hAnsiTheme="minorHAnsi" w:cstheme="minorHAnsi"/>
                      <w:b/>
                      <w:bCs/>
                      <w:iCs/>
                      <w:sz w:val="18"/>
                      <w:szCs w:val="18"/>
                      <w:lang w:val="es-MX" w:eastAsia="x-none"/>
                    </w:rPr>
                  </w:pPr>
                  <w:r w:rsidRPr="00E53A4B">
                    <w:rPr>
                      <w:rFonts w:asciiTheme="minorHAnsi" w:hAnsiTheme="minorHAnsi" w:cstheme="minorHAnsi"/>
                      <w:b/>
                      <w:bCs/>
                      <w:iCs/>
                      <w:sz w:val="18"/>
                      <w:szCs w:val="18"/>
                      <w:lang w:val="es-MX" w:eastAsia="x-none"/>
                    </w:rPr>
                    <w:t>Altura [mm]</w:t>
                  </w:r>
                </w:p>
              </w:tc>
              <w:tc>
                <w:tcPr>
                  <w:tcW w:w="1062" w:type="dxa"/>
                  <w:tcBorders>
                    <w:bottom w:val="single" w:sz="4" w:space="0" w:color="auto"/>
                  </w:tcBorders>
                  <w:shd w:val="clear" w:color="auto" w:fill="B6DDE8"/>
                </w:tcPr>
                <w:p w:rsidR="008C7828" w:rsidRPr="00E53A4B" w:rsidRDefault="008C7828" w:rsidP="008C7828">
                  <w:pPr>
                    <w:contextualSpacing/>
                    <w:jc w:val="center"/>
                    <w:rPr>
                      <w:rFonts w:asciiTheme="minorHAnsi" w:hAnsiTheme="minorHAnsi" w:cstheme="minorHAnsi"/>
                      <w:b/>
                      <w:bCs/>
                      <w:iCs/>
                      <w:sz w:val="18"/>
                      <w:szCs w:val="18"/>
                      <w:lang w:val="es-MX" w:eastAsia="x-none"/>
                    </w:rPr>
                  </w:pPr>
                  <w:r w:rsidRPr="00E53A4B">
                    <w:rPr>
                      <w:rFonts w:asciiTheme="minorHAnsi" w:hAnsiTheme="minorHAnsi" w:cstheme="minorHAnsi"/>
                      <w:b/>
                      <w:bCs/>
                      <w:iCs/>
                      <w:sz w:val="18"/>
                      <w:szCs w:val="18"/>
                      <w:lang w:val="es-MX" w:eastAsia="x-none"/>
                    </w:rPr>
                    <w:t>Longitud [mm]</w:t>
                  </w:r>
                </w:p>
              </w:tc>
              <w:tc>
                <w:tcPr>
                  <w:tcW w:w="1134" w:type="dxa"/>
                  <w:tcBorders>
                    <w:bottom w:val="single" w:sz="4" w:space="0" w:color="auto"/>
                  </w:tcBorders>
                  <w:shd w:val="clear" w:color="auto" w:fill="B6DDE8"/>
                </w:tcPr>
                <w:p w:rsidR="008C7828" w:rsidRPr="00E53A4B" w:rsidRDefault="008C7828" w:rsidP="008C7828">
                  <w:pPr>
                    <w:contextualSpacing/>
                    <w:jc w:val="center"/>
                    <w:rPr>
                      <w:rFonts w:asciiTheme="minorHAnsi" w:hAnsiTheme="minorHAnsi" w:cstheme="minorHAnsi"/>
                      <w:b/>
                      <w:bCs/>
                      <w:iCs/>
                      <w:sz w:val="18"/>
                      <w:szCs w:val="18"/>
                      <w:lang w:val="es-MX" w:eastAsia="x-none"/>
                    </w:rPr>
                  </w:pPr>
                  <w:r w:rsidRPr="00E53A4B">
                    <w:rPr>
                      <w:rFonts w:asciiTheme="minorHAnsi" w:hAnsiTheme="minorHAnsi" w:cstheme="minorHAnsi"/>
                      <w:b/>
                      <w:bCs/>
                      <w:iCs/>
                      <w:sz w:val="18"/>
                      <w:szCs w:val="18"/>
                      <w:lang w:val="es-MX" w:eastAsia="x-none"/>
                    </w:rPr>
                    <w:t>Profundidad [mm]</w:t>
                  </w:r>
                </w:p>
              </w:tc>
            </w:tr>
            <w:tr w:rsidR="008C7828" w:rsidRPr="00E53A4B" w:rsidTr="008C7828">
              <w:trPr>
                <w:trHeight w:val="225"/>
                <w:jc w:val="center"/>
              </w:trPr>
              <w:tc>
                <w:tcPr>
                  <w:tcW w:w="2402" w:type="dxa"/>
                  <w:vMerge w:val="restart"/>
                  <w:shd w:val="clear" w:color="auto" w:fill="C0504D"/>
                  <w:vAlign w:val="center"/>
                </w:tcPr>
                <w:p w:rsidR="008C7828" w:rsidRPr="00E53A4B" w:rsidRDefault="008C7828" w:rsidP="008C7828">
                  <w:pPr>
                    <w:contextualSpacing/>
                    <w:jc w:val="center"/>
                    <w:rPr>
                      <w:rFonts w:asciiTheme="minorHAnsi" w:hAnsiTheme="minorHAnsi" w:cstheme="minorHAnsi"/>
                      <w:b/>
                      <w:bCs/>
                      <w:iCs/>
                      <w:color w:val="FFFFFF"/>
                      <w:sz w:val="18"/>
                      <w:szCs w:val="18"/>
                      <w:lang w:val="es-MX" w:eastAsia="x-none"/>
                    </w:rPr>
                  </w:pPr>
                  <w:r w:rsidRPr="00E53A4B">
                    <w:rPr>
                      <w:rFonts w:asciiTheme="minorHAnsi" w:hAnsiTheme="minorHAnsi" w:cstheme="minorHAnsi"/>
                      <w:b/>
                      <w:bCs/>
                      <w:iCs/>
                      <w:color w:val="FFFFFF"/>
                      <w:sz w:val="18"/>
                      <w:szCs w:val="18"/>
                      <w:lang w:val="es-MX" w:eastAsia="x-none"/>
                    </w:rPr>
                    <w:t>GABINETE O  COFRE COMERCIAL</w:t>
                  </w:r>
                </w:p>
                <w:p w:rsidR="008C7828" w:rsidRPr="00E53A4B" w:rsidRDefault="008C7828" w:rsidP="008C7828">
                  <w:pPr>
                    <w:contextualSpacing/>
                    <w:jc w:val="center"/>
                    <w:rPr>
                      <w:rFonts w:asciiTheme="minorHAnsi" w:hAnsiTheme="minorHAnsi" w:cstheme="minorHAnsi"/>
                      <w:sz w:val="18"/>
                      <w:szCs w:val="18"/>
                    </w:rPr>
                  </w:pPr>
                  <w:r w:rsidRPr="00E53A4B">
                    <w:rPr>
                      <w:rFonts w:asciiTheme="minorHAnsi" w:hAnsiTheme="minorHAnsi" w:cstheme="minorHAnsi"/>
                      <w:b/>
                      <w:bCs/>
                      <w:iCs/>
                      <w:color w:val="FFFFFF"/>
                      <w:sz w:val="18"/>
                      <w:szCs w:val="18"/>
                      <w:lang w:val="es-MX" w:eastAsia="x-none"/>
                    </w:rPr>
                    <w:t>GC1</w:t>
                  </w:r>
                </w:p>
              </w:tc>
              <w:tc>
                <w:tcPr>
                  <w:tcW w:w="952" w:type="dxa"/>
                  <w:tcBorders>
                    <w:bottom w:val="single" w:sz="4" w:space="0" w:color="auto"/>
                  </w:tcBorders>
                  <w:shd w:val="clear" w:color="auto" w:fill="E5B8B7"/>
                </w:tcPr>
                <w:p w:rsidR="008C7828" w:rsidRPr="00E53A4B" w:rsidRDefault="008C7828" w:rsidP="008C7828">
                  <w:pPr>
                    <w:contextualSpacing/>
                    <w:jc w:val="center"/>
                    <w:rPr>
                      <w:rFonts w:asciiTheme="minorHAnsi" w:hAnsiTheme="minorHAnsi" w:cstheme="minorHAnsi"/>
                      <w:b/>
                      <w:bCs/>
                      <w:iCs/>
                      <w:sz w:val="18"/>
                      <w:szCs w:val="18"/>
                      <w:lang w:val="es-MX" w:eastAsia="x-none"/>
                    </w:rPr>
                  </w:pPr>
                  <w:r w:rsidRPr="00E53A4B">
                    <w:rPr>
                      <w:rFonts w:asciiTheme="minorHAnsi" w:hAnsiTheme="minorHAnsi" w:cstheme="minorHAnsi"/>
                      <w:b/>
                      <w:bCs/>
                      <w:iCs/>
                      <w:sz w:val="18"/>
                      <w:szCs w:val="18"/>
                      <w:lang w:val="es-MX" w:eastAsia="x-none"/>
                    </w:rPr>
                    <w:t>ITEM 1</w:t>
                  </w:r>
                </w:p>
              </w:tc>
              <w:tc>
                <w:tcPr>
                  <w:tcW w:w="1490" w:type="dxa"/>
                  <w:tcBorders>
                    <w:bottom w:val="single" w:sz="4" w:space="0" w:color="auto"/>
                  </w:tcBorders>
                  <w:shd w:val="clear" w:color="auto" w:fill="E5B8B7"/>
                </w:tcPr>
                <w:p w:rsidR="008C7828" w:rsidRPr="00E53A4B" w:rsidRDefault="008C7828" w:rsidP="008C7828">
                  <w:pPr>
                    <w:contextualSpacing/>
                    <w:jc w:val="center"/>
                    <w:rPr>
                      <w:rFonts w:asciiTheme="minorHAnsi" w:hAnsiTheme="minorHAnsi" w:cstheme="minorHAnsi"/>
                      <w:b/>
                      <w:sz w:val="18"/>
                      <w:szCs w:val="18"/>
                    </w:rPr>
                  </w:pPr>
                  <w:r w:rsidRPr="00E53A4B">
                    <w:rPr>
                      <w:rFonts w:asciiTheme="minorHAnsi" w:hAnsiTheme="minorHAnsi" w:cstheme="minorHAnsi"/>
                      <w:b/>
                      <w:bCs/>
                      <w:iCs/>
                      <w:sz w:val="18"/>
                      <w:szCs w:val="18"/>
                      <w:lang w:val="es-MX" w:eastAsia="x-none"/>
                    </w:rPr>
                    <w:t>530</w:t>
                  </w:r>
                </w:p>
              </w:tc>
              <w:tc>
                <w:tcPr>
                  <w:tcW w:w="1062" w:type="dxa"/>
                  <w:tcBorders>
                    <w:bottom w:val="single" w:sz="4" w:space="0" w:color="auto"/>
                  </w:tcBorders>
                  <w:shd w:val="clear" w:color="auto" w:fill="E5B8B7"/>
                </w:tcPr>
                <w:p w:rsidR="008C7828" w:rsidRPr="00E53A4B" w:rsidRDefault="008C7828" w:rsidP="008C7828">
                  <w:pPr>
                    <w:contextualSpacing/>
                    <w:jc w:val="center"/>
                    <w:rPr>
                      <w:rFonts w:asciiTheme="minorHAnsi" w:hAnsiTheme="minorHAnsi" w:cstheme="minorHAnsi"/>
                      <w:b/>
                      <w:bCs/>
                      <w:iCs/>
                      <w:sz w:val="18"/>
                      <w:szCs w:val="18"/>
                      <w:lang w:val="es-MX" w:eastAsia="x-none"/>
                    </w:rPr>
                  </w:pPr>
                  <w:r w:rsidRPr="00E53A4B">
                    <w:rPr>
                      <w:rFonts w:asciiTheme="minorHAnsi" w:hAnsiTheme="minorHAnsi" w:cstheme="minorHAnsi"/>
                      <w:b/>
                      <w:bCs/>
                      <w:iCs/>
                      <w:sz w:val="18"/>
                      <w:szCs w:val="18"/>
                      <w:lang w:val="es-MX" w:eastAsia="x-none"/>
                    </w:rPr>
                    <w:t>540</w:t>
                  </w:r>
                </w:p>
              </w:tc>
              <w:tc>
                <w:tcPr>
                  <w:tcW w:w="1134" w:type="dxa"/>
                  <w:tcBorders>
                    <w:bottom w:val="single" w:sz="4" w:space="0" w:color="auto"/>
                  </w:tcBorders>
                  <w:shd w:val="clear" w:color="auto" w:fill="E5B8B7"/>
                </w:tcPr>
                <w:p w:rsidR="008C7828" w:rsidRPr="00E53A4B" w:rsidRDefault="008C7828" w:rsidP="008C7828">
                  <w:pPr>
                    <w:contextualSpacing/>
                    <w:jc w:val="center"/>
                    <w:rPr>
                      <w:rFonts w:asciiTheme="minorHAnsi" w:hAnsiTheme="minorHAnsi" w:cstheme="minorHAnsi"/>
                      <w:b/>
                      <w:bCs/>
                      <w:iCs/>
                      <w:sz w:val="18"/>
                      <w:szCs w:val="18"/>
                      <w:lang w:val="es-MX" w:eastAsia="x-none"/>
                    </w:rPr>
                  </w:pPr>
                  <w:r w:rsidRPr="00E53A4B">
                    <w:rPr>
                      <w:rFonts w:asciiTheme="minorHAnsi" w:hAnsiTheme="minorHAnsi" w:cstheme="minorHAnsi"/>
                      <w:b/>
                      <w:bCs/>
                      <w:iCs/>
                      <w:sz w:val="18"/>
                      <w:szCs w:val="18"/>
                      <w:lang w:val="es-MX" w:eastAsia="x-none"/>
                    </w:rPr>
                    <w:t>250</w:t>
                  </w:r>
                </w:p>
              </w:tc>
            </w:tr>
            <w:tr w:rsidR="008C7828" w:rsidRPr="00E53A4B" w:rsidTr="008C7828">
              <w:trPr>
                <w:trHeight w:val="138"/>
                <w:jc w:val="center"/>
              </w:trPr>
              <w:tc>
                <w:tcPr>
                  <w:tcW w:w="2402" w:type="dxa"/>
                  <w:vMerge/>
                  <w:shd w:val="clear" w:color="auto" w:fill="C0504D"/>
                  <w:vAlign w:val="center"/>
                </w:tcPr>
                <w:p w:rsidR="008C7828" w:rsidRPr="00E53A4B" w:rsidRDefault="008C7828" w:rsidP="008C7828">
                  <w:pPr>
                    <w:jc w:val="center"/>
                    <w:rPr>
                      <w:rFonts w:asciiTheme="minorHAnsi" w:hAnsiTheme="minorHAnsi" w:cstheme="minorHAnsi"/>
                      <w:sz w:val="18"/>
                      <w:szCs w:val="18"/>
                    </w:rPr>
                  </w:pPr>
                </w:p>
              </w:tc>
              <w:tc>
                <w:tcPr>
                  <w:tcW w:w="952" w:type="dxa"/>
                  <w:shd w:val="clear" w:color="auto" w:fill="E5B8B7"/>
                </w:tcPr>
                <w:p w:rsidR="008C7828" w:rsidRPr="00E53A4B" w:rsidRDefault="008C7828" w:rsidP="008C7828">
                  <w:pPr>
                    <w:contextualSpacing/>
                    <w:jc w:val="center"/>
                    <w:rPr>
                      <w:rFonts w:asciiTheme="minorHAnsi" w:hAnsiTheme="minorHAnsi" w:cstheme="minorHAnsi"/>
                      <w:b/>
                      <w:bCs/>
                      <w:iCs/>
                      <w:sz w:val="18"/>
                      <w:szCs w:val="18"/>
                      <w:lang w:val="es-MX" w:eastAsia="x-none"/>
                    </w:rPr>
                  </w:pPr>
                  <w:r w:rsidRPr="00E53A4B">
                    <w:rPr>
                      <w:rFonts w:asciiTheme="minorHAnsi" w:hAnsiTheme="minorHAnsi" w:cstheme="minorHAnsi"/>
                      <w:b/>
                      <w:bCs/>
                      <w:iCs/>
                      <w:sz w:val="18"/>
                      <w:szCs w:val="18"/>
                      <w:lang w:val="es-MX" w:eastAsia="x-none"/>
                    </w:rPr>
                    <w:t>ITEM 3</w:t>
                  </w:r>
                </w:p>
              </w:tc>
              <w:tc>
                <w:tcPr>
                  <w:tcW w:w="1490" w:type="dxa"/>
                  <w:shd w:val="clear" w:color="auto" w:fill="E5B8B7"/>
                </w:tcPr>
                <w:p w:rsidR="008C7828" w:rsidRPr="00E53A4B" w:rsidRDefault="008C7828" w:rsidP="008C7828">
                  <w:pPr>
                    <w:contextualSpacing/>
                    <w:jc w:val="center"/>
                    <w:rPr>
                      <w:rFonts w:asciiTheme="minorHAnsi" w:hAnsiTheme="minorHAnsi" w:cstheme="minorHAnsi"/>
                      <w:b/>
                      <w:sz w:val="18"/>
                      <w:szCs w:val="18"/>
                    </w:rPr>
                  </w:pPr>
                  <w:r w:rsidRPr="00E53A4B">
                    <w:rPr>
                      <w:rFonts w:asciiTheme="minorHAnsi" w:hAnsiTheme="minorHAnsi" w:cstheme="minorHAnsi"/>
                      <w:b/>
                      <w:bCs/>
                      <w:iCs/>
                      <w:sz w:val="18"/>
                      <w:szCs w:val="18"/>
                      <w:lang w:val="es-MX" w:eastAsia="x-none"/>
                    </w:rPr>
                    <w:t>530</w:t>
                  </w:r>
                </w:p>
              </w:tc>
              <w:tc>
                <w:tcPr>
                  <w:tcW w:w="1062" w:type="dxa"/>
                  <w:shd w:val="clear" w:color="auto" w:fill="E5B8B7"/>
                </w:tcPr>
                <w:p w:rsidR="008C7828" w:rsidRPr="00E53A4B" w:rsidRDefault="008C7828" w:rsidP="008C7828">
                  <w:pPr>
                    <w:contextualSpacing/>
                    <w:jc w:val="center"/>
                    <w:rPr>
                      <w:rFonts w:asciiTheme="minorHAnsi" w:hAnsiTheme="minorHAnsi" w:cstheme="minorHAnsi"/>
                      <w:b/>
                      <w:bCs/>
                      <w:iCs/>
                      <w:sz w:val="18"/>
                      <w:szCs w:val="18"/>
                      <w:lang w:val="es-MX" w:eastAsia="x-none"/>
                    </w:rPr>
                  </w:pPr>
                  <w:r w:rsidRPr="00E53A4B">
                    <w:rPr>
                      <w:rFonts w:asciiTheme="minorHAnsi" w:hAnsiTheme="minorHAnsi" w:cstheme="minorHAnsi"/>
                      <w:b/>
                      <w:bCs/>
                      <w:iCs/>
                      <w:sz w:val="18"/>
                      <w:szCs w:val="18"/>
                      <w:lang w:val="es-MX" w:eastAsia="x-none"/>
                    </w:rPr>
                    <w:t>540</w:t>
                  </w:r>
                </w:p>
              </w:tc>
              <w:tc>
                <w:tcPr>
                  <w:tcW w:w="1134" w:type="dxa"/>
                  <w:shd w:val="clear" w:color="auto" w:fill="E5B8B7"/>
                </w:tcPr>
                <w:p w:rsidR="008C7828" w:rsidRPr="00E53A4B" w:rsidRDefault="008C7828" w:rsidP="008C7828">
                  <w:pPr>
                    <w:contextualSpacing/>
                    <w:jc w:val="center"/>
                    <w:rPr>
                      <w:rFonts w:asciiTheme="minorHAnsi" w:hAnsiTheme="minorHAnsi" w:cstheme="minorHAnsi"/>
                      <w:b/>
                      <w:bCs/>
                      <w:iCs/>
                      <w:sz w:val="18"/>
                      <w:szCs w:val="18"/>
                      <w:lang w:val="es-MX" w:eastAsia="x-none"/>
                    </w:rPr>
                  </w:pPr>
                  <w:r w:rsidRPr="00E53A4B">
                    <w:rPr>
                      <w:rFonts w:asciiTheme="minorHAnsi" w:hAnsiTheme="minorHAnsi" w:cstheme="minorHAnsi"/>
                      <w:b/>
                      <w:bCs/>
                      <w:iCs/>
                      <w:sz w:val="18"/>
                      <w:szCs w:val="18"/>
                      <w:lang w:val="es-MX" w:eastAsia="x-none"/>
                    </w:rPr>
                    <w:t>250</w:t>
                  </w:r>
                </w:p>
              </w:tc>
            </w:tr>
            <w:tr w:rsidR="008C7828" w:rsidRPr="00E53A4B" w:rsidTr="008C7828">
              <w:trPr>
                <w:trHeight w:val="138"/>
                <w:jc w:val="center"/>
              </w:trPr>
              <w:tc>
                <w:tcPr>
                  <w:tcW w:w="2402" w:type="dxa"/>
                  <w:vMerge/>
                  <w:tcBorders>
                    <w:bottom w:val="single" w:sz="4" w:space="0" w:color="auto"/>
                  </w:tcBorders>
                  <w:shd w:val="clear" w:color="auto" w:fill="C0504D"/>
                  <w:vAlign w:val="center"/>
                </w:tcPr>
                <w:p w:rsidR="008C7828" w:rsidRPr="00E53A4B" w:rsidRDefault="008C7828" w:rsidP="008C7828">
                  <w:pPr>
                    <w:jc w:val="center"/>
                    <w:rPr>
                      <w:rFonts w:asciiTheme="minorHAnsi" w:hAnsiTheme="minorHAnsi" w:cstheme="minorHAnsi"/>
                      <w:sz w:val="18"/>
                      <w:szCs w:val="18"/>
                    </w:rPr>
                  </w:pPr>
                </w:p>
              </w:tc>
              <w:tc>
                <w:tcPr>
                  <w:tcW w:w="952" w:type="dxa"/>
                  <w:tcBorders>
                    <w:bottom w:val="single" w:sz="4" w:space="0" w:color="auto"/>
                  </w:tcBorders>
                  <w:shd w:val="clear" w:color="auto" w:fill="E5B8B7"/>
                </w:tcPr>
                <w:p w:rsidR="008C7828" w:rsidRPr="00E53A4B" w:rsidRDefault="008C7828" w:rsidP="008C7828">
                  <w:pPr>
                    <w:contextualSpacing/>
                    <w:jc w:val="center"/>
                    <w:rPr>
                      <w:rFonts w:asciiTheme="minorHAnsi" w:hAnsiTheme="minorHAnsi" w:cstheme="minorHAnsi"/>
                      <w:b/>
                      <w:bCs/>
                      <w:iCs/>
                      <w:sz w:val="18"/>
                      <w:szCs w:val="18"/>
                      <w:lang w:val="es-MX" w:eastAsia="x-none"/>
                    </w:rPr>
                  </w:pPr>
                  <w:r w:rsidRPr="00E53A4B">
                    <w:rPr>
                      <w:rFonts w:asciiTheme="minorHAnsi" w:hAnsiTheme="minorHAnsi" w:cstheme="minorHAnsi"/>
                      <w:b/>
                      <w:bCs/>
                      <w:iCs/>
                      <w:sz w:val="18"/>
                      <w:szCs w:val="18"/>
                      <w:lang w:val="es-MX" w:eastAsia="x-none"/>
                    </w:rPr>
                    <w:t>ITEM 5</w:t>
                  </w:r>
                </w:p>
              </w:tc>
              <w:tc>
                <w:tcPr>
                  <w:tcW w:w="1490" w:type="dxa"/>
                  <w:tcBorders>
                    <w:bottom w:val="single" w:sz="4" w:space="0" w:color="auto"/>
                  </w:tcBorders>
                  <w:shd w:val="clear" w:color="auto" w:fill="E5B8B7"/>
                </w:tcPr>
                <w:p w:rsidR="008C7828" w:rsidRPr="00E53A4B" w:rsidRDefault="008C7828" w:rsidP="008C7828">
                  <w:pPr>
                    <w:contextualSpacing/>
                    <w:jc w:val="center"/>
                    <w:rPr>
                      <w:rFonts w:asciiTheme="minorHAnsi" w:hAnsiTheme="minorHAnsi" w:cstheme="minorHAnsi"/>
                      <w:b/>
                      <w:sz w:val="18"/>
                      <w:szCs w:val="18"/>
                    </w:rPr>
                  </w:pPr>
                  <w:r w:rsidRPr="00E53A4B">
                    <w:rPr>
                      <w:rFonts w:asciiTheme="minorHAnsi" w:hAnsiTheme="minorHAnsi" w:cstheme="minorHAnsi"/>
                      <w:b/>
                      <w:bCs/>
                      <w:iCs/>
                      <w:sz w:val="18"/>
                      <w:szCs w:val="18"/>
                      <w:lang w:val="es-MX" w:eastAsia="x-none"/>
                    </w:rPr>
                    <w:t>530</w:t>
                  </w:r>
                </w:p>
              </w:tc>
              <w:tc>
                <w:tcPr>
                  <w:tcW w:w="1062" w:type="dxa"/>
                  <w:tcBorders>
                    <w:bottom w:val="single" w:sz="4" w:space="0" w:color="auto"/>
                  </w:tcBorders>
                  <w:shd w:val="clear" w:color="auto" w:fill="E5B8B7"/>
                </w:tcPr>
                <w:p w:rsidR="008C7828" w:rsidRPr="00E53A4B" w:rsidRDefault="008C7828" w:rsidP="008C7828">
                  <w:pPr>
                    <w:contextualSpacing/>
                    <w:jc w:val="center"/>
                    <w:rPr>
                      <w:rFonts w:asciiTheme="minorHAnsi" w:hAnsiTheme="minorHAnsi" w:cstheme="minorHAnsi"/>
                      <w:b/>
                      <w:bCs/>
                      <w:iCs/>
                      <w:sz w:val="18"/>
                      <w:szCs w:val="18"/>
                      <w:lang w:val="es-MX" w:eastAsia="x-none"/>
                    </w:rPr>
                  </w:pPr>
                  <w:r w:rsidRPr="00E53A4B">
                    <w:rPr>
                      <w:rFonts w:asciiTheme="minorHAnsi" w:hAnsiTheme="minorHAnsi" w:cstheme="minorHAnsi"/>
                      <w:b/>
                      <w:bCs/>
                      <w:iCs/>
                      <w:sz w:val="18"/>
                      <w:szCs w:val="18"/>
                      <w:lang w:val="es-MX" w:eastAsia="x-none"/>
                    </w:rPr>
                    <w:t>540</w:t>
                  </w:r>
                </w:p>
              </w:tc>
              <w:tc>
                <w:tcPr>
                  <w:tcW w:w="1134" w:type="dxa"/>
                  <w:tcBorders>
                    <w:bottom w:val="single" w:sz="4" w:space="0" w:color="auto"/>
                  </w:tcBorders>
                  <w:shd w:val="clear" w:color="auto" w:fill="E5B8B7"/>
                </w:tcPr>
                <w:p w:rsidR="008C7828" w:rsidRPr="00E53A4B" w:rsidRDefault="008C7828" w:rsidP="008C7828">
                  <w:pPr>
                    <w:contextualSpacing/>
                    <w:jc w:val="center"/>
                    <w:rPr>
                      <w:rFonts w:asciiTheme="minorHAnsi" w:hAnsiTheme="minorHAnsi" w:cstheme="minorHAnsi"/>
                      <w:b/>
                      <w:bCs/>
                      <w:iCs/>
                      <w:sz w:val="18"/>
                      <w:szCs w:val="18"/>
                      <w:lang w:val="es-MX" w:eastAsia="x-none"/>
                    </w:rPr>
                  </w:pPr>
                  <w:r w:rsidRPr="00E53A4B">
                    <w:rPr>
                      <w:rFonts w:asciiTheme="minorHAnsi" w:hAnsiTheme="minorHAnsi" w:cstheme="minorHAnsi"/>
                      <w:b/>
                      <w:bCs/>
                      <w:iCs/>
                      <w:sz w:val="18"/>
                      <w:szCs w:val="18"/>
                      <w:lang w:val="es-MX" w:eastAsia="x-none"/>
                    </w:rPr>
                    <w:t>250</w:t>
                  </w:r>
                </w:p>
              </w:tc>
            </w:tr>
            <w:tr w:rsidR="008C7828" w:rsidRPr="00E53A4B" w:rsidTr="008C7828">
              <w:trPr>
                <w:trHeight w:val="287"/>
                <w:jc w:val="center"/>
              </w:trPr>
              <w:tc>
                <w:tcPr>
                  <w:tcW w:w="2402" w:type="dxa"/>
                  <w:vMerge w:val="restart"/>
                  <w:shd w:val="clear" w:color="auto" w:fill="4F6228"/>
                  <w:vAlign w:val="center"/>
                </w:tcPr>
                <w:p w:rsidR="008C7828" w:rsidRPr="00E53A4B" w:rsidRDefault="008C7828" w:rsidP="008C7828">
                  <w:pPr>
                    <w:contextualSpacing/>
                    <w:jc w:val="center"/>
                    <w:rPr>
                      <w:rFonts w:asciiTheme="minorHAnsi" w:hAnsiTheme="minorHAnsi" w:cstheme="minorHAnsi"/>
                      <w:b/>
                      <w:bCs/>
                      <w:iCs/>
                      <w:color w:val="FFFFFF"/>
                      <w:sz w:val="18"/>
                      <w:szCs w:val="18"/>
                      <w:lang w:val="es-MX" w:eastAsia="x-none"/>
                    </w:rPr>
                  </w:pPr>
                  <w:r w:rsidRPr="00E53A4B">
                    <w:rPr>
                      <w:rFonts w:asciiTheme="minorHAnsi" w:hAnsiTheme="minorHAnsi" w:cstheme="minorHAnsi"/>
                      <w:b/>
                      <w:bCs/>
                      <w:iCs/>
                      <w:color w:val="FFFFFF"/>
                      <w:sz w:val="18"/>
                      <w:szCs w:val="18"/>
                      <w:lang w:val="es-MX" w:eastAsia="x-none"/>
                    </w:rPr>
                    <w:t>GABINETE O COFRE</w:t>
                  </w:r>
                </w:p>
                <w:p w:rsidR="008C7828" w:rsidRPr="00E53A4B" w:rsidRDefault="008C7828" w:rsidP="008C7828">
                  <w:pPr>
                    <w:jc w:val="center"/>
                    <w:rPr>
                      <w:rFonts w:asciiTheme="minorHAnsi" w:hAnsiTheme="minorHAnsi" w:cstheme="minorHAnsi"/>
                      <w:sz w:val="18"/>
                      <w:szCs w:val="18"/>
                    </w:rPr>
                  </w:pPr>
                  <w:r w:rsidRPr="00E53A4B">
                    <w:rPr>
                      <w:rFonts w:asciiTheme="minorHAnsi" w:hAnsiTheme="minorHAnsi" w:cstheme="minorHAnsi"/>
                      <w:b/>
                      <w:bCs/>
                      <w:iCs/>
                      <w:color w:val="FFFFFF"/>
                      <w:sz w:val="18"/>
                      <w:szCs w:val="18"/>
                      <w:lang w:val="es-MX" w:eastAsia="x-none"/>
                    </w:rPr>
                    <w:t xml:space="preserve">REGULADOR-MONTANTE  </w:t>
                  </w:r>
                  <w:r w:rsidRPr="00E53A4B">
                    <w:rPr>
                      <w:rFonts w:asciiTheme="minorHAnsi" w:hAnsiTheme="minorHAnsi" w:cstheme="minorHAnsi"/>
                      <w:b/>
                      <w:bCs/>
                      <w:iCs/>
                      <w:color w:val="FFFFFF"/>
                      <w:sz w:val="18"/>
                      <w:szCs w:val="18"/>
                      <w:lang w:eastAsia="x-none"/>
                    </w:rPr>
                    <w:t>GRM1</w:t>
                  </w:r>
                </w:p>
              </w:tc>
              <w:tc>
                <w:tcPr>
                  <w:tcW w:w="952" w:type="dxa"/>
                  <w:shd w:val="clear" w:color="auto" w:fill="D6E3BC"/>
                </w:tcPr>
                <w:p w:rsidR="008C7828" w:rsidRPr="00E53A4B" w:rsidRDefault="008C7828" w:rsidP="008C7828">
                  <w:pPr>
                    <w:contextualSpacing/>
                    <w:jc w:val="center"/>
                    <w:rPr>
                      <w:rFonts w:asciiTheme="minorHAnsi" w:hAnsiTheme="minorHAnsi" w:cstheme="minorHAnsi"/>
                      <w:b/>
                      <w:bCs/>
                      <w:iCs/>
                      <w:sz w:val="18"/>
                      <w:szCs w:val="18"/>
                      <w:lang w:val="es-MX" w:eastAsia="x-none"/>
                    </w:rPr>
                  </w:pPr>
                  <w:r w:rsidRPr="00E53A4B">
                    <w:rPr>
                      <w:rFonts w:asciiTheme="minorHAnsi" w:hAnsiTheme="minorHAnsi" w:cstheme="minorHAnsi"/>
                      <w:b/>
                      <w:bCs/>
                      <w:iCs/>
                      <w:sz w:val="18"/>
                      <w:szCs w:val="18"/>
                      <w:lang w:val="es-MX" w:eastAsia="x-none"/>
                    </w:rPr>
                    <w:t>ITEM 2</w:t>
                  </w:r>
                </w:p>
              </w:tc>
              <w:tc>
                <w:tcPr>
                  <w:tcW w:w="1490" w:type="dxa"/>
                  <w:shd w:val="clear" w:color="auto" w:fill="D6E3BC"/>
                </w:tcPr>
                <w:p w:rsidR="008C7828" w:rsidRPr="00E53A4B" w:rsidRDefault="008C7828" w:rsidP="008C7828">
                  <w:pPr>
                    <w:contextualSpacing/>
                    <w:jc w:val="center"/>
                    <w:rPr>
                      <w:rFonts w:asciiTheme="minorHAnsi" w:hAnsiTheme="minorHAnsi" w:cstheme="minorHAnsi"/>
                      <w:b/>
                      <w:bCs/>
                      <w:iCs/>
                      <w:sz w:val="18"/>
                      <w:szCs w:val="18"/>
                      <w:lang w:val="es-MX" w:eastAsia="x-none"/>
                    </w:rPr>
                  </w:pPr>
                  <w:r w:rsidRPr="00E53A4B">
                    <w:rPr>
                      <w:rFonts w:asciiTheme="minorHAnsi" w:hAnsiTheme="minorHAnsi" w:cstheme="minorHAnsi"/>
                      <w:b/>
                      <w:bCs/>
                      <w:iCs/>
                      <w:sz w:val="18"/>
                      <w:szCs w:val="18"/>
                      <w:lang w:val="es-MX" w:eastAsia="x-none"/>
                    </w:rPr>
                    <w:t>470</w:t>
                  </w:r>
                </w:p>
              </w:tc>
              <w:tc>
                <w:tcPr>
                  <w:tcW w:w="1062" w:type="dxa"/>
                  <w:shd w:val="clear" w:color="auto" w:fill="D6E3BC"/>
                </w:tcPr>
                <w:p w:rsidR="008C7828" w:rsidRPr="00E53A4B" w:rsidRDefault="008C7828" w:rsidP="008C7828">
                  <w:pPr>
                    <w:contextualSpacing/>
                    <w:jc w:val="center"/>
                    <w:rPr>
                      <w:rFonts w:asciiTheme="minorHAnsi" w:hAnsiTheme="minorHAnsi" w:cstheme="minorHAnsi"/>
                      <w:b/>
                      <w:bCs/>
                      <w:iCs/>
                      <w:sz w:val="18"/>
                      <w:szCs w:val="18"/>
                      <w:lang w:val="es-MX" w:eastAsia="x-none"/>
                    </w:rPr>
                  </w:pPr>
                  <w:r w:rsidRPr="00E53A4B">
                    <w:rPr>
                      <w:rFonts w:asciiTheme="minorHAnsi" w:hAnsiTheme="minorHAnsi" w:cstheme="minorHAnsi"/>
                      <w:b/>
                      <w:bCs/>
                      <w:iCs/>
                      <w:sz w:val="18"/>
                      <w:szCs w:val="18"/>
                      <w:lang w:val="es-MX" w:eastAsia="x-none"/>
                    </w:rPr>
                    <w:t>340</w:t>
                  </w:r>
                </w:p>
              </w:tc>
              <w:tc>
                <w:tcPr>
                  <w:tcW w:w="1134" w:type="dxa"/>
                  <w:shd w:val="clear" w:color="auto" w:fill="D6E3BC"/>
                </w:tcPr>
                <w:p w:rsidR="008C7828" w:rsidRPr="00E53A4B" w:rsidRDefault="008C7828" w:rsidP="008C7828">
                  <w:pPr>
                    <w:contextualSpacing/>
                    <w:jc w:val="center"/>
                    <w:rPr>
                      <w:rFonts w:asciiTheme="minorHAnsi" w:hAnsiTheme="minorHAnsi" w:cstheme="minorHAnsi"/>
                      <w:b/>
                      <w:bCs/>
                      <w:iCs/>
                      <w:sz w:val="18"/>
                      <w:szCs w:val="18"/>
                      <w:lang w:val="es-MX" w:eastAsia="x-none"/>
                    </w:rPr>
                  </w:pPr>
                  <w:r w:rsidRPr="00E53A4B">
                    <w:rPr>
                      <w:rFonts w:asciiTheme="minorHAnsi" w:hAnsiTheme="minorHAnsi" w:cstheme="minorHAnsi"/>
                      <w:b/>
                      <w:bCs/>
                      <w:iCs/>
                      <w:sz w:val="18"/>
                      <w:szCs w:val="18"/>
                      <w:lang w:val="es-MX" w:eastAsia="x-none"/>
                    </w:rPr>
                    <w:t>190</w:t>
                  </w:r>
                </w:p>
              </w:tc>
            </w:tr>
            <w:tr w:rsidR="008C7828" w:rsidRPr="00E53A4B" w:rsidTr="008C7828">
              <w:trPr>
                <w:trHeight w:val="273"/>
                <w:jc w:val="center"/>
              </w:trPr>
              <w:tc>
                <w:tcPr>
                  <w:tcW w:w="2402" w:type="dxa"/>
                  <w:vMerge/>
                  <w:shd w:val="clear" w:color="auto" w:fill="4F6228"/>
                </w:tcPr>
                <w:p w:rsidR="008C7828" w:rsidRPr="00E53A4B" w:rsidRDefault="008C7828" w:rsidP="008C7828">
                  <w:pPr>
                    <w:rPr>
                      <w:rFonts w:asciiTheme="minorHAnsi" w:hAnsiTheme="minorHAnsi" w:cstheme="minorHAnsi"/>
                      <w:sz w:val="18"/>
                      <w:szCs w:val="18"/>
                    </w:rPr>
                  </w:pPr>
                </w:p>
              </w:tc>
              <w:tc>
                <w:tcPr>
                  <w:tcW w:w="952" w:type="dxa"/>
                  <w:shd w:val="clear" w:color="auto" w:fill="D6E3BC"/>
                </w:tcPr>
                <w:p w:rsidR="008C7828" w:rsidRPr="00E53A4B" w:rsidRDefault="008C7828" w:rsidP="008C7828">
                  <w:pPr>
                    <w:contextualSpacing/>
                    <w:jc w:val="center"/>
                    <w:rPr>
                      <w:rFonts w:asciiTheme="minorHAnsi" w:hAnsiTheme="minorHAnsi" w:cstheme="minorHAnsi"/>
                      <w:b/>
                      <w:bCs/>
                      <w:iCs/>
                      <w:sz w:val="18"/>
                      <w:szCs w:val="18"/>
                      <w:lang w:val="es-MX" w:eastAsia="x-none"/>
                    </w:rPr>
                  </w:pPr>
                  <w:r w:rsidRPr="00E53A4B">
                    <w:rPr>
                      <w:rFonts w:asciiTheme="minorHAnsi" w:hAnsiTheme="minorHAnsi" w:cstheme="minorHAnsi"/>
                      <w:b/>
                      <w:bCs/>
                      <w:iCs/>
                      <w:sz w:val="18"/>
                      <w:szCs w:val="18"/>
                      <w:lang w:val="es-MX" w:eastAsia="x-none"/>
                    </w:rPr>
                    <w:t>ITEM 4</w:t>
                  </w:r>
                </w:p>
              </w:tc>
              <w:tc>
                <w:tcPr>
                  <w:tcW w:w="1490" w:type="dxa"/>
                  <w:shd w:val="clear" w:color="auto" w:fill="D6E3BC"/>
                </w:tcPr>
                <w:p w:rsidR="008C7828" w:rsidRPr="00E53A4B" w:rsidRDefault="008C7828" w:rsidP="008C7828">
                  <w:pPr>
                    <w:contextualSpacing/>
                    <w:jc w:val="center"/>
                    <w:rPr>
                      <w:rFonts w:asciiTheme="minorHAnsi" w:hAnsiTheme="minorHAnsi" w:cstheme="minorHAnsi"/>
                      <w:b/>
                      <w:bCs/>
                      <w:iCs/>
                      <w:sz w:val="18"/>
                      <w:szCs w:val="18"/>
                      <w:lang w:val="es-MX" w:eastAsia="x-none"/>
                    </w:rPr>
                  </w:pPr>
                  <w:r w:rsidRPr="00E53A4B">
                    <w:rPr>
                      <w:rFonts w:asciiTheme="minorHAnsi" w:hAnsiTheme="minorHAnsi" w:cstheme="minorHAnsi"/>
                      <w:b/>
                      <w:bCs/>
                      <w:iCs/>
                      <w:sz w:val="18"/>
                      <w:szCs w:val="18"/>
                      <w:lang w:val="es-MX" w:eastAsia="x-none"/>
                    </w:rPr>
                    <w:t>470</w:t>
                  </w:r>
                </w:p>
              </w:tc>
              <w:tc>
                <w:tcPr>
                  <w:tcW w:w="1062" w:type="dxa"/>
                  <w:shd w:val="clear" w:color="auto" w:fill="D6E3BC"/>
                </w:tcPr>
                <w:p w:rsidR="008C7828" w:rsidRPr="00E53A4B" w:rsidRDefault="008C7828" w:rsidP="008C7828">
                  <w:pPr>
                    <w:contextualSpacing/>
                    <w:jc w:val="center"/>
                    <w:rPr>
                      <w:rFonts w:asciiTheme="minorHAnsi" w:hAnsiTheme="minorHAnsi" w:cstheme="minorHAnsi"/>
                      <w:b/>
                      <w:bCs/>
                      <w:iCs/>
                      <w:sz w:val="18"/>
                      <w:szCs w:val="18"/>
                      <w:lang w:val="es-MX" w:eastAsia="x-none"/>
                    </w:rPr>
                  </w:pPr>
                  <w:r w:rsidRPr="00E53A4B">
                    <w:rPr>
                      <w:rFonts w:asciiTheme="minorHAnsi" w:hAnsiTheme="minorHAnsi" w:cstheme="minorHAnsi"/>
                      <w:b/>
                      <w:bCs/>
                      <w:iCs/>
                      <w:sz w:val="18"/>
                      <w:szCs w:val="18"/>
                      <w:lang w:val="es-MX" w:eastAsia="x-none"/>
                    </w:rPr>
                    <w:t>340</w:t>
                  </w:r>
                </w:p>
              </w:tc>
              <w:tc>
                <w:tcPr>
                  <w:tcW w:w="1134" w:type="dxa"/>
                  <w:shd w:val="clear" w:color="auto" w:fill="D6E3BC"/>
                </w:tcPr>
                <w:p w:rsidR="008C7828" w:rsidRPr="00E53A4B" w:rsidRDefault="008C7828" w:rsidP="008C7828">
                  <w:pPr>
                    <w:contextualSpacing/>
                    <w:jc w:val="center"/>
                    <w:rPr>
                      <w:rFonts w:asciiTheme="minorHAnsi" w:hAnsiTheme="minorHAnsi" w:cstheme="minorHAnsi"/>
                      <w:b/>
                      <w:bCs/>
                      <w:iCs/>
                      <w:sz w:val="18"/>
                      <w:szCs w:val="18"/>
                      <w:lang w:val="es-MX" w:eastAsia="x-none"/>
                    </w:rPr>
                  </w:pPr>
                  <w:r w:rsidRPr="00E53A4B">
                    <w:rPr>
                      <w:rFonts w:asciiTheme="minorHAnsi" w:hAnsiTheme="minorHAnsi" w:cstheme="minorHAnsi"/>
                      <w:b/>
                      <w:bCs/>
                      <w:iCs/>
                      <w:sz w:val="18"/>
                      <w:szCs w:val="18"/>
                      <w:lang w:val="es-MX" w:eastAsia="x-none"/>
                    </w:rPr>
                    <w:t>190</w:t>
                  </w:r>
                </w:p>
              </w:tc>
            </w:tr>
            <w:tr w:rsidR="008C7828" w:rsidRPr="00E53A4B" w:rsidTr="008C7828">
              <w:trPr>
                <w:trHeight w:val="273"/>
                <w:jc w:val="center"/>
              </w:trPr>
              <w:tc>
                <w:tcPr>
                  <w:tcW w:w="2402" w:type="dxa"/>
                  <w:vMerge/>
                  <w:shd w:val="clear" w:color="auto" w:fill="4F6228"/>
                </w:tcPr>
                <w:p w:rsidR="008C7828" w:rsidRPr="00E53A4B" w:rsidRDefault="008C7828" w:rsidP="008C7828">
                  <w:pPr>
                    <w:rPr>
                      <w:rFonts w:asciiTheme="minorHAnsi" w:hAnsiTheme="minorHAnsi" w:cstheme="minorHAnsi"/>
                      <w:sz w:val="18"/>
                      <w:szCs w:val="18"/>
                    </w:rPr>
                  </w:pPr>
                </w:p>
              </w:tc>
              <w:tc>
                <w:tcPr>
                  <w:tcW w:w="952" w:type="dxa"/>
                  <w:shd w:val="clear" w:color="auto" w:fill="D6E3BC"/>
                </w:tcPr>
                <w:p w:rsidR="008C7828" w:rsidRPr="00E53A4B" w:rsidRDefault="008C7828" w:rsidP="008C7828">
                  <w:pPr>
                    <w:contextualSpacing/>
                    <w:jc w:val="center"/>
                    <w:rPr>
                      <w:rFonts w:asciiTheme="minorHAnsi" w:hAnsiTheme="minorHAnsi" w:cstheme="minorHAnsi"/>
                      <w:b/>
                      <w:bCs/>
                      <w:iCs/>
                      <w:sz w:val="18"/>
                      <w:szCs w:val="18"/>
                      <w:lang w:val="es-MX" w:eastAsia="x-none"/>
                    </w:rPr>
                  </w:pPr>
                  <w:r w:rsidRPr="00E53A4B">
                    <w:rPr>
                      <w:rFonts w:asciiTheme="minorHAnsi" w:hAnsiTheme="minorHAnsi" w:cstheme="minorHAnsi"/>
                      <w:b/>
                      <w:bCs/>
                      <w:iCs/>
                      <w:sz w:val="18"/>
                      <w:szCs w:val="18"/>
                      <w:lang w:val="es-MX" w:eastAsia="x-none"/>
                    </w:rPr>
                    <w:t>ITEM 6</w:t>
                  </w:r>
                </w:p>
              </w:tc>
              <w:tc>
                <w:tcPr>
                  <w:tcW w:w="1490" w:type="dxa"/>
                  <w:shd w:val="clear" w:color="auto" w:fill="D6E3BC"/>
                </w:tcPr>
                <w:p w:rsidR="008C7828" w:rsidRPr="00E53A4B" w:rsidRDefault="008C7828" w:rsidP="008C7828">
                  <w:pPr>
                    <w:contextualSpacing/>
                    <w:jc w:val="center"/>
                    <w:rPr>
                      <w:rFonts w:asciiTheme="minorHAnsi" w:hAnsiTheme="minorHAnsi" w:cstheme="minorHAnsi"/>
                      <w:b/>
                      <w:bCs/>
                      <w:iCs/>
                      <w:sz w:val="18"/>
                      <w:szCs w:val="18"/>
                      <w:lang w:val="es-MX" w:eastAsia="x-none"/>
                    </w:rPr>
                  </w:pPr>
                  <w:r w:rsidRPr="00E53A4B">
                    <w:rPr>
                      <w:rFonts w:asciiTheme="minorHAnsi" w:hAnsiTheme="minorHAnsi" w:cstheme="minorHAnsi"/>
                      <w:b/>
                      <w:bCs/>
                      <w:iCs/>
                      <w:sz w:val="18"/>
                      <w:szCs w:val="18"/>
                      <w:lang w:val="es-MX" w:eastAsia="x-none"/>
                    </w:rPr>
                    <w:t>470</w:t>
                  </w:r>
                </w:p>
              </w:tc>
              <w:tc>
                <w:tcPr>
                  <w:tcW w:w="1062" w:type="dxa"/>
                  <w:shd w:val="clear" w:color="auto" w:fill="D6E3BC"/>
                </w:tcPr>
                <w:p w:rsidR="008C7828" w:rsidRPr="00E53A4B" w:rsidRDefault="008C7828" w:rsidP="008C7828">
                  <w:pPr>
                    <w:contextualSpacing/>
                    <w:jc w:val="center"/>
                    <w:rPr>
                      <w:rFonts w:asciiTheme="minorHAnsi" w:hAnsiTheme="minorHAnsi" w:cstheme="minorHAnsi"/>
                      <w:b/>
                      <w:bCs/>
                      <w:iCs/>
                      <w:sz w:val="18"/>
                      <w:szCs w:val="18"/>
                      <w:lang w:val="es-MX" w:eastAsia="x-none"/>
                    </w:rPr>
                  </w:pPr>
                  <w:r w:rsidRPr="00E53A4B">
                    <w:rPr>
                      <w:rFonts w:asciiTheme="minorHAnsi" w:hAnsiTheme="minorHAnsi" w:cstheme="minorHAnsi"/>
                      <w:b/>
                      <w:bCs/>
                      <w:iCs/>
                      <w:sz w:val="18"/>
                      <w:szCs w:val="18"/>
                      <w:lang w:val="es-MX" w:eastAsia="x-none"/>
                    </w:rPr>
                    <w:t>340</w:t>
                  </w:r>
                </w:p>
              </w:tc>
              <w:tc>
                <w:tcPr>
                  <w:tcW w:w="1134" w:type="dxa"/>
                  <w:shd w:val="clear" w:color="auto" w:fill="D6E3BC"/>
                </w:tcPr>
                <w:p w:rsidR="008C7828" w:rsidRPr="00E53A4B" w:rsidRDefault="008C7828" w:rsidP="008C7828">
                  <w:pPr>
                    <w:contextualSpacing/>
                    <w:jc w:val="center"/>
                    <w:rPr>
                      <w:rFonts w:asciiTheme="minorHAnsi" w:hAnsiTheme="minorHAnsi" w:cstheme="minorHAnsi"/>
                      <w:b/>
                      <w:bCs/>
                      <w:iCs/>
                      <w:sz w:val="18"/>
                      <w:szCs w:val="18"/>
                      <w:lang w:val="es-MX" w:eastAsia="x-none"/>
                    </w:rPr>
                  </w:pPr>
                  <w:r w:rsidRPr="00E53A4B">
                    <w:rPr>
                      <w:rFonts w:asciiTheme="minorHAnsi" w:hAnsiTheme="minorHAnsi" w:cstheme="minorHAnsi"/>
                      <w:b/>
                      <w:bCs/>
                      <w:iCs/>
                      <w:sz w:val="18"/>
                      <w:szCs w:val="18"/>
                      <w:lang w:val="es-MX" w:eastAsia="x-none"/>
                    </w:rPr>
                    <w:t>190</w:t>
                  </w:r>
                </w:p>
              </w:tc>
            </w:tr>
          </w:tbl>
          <w:p w:rsidR="008C7828" w:rsidRPr="007D121F" w:rsidRDefault="008C7828" w:rsidP="008C7828">
            <w:pPr>
              <w:rPr>
                <w:rFonts w:asciiTheme="minorHAnsi" w:hAnsiTheme="minorHAnsi" w:cstheme="minorHAnsi"/>
                <w:b/>
                <w:sz w:val="22"/>
                <w:szCs w:val="22"/>
              </w:rPr>
            </w:pPr>
            <w:r w:rsidRPr="007D121F">
              <w:rPr>
                <w:rFonts w:asciiTheme="minorHAnsi" w:hAnsiTheme="minorHAnsi" w:cstheme="minorHAnsi"/>
                <w:b/>
                <w:sz w:val="22"/>
                <w:szCs w:val="22"/>
              </w:rPr>
              <w:t xml:space="preserve">NOTA: </w:t>
            </w:r>
            <w:r w:rsidRPr="007D121F">
              <w:rPr>
                <w:rFonts w:asciiTheme="minorHAnsi" w:hAnsiTheme="minorHAnsi" w:cstheme="minorHAnsi"/>
                <w:sz w:val="22"/>
                <w:szCs w:val="22"/>
              </w:rPr>
              <w:t xml:space="preserve">Tomar muy en cuenta que las dimensiones de Gabinetes corresponden a cada ÍTEM; Aclarando que para el tipo de </w:t>
            </w:r>
            <w:r w:rsidRPr="007D121F">
              <w:rPr>
                <w:rFonts w:asciiTheme="minorHAnsi" w:hAnsiTheme="minorHAnsi" w:cstheme="minorHAnsi"/>
                <w:b/>
                <w:sz w:val="22"/>
                <w:szCs w:val="22"/>
              </w:rPr>
              <w:t>Gabinete o Cofre Comercial GC1</w:t>
            </w:r>
            <w:r w:rsidRPr="007D121F">
              <w:rPr>
                <w:rFonts w:asciiTheme="minorHAnsi" w:hAnsiTheme="minorHAnsi" w:cstheme="minorHAnsi"/>
                <w:sz w:val="22"/>
                <w:szCs w:val="22"/>
              </w:rPr>
              <w:t xml:space="preserve">  se tienen </w:t>
            </w:r>
            <w:r w:rsidRPr="007D121F">
              <w:rPr>
                <w:rFonts w:asciiTheme="minorHAnsi" w:hAnsiTheme="minorHAnsi" w:cstheme="minorHAnsi"/>
                <w:b/>
                <w:sz w:val="22"/>
                <w:szCs w:val="22"/>
              </w:rPr>
              <w:t>UNA</w:t>
            </w:r>
            <w:r w:rsidRPr="007D121F">
              <w:rPr>
                <w:rFonts w:asciiTheme="minorHAnsi" w:hAnsiTheme="minorHAnsi" w:cstheme="minorHAnsi"/>
                <w:sz w:val="22"/>
                <w:szCs w:val="22"/>
              </w:rPr>
              <w:t xml:space="preserve"> dimensiones y para el </w:t>
            </w:r>
            <w:r w:rsidRPr="007D121F">
              <w:rPr>
                <w:rFonts w:asciiTheme="minorHAnsi" w:hAnsiTheme="minorHAnsi" w:cstheme="minorHAnsi"/>
                <w:b/>
                <w:sz w:val="22"/>
                <w:szCs w:val="22"/>
              </w:rPr>
              <w:t xml:space="preserve">Gabinete o Cofre Regulador-Montante GRM1 </w:t>
            </w:r>
            <w:r w:rsidRPr="007D121F">
              <w:rPr>
                <w:rFonts w:asciiTheme="minorHAnsi" w:hAnsiTheme="minorHAnsi" w:cstheme="minorHAnsi"/>
                <w:sz w:val="22"/>
                <w:szCs w:val="22"/>
              </w:rPr>
              <w:t>se tiene</w:t>
            </w:r>
            <w:r w:rsidRPr="007D121F">
              <w:rPr>
                <w:rFonts w:asciiTheme="minorHAnsi" w:hAnsiTheme="minorHAnsi" w:cstheme="minorHAnsi"/>
                <w:b/>
                <w:sz w:val="22"/>
                <w:szCs w:val="22"/>
              </w:rPr>
              <w:t xml:space="preserve"> OTRA</w:t>
            </w:r>
            <w:r w:rsidRPr="007D121F">
              <w:rPr>
                <w:rFonts w:asciiTheme="minorHAnsi" w:hAnsiTheme="minorHAnsi" w:cstheme="minorHAnsi"/>
                <w:sz w:val="22"/>
                <w:szCs w:val="22"/>
              </w:rPr>
              <w:t>.</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7D121F" w:rsidRDefault="008C7828" w:rsidP="008C7828">
            <w:pPr>
              <w:rPr>
                <w:rFonts w:asciiTheme="minorHAnsi" w:hAnsiTheme="minorHAnsi" w:cstheme="minorHAnsi"/>
                <w:b/>
                <w:sz w:val="22"/>
                <w:szCs w:val="22"/>
              </w:rPr>
            </w:pPr>
            <w:r w:rsidRPr="007D121F">
              <w:rPr>
                <w:rFonts w:asciiTheme="minorHAnsi" w:hAnsiTheme="minorHAnsi" w:cstheme="minorHAnsi"/>
                <w:bCs/>
                <w:iCs/>
                <w:sz w:val="22"/>
                <w:szCs w:val="22"/>
                <w:lang w:val="es-MX" w:eastAsia="x-none"/>
              </w:rPr>
              <w:t>Además este Gabinete o cofre, debe tener impreso un código QR en la base exterior inferior y en la parte interna detrás de la puerta, que facilite la trazabilidad del producto (de cada gabinete), como en los ejemplos a continuación para cada Ítem respectivamente:</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trHeight w:val="4185"/>
          <w:jc w:val="center"/>
        </w:trPr>
        <w:tc>
          <w:tcPr>
            <w:tcW w:w="7073" w:type="dxa"/>
            <w:vAlign w:val="center"/>
          </w:tcPr>
          <w:p w:rsidR="008C7828" w:rsidRPr="009455F7" w:rsidRDefault="008C7828" w:rsidP="008C7828">
            <w:pPr>
              <w:pStyle w:val="Prrafodelista"/>
              <w:ind w:left="709"/>
              <w:contextualSpacing/>
              <w:jc w:val="both"/>
              <w:rPr>
                <w:rFonts w:ascii="Calibri" w:hAnsi="Calibri" w:cs="Arial"/>
                <w:b/>
                <w:bCs/>
                <w:i/>
                <w:iCs/>
                <w:lang w:val="es-MX"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3085"/>
            </w:tblGrid>
            <w:tr w:rsidR="008C7828" w:rsidRPr="002408B7" w:rsidTr="008C7828">
              <w:trPr>
                <w:jc w:val="center"/>
              </w:trPr>
              <w:tc>
                <w:tcPr>
                  <w:tcW w:w="8467" w:type="dxa"/>
                  <w:gridSpan w:val="2"/>
                  <w:shd w:val="clear" w:color="auto" w:fill="B6DDE8"/>
                </w:tcPr>
                <w:p w:rsidR="008C7828" w:rsidRPr="002408B7" w:rsidRDefault="008C7828" w:rsidP="008C7828">
                  <w:pPr>
                    <w:contextualSpacing/>
                    <w:rPr>
                      <w:rFonts w:ascii="Calibri" w:hAnsi="Calibri" w:cs="Arial"/>
                      <w:b/>
                      <w:bCs/>
                      <w:i/>
                      <w:iCs/>
                      <w:lang w:eastAsia="x-none"/>
                    </w:rPr>
                  </w:pPr>
                  <w:r w:rsidRPr="00F2101B">
                    <w:rPr>
                      <w:rFonts w:ascii="Calibri" w:hAnsi="Calibri" w:cs="Arial"/>
                      <w:b/>
                      <w:bCs/>
                      <w:i/>
                      <w:iCs/>
                      <w:lang w:val="es-MX" w:eastAsia="x-none"/>
                    </w:rPr>
                    <w:t xml:space="preserve">ITEM </w:t>
                  </w:r>
                  <w:r w:rsidRPr="002408B7">
                    <w:rPr>
                      <w:rFonts w:ascii="Calibri" w:hAnsi="Calibri" w:cs="Arial"/>
                      <w:b/>
                      <w:bCs/>
                      <w:i/>
                      <w:iCs/>
                      <w:lang w:eastAsia="x-none"/>
                    </w:rPr>
                    <w:t xml:space="preserve">1 (GABINETE </w:t>
                  </w:r>
                  <w:r>
                    <w:rPr>
                      <w:rFonts w:ascii="Calibri" w:hAnsi="Calibri" w:cs="Arial"/>
                      <w:b/>
                      <w:bCs/>
                      <w:i/>
                      <w:iCs/>
                      <w:lang w:eastAsia="x-none"/>
                    </w:rPr>
                    <w:t>GC1</w:t>
                  </w:r>
                  <w:r w:rsidRPr="002408B7">
                    <w:rPr>
                      <w:rFonts w:ascii="Calibri" w:hAnsi="Calibri" w:cs="Arial"/>
                      <w:b/>
                      <w:bCs/>
                      <w:i/>
                      <w:iCs/>
                      <w:lang w:eastAsia="x-none"/>
                    </w:rPr>
                    <w:t xml:space="preserve"> – COMERCIAL B10-G6)</w:t>
                  </w:r>
                </w:p>
              </w:tc>
            </w:tr>
            <w:tr w:rsidR="008C7828" w:rsidRPr="002408B7" w:rsidTr="008C7828">
              <w:trPr>
                <w:jc w:val="center"/>
              </w:trPr>
              <w:tc>
                <w:tcPr>
                  <w:tcW w:w="5382" w:type="dxa"/>
                  <w:shd w:val="clear" w:color="auto" w:fill="auto"/>
                </w:tcPr>
                <w:p w:rsidR="008C7828" w:rsidRPr="002408B7" w:rsidRDefault="008C7828" w:rsidP="008C7828">
                  <w:pPr>
                    <w:contextualSpacing/>
                    <w:rPr>
                      <w:rFonts w:ascii="Calibri" w:hAnsi="Calibri" w:cs="Arial"/>
                      <w:bCs/>
                      <w:i/>
                      <w:iCs/>
                      <w:lang w:val="es-MX" w:eastAsia="x-none"/>
                    </w:rPr>
                  </w:pPr>
                  <w:r w:rsidRPr="002408B7">
                    <w:rPr>
                      <w:rFonts w:ascii="Calibri" w:hAnsi="Calibri" w:cs="Arial"/>
                      <w:b/>
                      <w:bCs/>
                      <w:i/>
                      <w:iCs/>
                      <w:lang w:val="es-MX" w:eastAsia="x-none"/>
                    </w:rPr>
                    <w:t>-NÚMERO DE GABINETE:</w:t>
                  </w:r>
                  <w:r w:rsidRPr="002408B7">
                    <w:rPr>
                      <w:rFonts w:ascii="Calibri" w:hAnsi="Calibri" w:cs="Arial"/>
                      <w:bCs/>
                      <w:i/>
                      <w:iCs/>
                      <w:lang w:val="es-MX" w:eastAsia="x-none"/>
                    </w:rPr>
                    <w:t xml:space="preserve"> 12345</w:t>
                  </w:r>
                </w:p>
                <w:p w:rsidR="008C7828" w:rsidRPr="002408B7" w:rsidRDefault="008C7828" w:rsidP="008C7828">
                  <w:pPr>
                    <w:contextualSpacing/>
                    <w:rPr>
                      <w:rFonts w:ascii="Calibri" w:hAnsi="Calibri" w:cs="Arial"/>
                      <w:bCs/>
                      <w:i/>
                      <w:iCs/>
                      <w:lang w:val="es-MX" w:eastAsia="x-none"/>
                    </w:rPr>
                  </w:pPr>
                  <w:r w:rsidRPr="002408B7">
                    <w:rPr>
                      <w:rFonts w:ascii="Calibri" w:hAnsi="Calibri" w:cs="Arial"/>
                      <w:b/>
                      <w:bCs/>
                      <w:i/>
                      <w:iCs/>
                      <w:lang w:val="es-MX" w:eastAsia="x-none"/>
                    </w:rPr>
                    <w:t>-TIPO DE GABINETE:</w:t>
                  </w:r>
                  <w:r w:rsidRPr="002408B7">
                    <w:rPr>
                      <w:rFonts w:ascii="Calibri" w:hAnsi="Calibri" w:cs="Arial"/>
                      <w:bCs/>
                      <w:i/>
                      <w:iCs/>
                      <w:lang w:val="es-MX" w:eastAsia="x-none"/>
                    </w:rPr>
                    <w:t xml:space="preserve"> GCB10G6</w:t>
                  </w:r>
                </w:p>
                <w:p w:rsidR="008C7828" w:rsidRPr="002408B7" w:rsidRDefault="008C7828" w:rsidP="008C7828">
                  <w:pPr>
                    <w:contextualSpacing/>
                    <w:rPr>
                      <w:rFonts w:ascii="Calibri" w:hAnsi="Calibri" w:cs="Arial"/>
                      <w:bCs/>
                      <w:i/>
                      <w:iCs/>
                      <w:lang w:val="es-MX" w:eastAsia="x-none"/>
                    </w:rPr>
                  </w:pPr>
                  <w:r w:rsidRPr="002408B7">
                    <w:rPr>
                      <w:rFonts w:ascii="Calibri" w:hAnsi="Calibri" w:cs="Arial"/>
                      <w:b/>
                      <w:bCs/>
                      <w:i/>
                      <w:iCs/>
                      <w:lang w:val="es-MX" w:eastAsia="x-none"/>
                    </w:rPr>
                    <w:t>-MEDIDOR:</w:t>
                  </w:r>
                  <w:r>
                    <w:rPr>
                      <w:rFonts w:ascii="Calibri" w:hAnsi="Calibri" w:cs="Arial"/>
                      <w:bCs/>
                      <w:i/>
                      <w:iCs/>
                      <w:lang w:val="es-MX" w:eastAsia="x-none"/>
                    </w:rPr>
                    <w:t xml:space="preserve"> MEDIDOR 12345678 </w:t>
                  </w:r>
                </w:p>
                <w:p w:rsidR="008C7828" w:rsidRPr="002408B7" w:rsidRDefault="008C7828" w:rsidP="008C7828">
                  <w:pPr>
                    <w:contextualSpacing/>
                    <w:rPr>
                      <w:rFonts w:ascii="Calibri" w:hAnsi="Calibri" w:cs="Arial"/>
                      <w:bCs/>
                      <w:i/>
                      <w:iCs/>
                      <w:lang w:val="es-MX" w:eastAsia="x-none"/>
                    </w:rPr>
                  </w:pPr>
                  <w:r w:rsidRPr="002408B7">
                    <w:rPr>
                      <w:rFonts w:ascii="Calibri" w:hAnsi="Calibri" w:cs="Arial"/>
                      <w:b/>
                      <w:bCs/>
                      <w:i/>
                      <w:iCs/>
                      <w:lang w:val="es-MX" w:eastAsia="x-none"/>
                    </w:rPr>
                    <w:t>-REGULADOR:</w:t>
                  </w:r>
                  <w:r>
                    <w:rPr>
                      <w:rFonts w:ascii="Calibri" w:hAnsi="Calibri" w:cs="Arial"/>
                      <w:bCs/>
                      <w:i/>
                      <w:iCs/>
                      <w:lang w:val="es-MX" w:eastAsia="x-none"/>
                    </w:rPr>
                    <w:t xml:space="preserve"> REGULADOR 87654321</w:t>
                  </w:r>
                </w:p>
                <w:p w:rsidR="008C7828" w:rsidRPr="002408B7" w:rsidRDefault="008C7828" w:rsidP="008C7828">
                  <w:pPr>
                    <w:contextualSpacing/>
                    <w:rPr>
                      <w:rFonts w:ascii="Calibri" w:hAnsi="Calibri" w:cs="Arial"/>
                      <w:b/>
                      <w:bCs/>
                      <w:i/>
                      <w:iCs/>
                      <w:lang w:val="es-MX" w:eastAsia="x-none"/>
                    </w:rPr>
                  </w:pPr>
                  <w:r w:rsidRPr="002408B7">
                    <w:rPr>
                      <w:rFonts w:ascii="Calibri" w:hAnsi="Calibri" w:cs="Arial"/>
                      <w:b/>
                      <w:bCs/>
                      <w:i/>
                      <w:iCs/>
                      <w:lang w:val="es-MX" w:eastAsia="x-none"/>
                    </w:rPr>
                    <w:t>-NUMERO DE CONTRATO:</w:t>
                  </w:r>
                  <w:r>
                    <w:rPr>
                      <w:rFonts w:ascii="Calibri" w:hAnsi="Calibri" w:cs="Arial"/>
                      <w:bCs/>
                      <w:i/>
                      <w:iCs/>
                      <w:lang w:val="es-MX" w:eastAsia="x-none"/>
                    </w:rPr>
                    <w:t xml:space="preserve"> XXXX/XXX/XXX/2017(</w:t>
                  </w:r>
                  <w:r w:rsidRPr="002408B7">
                    <w:rPr>
                      <w:rFonts w:ascii="Calibri" w:hAnsi="Calibri" w:cs="Arial"/>
                      <w:bCs/>
                      <w:i/>
                      <w:iCs/>
                      <w:lang w:val="es-MX" w:eastAsia="x-none"/>
                    </w:rPr>
                    <w:t>*)</w:t>
                  </w:r>
                </w:p>
              </w:tc>
              <w:tc>
                <w:tcPr>
                  <w:tcW w:w="3085" w:type="dxa"/>
                  <w:shd w:val="clear" w:color="auto" w:fill="auto"/>
                </w:tcPr>
                <w:p w:rsidR="008C7828" w:rsidRPr="002408B7" w:rsidRDefault="008C7828" w:rsidP="008C7828">
                  <w:pPr>
                    <w:pStyle w:val="Prrafodelista"/>
                    <w:ind w:left="0"/>
                    <w:contextualSpacing/>
                    <w:jc w:val="center"/>
                    <w:rPr>
                      <w:rFonts w:ascii="Calibri" w:hAnsi="Calibri" w:cs="Arial"/>
                      <w:b/>
                      <w:bCs/>
                      <w:i/>
                      <w:iCs/>
                      <w:lang w:eastAsia="x-none"/>
                    </w:rPr>
                  </w:pPr>
                  <w:r w:rsidRPr="002408B7">
                    <w:rPr>
                      <w:noProof/>
                      <w:lang w:val="es-BO" w:eastAsia="es-BO"/>
                    </w:rPr>
                    <w:drawing>
                      <wp:inline distT="0" distB="0" distL="0" distR="0" wp14:anchorId="47C6064A" wp14:editId="12EC26AB">
                        <wp:extent cx="884555" cy="9042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a:extLst>
                                    <a:ext uri="{28A0092B-C50C-407E-A947-70E740481C1C}">
                                      <a14:useLocalDpi xmlns:a14="http://schemas.microsoft.com/office/drawing/2010/main" val="0"/>
                                    </a:ext>
                                  </a:extLst>
                                </a:blip>
                                <a:srcRect l="15692" t="13950" r="72462" b="64442"/>
                                <a:stretch>
                                  <a:fillRect/>
                                </a:stretch>
                              </pic:blipFill>
                              <pic:spPr bwMode="auto">
                                <a:xfrm>
                                  <a:off x="0" y="0"/>
                                  <a:ext cx="884555" cy="904240"/>
                                </a:xfrm>
                                <a:prstGeom prst="rect">
                                  <a:avLst/>
                                </a:prstGeom>
                                <a:noFill/>
                                <a:ln>
                                  <a:noFill/>
                                </a:ln>
                              </pic:spPr>
                            </pic:pic>
                          </a:graphicData>
                        </a:graphic>
                      </wp:inline>
                    </w:drawing>
                  </w:r>
                </w:p>
              </w:tc>
            </w:tr>
          </w:tbl>
          <w:p w:rsidR="008C7828" w:rsidRPr="009455F7" w:rsidRDefault="008C7828" w:rsidP="008C7828">
            <w:pPr>
              <w:pStyle w:val="Prrafodelista"/>
              <w:ind w:left="709"/>
              <w:contextualSpacing/>
              <w:jc w:val="both"/>
              <w:rPr>
                <w:rFonts w:ascii="Calibri" w:hAnsi="Calibri" w:cs="Arial"/>
                <w:b/>
                <w:bCs/>
                <w:i/>
                <w:iCs/>
                <w:lang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3085"/>
            </w:tblGrid>
            <w:tr w:rsidR="008C7828" w:rsidRPr="002408B7" w:rsidTr="008C7828">
              <w:trPr>
                <w:jc w:val="center"/>
              </w:trPr>
              <w:tc>
                <w:tcPr>
                  <w:tcW w:w="8467" w:type="dxa"/>
                  <w:gridSpan w:val="2"/>
                  <w:shd w:val="clear" w:color="auto" w:fill="B6DDE8"/>
                </w:tcPr>
                <w:p w:rsidR="008C7828" w:rsidRPr="002408B7" w:rsidRDefault="008C7828" w:rsidP="008C7828">
                  <w:pPr>
                    <w:contextualSpacing/>
                    <w:rPr>
                      <w:rFonts w:ascii="Calibri" w:hAnsi="Calibri" w:cs="Arial"/>
                      <w:b/>
                      <w:bCs/>
                      <w:i/>
                      <w:iCs/>
                      <w:lang w:eastAsia="x-none"/>
                    </w:rPr>
                  </w:pPr>
                  <w:r w:rsidRPr="00F2101B">
                    <w:rPr>
                      <w:rFonts w:ascii="Calibri" w:hAnsi="Calibri" w:cs="Arial"/>
                      <w:b/>
                      <w:bCs/>
                      <w:i/>
                      <w:iCs/>
                      <w:lang w:val="es-MX" w:eastAsia="x-none"/>
                    </w:rPr>
                    <w:t xml:space="preserve">ITEM </w:t>
                  </w:r>
                  <w:r w:rsidRPr="002408B7">
                    <w:rPr>
                      <w:rFonts w:ascii="Calibri" w:hAnsi="Calibri" w:cs="Arial"/>
                      <w:b/>
                      <w:bCs/>
                      <w:i/>
                      <w:iCs/>
                      <w:lang w:eastAsia="x-none"/>
                    </w:rPr>
                    <w:t xml:space="preserve">2 (GABINETE </w:t>
                  </w:r>
                  <w:r>
                    <w:rPr>
                      <w:rFonts w:ascii="Calibri" w:hAnsi="Calibri" w:cs="Arial"/>
                      <w:b/>
                      <w:bCs/>
                      <w:i/>
                      <w:iCs/>
                      <w:lang w:eastAsia="x-none"/>
                    </w:rPr>
                    <w:t>GRM1</w:t>
                  </w:r>
                  <w:r w:rsidRPr="002408B7">
                    <w:rPr>
                      <w:rFonts w:ascii="Calibri" w:hAnsi="Calibri" w:cs="Arial"/>
                      <w:b/>
                      <w:bCs/>
                      <w:i/>
                      <w:iCs/>
                      <w:lang w:eastAsia="x-none"/>
                    </w:rPr>
                    <w:t xml:space="preserve"> – REGULADOR/MONTANTE B10)</w:t>
                  </w:r>
                </w:p>
              </w:tc>
            </w:tr>
            <w:tr w:rsidR="008C7828" w:rsidRPr="002408B7" w:rsidTr="008C7828">
              <w:trPr>
                <w:jc w:val="center"/>
              </w:trPr>
              <w:tc>
                <w:tcPr>
                  <w:tcW w:w="5382" w:type="dxa"/>
                  <w:shd w:val="clear" w:color="auto" w:fill="auto"/>
                </w:tcPr>
                <w:p w:rsidR="008C7828" w:rsidRPr="002408B7" w:rsidRDefault="008C7828" w:rsidP="008C7828">
                  <w:pPr>
                    <w:contextualSpacing/>
                    <w:rPr>
                      <w:rFonts w:ascii="Calibri" w:hAnsi="Calibri" w:cs="Arial"/>
                      <w:bCs/>
                      <w:i/>
                      <w:iCs/>
                      <w:lang w:val="es-MX" w:eastAsia="x-none"/>
                    </w:rPr>
                  </w:pPr>
                  <w:r w:rsidRPr="002408B7">
                    <w:rPr>
                      <w:rFonts w:ascii="Calibri" w:hAnsi="Calibri" w:cs="Arial"/>
                      <w:b/>
                      <w:bCs/>
                      <w:i/>
                      <w:iCs/>
                      <w:lang w:val="es-MX" w:eastAsia="x-none"/>
                    </w:rPr>
                    <w:t>-NÚMERO DE GABINETE:</w:t>
                  </w:r>
                  <w:r w:rsidRPr="002408B7">
                    <w:rPr>
                      <w:rFonts w:ascii="Calibri" w:hAnsi="Calibri" w:cs="Arial"/>
                      <w:bCs/>
                      <w:i/>
                      <w:iCs/>
                      <w:lang w:val="es-MX" w:eastAsia="x-none"/>
                    </w:rPr>
                    <w:t xml:space="preserve"> 12345</w:t>
                  </w:r>
                </w:p>
                <w:p w:rsidR="008C7828" w:rsidRPr="002408B7" w:rsidRDefault="008C7828" w:rsidP="008C7828">
                  <w:pPr>
                    <w:contextualSpacing/>
                    <w:rPr>
                      <w:rFonts w:ascii="Calibri" w:hAnsi="Calibri" w:cs="Arial"/>
                      <w:bCs/>
                      <w:i/>
                      <w:iCs/>
                      <w:lang w:val="es-MX" w:eastAsia="x-none"/>
                    </w:rPr>
                  </w:pPr>
                  <w:r w:rsidRPr="002408B7">
                    <w:rPr>
                      <w:rFonts w:ascii="Calibri" w:hAnsi="Calibri" w:cs="Arial"/>
                      <w:b/>
                      <w:bCs/>
                      <w:i/>
                      <w:iCs/>
                      <w:lang w:val="es-MX" w:eastAsia="x-none"/>
                    </w:rPr>
                    <w:t>-TIPO DE GABINETE:</w:t>
                  </w:r>
                  <w:r w:rsidRPr="002408B7">
                    <w:rPr>
                      <w:rFonts w:ascii="Calibri" w:hAnsi="Calibri" w:cs="Arial"/>
                      <w:bCs/>
                      <w:i/>
                      <w:iCs/>
                      <w:lang w:val="es-MX" w:eastAsia="x-none"/>
                    </w:rPr>
                    <w:t xml:space="preserve"> GRMB10</w:t>
                  </w:r>
                </w:p>
                <w:p w:rsidR="008C7828" w:rsidRPr="002408B7" w:rsidRDefault="008C7828" w:rsidP="008C7828">
                  <w:pPr>
                    <w:contextualSpacing/>
                    <w:rPr>
                      <w:rFonts w:ascii="Calibri" w:hAnsi="Calibri" w:cs="Arial"/>
                      <w:bCs/>
                      <w:i/>
                      <w:iCs/>
                      <w:lang w:val="es-MX" w:eastAsia="x-none"/>
                    </w:rPr>
                  </w:pPr>
                  <w:r w:rsidRPr="002408B7">
                    <w:rPr>
                      <w:rFonts w:ascii="Calibri" w:hAnsi="Calibri" w:cs="Arial"/>
                      <w:b/>
                      <w:bCs/>
                      <w:i/>
                      <w:iCs/>
                      <w:lang w:val="es-MX" w:eastAsia="x-none"/>
                    </w:rPr>
                    <w:t>-REGULADOR:</w:t>
                  </w:r>
                  <w:r>
                    <w:rPr>
                      <w:rFonts w:ascii="Calibri" w:hAnsi="Calibri" w:cs="Arial"/>
                      <w:bCs/>
                      <w:i/>
                      <w:iCs/>
                      <w:lang w:val="es-MX" w:eastAsia="x-none"/>
                    </w:rPr>
                    <w:t xml:space="preserve"> REGULADOR 87654321</w:t>
                  </w:r>
                </w:p>
                <w:p w:rsidR="008C7828" w:rsidRPr="002408B7" w:rsidRDefault="008C7828" w:rsidP="008C7828">
                  <w:pPr>
                    <w:contextualSpacing/>
                    <w:rPr>
                      <w:rFonts w:ascii="Calibri" w:hAnsi="Calibri" w:cs="Arial"/>
                      <w:b/>
                      <w:bCs/>
                      <w:i/>
                      <w:iCs/>
                      <w:lang w:val="es-MX" w:eastAsia="x-none"/>
                    </w:rPr>
                  </w:pPr>
                  <w:r w:rsidRPr="002408B7">
                    <w:rPr>
                      <w:rFonts w:ascii="Calibri" w:hAnsi="Calibri" w:cs="Arial"/>
                      <w:b/>
                      <w:bCs/>
                      <w:i/>
                      <w:iCs/>
                      <w:lang w:val="es-MX" w:eastAsia="x-none"/>
                    </w:rPr>
                    <w:t>-NUMERO DE CONTRATO:</w:t>
                  </w:r>
                  <w:r>
                    <w:rPr>
                      <w:rFonts w:ascii="Calibri" w:hAnsi="Calibri" w:cs="Arial"/>
                      <w:bCs/>
                      <w:i/>
                      <w:iCs/>
                      <w:lang w:val="es-MX" w:eastAsia="x-none"/>
                    </w:rPr>
                    <w:t xml:space="preserve"> XXXX/XXX/XXX/2017(</w:t>
                  </w:r>
                  <w:r w:rsidRPr="002408B7">
                    <w:rPr>
                      <w:rFonts w:ascii="Calibri" w:hAnsi="Calibri" w:cs="Arial"/>
                      <w:bCs/>
                      <w:i/>
                      <w:iCs/>
                      <w:lang w:val="es-MX" w:eastAsia="x-none"/>
                    </w:rPr>
                    <w:t>*)</w:t>
                  </w:r>
                </w:p>
              </w:tc>
              <w:tc>
                <w:tcPr>
                  <w:tcW w:w="3085" w:type="dxa"/>
                  <w:shd w:val="clear" w:color="auto" w:fill="auto"/>
                </w:tcPr>
                <w:p w:rsidR="008C7828" w:rsidRPr="002408B7" w:rsidRDefault="008C7828" w:rsidP="008C7828">
                  <w:pPr>
                    <w:pStyle w:val="Prrafodelista"/>
                    <w:ind w:left="0"/>
                    <w:contextualSpacing/>
                    <w:jc w:val="center"/>
                    <w:rPr>
                      <w:rFonts w:ascii="Calibri" w:hAnsi="Calibri" w:cs="Arial"/>
                      <w:b/>
                      <w:bCs/>
                      <w:i/>
                      <w:iCs/>
                      <w:lang w:eastAsia="x-none"/>
                    </w:rPr>
                  </w:pPr>
                  <w:r w:rsidRPr="002408B7">
                    <w:rPr>
                      <w:noProof/>
                      <w:lang w:val="es-BO" w:eastAsia="es-BO"/>
                    </w:rPr>
                    <w:drawing>
                      <wp:inline distT="0" distB="0" distL="0" distR="0" wp14:anchorId="0894232D" wp14:editId="3616198A">
                        <wp:extent cx="894080" cy="763905"/>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7">
                                  <a:extLst>
                                    <a:ext uri="{28A0092B-C50C-407E-A947-70E740481C1C}">
                                      <a14:useLocalDpi xmlns:a14="http://schemas.microsoft.com/office/drawing/2010/main" val="0"/>
                                    </a:ext>
                                  </a:extLst>
                                </a:blip>
                                <a:srcRect l="15726" t="13853" r="72514" b="65239"/>
                                <a:stretch>
                                  <a:fillRect/>
                                </a:stretch>
                              </pic:blipFill>
                              <pic:spPr bwMode="auto">
                                <a:xfrm>
                                  <a:off x="0" y="0"/>
                                  <a:ext cx="894080" cy="763905"/>
                                </a:xfrm>
                                <a:prstGeom prst="rect">
                                  <a:avLst/>
                                </a:prstGeom>
                                <a:noFill/>
                                <a:ln>
                                  <a:noFill/>
                                </a:ln>
                              </pic:spPr>
                            </pic:pic>
                          </a:graphicData>
                        </a:graphic>
                      </wp:inline>
                    </w:drawing>
                  </w:r>
                </w:p>
              </w:tc>
            </w:tr>
          </w:tbl>
          <w:p w:rsidR="008C7828" w:rsidRPr="009455F7" w:rsidRDefault="008C7828" w:rsidP="008C7828">
            <w:pPr>
              <w:pStyle w:val="Prrafodelista"/>
              <w:ind w:left="709"/>
              <w:contextualSpacing/>
              <w:jc w:val="both"/>
              <w:rPr>
                <w:rFonts w:ascii="Calibri" w:hAnsi="Calibri" w:cs="Arial"/>
                <w:b/>
                <w:bCs/>
                <w:i/>
                <w:iCs/>
                <w:lang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3085"/>
            </w:tblGrid>
            <w:tr w:rsidR="008C7828" w:rsidRPr="002408B7" w:rsidTr="008C7828">
              <w:trPr>
                <w:jc w:val="center"/>
              </w:trPr>
              <w:tc>
                <w:tcPr>
                  <w:tcW w:w="8467" w:type="dxa"/>
                  <w:gridSpan w:val="2"/>
                  <w:shd w:val="clear" w:color="auto" w:fill="B6DDE8"/>
                </w:tcPr>
                <w:p w:rsidR="008C7828" w:rsidRPr="002408B7" w:rsidRDefault="008C7828" w:rsidP="008C7828">
                  <w:pPr>
                    <w:contextualSpacing/>
                    <w:rPr>
                      <w:rFonts w:ascii="Calibri" w:hAnsi="Calibri" w:cs="Arial"/>
                      <w:b/>
                      <w:bCs/>
                      <w:i/>
                      <w:iCs/>
                      <w:lang w:eastAsia="x-none"/>
                    </w:rPr>
                  </w:pPr>
                  <w:r w:rsidRPr="00F2101B">
                    <w:rPr>
                      <w:rFonts w:ascii="Calibri" w:hAnsi="Calibri" w:cs="Arial"/>
                      <w:b/>
                      <w:bCs/>
                      <w:i/>
                      <w:iCs/>
                      <w:lang w:val="es-MX" w:eastAsia="x-none"/>
                    </w:rPr>
                    <w:t xml:space="preserve">ITEM </w:t>
                  </w:r>
                  <w:r w:rsidRPr="002408B7">
                    <w:rPr>
                      <w:rFonts w:ascii="Calibri" w:hAnsi="Calibri" w:cs="Arial"/>
                      <w:b/>
                      <w:bCs/>
                      <w:i/>
                      <w:iCs/>
                      <w:lang w:eastAsia="x-none"/>
                    </w:rPr>
                    <w:t xml:space="preserve">3 (GABINETE </w:t>
                  </w:r>
                  <w:r>
                    <w:rPr>
                      <w:rFonts w:ascii="Calibri" w:hAnsi="Calibri" w:cs="Arial"/>
                      <w:b/>
                      <w:bCs/>
                      <w:i/>
                      <w:iCs/>
                      <w:lang w:eastAsia="x-none"/>
                    </w:rPr>
                    <w:t>GC1</w:t>
                  </w:r>
                  <w:r w:rsidRPr="002408B7">
                    <w:rPr>
                      <w:rFonts w:ascii="Calibri" w:hAnsi="Calibri" w:cs="Arial"/>
                      <w:b/>
                      <w:bCs/>
                      <w:i/>
                      <w:iCs/>
                      <w:lang w:eastAsia="x-none"/>
                    </w:rPr>
                    <w:t xml:space="preserve"> – COMERCIAL B16-G10)</w:t>
                  </w:r>
                </w:p>
              </w:tc>
            </w:tr>
            <w:tr w:rsidR="008C7828" w:rsidRPr="002408B7" w:rsidTr="008C7828">
              <w:trPr>
                <w:jc w:val="center"/>
              </w:trPr>
              <w:tc>
                <w:tcPr>
                  <w:tcW w:w="5382" w:type="dxa"/>
                  <w:shd w:val="clear" w:color="auto" w:fill="auto"/>
                </w:tcPr>
                <w:p w:rsidR="008C7828" w:rsidRPr="002408B7" w:rsidRDefault="008C7828" w:rsidP="008C7828">
                  <w:pPr>
                    <w:contextualSpacing/>
                    <w:rPr>
                      <w:rFonts w:ascii="Calibri" w:hAnsi="Calibri" w:cs="Arial"/>
                      <w:bCs/>
                      <w:i/>
                      <w:iCs/>
                      <w:lang w:val="es-MX" w:eastAsia="x-none"/>
                    </w:rPr>
                  </w:pPr>
                  <w:r w:rsidRPr="002408B7">
                    <w:rPr>
                      <w:rFonts w:ascii="Calibri" w:hAnsi="Calibri" w:cs="Arial"/>
                      <w:b/>
                      <w:bCs/>
                      <w:i/>
                      <w:iCs/>
                      <w:lang w:val="es-MX" w:eastAsia="x-none"/>
                    </w:rPr>
                    <w:t>-NÚMERO DE GABINETE:</w:t>
                  </w:r>
                  <w:r w:rsidRPr="002408B7">
                    <w:rPr>
                      <w:rFonts w:ascii="Calibri" w:hAnsi="Calibri" w:cs="Arial"/>
                      <w:bCs/>
                      <w:i/>
                      <w:iCs/>
                      <w:lang w:val="es-MX" w:eastAsia="x-none"/>
                    </w:rPr>
                    <w:t xml:space="preserve"> 12345</w:t>
                  </w:r>
                </w:p>
                <w:p w:rsidR="008C7828" w:rsidRPr="002408B7" w:rsidRDefault="008C7828" w:rsidP="008C7828">
                  <w:pPr>
                    <w:contextualSpacing/>
                    <w:rPr>
                      <w:rFonts w:ascii="Calibri" w:hAnsi="Calibri" w:cs="Arial"/>
                      <w:bCs/>
                      <w:i/>
                      <w:iCs/>
                      <w:lang w:val="es-MX" w:eastAsia="x-none"/>
                    </w:rPr>
                  </w:pPr>
                  <w:r w:rsidRPr="002408B7">
                    <w:rPr>
                      <w:rFonts w:ascii="Calibri" w:hAnsi="Calibri" w:cs="Arial"/>
                      <w:b/>
                      <w:bCs/>
                      <w:i/>
                      <w:iCs/>
                      <w:lang w:val="es-MX" w:eastAsia="x-none"/>
                    </w:rPr>
                    <w:t>-TIPO DE GABINETE:</w:t>
                  </w:r>
                  <w:r w:rsidRPr="002408B7">
                    <w:rPr>
                      <w:rFonts w:ascii="Calibri" w:hAnsi="Calibri" w:cs="Arial"/>
                      <w:bCs/>
                      <w:i/>
                      <w:iCs/>
                      <w:lang w:val="es-MX" w:eastAsia="x-none"/>
                    </w:rPr>
                    <w:t xml:space="preserve"> GCB16G10</w:t>
                  </w:r>
                </w:p>
                <w:p w:rsidR="008C7828" w:rsidRPr="002408B7" w:rsidRDefault="008C7828" w:rsidP="008C7828">
                  <w:pPr>
                    <w:contextualSpacing/>
                    <w:rPr>
                      <w:rFonts w:ascii="Calibri" w:hAnsi="Calibri" w:cs="Arial"/>
                      <w:bCs/>
                      <w:i/>
                      <w:iCs/>
                      <w:lang w:val="es-MX" w:eastAsia="x-none"/>
                    </w:rPr>
                  </w:pPr>
                  <w:r w:rsidRPr="002408B7">
                    <w:rPr>
                      <w:rFonts w:ascii="Calibri" w:hAnsi="Calibri" w:cs="Arial"/>
                      <w:b/>
                      <w:bCs/>
                      <w:i/>
                      <w:iCs/>
                      <w:lang w:val="es-MX" w:eastAsia="x-none"/>
                    </w:rPr>
                    <w:t>-MEDIDOR:</w:t>
                  </w:r>
                  <w:r>
                    <w:rPr>
                      <w:rFonts w:ascii="Calibri" w:hAnsi="Calibri" w:cs="Arial"/>
                      <w:bCs/>
                      <w:i/>
                      <w:iCs/>
                      <w:lang w:val="es-MX" w:eastAsia="x-none"/>
                    </w:rPr>
                    <w:t xml:space="preserve"> MEDIDOR 12345678 </w:t>
                  </w:r>
                </w:p>
                <w:p w:rsidR="008C7828" w:rsidRPr="002408B7" w:rsidRDefault="008C7828" w:rsidP="008C7828">
                  <w:pPr>
                    <w:contextualSpacing/>
                    <w:rPr>
                      <w:rFonts w:ascii="Calibri" w:hAnsi="Calibri" w:cs="Arial"/>
                      <w:bCs/>
                      <w:i/>
                      <w:iCs/>
                      <w:lang w:val="es-MX" w:eastAsia="x-none"/>
                    </w:rPr>
                  </w:pPr>
                  <w:r w:rsidRPr="002408B7">
                    <w:rPr>
                      <w:rFonts w:ascii="Calibri" w:hAnsi="Calibri" w:cs="Arial"/>
                      <w:b/>
                      <w:bCs/>
                      <w:i/>
                      <w:iCs/>
                      <w:lang w:val="es-MX" w:eastAsia="x-none"/>
                    </w:rPr>
                    <w:t>-REGULADOR:</w:t>
                  </w:r>
                  <w:r>
                    <w:rPr>
                      <w:rFonts w:ascii="Calibri" w:hAnsi="Calibri" w:cs="Arial"/>
                      <w:bCs/>
                      <w:i/>
                      <w:iCs/>
                      <w:lang w:val="es-MX" w:eastAsia="x-none"/>
                    </w:rPr>
                    <w:t xml:space="preserve"> REGULADOR 87654321</w:t>
                  </w:r>
                </w:p>
                <w:p w:rsidR="008C7828" w:rsidRPr="002408B7" w:rsidRDefault="008C7828" w:rsidP="008C7828">
                  <w:pPr>
                    <w:contextualSpacing/>
                    <w:rPr>
                      <w:rFonts w:ascii="Calibri" w:hAnsi="Calibri" w:cs="Arial"/>
                      <w:b/>
                      <w:bCs/>
                      <w:i/>
                      <w:iCs/>
                      <w:lang w:val="es-MX" w:eastAsia="x-none"/>
                    </w:rPr>
                  </w:pPr>
                  <w:r w:rsidRPr="002408B7">
                    <w:rPr>
                      <w:rFonts w:ascii="Calibri" w:hAnsi="Calibri" w:cs="Arial"/>
                      <w:b/>
                      <w:bCs/>
                      <w:i/>
                      <w:iCs/>
                      <w:lang w:val="es-MX" w:eastAsia="x-none"/>
                    </w:rPr>
                    <w:t>-NUMERO DE CONTRATO:</w:t>
                  </w:r>
                  <w:r>
                    <w:rPr>
                      <w:rFonts w:ascii="Calibri" w:hAnsi="Calibri" w:cs="Arial"/>
                      <w:bCs/>
                      <w:i/>
                      <w:iCs/>
                      <w:lang w:val="es-MX" w:eastAsia="x-none"/>
                    </w:rPr>
                    <w:t xml:space="preserve"> XXXX/XXX/XXX/2017(*</w:t>
                  </w:r>
                  <w:r w:rsidRPr="002408B7">
                    <w:rPr>
                      <w:rFonts w:ascii="Calibri" w:hAnsi="Calibri" w:cs="Arial"/>
                      <w:bCs/>
                      <w:i/>
                      <w:iCs/>
                      <w:lang w:val="es-MX" w:eastAsia="x-none"/>
                    </w:rPr>
                    <w:t>)</w:t>
                  </w:r>
                </w:p>
              </w:tc>
              <w:tc>
                <w:tcPr>
                  <w:tcW w:w="3085" w:type="dxa"/>
                  <w:shd w:val="clear" w:color="auto" w:fill="auto"/>
                </w:tcPr>
                <w:p w:rsidR="008C7828" w:rsidRPr="002408B7" w:rsidRDefault="008C7828" w:rsidP="008C7828">
                  <w:pPr>
                    <w:pStyle w:val="Prrafodelista"/>
                    <w:ind w:left="0"/>
                    <w:contextualSpacing/>
                    <w:jc w:val="center"/>
                    <w:rPr>
                      <w:rFonts w:ascii="Calibri" w:hAnsi="Calibri" w:cs="Arial"/>
                      <w:b/>
                      <w:bCs/>
                      <w:i/>
                      <w:iCs/>
                      <w:lang w:eastAsia="x-none"/>
                    </w:rPr>
                  </w:pPr>
                  <w:r w:rsidRPr="002408B7">
                    <w:rPr>
                      <w:noProof/>
                      <w:lang w:val="es-BO" w:eastAsia="es-BO"/>
                    </w:rPr>
                    <w:drawing>
                      <wp:inline distT="0" distB="0" distL="0" distR="0" wp14:anchorId="08DE92B6" wp14:editId="5DAEFFD8">
                        <wp:extent cx="914400" cy="9042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8">
                                  <a:extLst>
                                    <a:ext uri="{28A0092B-C50C-407E-A947-70E740481C1C}">
                                      <a14:useLocalDpi xmlns:a14="http://schemas.microsoft.com/office/drawing/2010/main" val="0"/>
                                    </a:ext>
                                  </a:extLst>
                                </a:blip>
                                <a:srcRect l="15692" t="13950" r="72308" b="64989"/>
                                <a:stretch>
                                  <a:fillRect/>
                                </a:stretch>
                              </pic:blipFill>
                              <pic:spPr bwMode="auto">
                                <a:xfrm>
                                  <a:off x="0" y="0"/>
                                  <a:ext cx="914400" cy="904240"/>
                                </a:xfrm>
                                <a:prstGeom prst="rect">
                                  <a:avLst/>
                                </a:prstGeom>
                                <a:noFill/>
                                <a:ln>
                                  <a:noFill/>
                                </a:ln>
                              </pic:spPr>
                            </pic:pic>
                          </a:graphicData>
                        </a:graphic>
                      </wp:inline>
                    </w:drawing>
                  </w:r>
                </w:p>
              </w:tc>
            </w:tr>
          </w:tbl>
          <w:p w:rsidR="008C7828" w:rsidRPr="009455F7" w:rsidRDefault="008C7828" w:rsidP="008C7828">
            <w:pPr>
              <w:pStyle w:val="Prrafodelista"/>
              <w:ind w:left="709"/>
              <w:contextualSpacing/>
              <w:jc w:val="both"/>
              <w:rPr>
                <w:rFonts w:ascii="Calibri" w:hAnsi="Calibri" w:cs="Arial"/>
                <w:b/>
                <w:bCs/>
                <w:i/>
                <w:iCs/>
                <w:lang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3085"/>
            </w:tblGrid>
            <w:tr w:rsidR="008C7828" w:rsidRPr="002408B7" w:rsidTr="008C7828">
              <w:trPr>
                <w:jc w:val="center"/>
              </w:trPr>
              <w:tc>
                <w:tcPr>
                  <w:tcW w:w="8467" w:type="dxa"/>
                  <w:gridSpan w:val="2"/>
                  <w:shd w:val="clear" w:color="auto" w:fill="B6DDE8"/>
                </w:tcPr>
                <w:p w:rsidR="008C7828" w:rsidRPr="002408B7" w:rsidRDefault="008C7828" w:rsidP="008C7828">
                  <w:pPr>
                    <w:contextualSpacing/>
                    <w:rPr>
                      <w:rFonts w:ascii="Calibri" w:hAnsi="Calibri" w:cs="Arial"/>
                      <w:b/>
                      <w:bCs/>
                      <w:i/>
                      <w:iCs/>
                      <w:lang w:eastAsia="x-none"/>
                    </w:rPr>
                  </w:pPr>
                  <w:r w:rsidRPr="00F2101B">
                    <w:rPr>
                      <w:rFonts w:ascii="Calibri" w:hAnsi="Calibri" w:cs="Arial"/>
                      <w:b/>
                      <w:bCs/>
                      <w:i/>
                      <w:iCs/>
                      <w:lang w:val="es-MX" w:eastAsia="x-none"/>
                    </w:rPr>
                    <w:t xml:space="preserve">ITEM </w:t>
                  </w:r>
                  <w:r w:rsidRPr="002408B7">
                    <w:rPr>
                      <w:rFonts w:ascii="Calibri" w:hAnsi="Calibri" w:cs="Arial"/>
                      <w:b/>
                      <w:bCs/>
                      <w:i/>
                      <w:iCs/>
                      <w:lang w:eastAsia="x-none"/>
                    </w:rPr>
                    <w:t xml:space="preserve">4 (GABINETE </w:t>
                  </w:r>
                  <w:r>
                    <w:rPr>
                      <w:rFonts w:ascii="Calibri" w:hAnsi="Calibri" w:cs="Arial"/>
                      <w:b/>
                      <w:bCs/>
                      <w:i/>
                      <w:iCs/>
                      <w:lang w:eastAsia="x-none"/>
                    </w:rPr>
                    <w:t>GRM1</w:t>
                  </w:r>
                  <w:r w:rsidRPr="002408B7">
                    <w:rPr>
                      <w:rFonts w:ascii="Calibri" w:hAnsi="Calibri" w:cs="Arial"/>
                      <w:b/>
                      <w:bCs/>
                      <w:i/>
                      <w:iCs/>
                      <w:lang w:eastAsia="x-none"/>
                    </w:rPr>
                    <w:t xml:space="preserve"> – REGULADOR/MONTANTE B16)</w:t>
                  </w:r>
                </w:p>
              </w:tc>
            </w:tr>
            <w:tr w:rsidR="008C7828" w:rsidRPr="002408B7" w:rsidTr="008C7828">
              <w:trPr>
                <w:jc w:val="center"/>
              </w:trPr>
              <w:tc>
                <w:tcPr>
                  <w:tcW w:w="5382" w:type="dxa"/>
                  <w:shd w:val="clear" w:color="auto" w:fill="auto"/>
                </w:tcPr>
                <w:p w:rsidR="008C7828" w:rsidRPr="002408B7" w:rsidRDefault="008C7828" w:rsidP="008C7828">
                  <w:pPr>
                    <w:contextualSpacing/>
                    <w:rPr>
                      <w:rFonts w:ascii="Calibri" w:hAnsi="Calibri" w:cs="Arial"/>
                      <w:bCs/>
                      <w:i/>
                      <w:iCs/>
                      <w:lang w:val="es-MX" w:eastAsia="x-none"/>
                    </w:rPr>
                  </w:pPr>
                  <w:r w:rsidRPr="002408B7">
                    <w:rPr>
                      <w:rFonts w:ascii="Calibri" w:hAnsi="Calibri" w:cs="Arial"/>
                      <w:b/>
                      <w:bCs/>
                      <w:i/>
                      <w:iCs/>
                      <w:lang w:val="es-MX" w:eastAsia="x-none"/>
                    </w:rPr>
                    <w:t>-NÚMERO DE GABINETE:</w:t>
                  </w:r>
                  <w:r w:rsidRPr="002408B7">
                    <w:rPr>
                      <w:rFonts w:ascii="Calibri" w:hAnsi="Calibri" w:cs="Arial"/>
                      <w:bCs/>
                      <w:i/>
                      <w:iCs/>
                      <w:lang w:val="es-MX" w:eastAsia="x-none"/>
                    </w:rPr>
                    <w:t xml:space="preserve"> 12345</w:t>
                  </w:r>
                </w:p>
                <w:p w:rsidR="008C7828" w:rsidRPr="002408B7" w:rsidRDefault="008C7828" w:rsidP="008C7828">
                  <w:pPr>
                    <w:contextualSpacing/>
                    <w:rPr>
                      <w:rFonts w:ascii="Calibri" w:hAnsi="Calibri" w:cs="Arial"/>
                      <w:bCs/>
                      <w:i/>
                      <w:iCs/>
                      <w:lang w:val="es-MX" w:eastAsia="x-none"/>
                    </w:rPr>
                  </w:pPr>
                  <w:r w:rsidRPr="002408B7">
                    <w:rPr>
                      <w:rFonts w:ascii="Calibri" w:hAnsi="Calibri" w:cs="Arial"/>
                      <w:b/>
                      <w:bCs/>
                      <w:i/>
                      <w:iCs/>
                      <w:lang w:val="es-MX" w:eastAsia="x-none"/>
                    </w:rPr>
                    <w:t>-TIPO DE GABINETE:</w:t>
                  </w:r>
                  <w:r w:rsidRPr="002408B7">
                    <w:rPr>
                      <w:rFonts w:ascii="Calibri" w:hAnsi="Calibri" w:cs="Arial"/>
                      <w:bCs/>
                      <w:i/>
                      <w:iCs/>
                      <w:lang w:val="es-MX" w:eastAsia="x-none"/>
                    </w:rPr>
                    <w:t xml:space="preserve"> GRMB16</w:t>
                  </w:r>
                </w:p>
                <w:p w:rsidR="008C7828" w:rsidRPr="002408B7" w:rsidRDefault="008C7828" w:rsidP="008C7828">
                  <w:pPr>
                    <w:contextualSpacing/>
                    <w:rPr>
                      <w:rFonts w:ascii="Calibri" w:hAnsi="Calibri" w:cs="Arial"/>
                      <w:bCs/>
                      <w:i/>
                      <w:iCs/>
                      <w:lang w:val="es-MX" w:eastAsia="x-none"/>
                    </w:rPr>
                  </w:pPr>
                  <w:r w:rsidRPr="002408B7">
                    <w:rPr>
                      <w:rFonts w:ascii="Calibri" w:hAnsi="Calibri" w:cs="Arial"/>
                      <w:b/>
                      <w:bCs/>
                      <w:i/>
                      <w:iCs/>
                      <w:lang w:val="es-MX" w:eastAsia="x-none"/>
                    </w:rPr>
                    <w:t>-REGULADOR:</w:t>
                  </w:r>
                  <w:r w:rsidRPr="002408B7">
                    <w:rPr>
                      <w:rFonts w:ascii="Calibri" w:hAnsi="Calibri" w:cs="Arial"/>
                      <w:bCs/>
                      <w:i/>
                      <w:iCs/>
                      <w:lang w:val="es-MX" w:eastAsia="x-none"/>
                    </w:rPr>
                    <w:t xml:space="preserve"> REGULAD</w:t>
                  </w:r>
                  <w:r>
                    <w:rPr>
                      <w:rFonts w:ascii="Calibri" w:hAnsi="Calibri" w:cs="Arial"/>
                      <w:bCs/>
                      <w:i/>
                      <w:iCs/>
                      <w:lang w:val="es-MX" w:eastAsia="x-none"/>
                    </w:rPr>
                    <w:t>OR 87654321</w:t>
                  </w:r>
                </w:p>
                <w:p w:rsidR="008C7828" w:rsidRPr="002408B7" w:rsidRDefault="008C7828" w:rsidP="008C7828">
                  <w:pPr>
                    <w:contextualSpacing/>
                    <w:rPr>
                      <w:rFonts w:ascii="Calibri" w:hAnsi="Calibri" w:cs="Arial"/>
                      <w:b/>
                      <w:bCs/>
                      <w:i/>
                      <w:iCs/>
                      <w:lang w:val="es-MX" w:eastAsia="x-none"/>
                    </w:rPr>
                  </w:pPr>
                  <w:r w:rsidRPr="002408B7">
                    <w:rPr>
                      <w:rFonts w:ascii="Calibri" w:hAnsi="Calibri" w:cs="Arial"/>
                      <w:b/>
                      <w:bCs/>
                      <w:i/>
                      <w:iCs/>
                      <w:lang w:val="es-MX" w:eastAsia="x-none"/>
                    </w:rPr>
                    <w:t>-NUMERO DE CONTRATO:</w:t>
                  </w:r>
                  <w:r>
                    <w:rPr>
                      <w:rFonts w:ascii="Calibri" w:hAnsi="Calibri" w:cs="Arial"/>
                      <w:bCs/>
                      <w:i/>
                      <w:iCs/>
                      <w:lang w:val="es-MX" w:eastAsia="x-none"/>
                    </w:rPr>
                    <w:t xml:space="preserve"> XXXX/XXX/XXX/2017(</w:t>
                  </w:r>
                  <w:r w:rsidRPr="002408B7">
                    <w:rPr>
                      <w:rFonts w:ascii="Calibri" w:hAnsi="Calibri" w:cs="Arial"/>
                      <w:bCs/>
                      <w:i/>
                      <w:iCs/>
                      <w:lang w:val="es-MX" w:eastAsia="x-none"/>
                    </w:rPr>
                    <w:t>*)</w:t>
                  </w:r>
                </w:p>
              </w:tc>
              <w:tc>
                <w:tcPr>
                  <w:tcW w:w="3085" w:type="dxa"/>
                  <w:shd w:val="clear" w:color="auto" w:fill="auto"/>
                </w:tcPr>
                <w:p w:rsidR="008C7828" w:rsidRPr="002408B7" w:rsidRDefault="008C7828" w:rsidP="008C7828">
                  <w:pPr>
                    <w:pStyle w:val="Prrafodelista"/>
                    <w:ind w:left="0"/>
                    <w:contextualSpacing/>
                    <w:jc w:val="center"/>
                    <w:rPr>
                      <w:rFonts w:ascii="Calibri" w:hAnsi="Calibri" w:cs="Arial"/>
                      <w:b/>
                      <w:bCs/>
                      <w:i/>
                      <w:iCs/>
                      <w:lang w:eastAsia="x-none"/>
                    </w:rPr>
                  </w:pPr>
                  <w:r w:rsidRPr="002408B7">
                    <w:rPr>
                      <w:noProof/>
                      <w:lang w:val="es-BO" w:eastAsia="es-BO"/>
                    </w:rPr>
                    <w:drawing>
                      <wp:inline distT="0" distB="0" distL="0" distR="0" wp14:anchorId="1D99F65C" wp14:editId="368CE8AF">
                        <wp:extent cx="894080" cy="76390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9">
                                  <a:extLst>
                                    <a:ext uri="{28A0092B-C50C-407E-A947-70E740481C1C}">
                                      <a14:useLocalDpi xmlns:a14="http://schemas.microsoft.com/office/drawing/2010/main" val="0"/>
                                    </a:ext>
                                  </a:extLst>
                                </a:blip>
                                <a:srcRect l="15584" t="14107" r="72514" b="64735"/>
                                <a:stretch>
                                  <a:fillRect/>
                                </a:stretch>
                              </pic:blipFill>
                              <pic:spPr bwMode="auto">
                                <a:xfrm>
                                  <a:off x="0" y="0"/>
                                  <a:ext cx="894080" cy="763905"/>
                                </a:xfrm>
                                <a:prstGeom prst="rect">
                                  <a:avLst/>
                                </a:prstGeom>
                                <a:noFill/>
                                <a:ln>
                                  <a:noFill/>
                                </a:ln>
                              </pic:spPr>
                            </pic:pic>
                          </a:graphicData>
                        </a:graphic>
                      </wp:inline>
                    </w:drawing>
                  </w:r>
                </w:p>
              </w:tc>
            </w:tr>
          </w:tbl>
          <w:p w:rsidR="008C7828" w:rsidRPr="009455F7" w:rsidRDefault="008C7828" w:rsidP="008C7828">
            <w:pPr>
              <w:pStyle w:val="Prrafodelista"/>
              <w:ind w:left="709"/>
              <w:contextualSpacing/>
              <w:jc w:val="both"/>
              <w:rPr>
                <w:rFonts w:ascii="Calibri" w:hAnsi="Calibri" w:cs="Arial"/>
                <w:b/>
                <w:bCs/>
                <w:i/>
                <w:iCs/>
                <w:lang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3085"/>
            </w:tblGrid>
            <w:tr w:rsidR="008C7828" w:rsidRPr="002408B7" w:rsidTr="008C7828">
              <w:trPr>
                <w:jc w:val="center"/>
              </w:trPr>
              <w:tc>
                <w:tcPr>
                  <w:tcW w:w="8467" w:type="dxa"/>
                  <w:gridSpan w:val="2"/>
                  <w:shd w:val="clear" w:color="auto" w:fill="B6DDE8"/>
                </w:tcPr>
                <w:p w:rsidR="008C7828" w:rsidRPr="002408B7" w:rsidRDefault="008C7828" w:rsidP="008C7828">
                  <w:pPr>
                    <w:contextualSpacing/>
                    <w:rPr>
                      <w:rFonts w:ascii="Calibri" w:hAnsi="Calibri" w:cs="Arial"/>
                      <w:b/>
                      <w:bCs/>
                      <w:i/>
                      <w:iCs/>
                      <w:lang w:eastAsia="x-none"/>
                    </w:rPr>
                  </w:pPr>
                  <w:r w:rsidRPr="00F2101B">
                    <w:rPr>
                      <w:rFonts w:ascii="Calibri" w:hAnsi="Calibri" w:cs="Arial"/>
                      <w:b/>
                      <w:bCs/>
                      <w:i/>
                      <w:iCs/>
                      <w:lang w:val="es-MX" w:eastAsia="x-none"/>
                    </w:rPr>
                    <w:t xml:space="preserve">ITEM </w:t>
                  </w:r>
                  <w:r w:rsidRPr="002408B7">
                    <w:rPr>
                      <w:rFonts w:ascii="Calibri" w:hAnsi="Calibri" w:cs="Arial"/>
                      <w:b/>
                      <w:bCs/>
                      <w:i/>
                      <w:iCs/>
                      <w:lang w:eastAsia="x-none"/>
                    </w:rPr>
                    <w:t xml:space="preserve">5 (GABINETE </w:t>
                  </w:r>
                  <w:r>
                    <w:rPr>
                      <w:rFonts w:ascii="Calibri" w:hAnsi="Calibri" w:cs="Arial"/>
                      <w:b/>
                      <w:bCs/>
                      <w:i/>
                      <w:iCs/>
                      <w:lang w:eastAsia="x-none"/>
                    </w:rPr>
                    <w:t>GC1</w:t>
                  </w:r>
                  <w:r w:rsidRPr="002408B7">
                    <w:rPr>
                      <w:rFonts w:ascii="Calibri" w:hAnsi="Calibri" w:cs="Arial"/>
                      <w:b/>
                      <w:bCs/>
                      <w:i/>
                      <w:iCs/>
                      <w:lang w:eastAsia="x-none"/>
                    </w:rPr>
                    <w:t xml:space="preserve"> – COMERCIAL B25-G16)</w:t>
                  </w:r>
                </w:p>
              </w:tc>
            </w:tr>
            <w:tr w:rsidR="008C7828" w:rsidRPr="002408B7" w:rsidTr="008C7828">
              <w:trPr>
                <w:jc w:val="center"/>
              </w:trPr>
              <w:tc>
                <w:tcPr>
                  <w:tcW w:w="5382" w:type="dxa"/>
                  <w:shd w:val="clear" w:color="auto" w:fill="auto"/>
                </w:tcPr>
                <w:p w:rsidR="008C7828" w:rsidRPr="002408B7" w:rsidRDefault="008C7828" w:rsidP="008C7828">
                  <w:pPr>
                    <w:contextualSpacing/>
                    <w:rPr>
                      <w:rFonts w:ascii="Calibri" w:hAnsi="Calibri" w:cs="Arial"/>
                      <w:bCs/>
                      <w:i/>
                      <w:iCs/>
                      <w:lang w:val="es-MX" w:eastAsia="x-none"/>
                    </w:rPr>
                  </w:pPr>
                  <w:r w:rsidRPr="002408B7">
                    <w:rPr>
                      <w:rFonts w:ascii="Calibri" w:hAnsi="Calibri" w:cs="Arial"/>
                      <w:b/>
                      <w:bCs/>
                      <w:i/>
                      <w:iCs/>
                      <w:lang w:val="es-MX" w:eastAsia="x-none"/>
                    </w:rPr>
                    <w:lastRenderedPageBreak/>
                    <w:t>-NÚMERO DE GABINETE:</w:t>
                  </w:r>
                  <w:r w:rsidRPr="002408B7">
                    <w:rPr>
                      <w:rFonts w:ascii="Calibri" w:hAnsi="Calibri" w:cs="Arial"/>
                      <w:bCs/>
                      <w:i/>
                      <w:iCs/>
                      <w:lang w:val="es-MX" w:eastAsia="x-none"/>
                    </w:rPr>
                    <w:t xml:space="preserve"> 12345</w:t>
                  </w:r>
                </w:p>
                <w:p w:rsidR="008C7828" w:rsidRPr="002408B7" w:rsidRDefault="008C7828" w:rsidP="008C7828">
                  <w:pPr>
                    <w:contextualSpacing/>
                    <w:rPr>
                      <w:rFonts w:ascii="Calibri" w:hAnsi="Calibri" w:cs="Arial"/>
                      <w:bCs/>
                      <w:i/>
                      <w:iCs/>
                      <w:lang w:val="es-MX" w:eastAsia="x-none"/>
                    </w:rPr>
                  </w:pPr>
                  <w:r w:rsidRPr="002408B7">
                    <w:rPr>
                      <w:rFonts w:ascii="Calibri" w:hAnsi="Calibri" w:cs="Arial"/>
                      <w:b/>
                      <w:bCs/>
                      <w:i/>
                      <w:iCs/>
                      <w:lang w:val="es-MX" w:eastAsia="x-none"/>
                    </w:rPr>
                    <w:t>-TIPO DE GABINETE:</w:t>
                  </w:r>
                  <w:r w:rsidRPr="002408B7">
                    <w:rPr>
                      <w:rFonts w:ascii="Calibri" w:hAnsi="Calibri" w:cs="Arial"/>
                      <w:bCs/>
                      <w:i/>
                      <w:iCs/>
                      <w:lang w:val="es-MX" w:eastAsia="x-none"/>
                    </w:rPr>
                    <w:t xml:space="preserve"> GCB25G16</w:t>
                  </w:r>
                </w:p>
                <w:p w:rsidR="008C7828" w:rsidRPr="002408B7" w:rsidRDefault="008C7828" w:rsidP="008C7828">
                  <w:pPr>
                    <w:contextualSpacing/>
                    <w:rPr>
                      <w:rFonts w:ascii="Calibri" w:hAnsi="Calibri" w:cs="Arial"/>
                      <w:bCs/>
                      <w:i/>
                      <w:iCs/>
                      <w:lang w:val="es-MX" w:eastAsia="x-none"/>
                    </w:rPr>
                  </w:pPr>
                  <w:r w:rsidRPr="002408B7">
                    <w:rPr>
                      <w:rFonts w:ascii="Calibri" w:hAnsi="Calibri" w:cs="Arial"/>
                      <w:b/>
                      <w:bCs/>
                      <w:i/>
                      <w:iCs/>
                      <w:lang w:val="es-MX" w:eastAsia="x-none"/>
                    </w:rPr>
                    <w:t>-MEDIDOR:</w:t>
                  </w:r>
                  <w:r>
                    <w:rPr>
                      <w:rFonts w:ascii="Calibri" w:hAnsi="Calibri" w:cs="Arial"/>
                      <w:bCs/>
                      <w:i/>
                      <w:iCs/>
                      <w:lang w:val="es-MX" w:eastAsia="x-none"/>
                    </w:rPr>
                    <w:t xml:space="preserve"> MEDIDOR 12345678 </w:t>
                  </w:r>
                </w:p>
                <w:p w:rsidR="008C7828" w:rsidRPr="002408B7" w:rsidRDefault="008C7828" w:rsidP="008C7828">
                  <w:pPr>
                    <w:contextualSpacing/>
                    <w:rPr>
                      <w:rFonts w:ascii="Calibri" w:hAnsi="Calibri" w:cs="Arial"/>
                      <w:bCs/>
                      <w:i/>
                      <w:iCs/>
                      <w:lang w:val="es-MX" w:eastAsia="x-none"/>
                    </w:rPr>
                  </w:pPr>
                  <w:r w:rsidRPr="002408B7">
                    <w:rPr>
                      <w:rFonts w:ascii="Calibri" w:hAnsi="Calibri" w:cs="Arial"/>
                      <w:b/>
                      <w:bCs/>
                      <w:i/>
                      <w:iCs/>
                      <w:lang w:val="es-MX" w:eastAsia="x-none"/>
                    </w:rPr>
                    <w:t>-REGULADOR:</w:t>
                  </w:r>
                  <w:r>
                    <w:rPr>
                      <w:rFonts w:ascii="Calibri" w:hAnsi="Calibri" w:cs="Arial"/>
                      <w:bCs/>
                      <w:i/>
                      <w:iCs/>
                      <w:lang w:val="es-MX" w:eastAsia="x-none"/>
                    </w:rPr>
                    <w:t xml:space="preserve"> REGULADOR 87654321</w:t>
                  </w:r>
                </w:p>
                <w:p w:rsidR="008C7828" w:rsidRPr="002408B7" w:rsidRDefault="008C7828" w:rsidP="008C7828">
                  <w:pPr>
                    <w:contextualSpacing/>
                    <w:rPr>
                      <w:rFonts w:ascii="Calibri" w:hAnsi="Calibri" w:cs="Arial"/>
                      <w:b/>
                      <w:bCs/>
                      <w:i/>
                      <w:iCs/>
                      <w:lang w:val="es-MX" w:eastAsia="x-none"/>
                    </w:rPr>
                  </w:pPr>
                  <w:r w:rsidRPr="002408B7">
                    <w:rPr>
                      <w:rFonts w:ascii="Calibri" w:hAnsi="Calibri" w:cs="Arial"/>
                      <w:b/>
                      <w:bCs/>
                      <w:i/>
                      <w:iCs/>
                      <w:lang w:val="es-MX" w:eastAsia="x-none"/>
                    </w:rPr>
                    <w:t>-NUMERO DE CONTRATO:</w:t>
                  </w:r>
                  <w:r w:rsidRPr="002408B7">
                    <w:rPr>
                      <w:rFonts w:ascii="Calibri" w:hAnsi="Calibri" w:cs="Arial"/>
                      <w:bCs/>
                      <w:i/>
                      <w:iCs/>
                      <w:lang w:val="es-MX" w:eastAsia="x-none"/>
                    </w:rPr>
                    <w:t xml:space="preserve"> XXXX/XXX</w:t>
                  </w:r>
                  <w:r>
                    <w:rPr>
                      <w:rFonts w:ascii="Calibri" w:hAnsi="Calibri" w:cs="Arial"/>
                      <w:bCs/>
                      <w:i/>
                      <w:iCs/>
                      <w:lang w:val="es-MX" w:eastAsia="x-none"/>
                    </w:rPr>
                    <w:t>/XXX/2017(</w:t>
                  </w:r>
                  <w:r w:rsidRPr="002408B7">
                    <w:rPr>
                      <w:rFonts w:ascii="Calibri" w:hAnsi="Calibri" w:cs="Arial"/>
                      <w:bCs/>
                      <w:i/>
                      <w:iCs/>
                      <w:lang w:val="es-MX" w:eastAsia="x-none"/>
                    </w:rPr>
                    <w:t>*)</w:t>
                  </w:r>
                </w:p>
              </w:tc>
              <w:tc>
                <w:tcPr>
                  <w:tcW w:w="3085" w:type="dxa"/>
                  <w:shd w:val="clear" w:color="auto" w:fill="auto"/>
                </w:tcPr>
                <w:p w:rsidR="008C7828" w:rsidRPr="002408B7" w:rsidRDefault="008C7828" w:rsidP="008C7828">
                  <w:pPr>
                    <w:pStyle w:val="Prrafodelista"/>
                    <w:ind w:left="0"/>
                    <w:contextualSpacing/>
                    <w:jc w:val="center"/>
                    <w:rPr>
                      <w:rFonts w:ascii="Calibri" w:hAnsi="Calibri" w:cs="Arial"/>
                      <w:b/>
                      <w:bCs/>
                      <w:i/>
                      <w:iCs/>
                      <w:lang w:eastAsia="x-none"/>
                    </w:rPr>
                  </w:pPr>
                  <w:r w:rsidRPr="002408B7">
                    <w:rPr>
                      <w:noProof/>
                      <w:lang w:val="es-BO" w:eastAsia="es-BO"/>
                    </w:rPr>
                    <w:drawing>
                      <wp:inline distT="0" distB="0" distL="0" distR="0" wp14:anchorId="56C7636E" wp14:editId="3A3E5558">
                        <wp:extent cx="964565" cy="944245"/>
                        <wp:effectExtent l="0" t="0" r="698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0">
                                  <a:extLst>
                                    <a:ext uri="{28A0092B-C50C-407E-A947-70E740481C1C}">
                                      <a14:useLocalDpi xmlns:a14="http://schemas.microsoft.com/office/drawing/2010/main" val="0"/>
                                    </a:ext>
                                  </a:extLst>
                                </a:blip>
                                <a:srcRect l="15692" t="14224" r="72462" b="64989"/>
                                <a:stretch>
                                  <a:fillRect/>
                                </a:stretch>
                              </pic:blipFill>
                              <pic:spPr bwMode="auto">
                                <a:xfrm>
                                  <a:off x="0" y="0"/>
                                  <a:ext cx="964565" cy="944245"/>
                                </a:xfrm>
                                <a:prstGeom prst="rect">
                                  <a:avLst/>
                                </a:prstGeom>
                                <a:noFill/>
                                <a:ln>
                                  <a:noFill/>
                                </a:ln>
                              </pic:spPr>
                            </pic:pic>
                          </a:graphicData>
                        </a:graphic>
                      </wp:inline>
                    </w:drawing>
                  </w:r>
                </w:p>
              </w:tc>
            </w:tr>
          </w:tbl>
          <w:p w:rsidR="008C7828" w:rsidRPr="009455F7" w:rsidRDefault="008C7828" w:rsidP="008C7828">
            <w:pPr>
              <w:pStyle w:val="Prrafodelista"/>
              <w:ind w:left="709"/>
              <w:contextualSpacing/>
              <w:jc w:val="both"/>
              <w:rPr>
                <w:rFonts w:ascii="Calibri" w:hAnsi="Calibri" w:cs="Arial"/>
                <w:b/>
                <w:bCs/>
                <w:i/>
                <w:iCs/>
                <w:lang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3085"/>
            </w:tblGrid>
            <w:tr w:rsidR="008C7828" w:rsidRPr="002408B7" w:rsidTr="008C7828">
              <w:trPr>
                <w:jc w:val="center"/>
              </w:trPr>
              <w:tc>
                <w:tcPr>
                  <w:tcW w:w="8467" w:type="dxa"/>
                  <w:gridSpan w:val="2"/>
                  <w:shd w:val="clear" w:color="auto" w:fill="B6DDE8"/>
                </w:tcPr>
                <w:p w:rsidR="008C7828" w:rsidRPr="002408B7" w:rsidRDefault="008C7828" w:rsidP="008C7828">
                  <w:pPr>
                    <w:contextualSpacing/>
                    <w:rPr>
                      <w:rFonts w:ascii="Calibri" w:hAnsi="Calibri" w:cs="Arial"/>
                      <w:b/>
                      <w:bCs/>
                      <w:i/>
                      <w:iCs/>
                      <w:lang w:eastAsia="x-none"/>
                    </w:rPr>
                  </w:pPr>
                  <w:r w:rsidRPr="00F2101B">
                    <w:rPr>
                      <w:rFonts w:ascii="Calibri" w:hAnsi="Calibri" w:cs="Arial"/>
                      <w:b/>
                      <w:bCs/>
                      <w:i/>
                      <w:iCs/>
                      <w:lang w:val="es-MX" w:eastAsia="x-none"/>
                    </w:rPr>
                    <w:t xml:space="preserve">ITEM </w:t>
                  </w:r>
                  <w:r w:rsidRPr="002408B7">
                    <w:rPr>
                      <w:rFonts w:ascii="Calibri" w:hAnsi="Calibri" w:cs="Arial"/>
                      <w:b/>
                      <w:bCs/>
                      <w:i/>
                      <w:iCs/>
                      <w:lang w:eastAsia="x-none"/>
                    </w:rPr>
                    <w:t xml:space="preserve">6 (GABINETE </w:t>
                  </w:r>
                  <w:r>
                    <w:rPr>
                      <w:rFonts w:ascii="Calibri" w:hAnsi="Calibri" w:cs="Arial"/>
                      <w:b/>
                      <w:bCs/>
                      <w:i/>
                      <w:iCs/>
                      <w:lang w:eastAsia="x-none"/>
                    </w:rPr>
                    <w:t>GRM1</w:t>
                  </w:r>
                  <w:r w:rsidRPr="002408B7">
                    <w:rPr>
                      <w:rFonts w:ascii="Calibri" w:hAnsi="Calibri" w:cs="Arial"/>
                      <w:b/>
                      <w:bCs/>
                      <w:i/>
                      <w:iCs/>
                      <w:lang w:eastAsia="x-none"/>
                    </w:rPr>
                    <w:t xml:space="preserve"> – REGULADOR/MONTANTE B25)</w:t>
                  </w:r>
                </w:p>
              </w:tc>
            </w:tr>
            <w:tr w:rsidR="008C7828" w:rsidRPr="002408B7" w:rsidTr="008C7828">
              <w:trPr>
                <w:jc w:val="center"/>
              </w:trPr>
              <w:tc>
                <w:tcPr>
                  <w:tcW w:w="5382" w:type="dxa"/>
                  <w:shd w:val="clear" w:color="auto" w:fill="auto"/>
                </w:tcPr>
                <w:p w:rsidR="008C7828" w:rsidRPr="002408B7" w:rsidRDefault="008C7828" w:rsidP="008C7828">
                  <w:pPr>
                    <w:contextualSpacing/>
                    <w:rPr>
                      <w:rFonts w:ascii="Calibri" w:hAnsi="Calibri" w:cs="Arial"/>
                      <w:bCs/>
                      <w:i/>
                      <w:iCs/>
                      <w:lang w:val="es-MX" w:eastAsia="x-none"/>
                    </w:rPr>
                  </w:pPr>
                  <w:r w:rsidRPr="002408B7">
                    <w:rPr>
                      <w:rFonts w:ascii="Calibri" w:hAnsi="Calibri" w:cs="Arial"/>
                      <w:b/>
                      <w:bCs/>
                      <w:i/>
                      <w:iCs/>
                      <w:lang w:val="es-MX" w:eastAsia="x-none"/>
                    </w:rPr>
                    <w:t>-NÚMERO DE GABINETE:</w:t>
                  </w:r>
                  <w:r w:rsidRPr="002408B7">
                    <w:rPr>
                      <w:rFonts w:ascii="Calibri" w:hAnsi="Calibri" w:cs="Arial"/>
                      <w:bCs/>
                      <w:i/>
                      <w:iCs/>
                      <w:lang w:val="es-MX" w:eastAsia="x-none"/>
                    </w:rPr>
                    <w:t xml:space="preserve"> 12345</w:t>
                  </w:r>
                </w:p>
                <w:p w:rsidR="008C7828" w:rsidRPr="002408B7" w:rsidRDefault="008C7828" w:rsidP="008C7828">
                  <w:pPr>
                    <w:contextualSpacing/>
                    <w:rPr>
                      <w:rFonts w:ascii="Calibri" w:hAnsi="Calibri" w:cs="Arial"/>
                      <w:bCs/>
                      <w:i/>
                      <w:iCs/>
                      <w:lang w:val="es-MX" w:eastAsia="x-none"/>
                    </w:rPr>
                  </w:pPr>
                  <w:r w:rsidRPr="002408B7">
                    <w:rPr>
                      <w:rFonts w:ascii="Calibri" w:hAnsi="Calibri" w:cs="Arial"/>
                      <w:b/>
                      <w:bCs/>
                      <w:i/>
                      <w:iCs/>
                      <w:lang w:val="es-MX" w:eastAsia="x-none"/>
                    </w:rPr>
                    <w:t>-TIPO DE GABINETE:</w:t>
                  </w:r>
                  <w:r w:rsidRPr="002408B7">
                    <w:rPr>
                      <w:rFonts w:ascii="Calibri" w:hAnsi="Calibri" w:cs="Arial"/>
                      <w:bCs/>
                      <w:i/>
                      <w:iCs/>
                      <w:lang w:val="es-MX" w:eastAsia="x-none"/>
                    </w:rPr>
                    <w:t xml:space="preserve"> GRMB25</w:t>
                  </w:r>
                </w:p>
                <w:p w:rsidR="008C7828" w:rsidRPr="002408B7" w:rsidRDefault="008C7828" w:rsidP="008C7828">
                  <w:pPr>
                    <w:contextualSpacing/>
                    <w:rPr>
                      <w:rFonts w:ascii="Calibri" w:hAnsi="Calibri" w:cs="Arial"/>
                      <w:bCs/>
                      <w:i/>
                      <w:iCs/>
                      <w:lang w:val="es-MX" w:eastAsia="x-none"/>
                    </w:rPr>
                  </w:pPr>
                  <w:r w:rsidRPr="002408B7">
                    <w:rPr>
                      <w:rFonts w:ascii="Calibri" w:hAnsi="Calibri" w:cs="Arial"/>
                      <w:b/>
                      <w:bCs/>
                      <w:i/>
                      <w:iCs/>
                      <w:lang w:val="es-MX" w:eastAsia="x-none"/>
                    </w:rPr>
                    <w:t>-REGULADOR:</w:t>
                  </w:r>
                  <w:r>
                    <w:rPr>
                      <w:rFonts w:ascii="Calibri" w:hAnsi="Calibri" w:cs="Arial"/>
                      <w:bCs/>
                      <w:i/>
                      <w:iCs/>
                      <w:lang w:val="es-MX" w:eastAsia="x-none"/>
                    </w:rPr>
                    <w:t xml:space="preserve"> REGULADOR 87654321</w:t>
                  </w:r>
                </w:p>
                <w:p w:rsidR="008C7828" w:rsidRPr="002408B7" w:rsidRDefault="008C7828" w:rsidP="008C7828">
                  <w:pPr>
                    <w:contextualSpacing/>
                    <w:rPr>
                      <w:rFonts w:ascii="Calibri" w:hAnsi="Calibri" w:cs="Arial"/>
                      <w:b/>
                      <w:bCs/>
                      <w:i/>
                      <w:iCs/>
                      <w:lang w:val="es-MX" w:eastAsia="x-none"/>
                    </w:rPr>
                  </w:pPr>
                  <w:r w:rsidRPr="002408B7">
                    <w:rPr>
                      <w:rFonts w:ascii="Calibri" w:hAnsi="Calibri" w:cs="Arial"/>
                      <w:b/>
                      <w:bCs/>
                      <w:i/>
                      <w:iCs/>
                      <w:lang w:val="es-MX" w:eastAsia="x-none"/>
                    </w:rPr>
                    <w:t>-NUMERO DE CONTRATO:</w:t>
                  </w:r>
                  <w:r w:rsidRPr="002408B7">
                    <w:rPr>
                      <w:rFonts w:ascii="Calibri" w:hAnsi="Calibri" w:cs="Arial"/>
                      <w:bCs/>
                      <w:i/>
                      <w:iCs/>
                      <w:lang w:val="es-MX" w:eastAsia="x-none"/>
                    </w:rPr>
                    <w:t xml:space="preserve"> XXXX/XXX/XXX/201</w:t>
                  </w:r>
                  <w:r>
                    <w:rPr>
                      <w:rFonts w:ascii="Calibri" w:hAnsi="Calibri" w:cs="Arial"/>
                      <w:bCs/>
                      <w:i/>
                      <w:iCs/>
                      <w:lang w:val="es-MX" w:eastAsia="x-none"/>
                    </w:rPr>
                    <w:t>7</w:t>
                  </w:r>
                  <w:r w:rsidRPr="002408B7">
                    <w:rPr>
                      <w:rFonts w:ascii="Calibri" w:hAnsi="Calibri" w:cs="Arial"/>
                      <w:bCs/>
                      <w:i/>
                      <w:iCs/>
                      <w:lang w:val="es-MX" w:eastAsia="x-none"/>
                    </w:rPr>
                    <w:t>(*)</w:t>
                  </w:r>
                </w:p>
              </w:tc>
              <w:tc>
                <w:tcPr>
                  <w:tcW w:w="3085" w:type="dxa"/>
                  <w:shd w:val="clear" w:color="auto" w:fill="auto"/>
                </w:tcPr>
                <w:p w:rsidR="008C7828" w:rsidRPr="002408B7" w:rsidRDefault="008C7828" w:rsidP="008C7828">
                  <w:pPr>
                    <w:pStyle w:val="Prrafodelista"/>
                    <w:ind w:left="0"/>
                    <w:contextualSpacing/>
                    <w:jc w:val="center"/>
                    <w:rPr>
                      <w:rFonts w:ascii="Calibri" w:hAnsi="Calibri" w:cs="Arial"/>
                      <w:b/>
                      <w:bCs/>
                      <w:i/>
                      <w:iCs/>
                      <w:lang w:eastAsia="x-none"/>
                    </w:rPr>
                  </w:pPr>
                  <w:r w:rsidRPr="002408B7">
                    <w:rPr>
                      <w:noProof/>
                      <w:lang w:val="es-BO" w:eastAsia="es-BO"/>
                    </w:rPr>
                    <w:drawing>
                      <wp:inline distT="0" distB="0" distL="0" distR="0" wp14:anchorId="045CD768" wp14:editId="78C05A5D">
                        <wp:extent cx="944245" cy="78359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1">
                                  <a:extLst>
                                    <a:ext uri="{28A0092B-C50C-407E-A947-70E740481C1C}">
                                      <a14:useLocalDpi xmlns:a14="http://schemas.microsoft.com/office/drawing/2010/main" val="0"/>
                                    </a:ext>
                                  </a:extLst>
                                </a:blip>
                                <a:srcRect l="15300" t="13853" r="72516" b="64735"/>
                                <a:stretch>
                                  <a:fillRect/>
                                </a:stretch>
                              </pic:blipFill>
                              <pic:spPr bwMode="auto">
                                <a:xfrm>
                                  <a:off x="0" y="0"/>
                                  <a:ext cx="944245" cy="783590"/>
                                </a:xfrm>
                                <a:prstGeom prst="rect">
                                  <a:avLst/>
                                </a:prstGeom>
                                <a:noFill/>
                                <a:ln>
                                  <a:noFill/>
                                </a:ln>
                              </pic:spPr>
                            </pic:pic>
                          </a:graphicData>
                        </a:graphic>
                      </wp:inline>
                    </w:drawing>
                  </w:r>
                </w:p>
              </w:tc>
            </w:tr>
          </w:tbl>
          <w:p w:rsidR="008C7828" w:rsidRDefault="008C7828" w:rsidP="008C7828">
            <w:pPr>
              <w:ind w:left="640"/>
              <w:rPr>
                <w:rFonts w:ascii="Calibri" w:hAnsi="Calibri" w:cs="Arial"/>
                <w:b/>
                <w:bCs/>
                <w:i/>
                <w:iCs/>
                <w:lang w:val="es-MX" w:eastAsia="x-none"/>
              </w:rPr>
            </w:pPr>
            <w:r w:rsidRPr="00C10177">
              <w:rPr>
                <w:rFonts w:ascii="Calibri" w:hAnsi="Calibri" w:cs="Arial"/>
                <w:b/>
                <w:bCs/>
                <w:i/>
                <w:iCs/>
                <w:lang w:val="es-MX" w:eastAsia="x-none"/>
              </w:rPr>
              <w:t>(*)Dato a confirmar según el código del proceso correspondiente a la gestión.</w:t>
            </w:r>
          </w:p>
          <w:p w:rsidR="008C7828" w:rsidRPr="00626E08" w:rsidRDefault="008C7828" w:rsidP="008C7828">
            <w:pPr>
              <w:rPr>
                <w:rFonts w:ascii="Calibri" w:hAnsi="Calibri" w:cs="Calibri"/>
                <w:b/>
                <w:bCs/>
                <w:sz w:val="18"/>
                <w:szCs w:val="18"/>
                <w:lang w:val="es-MX"/>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8B63A5" w:rsidRDefault="008C7828" w:rsidP="008C7828">
            <w:pPr>
              <w:tabs>
                <w:tab w:val="left" w:pos="1843"/>
              </w:tabs>
              <w:jc w:val="both"/>
              <w:rPr>
                <w:rFonts w:ascii="Calibri" w:hAnsi="Calibri" w:cs="Calibri"/>
                <w:sz w:val="22"/>
                <w:szCs w:val="22"/>
              </w:rPr>
            </w:pPr>
            <w:r w:rsidRPr="008B63A5">
              <w:rPr>
                <w:rFonts w:ascii="Calibri" w:hAnsi="Calibri" w:cs="Arial"/>
                <w:b/>
                <w:bCs/>
                <w:iCs/>
                <w:sz w:val="22"/>
                <w:szCs w:val="22"/>
                <w:lang w:eastAsia="x-none"/>
              </w:rPr>
              <w:lastRenderedPageBreak/>
              <w:t>DESCRIPCIÓN DE LOS GABINETES O COFRES</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7D121F" w:rsidRDefault="008C7828" w:rsidP="008C7828">
            <w:pPr>
              <w:tabs>
                <w:tab w:val="num" w:pos="709"/>
              </w:tabs>
              <w:contextualSpacing/>
              <w:jc w:val="both"/>
              <w:rPr>
                <w:rFonts w:ascii="Calibri" w:hAnsi="Calibri" w:cs="Arial"/>
                <w:bCs/>
                <w:iCs/>
                <w:sz w:val="22"/>
                <w:szCs w:val="22"/>
                <w:lang w:val="es-ES_tradnl" w:eastAsia="x-none"/>
              </w:rPr>
            </w:pPr>
            <w:r w:rsidRPr="007D121F">
              <w:rPr>
                <w:rFonts w:ascii="Calibri" w:hAnsi="Calibri" w:cs="Arial"/>
                <w:b/>
                <w:bCs/>
                <w:iCs/>
                <w:sz w:val="22"/>
                <w:szCs w:val="22"/>
                <w:lang w:eastAsia="x-none"/>
              </w:rPr>
              <w:t>Puerta</w:t>
            </w:r>
            <w:r w:rsidRPr="007D121F">
              <w:rPr>
                <w:rFonts w:ascii="Calibri" w:hAnsi="Calibri" w:cs="Arial"/>
                <w:b/>
                <w:bCs/>
                <w:iCs/>
                <w:sz w:val="22"/>
                <w:szCs w:val="22"/>
                <w:lang w:val="es-MX" w:eastAsia="x-none"/>
              </w:rPr>
              <w:t>.-</w:t>
            </w:r>
            <w:r w:rsidRPr="007D121F">
              <w:rPr>
                <w:rFonts w:ascii="Calibri" w:hAnsi="Calibri" w:cs="Arial"/>
                <w:bCs/>
                <w:iCs/>
                <w:sz w:val="22"/>
                <w:szCs w:val="22"/>
                <w:lang w:val="es-MX" w:eastAsia="x-none"/>
              </w:rPr>
              <w:t xml:space="preserve"> </w:t>
            </w:r>
            <w:r w:rsidRPr="007D121F">
              <w:rPr>
                <w:rFonts w:ascii="Calibri" w:hAnsi="Calibri" w:cs="Arial"/>
                <w:bCs/>
                <w:iCs/>
                <w:sz w:val="22"/>
                <w:szCs w:val="22"/>
                <w:lang w:val="es-ES_tradnl" w:eastAsia="x-none"/>
              </w:rPr>
              <w:t>La puerta deberá tener las siguientes características:</w:t>
            </w:r>
          </w:p>
          <w:p w:rsidR="008C7828" w:rsidRPr="007D121F" w:rsidRDefault="008C7828" w:rsidP="008C7828">
            <w:pPr>
              <w:tabs>
                <w:tab w:val="left" w:pos="1843"/>
              </w:tabs>
              <w:jc w:val="both"/>
              <w:rPr>
                <w:rFonts w:ascii="Calibri" w:hAnsi="Calibri" w:cs="Calibri"/>
                <w:sz w:val="22"/>
                <w:szCs w:val="22"/>
                <w:lang w:val="es-ES_tradnl"/>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tcPr>
          <w:p w:rsidR="008C7828" w:rsidRPr="007D121F" w:rsidRDefault="008C7828" w:rsidP="008C7828">
            <w:pPr>
              <w:tabs>
                <w:tab w:val="left" w:pos="1843"/>
              </w:tabs>
              <w:jc w:val="both"/>
              <w:rPr>
                <w:rFonts w:ascii="Calibri" w:hAnsi="Calibri" w:cs="Calibri"/>
                <w:sz w:val="22"/>
                <w:szCs w:val="22"/>
              </w:rPr>
            </w:pPr>
            <w:r w:rsidRPr="007D121F">
              <w:rPr>
                <w:rFonts w:ascii="Calibri" w:hAnsi="Calibri" w:cs="Arial"/>
                <w:b/>
                <w:bCs/>
                <w:iCs/>
                <w:sz w:val="22"/>
                <w:szCs w:val="22"/>
                <w:lang w:val="es-ES_tradnl" w:eastAsia="x-none"/>
              </w:rPr>
              <w:t>Cierre:</w:t>
            </w:r>
            <w:r w:rsidRPr="007D121F">
              <w:rPr>
                <w:rFonts w:ascii="Calibri" w:hAnsi="Calibri" w:cs="Arial"/>
                <w:bCs/>
                <w:iCs/>
                <w:sz w:val="22"/>
                <w:szCs w:val="22"/>
                <w:lang w:val="es-ES_tradnl" w:eastAsia="x-none"/>
              </w:rPr>
              <w:t xml:space="preserve"> </w:t>
            </w:r>
            <w:r w:rsidRPr="007D121F">
              <w:rPr>
                <w:rFonts w:ascii="Calibri" w:hAnsi="Calibri" w:cs="Arial"/>
                <w:bCs/>
                <w:iCs/>
                <w:sz w:val="22"/>
                <w:szCs w:val="22"/>
                <w:lang w:eastAsia="x-none"/>
              </w:rPr>
              <w:t>La puerta tendrá un dispositivo de cerradura con llave de seguridad ¼ giro (llave forma plana</w:t>
            </w:r>
            <w:r w:rsidRPr="007D121F">
              <w:rPr>
                <w:rFonts w:ascii="Calibri" w:hAnsi="Calibri" w:cs="Arial"/>
                <w:bCs/>
                <w:iCs/>
                <w:sz w:val="22"/>
                <w:szCs w:val="22"/>
                <w:lang w:val="es-ES_tradnl" w:eastAsia="x-none"/>
              </w:rPr>
              <w:t xml:space="preserve"> triangular o similar</w:t>
            </w:r>
            <w:r w:rsidRPr="007D121F">
              <w:rPr>
                <w:rFonts w:ascii="Calibri" w:hAnsi="Calibri" w:cs="Arial"/>
                <w:bCs/>
                <w:iCs/>
                <w:sz w:val="22"/>
                <w:szCs w:val="22"/>
                <w:lang w:eastAsia="x-none"/>
              </w:rPr>
              <w:t>) estándar. La puerta no deberá tener contacto con ningún elemento componente situado dentro del gabinete.</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tcPr>
          <w:p w:rsidR="008C7828" w:rsidRPr="007D121F" w:rsidRDefault="008C7828" w:rsidP="008C7828">
            <w:pPr>
              <w:tabs>
                <w:tab w:val="left" w:pos="1843"/>
              </w:tabs>
              <w:jc w:val="both"/>
              <w:rPr>
                <w:rFonts w:ascii="Calibri" w:hAnsi="Calibri" w:cs="Calibri"/>
                <w:sz w:val="22"/>
                <w:szCs w:val="22"/>
              </w:rPr>
            </w:pPr>
            <w:r w:rsidRPr="007D121F">
              <w:rPr>
                <w:rFonts w:ascii="Calibri" w:hAnsi="Calibri" w:cs="Arial"/>
                <w:b/>
                <w:bCs/>
                <w:iCs/>
                <w:sz w:val="22"/>
                <w:szCs w:val="22"/>
                <w:lang w:val="es-ES_tradnl" w:eastAsia="x-none"/>
              </w:rPr>
              <w:t>Apertura de la Puerta:</w:t>
            </w:r>
            <w:r w:rsidRPr="007D121F">
              <w:rPr>
                <w:rFonts w:ascii="Calibri" w:hAnsi="Calibri" w:cs="Arial"/>
                <w:bCs/>
                <w:iCs/>
                <w:sz w:val="22"/>
                <w:szCs w:val="22"/>
                <w:lang w:val="es-ES_tradnl" w:eastAsia="x-none"/>
              </w:rPr>
              <w:t xml:space="preserve"> </w:t>
            </w:r>
            <w:r w:rsidRPr="007D121F">
              <w:rPr>
                <w:rFonts w:ascii="Calibri" w:hAnsi="Calibri" w:cs="Arial"/>
                <w:bCs/>
                <w:iCs/>
                <w:sz w:val="22"/>
                <w:szCs w:val="22"/>
                <w:lang w:eastAsia="x-none"/>
              </w:rPr>
              <w:t>La apertura de la puerta será de tipo frontal (con bisagras laterales, en el vertical izquierdo), en este caso la puerta formara un ángulo de 180º como mínimo entre las posiciones abierta y cerrada.</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tcPr>
          <w:p w:rsidR="008C7828" w:rsidRPr="007D121F" w:rsidRDefault="008C7828" w:rsidP="008C7828">
            <w:pPr>
              <w:tabs>
                <w:tab w:val="left" w:pos="1843"/>
              </w:tabs>
              <w:jc w:val="both"/>
              <w:rPr>
                <w:rFonts w:ascii="Calibri" w:hAnsi="Calibri" w:cs="Calibri"/>
                <w:sz w:val="22"/>
                <w:szCs w:val="22"/>
              </w:rPr>
            </w:pPr>
            <w:r w:rsidRPr="007D121F">
              <w:rPr>
                <w:rFonts w:ascii="Calibri" w:hAnsi="Calibri" w:cs="Arial"/>
                <w:b/>
                <w:bCs/>
                <w:iCs/>
                <w:sz w:val="22"/>
                <w:szCs w:val="22"/>
                <w:lang w:val="es-ES_tradnl" w:eastAsia="x-none"/>
              </w:rPr>
              <w:t>Ventilación</w:t>
            </w:r>
            <w:r w:rsidRPr="007D121F">
              <w:rPr>
                <w:rFonts w:ascii="Calibri" w:hAnsi="Calibri" w:cs="Arial"/>
                <w:b/>
                <w:bCs/>
                <w:iCs/>
                <w:sz w:val="22"/>
                <w:szCs w:val="22"/>
                <w:lang w:eastAsia="x-none"/>
              </w:rPr>
              <w:t>:</w:t>
            </w:r>
            <w:r w:rsidRPr="007D121F">
              <w:rPr>
                <w:rFonts w:ascii="Calibri" w:hAnsi="Calibri" w:cs="Arial"/>
                <w:bCs/>
                <w:iCs/>
                <w:sz w:val="22"/>
                <w:szCs w:val="22"/>
                <w:lang w:eastAsia="x-none"/>
              </w:rPr>
              <w:t xml:space="preserve"> El Gabinete de regulación y/o medición debe contar con una ventilación tanto en la parte superior como inferior, cada una con una superficie libre no menor a 10 cm2, debiendo evitar el ingreso de agua en caso de estar ubicados en el exterior.</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tcPr>
          <w:p w:rsidR="008C7828" w:rsidRPr="007D121F" w:rsidRDefault="008C7828" w:rsidP="008C7828">
            <w:pPr>
              <w:tabs>
                <w:tab w:val="left" w:pos="1843"/>
              </w:tabs>
              <w:jc w:val="both"/>
              <w:rPr>
                <w:rFonts w:ascii="Calibri" w:hAnsi="Calibri" w:cs="Calibri"/>
                <w:sz w:val="22"/>
                <w:szCs w:val="22"/>
              </w:rPr>
            </w:pPr>
            <w:r w:rsidRPr="007D121F">
              <w:rPr>
                <w:rFonts w:ascii="Calibri" w:hAnsi="Calibri" w:cs="Arial"/>
                <w:b/>
                <w:bCs/>
                <w:iCs/>
                <w:sz w:val="22"/>
                <w:szCs w:val="22"/>
                <w:lang w:val="es-ES_tradnl" w:eastAsia="x-none"/>
              </w:rPr>
              <w:t>Visores:</w:t>
            </w:r>
            <w:r w:rsidRPr="007D121F">
              <w:rPr>
                <w:rFonts w:ascii="Calibri" w:hAnsi="Calibri" w:cs="Arial"/>
                <w:bCs/>
                <w:iCs/>
                <w:sz w:val="22"/>
                <w:szCs w:val="22"/>
                <w:lang w:val="es-ES_tradnl" w:eastAsia="x-none"/>
              </w:rPr>
              <w:t xml:space="preserve"> Según el modelo de Gabinete </w:t>
            </w:r>
            <w:r w:rsidRPr="007D121F">
              <w:rPr>
                <w:rFonts w:ascii="Calibri" w:hAnsi="Calibri" w:cs="Arial"/>
                <w:b/>
                <w:bCs/>
                <w:iCs/>
                <w:sz w:val="22"/>
                <w:szCs w:val="22"/>
                <w:lang w:eastAsia="x-none"/>
              </w:rPr>
              <w:t xml:space="preserve">Figura 2 de las Especificaciones </w:t>
            </w:r>
            <w:r w:rsidRPr="007D121F">
              <w:rPr>
                <w:rFonts w:ascii="Calibri" w:hAnsi="Calibri" w:cs="Arial"/>
                <w:b/>
                <w:bCs/>
                <w:iCs/>
                <w:sz w:val="22"/>
                <w:szCs w:val="22"/>
                <w:lang w:eastAsia="x-none"/>
              </w:rPr>
              <w:lastRenderedPageBreak/>
              <w:t>Tecnicas</w:t>
            </w:r>
            <w:r w:rsidRPr="007D121F">
              <w:rPr>
                <w:rFonts w:ascii="Calibri" w:hAnsi="Calibri" w:cs="Arial"/>
                <w:bCs/>
                <w:iCs/>
                <w:sz w:val="22"/>
                <w:szCs w:val="22"/>
                <w:lang w:val="es-ES_tradnl" w:eastAsia="x-none"/>
              </w:rPr>
              <w:t>, l</w:t>
            </w:r>
            <w:r w:rsidRPr="007D121F">
              <w:rPr>
                <w:rFonts w:ascii="Calibri" w:hAnsi="Calibri" w:cs="Arial"/>
                <w:bCs/>
                <w:iCs/>
                <w:sz w:val="22"/>
                <w:szCs w:val="22"/>
                <w:lang w:eastAsia="x-none"/>
              </w:rPr>
              <w:t>a puerta deberá tener dos visores: el primero de 130 x 130 mm (para el medidor); el segundo deberá ser equivalente a</w:t>
            </w:r>
            <w:r w:rsidRPr="007D121F">
              <w:rPr>
                <w:rFonts w:ascii="Calibri" w:hAnsi="Calibri" w:cs="Arial"/>
                <w:sz w:val="22"/>
                <w:szCs w:val="22"/>
              </w:rPr>
              <w:t xml:space="preserve"> </w:t>
            </w:r>
            <w:r w:rsidRPr="007D121F">
              <w:rPr>
                <w:rFonts w:ascii="Calibri" w:hAnsi="Calibri" w:cs="Arial"/>
                <w:bCs/>
                <w:iCs/>
                <w:sz w:val="22"/>
                <w:szCs w:val="22"/>
                <w:lang w:eastAsia="x-none"/>
              </w:rPr>
              <w:t>Ø 65 mm (para el manómetro),  ambos construidos en acrílico transparente o policarbonato de alta resistencia sin pérdida de transparencia, de 2 mm de espesor como mínimo que permitirá en forma directa las lecturas tanto del medidor (visualizar el odómetro del medidor) y del manómetro de baja presión (visualizar la presión de salida del medidor).</w:t>
            </w:r>
            <w:r w:rsidRPr="007D121F">
              <w:rPr>
                <w:rFonts w:ascii="Calibri" w:hAnsi="Calibri" w:cs="Arial"/>
                <w:bCs/>
                <w:iCs/>
                <w:sz w:val="22"/>
                <w:szCs w:val="22"/>
                <w:lang w:val="es-ES_tradnl" w:eastAsia="x-none"/>
              </w:rPr>
              <w:t xml:space="preserve"> </w:t>
            </w:r>
            <w:r w:rsidRPr="007D121F">
              <w:rPr>
                <w:rFonts w:ascii="Calibri" w:hAnsi="Calibri" w:cs="Arial"/>
                <w:bCs/>
                <w:iCs/>
                <w:sz w:val="22"/>
                <w:szCs w:val="22"/>
                <w:lang w:eastAsia="x-none"/>
              </w:rPr>
              <w:t xml:space="preserve">La posición exacta de estos visores estará conforme a la ubicación de los accesorios correspondientes montados dentro del gabinete </w:t>
            </w:r>
            <w:r w:rsidRPr="007D121F">
              <w:rPr>
                <w:rFonts w:ascii="Calibri" w:hAnsi="Calibri" w:cs="Arial"/>
                <w:b/>
                <w:bCs/>
                <w:iCs/>
                <w:sz w:val="22"/>
                <w:szCs w:val="22"/>
                <w:lang w:val="es-ES_tradnl" w:eastAsia="x-none"/>
              </w:rPr>
              <w:t>(las medidas mencionadas son referenciales)</w:t>
            </w:r>
            <w:r w:rsidRPr="007D121F">
              <w:rPr>
                <w:rFonts w:ascii="Calibri" w:hAnsi="Calibri" w:cs="Arial"/>
                <w:bCs/>
                <w:iCs/>
                <w:sz w:val="22"/>
                <w:szCs w:val="22"/>
                <w:lang w:eastAsia="x-none"/>
              </w:rPr>
              <w:t>.</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7D121F" w:rsidRDefault="008C7828" w:rsidP="008C7828">
            <w:pPr>
              <w:tabs>
                <w:tab w:val="num" w:pos="709"/>
              </w:tabs>
              <w:contextualSpacing/>
              <w:jc w:val="both"/>
              <w:rPr>
                <w:rFonts w:ascii="Calibri" w:hAnsi="Calibri" w:cs="Arial"/>
                <w:bCs/>
                <w:iCs/>
                <w:sz w:val="22"/>
                <w:szCs w:val="22"/>
                <w:lang w:eastAsia="x-none"/>
              </w:rPr>
            </w:pPr>
            <w:r w:rsidRPr="007D121F">
              <w:rPr>
                <w:rFonts w:ascii="Calibri" w:hAnsi="Calibri" w:cs="Calibri"/>
                <w:b/>
                <w:bCs/>
                <w:iCs/>
                <w:sz w:val="22"/>
                <w:szCs w:val="22"/>
                <w:lang w:eastAsia="x-none"/>
              </w:rPr>
              <w:lastRenderedPageBreak/>
              <w:t>Marcado:</w:t>
            </w:r>
            <w:r w:rsidRPr="007D121F">
              <w:rPr>
                <w:rFonts w:ascii="Calibri" w:hAnsi="Calibri" w:cs="Calibri"/>
                <w:iCs/>
                <w:sz w:val="22"/>
                <w:szCs w:val="22"/>
                <w:lang w:eastAsia="x-none"/>
              </w:rPr>
              <w:t xml:space="preserve"> El conjunto puerta-marco, deberá llevar el logo de YPFB  con una inscripción con pintura indeleble laser según Figura 1a y Figura 1b</w:t>
            </w:r>
            <w:r>
              <w:rPr>
                <w:rFonts w:ascii="Calibri" w:hAnsi="Calibri" w:cs="Calibri"/>
                <w:iCs/>
                <w:sz w:val="22"/>
                <w:szCs w:val="22"/>
                <w:lang w:eastAsia="x-none"/>
              </w:rPr>
              <w:t xml:space="preserve"> de las especificaciones tecnicas</w:t>
            </w:r>
            <w:r w:rsidRPr="007D121F">
              <w:rPr>
                <w:rFonts w:ascii="Calibri" w:hAnsi="Calibri" w:cs="Calibri"/>
                <w:b/>
                <w:bCs/>
                <w:iCs/>
                <w:sz w:val="22"/>
                <w:szCs w:val="22"/>
                <w:lang w:eastAsia="x-none"/>
              </w:rPr>
              <w:t xml:space="preserve"> (la empresa adjudicada para la entrega total de los bienes deberá presentar un certificado de serigrafía)</w:t>
            </w:r>
            <w:r w:rsidRPr="007D121F">
              <w:rPr>
                <w:rFonts w:ascii="Calibri" w:hAnsi="Calibri" w:cs="Calibri"/>
                <w:iCs/>
                <w:sz w:val="22"/>
                <w:szCs w:val="22"/>
                <w:lang w:eastAsia="x-none"/>
              </w:rPr>
              <w:t xml:space="preserve">, además deberá llevar marcado en alto relieve los siguientes datos: </w:t>
            </w:r>
          </w:p>
          <w:p w:rsidR="008C7828" w:rsidRPr="007D121F" w:rsidRDefault="008C7828" w:rsidP="00A034E2">
            <w:pPr>
              <w:pStyle w:val="Prrafodelista"/>
              <w:numPr>
                <w:ilvl w:val="3"/>
                <w:numId w:val="51"/>
              </w:numPr>
              <w:tabs>
                <w:tab w:val="clear" w:pos="2880"/>
                <w:tab w:val="num" w:pos="993"/>
              </w:tabs>
              <w:ind w:hanging="2171"/>
              <w:contextualSpacing/>
              <w:jc w:val="both"/>
              <w:rPr>
                <w:rFonts w:ascii="Calibri" w:hAnsi="Calibri" w:cs="Calibri"/>
                <w:iCs/>
                <w:sz w:val="22"/>
                <w:szCs w:val="22"/>
                <w:lang w:eastAsia="x-none"/>
              </w:rPr>
            </w:pPr>
            <w:r w:rsidRPr="007D121F">
              <w:rPr>
                <w:rFonts w:ascii="Calibri" w:hAnsi="Calibri" w:cs="Calibri"/>
                <w:iCs/>
                <w:sz w:val="22"/>
                <w:szCs w:val="22"/>
                <w:lang w:eastAsia="x-none"/>
              </w:rPr>
              <w:t>Marca o logotipo del fabricante.</w:t>
            </w:r>
          </w:p>
          <w:p w:rsidR="008C7828" w:rsidRPr="007D121F" w:rsidRDefault="008C7828" w:rsidP="00A034E2">
            <w:pPr>
              <w:pStyle w:val="Prrafodelista"/>
              <w:numPr>
                <w:ilvl w:val="3"/>
                <w:numId w:val="51"/>
              </w:numPr>
              <w:tabs>
                <w:tab w:val="clear" w:pos="2880"/>
                <w:tab w:val="num" w:pos="993"/>
              </w:tabs>
              <w:ind w:hanging="2171"/>
              <w:contextualSpacing/>
              <w:jc w:val="both"/>
              <w:rPr>
                <w:rFonts w:ascii="Calibri" w:hAnsi="Calibri" w:cs="Calibri"/>
                <w:iCs/>
                <w:sz w:val="22"/>
                <w:szCs w:val="22"/>
                <w:lang w:eastAsia="x-none"/>
              </w:rPr>
            </w:pPr>
            <w:r w:rsidRPr="007D121F">
              <w:rPr>
                <w:rFonts w:ascii="Calibri" w:hAnsi="Calibri" w:cs="Calibri"/>
                <w:iCs/>
                <w:sz w:val="22"/>
                <w:szCs w:val="22"/>
                <w:lang w:eastAsia="x-none"/>
              </w:rPr>
              <w:t>Inscripción GAS.</w:t>
            </w:r>
          </w:p>
          <w:p w:rsidR="008C7828" w:rsidRPr="007D121F" w:rsidRDefault="008C7828" w:rsidP="008C7828">
            <w:pPr>
              <w:tabs>
                <w:tab w:val="left" w:pos="1843"/>
              </w:tabs>
              <w:jc w:val="both"/>
              <w:rPr>
                <w:rFonts w:ascii="Calibri" w:hAnsi="Calibri" w:cs="Calibri"/>
                <w:sz w:val="22"/>
                <w:szCs w:val="22"/>
              </w:rPr>
            </w:pPr>
            <w:r w:rsidRPr="007D121F">
              <w:rPr>
                <w:rFonts w:ascii="Calibri" w:hAnsi="Calibri" w:cs="Calibri"/>
                <w:iCs/>
                <w:sz w:val="22"/>
                <w:szCs w:val="22"/>
                <w:lang w:eastAsia="x-none"/>
              </w:rPr>
              <w:t>Logo  de la llama de GAS.</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7D121F" w:rsidRDefault="008C7828" w:rsidP="008C7828">
            <w:pPr>
              <w:contextualSpacing/>
              <w:jc w:val="both"/>
              <w:rPr>
                <w:rFonts w:ascii="Calibri" w:hAnsi="Calibri" w:cs="Arial"/>
                <w:bCs/>
                <w:iCs/>
                <w:sz w:val="22"/>
                <w:szCs w:val="22"/>
                <w:lang w:eastAsia="x-none"/>
              </w:rPr>
            </w:pPr>
            <w:r w:rsidRPr="007D121F">
              <w:rPr>
                <w:rFonts w:ascii="Calibri" w:hAnsi="Calibri" w:cs="Arial"/>
                <w:b/>
                <w:bCs/>
                <w:iCs/>
                <w:sz w:val="22"/>
                <w:szCs w:val="22"/>
                <w:lang w:eastAsia="x-none"/>
              </w:rPr>
              <w:t>Orificios en la Cara Interior del Cofre.-</w:t>
            </w:r>
            <w:r w:rsidRPr="007D121F">
              <w:rPr>
                <w:rFonts w:ascii="Calibri" w:hAnsi="Calibri" w:cs="Arial"/>
                <w:bCs/>
                <w:iCs/>
                <w:sz w:val="22"/>
                <w:szCs w:val="22"/>
                <w:lang w:eastAsia="x-none"/>
              </w:rPr>
              <w:t xml:space="preserve"> La cara inferior de los gabinetes (cofres) que aloja la placa de sujeción y al equipo de corte, regulación y medición debe tener un orificio como se muestra en la </w:t>
            </w:r>
            <w:r w:rsidRPr="007D121F">
              <w:rPr>
                <w:rFonts w:ascii="Calibri" w:hAnsi="Calibri" w:cs="Arial"/>
                <w:b/>
                <w:bCs/>
                <w:iCs/>
                <w:sz w:val="22"/>
                <w:szCs w:val="22"/>
                <w:lang w:eastAsia="x-none"/>
              </w:rPr>
              <w:t>Figura 3 de las especificaciones técnicas</w:t>
            </w:r>
            <w:r w:rsidRPr="007D121F">
              <w:rPr>
                <w:rFonts w:ascii="Calibri" w:hAnsi="Calibri" w:cs="Arial"/>
                <w:bCs/>
                <w:iCs/>
                <w:sz w:val="22"/>
                <w:szCs w:val="22"/>
                <w:lang w:eastAsia="x-none"/>
              </w:rPr>
              <w:t>, a objeto de que se posibilite la conexión de la acometida. La ubicación de este serán de acuerdo a la de los elementos dentro del gabinete (cofre) correspondientemente.</w:t>
            </w:r>
          </w:p>
          <w:p w:rsidR="008C7828" w:rsidRPr="00DB5AAF" w:rsidRDefault="008C7828" w:rsidP="008C7828">
            <w:pPr>
              <w:tabs>
                <w:tab w:val="left" w:pos="1843"/>
              </w:tabs>
              <w:jc w:val="both"/>
              <w:rPr>
                <w:rFonts w:ascii="Calibri" w:hAnsi="Calibri" w:cs="Calibri"/>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7D121F" w:rsidRDefault="008C7828" w:rsidP="008C7828">
            <w:pPr>
              <w:tabs>
                <w:tab w:val="left" w:pos="1843"/>
              </w:tabs>
              <w:jc w:val="both"/>
              <w:rPr>
                <w:rFonts w:ascii="Calibri" w:hAnsi="Calibri" w:cs="Arial"/>
                <w:bCs/>
                <w:iCs/>
                <w:sz w:val="22"/>
                <w:szCs w:val="22"/>
                <w:lang w:eastAsia="x-none"/>
              </w:rPr>
            </w:pPr>
            <w:r w:rsidRPr="007D121F">
              <w:rPr>
                <w:rFonts w:ascii="Calibri" w:hAnsi="Calibri" w:cs="Arial"/>
                <w:bCs/>
                <w:iCs/>
                <w:sz w:val="22"/>
                <w:szCs w:val="22"/>
                <w:lang w:eastAsia="x-none"/>
              </w:rPr>
              <w:t>Orificios en la Cara Superior y derecho.- La cara superior y derecha del gabinete (cofre) debe tener dos orificios (muescas) como se muestra en la Figura 4 de las especificaciones técnicas, a objeto de que se posibilite la conexión de la instalación interna. La ubicación de estas serán de acuerdo a la configuración de los elementos dentro del gabinete (cofre) correspondientemente. El material de las tapas de las muescas deberá ser de similar material que el gabinete.</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7D121F" w:rsidRDefault="008C7828" w:rsidP="008C7828">
            <w:pPr>
              <w:tabs>
                <w:tab w:val="left" w:pos="1843"/>
              </w:tabs>
              <w:jc w:val="both"/>
              <w:rPr>
                <w:rFonts w:ascii="Calibri" w:hAnsi="Calibri" w:cs="Arial"/>
                <w:bCs/>
                <w:iCs/>
                <w:sz w:val="22"/>
                <w:szCs w:val="22"/>
                <w:lang w:eastAsia="x-none"/>
              </w:rPr>
            </w:pPr>
            <w:r w:rsidRPr="007D121F">
              <w:rPr>
                <w:rFonts w:ascii="Calibri" w:hAnsi="Calibri" w:cs="Arial"/>
                <w:bCs/>
                <w:iCs/>
                <w:sz w:val="22"/>
                <w:szCs w:val="22"/>
                <w:lang w:eastAsia="x-none"/>
              </w:rPr>
              <w:lastRenderedPageBreak/>
              <w:t>Soquet de válvula y Soportes de Accesorios.- El soquet permite sujetar la válvula cal-15, mínimamente dos tornillos para acoplarse al gabinete. Los soportes de accesorios permitirán el posicionamiento correcto de los mismos así como de mantenerlos fijos en todo momento, su cantidad y posición dependerá del arreglo en cuestión (GC1 y GRM1) respectivamente.</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6739DF" w:rsidRDefault="008C7828" w:rsidP="008C7828">
            <w:pPr>
              <w:ind w:left="360"/>
              <w:contextualSpacing/>
              <w:jc w:val="both"/>
              <w:rPr>
                <w:rFonts w:ascii="Calibri" w:hAnsi="Calibri" w:cs="Arial"/>
                <w:b/>
                <w:bCs/>
                <w:i/>
                <w:iCs/>
                <w:lang w:val="es-MX" w:eastAsia="x-none"/>
              </w:rPr>
            </w:pPr>
            <w:r w:rsidRPr="006739DF">
              <w:rPr>
                <w:rFonts w:ascii="Calibri" w:hAnsi="Calibri" w:cs="Arial"/>
                <w:b/>
                <w:bCs/>
                <w:i/>
                <w:iCs/>
                <w:lang w:val="es-MX" w:eastAsia="x-none"/>
              </w:rPr>
              <w:t xml:space="preserve">MEDIDOR DE DIAFRAGMA G6 </w:t>
            </w:r>
          </w:p>
          <w:p w:rsidR="008C7828" w:rsidRPr="00DB5AAF" w:rsidRDefault="008C7828" w:rsidP="008C7828">
            <w:pPr>
              <w:tabs>
                <w:tab w:val="left" w:pos="1843"/>
              </w:tabs>
              <w:jc w:val="both"/>
              <w:rPr>
                <w:rFonts w:ascii="Calibri" w:hAnsi="Calibri" w:cs="Calibri"/>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tbl>
            <w:tblPr>
              <w:tblW w:w="60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9"/>
              <w:gridCol w:w="3969"/>
            </w:tblGrid>
            <w:tr w:rsidR="008C7828" w:rsidRPr="009455F7" w:rsidTr="008C7828">
              <w:trPr>
                <w:trHeight w:val="346"/>
                <w:jc w:val="center"/>
              </w:trPr>
              <w:tc>
                <w:tcPr>
                  <w:tcW w:w="2079" w:type="dxa"/>
                  <w:shd w:val="clear" w:color="auto" w:fill="17365D"/>
                </w:tcPr>
                <w:p w:rsidR="008C7828" w:rsidRPr="009455F7" w:rsidRDefault="008C7828" w:rsidP="008C7828">
                  <w:pPr>
                    <w:pStyle w:val="Default"/>
                    <w:jc w:val="both"/>
                    <w:rPr>
                      <w:rFonts w:ascii="Calibri" w:hAnsi="Calibri" w:cs="Arial"/>
                      <w:b/>
                      <w:i/>
                      <w:color w:val="FFFFFF"/>
                      <w:sz w:val="18"/>
                      <w:szCs w:val="22"/>
                    </w:rPr>
                  </w:pPr>
                  <w:r w:rsidRPr="009455F7">
                    <w:rPr>
                      <w:rFonts w:ascii="Calibri" w:hAnsi="Calibri"/>
                      <w:b/>
                      <w:bCs/>
                      <w:i/>
                      <w:color w:val="FFFFFF"/>
                      <w:sz w:val="18"/>
                      <w:szCs w:val="22"/>
                    </w:rPr>
                    <w:t>Tipo</w:t>
                  </w:r>
                </w:p>
              </w:tc>
              <w:tc>
                <w:tcPr>
                  <w:tcW w:w="3969" w:type="dxa"/>
                  <w:vAlign w:val="center"/>
                </w:tcPr>
                <w:p w:rsidR="008C7828" w:rsidRPr="009455F7" w:rsidRDefault="008C7828" w:rsidP="008C7828">
                  <w:pPr>
                    <w:pStyle w:val="Default"/>
                    <w:jc w:val="both"/>
                    <w:rPr>
                      <w:rFonts w:ascii="Calibri" w:hAnsi="Calibri"/>
                      <w:i/>
                      <w:color w:val="auto"/>
                      <w:sz w:val="18"/>
                      <w:szCs w:val="22"/>
                      <w:lang w:val="es-BO"/>
                    </w:rPr>
                  </w:pPr>
                  <w:r w:rsidRPr="009455F7">
                    <w:rPr>
                      <w:rFonts w:ascii="Calibri" w:hAnsi="Calibri"/>
                      <w:i/>
                      <w:color w:val="auto"/>
                      <w:sz w:val="18"/>
                      <w:szCs w:val="22"/>
                      <w:lang w:val="es-BO"/>
                    </w:rPr>
                    <w:t>G6 a Diafragma</w:t>
                  </w:r>
                </w:p>
              </w:tc>
            </w:tr>
            <w:tr w:rsidR="008C7828" w:rsidRPr="009455F7" w:rsidTr="008C7828">
              <w:trPr>
                <w:trHeight w:val="326"/>
                <w:jc w:val="center"/>
              </w:trPr>
              <w:tc>
                <w:tcPr>
                  <w:tcW w:w="2079" w:type="dxa"/>
                  <w:tcBorders>
                    <w:bottom w:val="single" w:sz="4" w:space="0" w:color="auto"/>
                  </w:tcBorders>
                  <w:shd w:val="clear" w:color="auto" w:fill="17365D"/>
                </w:tcPr>
                <w:p w:rsidR="008C7828" w:rsidRPr="009455F7" w:rsidRDefault="008C7828" w:rsidP="008C7828">
                  <w:pPr>
                    <w:pStyle w:val="Default"/>
                    <w:jc w:val="both"/>
                    <w:rPr>
                      <w:rFonts w:ascii="Calibri" w:hAnsi="Calibri" w:cs="Arial"/>
                      <w:b/>
                      <w:i/>
                      <w:color w:val="FFFFFF"/>
                      <w:sz w:val="18"/>
                      <w:szCs w:val="22"/>
                    </w:rPr>
                  </w:pPr>
                  <w:r w:rsidRPr="009455F7">
                    <w:rPr>
                      <w:rFonts w:ascii="Calibri" w:hAnsi="Calibri"/>
                      <w:b/>
                      <w:bCs/>
                      <w:i/>
                      <w:color w:val="FFFFFF"/>
                      <w:sz w:val="18"/>
                      <w:szCs w:val="22"/>
                    </w:rPr>
                    <w:t>Caudal Máximo</w:t>
                  </w:r>
                </w:p>
              </w:tc>
              <w:tc>
                <w:tcPr>
                  <w:tcW w:w="3969" w:type="dxa"/>
                  <w:vAlign w:val="center"/>
                </w:tcPr>
                <w:p w:rsidR="008C7828" w:rsidRPr="009455F7" w:rsidRDefault="008C7828" w:rsidP="008C7828">
                  <w:pPr>
                    <w:pStyle w:val="Default"/>
                    <w:jc w:val="both"/>
                    <w:rPr>
                      <w:rFonts w:ascii="Calibri" w:hAnsi="Calibri"/>
                      <w:i/>
                      <w:color w:val="auto"/>
                      <w:sz w:val="18"/>
                      <w:szCs w:val="22"/>
                      <w:lang w:val="es-BO"/>
                    </w:rPr>
                  </w:pPr>
                  <w:r w:rsidRPr="009455F7">
                    <w:rPr>
                      <w:rFonts w:ascii="Calibri" w:hAnsi="Calibri"/>
                      <w:i/>
                      <w:color w:val="auto"/>
                      <w:sz w:val="18"/>
                      <w:szCs w:val="22"/>
                      <w:lang w:val="es-BO"/>
                    </w:rPr>
                    <w:t>10 MCH</w:t>
                  </w:r>
                </w:p>
              </w:tc>
            </w:tr>
            <w:tr w:rsidR="008C7828" w:rsidRPr="009455F7" w:rsidTr="008C7828">
              <w:trPr>
                <w:trHeight w:val="262"/>
                <w:jc w:val="center"/>
              </w:trPr>
              <w:tc>
                <w:tcPr>
                  <w:tcW w:w="2079" w:type="dxa"/>
                  <w:tcBorders>
                    <w:top w:val="single" w:sz="4" w:space="0" w:color="auto"/>
                  </w:tcBorders>
                  <w:shd w:val="clear" w:color="auto" w:fill="17365D"/>
                </w:tcPr>
                <w:p w:rsidR="008C7828" w:rsidRPr="009455F7" w:rsidRDefault="008C7828" w:rsidP="008C7828">
                  <w:pPr>
                    <w:pStyle w:val="Default"/>
                    <w:jc w:val="both"/>
                    <w:rPr>
                      <w:rFonts w:ascii="Calibri" w:hAnsi="Calibri"/>
                      <w:b/>
                      <w:i/>
                      <w:color w:val="FFFFFF"/>
                      <w:sz w:val="18"/>
                      <w:szCs w:val="22"/>
                    </w:rPr>
                  </w:pPr>
                  <w:r w:rsidRPr="009455F7">
                    <w:rPr>
                      <w:rFonts w:ascii="Calibri" w:hAnsi="Calibri"/>
                      <w:b/>
                      <w:bCs/>
                      <w:i/>
                      <w:color w:val="FFFFFF"/>
                      <w:sz w:val="18"/>
                      <w:szCs w:val="22"/>
                    </w:rPr>
                    <w:t>Caudal Mínimo</w:t>
                  </w:r>
                </w:p>
              </w:tc>
              <w:tc>
                <w:tcPr>
                  <w:tcW w:w="3969" w:type="dxa"/>
                  <w:vAlign w:val="center"/>
                </w:tcPr>
                <w:p w:rsidR="008C7828" w:rsidRPr="009455F7" w:rsidRDefault="008C7828" w:rsidP="008C7828">
                  <w:pPr>
                    <w:pStyle w:val="Default"/>
                    <w:jc w:val="both"/>
                    <w:rPr>
                      <w:rFonts w:ascii="Calibri" w:hAnsi="Calibri"/>
                      <w:i/>
                      <w:color w:val="auto"/>
                      <w:sz w:val="18"/>
                      <w:szCs w:val="22"/>
                      <w:lang w:val="es-BO"/>
                    </w:rPr>
                  </w:pPr>
                  <w:r w:rsidRPr="009455F7">
                    <w:rPr>
                      <w:rFonts w:ascii="Calibri" w:hAnsi="Calibri"/>
                      <w:i/>
                      <w:color w:val="auto"/>
                      <w:sz w:val="18"/>
                      <w:szCs w:val="22"/>
                      <w:lang w:val="es-BO"/>
                    </w:rPr>
                    <w:t>0.06 MCH</w:t>
                  </w:r>
                </w:p>
              </w:tc>
            </w:tr>
            <w:tr w:rsidR="008C7828" w:rsidRPr="009455F7" w:rsidTr="008C7828">
              <w:trPr>
                <w:trHeight w:val="446"/>
                <w:jc w:val="center"/>
              </w:trPr>
              <w:tc>
                <w:tcPr>
                  <w:tcW w:w="2079" w:type="dxa"/>
                  <w:shd w:val="clear" w:color="auto" w:fill="17365D"/>
                </w:tcPr>
                <w:p w:rsidR="008C7828" w:rsidRPr="009455F7" w:rsidRDefault="008C7828" w:rsidP="008C7828">
                  <w:pPr>
                    <w:pStyle w:val="Default"/>
                    <w:jc w:val="both"/>
                    <w:rPr>
                      <w:rFonts w:ascii="Calibri" w:hAnsi="Calibri" w:cs="Arial"/>
                      <w:b/>
                      <w:i/>
                      <w:color w:val="FFFFFF"/>
                      <w:sz w:val="18"/>
                      <w:szCs w:val="22"/>
                    </w:rPr>
                  </w:pPr>
                  <w:r w:rsidRPr="009455F7">
                    <w:rPr>
                      <w:rFonts w:ascii="Calibri" w:hAnsi="Calibri"/>
                      <w:b/>
                      <w:bCs/>
                      <w:i/>
                      <w:color w:val="FFFFFF"/>
                      <w:sz w:val="18"/>
                      <w:szCs w:val="22"/>
                    </w:rPr>
                    <w:t>Presión máxima de trabajo</w:t>
                  </w:r>
                </w:p>
              </w:tc>
              <w:tc>
                <w:tcPr>
                  <w:tcW w:w="3969" w:type="dxa"/>
                  <w:vAlign w:val="center"/>
                </w:tcPr>
                <w:p w:rsidR="008C7828" w:rsidRPr="009455F7" w:rsidRDefault="008C7828" w:rsidP="008C7828">
                  <w:pPr>
                    <w:pStyle w:val="Default"/>
                    <w:jc w:val="both"/>
                    <w:rPr>
                      <w:rFonts w:ascii="Calibri" w:hAnsi="Calibri"/>
                      <w:i/>
                      <w:color w:val="auto"/>
                      <w:sz w:val="18"/>
                      <w:szCs w:val="22"/>
                      <w:lang w:val="es-BO"/>
                    </w:rPr>
                  </w:pPr>
                  <w:r w:rsidRPr="009455F7">
                    <w:rPr>
                      <w:rFonts w:ascii="Calibri" w:hAnsi="Calibri"/>
                      <w:i/>
                      <w:color w:val="auto"/>
                      <w:sz w:val="18"/>
                      <w:szCs w:val="22"/>
                      <w:lang w:val="es-BO"/>
                    </w:rPr>
                    <w:t>0.5  bar</w:t>
                  </w:r>
                </w:p>
              </w:tc>
            </w:tr>
            <w:tr w:rsidR="008C7828" w:rsidRPr="009455F7" w:rsidTr="008C7828">
              <w:trPr>
                <w:trHeight w:val="442"/>
                <w:jc w:val="center"/>
              </w:trPr>
              <w:tc>
                <w:tcPr>
                  <w:tcW w:w="2079" w:type="dxa"/>
                  <w:shd w:val="clear" w:color="auto" w:fill="17365D"/>
                </w:tcPr>
                <w:p w:rsidR="008C7828" w:rsidRPr="009455F7" w:rsidRDefault="008C7828" w:rsidP="008C7828">
                  <w:pPr>
                    <w:pStyle w:val="Default"/>
                    <w:jc w:val="both"/>
                    <w:rPr>
                      <w:rFonts w:ascii="Calibri" w:hAnsi="Calibri"/>
                      <w:b/>
                      <w:bCs/>
                      <w:i/>
                      <w:color w:val="FFFFFF"/>
                      <w:sz w:val="18"/>
                      <w:szCs w:val="22"/>
                    </w:rPr>
                  </w:pPr>
                  <w:r w:rsidRPr="009455F7">
                    <w:rPr>
                      <w:rFonts w:ascii="Calibri" w:hAnsi="Calibri"/>
                      <w:b/>
                      <w:bCs/>
                      <w:i/>
                      <w:color w:val="FFFFFF"/>
                      <w:sz w:val="18"/>
                      <w:szCs w:val="22"/>
                    </w:rPr>
                    <w:t>Diámetro Nominal</w:t>
                  </w:r>
                </w:p>
              </w:tc>
              <w:tc>
                <w:tcPr>
                  <w:tcW w:w="3969" w:type="dxa"/>
                  <w:vAlign w:val="center"/>
                </w:tcPr>
                <w:p w:rsidR="008C7828" w:rsidRPr="009455F7" w:rsidRDefault="008C7828" w:rsidP="008C7828">
                  <w:pPr>
                    <w:pStyle w:val="Default"/>
                    <w:jc w:val="both"/>
                    <w:rPr>
                      <w:rFonts w:ascii="Calibri" w:hAnsi="Calibri"/>
                      <w:i/>
                      <w:color w:val="auto"/>
                      <w:sz w:val="18"/>
                      <w:szCs w:val="22"/>
                      <w:lang w:val="es-BO"/>
                    </w:rPr>
                  </w:pPr>
                  <w:r w:rsidRPr="009455F7">
                    <w:rPr>
                      <w:rFonts w:ascii="Calibri" w:hAnsi="Calibri"/>
                      <w:i/>
                      <w:color w:val="auto"/>
                      <w:sz w:val="18"/>
                      <w:szCs w:val="22"/>
                      <w:lang w:val="es-BO"/>
                    </w:rPr>
                    <w:t>NF 10/32</w:t>
                  </w:r>
                </w:p>
              </w:tc>
            </w:tr>
            <w:tr w:rsidR="008C7828" w:rsidRPr="009455F7" w:rsidTr="008C7828">
              <w:trPr>
                <w:trHeight w:val="442"/>
                <w:jc w:val="center"/>
              </w:trPr>
              <w:tc>
                <w:tcPr>
                  <w:tcW w:w="2079" w:type="dxa"/>
                  <w:shd w:val="clear" w:color="auto" w:fill="17365D"/>
                </w:tcPr>
                <w:p w:rsidR="008C7828" w:rsidRPr="009455F7" w:rsidRDefault="008C7828" w:rsidP="008C7828">
                  <w:pPr>
                    <w:pStyle w:val="Default"/>
                    <w:jc w:val="both"/>
                    <w:rPr>
                      <w:rFonts w:ascii="Calibri" w:hAnsi="Calibri" w:cs="Arial"/>
                      <w:b/>
                      <w:i/>
                      <w:color w:val="FFFFFF"/>
                      <w:sz w:val="18"/>
                      <w:szCs w:val="22"/>
                    </w:rPr>
                  </w:pPr>
                  <w:r w:rsidRPr="009455F7">
                    <w:rPr>
                      <w:rFonts w:ascii="Calibri" w:hAnsi="Calibri"/>
                      <w:b/>
                      <w:bCs/>
                      <w:i/>
                      <w:color w:val="FFFFFF"/>
                      <w:sz w:val="18"/>
                      <w:szCs w:val="22"/>
                    </w:rPr>
                    <w:t>Dígitos</w:t>
                  </w:r>
                </w:p>
              </w:tc>
              <w:tc>
                <w:tcPr>
                  <w:tcW w:w="3969" w:type="dxa"/>
                  <w:vAlign w:val="center"/>
                </w:tcPr>
                <w:p w:rsidR="008C7828" w:rsidRPr="009455F7" w:rsidRDefault="008C7828" w:rsidP="008C7828">
                  <w:pPr>
                    <w:pStyle w:val="Default"/>
                    <w:jc w:val="both"/>
                    <w:rPr>
                      <w:rFonts w:ascii="Calibri" w:hAnsi="Calibri"/>
                      <w:i/>
                      <w:color w:val="auto"/>
                      <w:sz w:val="18"/>
                      <w:szCs w:val="22"/>
                      <w:lang w:val="es-BO"/>
                    </w:rPr>
                  </w:pPr>
                  <w:r w:rsidRPr="009455F7">
                    <w:rPr>
                      <w:rFonts w:ascii="Calibri" w:hAnsi="Calibri"/>
                      <w:i/>
                      <w:color w:val="auto"/>
                      <w:sz w:val="18"/>
                      <w:szCs w:val="22"/>
                      <w:lang w:val="es-BO"/>
                    </w:rPr>
                    <w:t>99999.999</w:t>
                  </w:r>
                  <w:r>
                    <w:rPr>
                      <w:rFonts w:ascii="Calibri" w:hAnsi="Calibri"/>
                      <w:i/>
                      <w:color w:val="auto"/>
                      <w:sz w:val="18"/>
                      <w:szCs w:val="22"/>
                      <w:lang w:val="es-BO"/>
                    </w:rPr>
                    <w:t xml:space="preserve"> </w:t>
                  </w:r>
                  <w:r w:rsidRPr="002708EE">
                    <w:rPr>
                      <w:rFonts w:ascii="Calibri" w:hAnsi="Calibri"/>
                      <w:i/>
                      <w:color w:val="auto"/>
                      <w:sz w:val="18"/>
                      <w:szCs w:val="22"/>
                      <w:lang w:val="es-BO"/>
                    </w:rPr>
                    <w:t>totalizador con posibilidad para adoptar telemetría</w:t>
                  </w:r>
                </w:p>
              </w:tc>
            </w:tr>
            <w:tr w:rsidR="008C7828" w:rsidRPr="009455F7" w:rsidTr="008C7828">
              <w:trPr>
                <w:trHeight w:val="336"/>
                <w:jc w:val="center"/>
              </w:trPr>
              <w:tc>
                <w:tcPr>
                  <w:tcW w:w="2079" w:type="dxa"/>
                  <w:shd w:val="clear" w:color="auto" w:fill="17365D"/>
                </w:tcPr>
                <w:p w:rsidR="008C7828" w:rsidRPr="009455F7" w:rsidRDefault="008C7828" w:rsidP="008C7828">
                  <w:pPr>
                    <w:pStyle w:val="Default"/>
                    <w:jc w:val="both"/>
                    <w:rPr>
                      <w:rFonts w:ascii="Calibri" w:hAnsi="Calibri"/>
                      <w:b/>
                      <w:i/>
                      <w:color w:val="FFFFFF"/>
                      <w:sz w:val="18"/>
                      <w:szCs w:val="22"/>
                    </w:rPr>
                  </w:pPr>
                  <w:r w:rsidRPr="009455F7">
                    <w:rPr>
                      <w:rFonts w:ascii="Calibri" w:hAnsi="Calibri"/>
                      <w:b/>
                      <w:bCs/>
                      <w:i/>
                      <w:color w:val="FFFFFF"/>
                      <w:sz w:val="18"/>
                      <w:szCs w:val="22"/>
                    </w:rPr>
                    <w:t xml:space="preserve">Material </w:t>
                  </w:r>
                </w:p>
              </w:tc>
              <w:tc>
                <w:tcPr>
                  <w:tcW w:w="3969" w:type="dxa"/>
                  <w:vAlign w:val="center"/>
                </w:tcPr>
                <w:p w:rsidR="008C7828" w:rsidRPr="009455F7" w:rsidRDefault="008C7828" w:rsidP="008C7828">
                  <w:pPr>
                    <w:pStyle w:val="Default"/>
                    <w:jc w:val="both"/>
                    <w:rPr>
                      <w:rFonts w:ascii="Calibri" w:hAnsi="Calibri"/>
                      <w:i/>
                      <w:color w:val="auto"/>
                      <w:sz w:val="18"/>
                      <w:szCs w:val="22"/>
                      <w:lang w:val="es-BO"/>
                    </w:rPr>
                  </w:pPr>
                  <w:r w:rsidRPr="009455F7">
                    <w:rPr>
                      <w:rFonts w:ascii="Calibri" w:hAnsi="Calibri"/>
                      <w:i/>
                      <w:color w:val="auto"/>
                      <w:sz w:val="18"/>
                      <w:szCs w:val="22"/>
                      <w:lang w:val="es-BO"/>
                    </w:rPr>
                    <w:t>Acero con tratamiento galvanizado (Con pintura electrostática en polvo) o Aluminio por Inyección (No aluminio en plancha)</w:t>
                  </w:r>
                </w:p>
              </w:tc>
            </w:tr>
            <w:tr w:rsidR="008C7828" w:rsidRPr="009455F7" w:rsidTr="008C7828">
              <w:trPr>
                <w:trHeight w:val="598"/>
                <w:jc w:val="center"/>
              </w:trPr>
              <w:tc>
                <w:tcPr>
                  <w:tcW w:w="2079" w:type="dxa"/>
                  <w:tcBorders>
                    <w:bottom w:val="single" w:sz="4" w:space="0" w:color="auto"/>
                  </w:tcBorders>
                  <w:shd w:val="clear" w:color="auto" w:fill="17365D"/>
                </w:tcPr>
                <w:p w:rsidR="008C7828" w:rsidRPr="009455F7" w:rsidRDefault="008C7828" w:rsidP="008C7828">
                  <w:pPr>
                    <w:pStyle w:val="Default"/>
                    <w:jc w:val="both"/>
                    <w:rPr>
                      <w:rFonts w:ascii="Calibri" w:hAnsi="Calibri" w:cs="Arial"/>
                      <w:b/>
                      <w:i/>
                      <w:color w:val="FFFFFF"/>
                      <w:sz w:val="18"/>
                      <w:szCs w:val="22"/>
                    </w:rPr>
                  </w:pPr>
                  <w:r w:rsidRPr="009455F7">
                    <w:rPr>
                      <w:rFonts w:ascii="Calibri" w:hAnsi="Calibri"/>
                      <w:b/>
                      <w:bCs/>
                      <w:i/>
                      <w:color w:val="FFFFFF"/>
                      <w:sz w:val="18"/>
                      <w:szCs w:val="22"/>
                    </w:rPr>
                    <w:t>Características del material</w:t>
                  </w:r>
                </w:p>
              </w:tc>
              <w:tc>
                <w:tcPr>
                  <w:tcW w:w="3969" w:type="dxa"/>
                  <w:vAlign w:val="center"/>
                </w:tcPr>
                <w:p w:rsidR="008C7828" w:rsidRPr="009455F7" w:rsidRDefault="008C7828" w:rsidP="008C7828">
                  <w:pPr>
                    <w:pStyle w:val="Default"/>
                    <w:jc w:val="both"/>
                    <w:rPr>
                      <w:rFonts w:ascii="Calibri" w:hAnsi="Calibri"/>
                      <w:i/>
                      <w:color w:val="auto"/>
                      <w:sz w:val="18"/>
                      <w:szCs w:val="22"/>
                      <w:lang w:val="es-BO"/>
                    </w:rPr>
                  </w:pPr>
                  <w:r w:rsidRPr="009455F7">
                    <w:rPr>
                      <w:rFonts w:ascii="Calibri" w:hAnsi="Calibri"/>
                      <w:i/>
                      <w:color w:val="auto"/>
                      <w:sz w:val="18"/>
                      <w:szCs w:val="22"/>
                      <w:lang w:val="es-BO"/>
                    </w:rPr>
                    <w:t>Resistente a la corrosión y al fuego (la empresa debe presentar un documento de garantía con respecto a la pintura anticorrosiva y de resistencia al fuego.)</w:t>
                  </w:r>
                </w:p>
              </w:tc>
            </w:tr>
            <w:tr w:rsidR="008C7828" w:rsidRPr="009455F7" w:rsidTr="008C7828">
              <w:trPr>
                <w:trHeight w:val="370"/>
                <w:jc w:val="center"/>
              </w:trPr>
              <w:tc>
                <w:tcPr>
                  <w:tcW w:w="2079" w:type="dxa"/>
                  <w:tcBorders>
                    <w:top w:val="single" w:sz="4" w:space="0" w:color="auto"/>
                    <w:bottom w:val="single" w:sz="4" w:space="0" w:color="auto"/>
                  </w:tcBorders>
                  <w:shd w:val="clear" w:color="auto" w:fill="17365D"/>
                </w:tcPr>
                <w:p w:rsidR="008C7828" w:rsidRPr="009455F7" w:rsidRDefault="008C7828" w:rsidP="008C7828">
                  <w:pPr>
                    <w:pStyle w:val="Default"/>
                    <w:jc w:val="both"/>
                    <w:rPr>
                      <w:rFonts w:ascii="Calibri" w:hAnsi="Calibri"/>
                      <w:b/>
                      <w:bCs/>
                      <w:i/>
                      <w:color w:val="FFFFFF"/>
                      <w:sz w:val="18"/>
                      <w:szCs w:val="22"/>
                    </w:rPr>
                  </w:pPr>
                  <w:r w:rsidRPr="009455F7">
                    <w:rPr>
                      <w:rFonts w:ascii="Calibri" w:hAnsi="Calibri"/>
                      <w:b/>
                      <w:bCs/>
                      <w:i/>
                      <w:color w:val="FFFFFF"/>
                      <w:sz w:val="18"/>
                      <w:szCs w:val="22"/>
                    </w:rPr>
                    <w:t>Distancia entre entrada y salida entre ejes</w:t>
                  </w:r>
                </w:p>
              </w:tc>
              <w:tc>
                <w:tcPr>
                  <w:tcW w:w="3969" w:type="dxa"/>
                  <w:tcBorders>
                    <w:bottom w:val="single" w:sz="4" w:space="0" w:color="auto"/>
                  </w:tcBorders>
                  <w:vAlign w:val="center"/>
                </w:tcPr>
                <w:p w:rsidR="008C7828" w:rsidRPr="009455F7" w:rsidRDefault="008C7828" w:rsidP="008C7828">
                  <w:pPr>
                    <w:pStyle w:val="Default"/>
                    <w:jc w:val="both"/>
                    <w:rPr>
                      <w:rFonts w:ascii="Calibri" w:hAnsi="Calibri"/>
                      <w:i/>
                      <w:color w:val="auto"/>
                      <w:sz w:val="18"/>
                      <w:szCs w:val="22"/>
                      <w:lang w:val="es-BO"/>
                    </w:rPr>
                  </w:pPr>
                  <w:r>
                    <w:rPr>
                      <w:rFonts w:ascii="Calibri" w:hAnsi="Calibri"/>
                      <w:i/>
                      <w:color w:val="auto"/>
                      <w:sz w:val="18"/>
                      <w:szCs w:val="22"/>
                      <w:lang w:val="es-BO"/>
                    </w:rPr>
                    <w:t>160</w:t>
                  </w:r>
                  <w:r w:rsidRPr="003746FE">
                    <w:rPr>
                      <w:rFonts w:ascii="Calibri" w:hAnsi="Calibri"/>
                      <w:i/>
                      <w:color w:val="auto"/>
                      <w:sz w:val="18"/>
                      <w:szCs w:val="22"/>
                      <w:lang w:val="es-BO"/>
                    </w:rPr>
                    <w:t xml:space="preserve"> mm (medida referencial), la medida estará de acuerdo al tipo de medidor a utilizar.</w:t>
                  </w:r>
                </w:p>
              </w:tc>
            </w:tr>
            <w:tr w:rsidR="008C7828" w:rsidRPr="009455F7" w:rsidTr="008C7828">
              <w:trPr>
                <w:trHeight w:val="112"/>
                <w:jc w:val="center"/>
              </w:trPr>
              <w:tc>
                <w:tcPr>
                  <w:tcW w:w="2079" w:type="dxa"/>
                  <w:tcBorders>
                    <w:top w:val="single" w:sz="4" w:space="0" w:color="auto"/>
                    <w:bottom w:val="single" w:sz="4" w:space="0" w:color="auto"/>
                  </w:tcBorders>
                  <w:shd w:val="clear" w:color="auto" w:fill="17365D"/>
                </w:tcPr>
                <w:p w:rsidR="008C7828" w:rsidRPr="009455F7" w:rsidRDefault="008C7828" w:rsidP="008C7828">
                  <w:pPr>
                    <w:pStyle w:val="Default"/>
                    <w:jc w:val="both"/>
                    <w:rPr>
                      <w:rFonts w:ascii="Calibri" w:hAnsi="Calibri"/>
                      <w:b/>
                      <w:bCs/>
                      <w:i/>
                      <w:color w:val="FFFFFF"/>
                      <w:sz w:val="18"/>
                      <w:szCs w:val="22"/>
                    </w:rPr>
                  </w:pPr>
                  <w:r w:rsidRPr="009455F7">
                    <w:rPr>
                      <w:rFonts w:ascii="Calibri" w:hAnsi="Calibri"/>
                      <w:b/>
                      <w:bCs/>
                      <w:i/>
                      <w:color w:val="FFFFFF"/>
                      <w:sz w:val="18"/>
                      <w:szCs w:val="22"/>
                    </w:rPr>
                    <w:t>Rosca de entrada y salida</w:t>
                  </w:r>
                </w:p>
              </w:tc>
              <w:tc>
                <w:tcPr>
                  <w:tcW w:w="3969" w:type="dxa"/>
                  <w:tcBorders>
                    <w:top w:val="single" w:sz="4" w:space="0" w:color="auto"/>
                    <w:bottom w:val="single" w:sz="4" w:space="0" w:color="auto"/>
                  </w:tcBorders>
                  <w:vAlign w:val="center"/>
                </w:tcPr>
                <w:p w:rsidR="008C7828" w:rsidRPr="009455F7" w:rsidRDefault="008C7828" w:rsidP="008C7828">
                  <w:pPr>
                    <w:pStyle w:val="Default"/>
                    <w:jc w:val="both"/>
                    <w:rPr>
                      <w:rFonts w:ascii="Calibri" w:hAnsi="Calibri"/>
                      <w:i/>
                      <w:color w:val="auto"/>
                      <w:sz w:val="18"/>
                      <w:szCs w:val="22"/>
                      <w:lang w:val="es-BO"/>
                    </w:rPr>
                  </w:pPr>
                  <w:r>
                    <w:rPr>
                      <w:rFonts w:ascii="Calibri" w:hAnsi="Calibri"/>
                      <w:i/>
                      <w:color w:val="auto"/>
                      <w:sz w:val="18"/>
                      <w:szCs w:val="22"/>
                    </w:rPr>
                    <w:t xml:space="preserve">Junta plana macho </w:t>
                  </w:r>
                  <w:r w:rsidRPr="009455F7">
                    <w:rPr>
                      <w:rFonts w:ascii="Calibri" w:hAnsi="Calibri"/>
                      <w:i/>
                      <w:color w:val="auto"/>
                      <w:sz w:val="18"/>
                      <w:szCs w:val="22"/>
                      <w:lang w:val="es-BO"/>
                    </w:rPr>
                    <w:t>G 1 1/4” ISO 228</w:t>
                  </w:r>
                  <w:r>
                    <w:rPr>
                      <w:rFonts w:ascii="Calibri" w:hAnsi="Calibri"/>
                      <w:i/>
                      <w:color w:val="auto"/>
                      <w:sz w:val="18"/>
                      <w:szCs w:val="22"/>
                      <w:lang w:val="es-BO"/>
                    </w:rPr>
                    <w:t xml:space="preserve"> o </w:t>
                  </w:r>
                  <w:r w:rsidRPr="009455F7">
                    <w:rPr>
                      <w:rFonts w:ascii="Calibri" w:hAnsi="Calibri"/>
                      <w:i/>
                      <w:color w:val="auto"/>
                      <w:sz w:val="18"/>
                      <w:szCs w:val="22"/>
                      <w:lang w:val="es-BO"/>
                    </w:rPr>
                    <w:t>NF 10/32, las cuales deberán incluir empaquetadura a la salida y entrada (las empaquetaduras deberán ser “Ring de Aramida” sellante y resistente a cambios climatológicos).</w:t>
                  </w:r>
                </w:p>
              </w:tc>
            </w:tr>
            <w:tr w:rsidR="008C7828" w:rsidRPr="009455F7" w:rsidTr="008C7828">
              <w:trPr>
                <w:trHeight w:val="768"/>
                <w:jc w:val="center"/>
              </w:trPr>
              <w:tc>
                <w:tcPr>
                  <w:tcW w:w="2079" w:type="dxa"/>
                  <w:tcBorders>
                    <w:top w:val="single" w:sz="4" w:space="0" w:color="auto"/>
                  </w:tcBorders>
                  <w:shd w:val="clear" w:color="auto" w:fill="17365D"/>
                </w:tcPr>
                <w:p w:rsidR="008C7828" w:rsidRPr="009455F7" w:rsidRDefault="008C7828" w:rsidP="008C7828">
                  <w:pPr>
                    <w:pStyle w:val="Default"/>
                    <w:jc w:val="both"/>
                    <w:rPr>
                      <w:rFonts w:ascii="Calibri" w:hAnsi="Calibri"/>
                      <w:b/>
                      <w:bCs/>
                      <w:i/>
                      <w:color w:val="FFFFFF"/>
                      <w:sz w:val="18"/>
                      <w:szCs w:val="22"/>
                    </w:rPr>
                  </w:pPr>
                  <w:r w:rsidRPr="009455F7">
                    <w:rPr>
                      <w:rFonts w:ascii="Calibri" w:hAnsi="Calibri"/>
                      <w:b/>
                      <w:bCs/>
                      <w:i/>
                      <w:color w:val="FFFFFF"/>
                      <w:sz w:val="18"/>
                      <w:szCs w:val="22"/>
                    </w:rPr>
                    <w:t>Fabricado Según</w:t>
                  </w:r>
                </w:p>
              </w:tc>
              <w:tc>
                <w:tcPr>
                  <w:tcW w:w="3969" w:type="dxa"/>
                  <w:tcBorders>
                    <w:top w:val="single" w:sz="4" w:space="0" w:color="auto"/>
                  </w:tcBorders>
                  <w:vAlign w:val="center"/>
                </w:tcPr>
                <w:p w:rsidR="008C7828" w:rsidRDefault="008C7828" w:rsidP="008C7828">
                  <w:pPr>
                    <w:pStyle w:val="Default"/>
                    <w:jc w:val="both"/>
                    <w:rPr>
                      <w:rFonts w:ascii="Calibri" w:hAnsi="Calibri"/>
                      <w:i/>
                      <w:color w:val="auto"/>
                      <w:sz w:val="18"/>
                      <w:szCs w:val="22"/>
                      <w:lang w:val="es-BO"/>
                    </w:rPr>
                  </w:pPr>
                  <w:r w:rsidRPr="009455F7">
                    <w:rPr>
                      <w:rFonts w:ascii="Calibri" w:hAnsi="Calibri"/>
                      <w:i/>
                      <w:color w:val="auto"/>
                      <w:sz w:val="18"/>
                      <w:szCs w:val="22"/>
                      <w:lang w:val="es-BO"/>
                    </w:rPr>
                    <w:t>Norma EN 1359</w:t>
                  </w:r>
                  <w:r>
                    <w:rPr>
                      <w:rFonts w:ascii="Calibri" w:hAnsi="Calibri"/>
                      <w:i/>
                      <w:color w:val="auto"/>
                      <w:sz w:val="18"/>
                      <w:szCs w:val="22"/>
                      <w:lang w:val="es-BO"/>
                    </w:rPr>
                    <w:t xml:space="preserve"> o equivalente</w:t>
                  </w:r>
                </w:p>
                <w:p w:rsidR="008C7828" w:rsidRPr="009455F7" w:rsidRDefault="008C7828" w:rsidP="008C7828">
                  <w:pPr>
                    <w:pStyle w:val="Default"/>
                    <w:jc w:val="both"/>
                    <w:rPr>
                      <w:rFonts w:ascii="Calibri" w:hAnsi="Calibri"/>
                      <w:i/>
                      <w:color w:val="auto"/>
                      <w:sz w:val="18"/>
                      <w:szCs w:val="22"/>
                      <w:lang w:val="es-BO"/>
                    </w:rPr>
                  </w:pPr>
                  <w:r w:rsidRPr="009455F7">
                    <w:rPr>
                      <w:rFonts w:ascii="Calibri" w:hAnsi="Calibri"/>
                      <w:i/>
                      <w:color w:val="auto"/>
                      <w:sz w:val="18"/>
                      <w:szCs w:val="22"/>
                      <w:lang w:val="es-BO"/>
                    </w:rPr>
                    <w:t>Cuente</w:t>
                  </w:r>
                  <w:r>
                    <w:rPr>
                      <w:rFonts w:ascii="Calibri" w:hAnsi="Calibri"/>
                      <w:i/>
                      <w:color w:val="auto"/>
                      <w:sz w:val="18"/>
                      <w:szCs w:val="22"/>
                      <w:lang w:val="es-BO"/>
                    </w:rPr>
                    <w:t xml:space="preserve"> con </w:t>
                  </w:r>
                  <w:r w:rsidRPr="009455F7">
                    <w:rPr>
                      <w:rFonts w:ascii="Calibri" w:hAnsi="Calibri"/>
                      <w:i/>
                      <w:color w:val="auto"/>
                      <w:sz w:val="18"/>
                      <w:szCs w:val="22"/>
                      <w:lang w:val="es-BO"/>
                    </w:rPr>
                    <w:t>Sistema de Gestión ISO 9001 - actualizado</w:t>
                  </w:r>
                </w:p>
              </w:tc>
            </w:tr>
          </w:tbl>
          <w:p w:rsidR="008C7828" w:rsidRPr="008E0DDF" w:rsidRDefault="008C7828" w:rsidP="008C7828">
            <w:pPr>
              <w:tabs>
                <w:tab w:val="left" w:pos="1843"/>
              </w:tabs>
              <w:jc w:val="both"/>
              <w:rPr>
                <w:rFonts w:ascii="Calibri" w:hAnsi="Calibri" w:cs="Calibri"/>
                <w:sz w:val="18"/>
                <w:szCs w:val="18"/>
                <w:lang w:val="es-BO"/>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DB5AAF" w:rsidRDefault="008C7828" w:rsidP="008C7828">
            <w:pPr>
              <w:tabs>
                <w:tab w:val="left" w:pos="1843"/>
              </w:tabs>
              <w:jc w:val="both"/>
              <w:rPr>
                <w:rFonts w:ascii="Calibri" w:hAnsi="Calibri" w:cs="Calibri"/>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6739DF" w:rsidRDefault="008C7828" w:rsidP="008C7828">
            <w:pPr>
              <w:ind w:left="360"/>
              <w:contextualSpacing/>
              <w:jc w:val="both"/>
              <w:rPr>
                <w:rFonts w:ascii="Calibri" w:hAnsi="Calibri" w:cs="Arial"/>
                <w:b/>
                <w:bCs/>
                <w:i/>
                <w:iCs/>
                <w:lang w:val="es-MX" w:eastAsia="x-none"/>
              </w:rPr>
            </w:pPr>
            <w:r w:rsidRPr="006739DF">
              <w:rPr>
                <w:rFonts w:ascii="Calibri" w:hAnsi="Calibri" w:cs="Arial"/>
                <w:b/>
                <w:bCs/>
                <w:i/>
                <w:iCs/>
                <w:lang w:val="es-MX" w:eastAsia="x-none"/>
              </w:rPr>
              <w:lastRenderedPageBreak/>
              <w:t xml:space="preserve">MEDIDOR DE DIAFRAGMA G10 </w:t>
            </w:r>
          </w:p>
          <w:p w:rsidR="008C7828" w:rsidRPr="00DB5AAF" w:rsidRDefault="008C7828" w:rsidP="008C7828">
            <w:pPr>
              <w:tabs>
                <w:tab w:val="left" w:pos="1843"/>
              </w:tabs>
              <w:jc w:val="both"/>
              <w:rPr>
                <w:rFonts w:ascii="Calibri" w:hAnsi="Calibri" w:cs="Calibri"/>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tbl>
            <w:tblPr>
              <w:tblW w:w="61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0"/>
              <w:gridCol w:w="3969"/>
            </w:tblGrid>
            <w:tr w:rsidR="008C7828" w:rsidRPr="009455F7" w:rsidTr="008C7828">
              <w:trPr>
                <w:trHeight w:val="346"/>
                <w:jc w:val="center"/>
              </w:trPr>
              <w:tc>
                <w:tcPr>
                  <w:tcW w:w="2220" w:type="dxa"/>
                  <w:shd w:val="clear" w:color="auto" w:fill="17365D"/>
                </w:tcPr>
                <w:p w:rsidR="008C7828" w:rsidRPr="009455F7" w:rsidRDefault="008C7828" w:rsidP="008C7828">
                  <w:pPr>
                    <w:pStyle w:val="Default"/>
                    <w:jc w:val="both"/>
                    <w:rPr>
                      <w:rFonts w:ascii="Calibri" w:hAnsi="Calibri" w:cs="Arial"/>
                      <w:b/>
                      <w:i/>
                      <w:color w:val="FFFFFF"/>
                      <w:sz w:val="18"/>
                      <w:szCs w:val="22"/>
                    </w:rPr>
                  </w:pPr>
                  <w:r w:rsidRPr="009455F7">
                    <w:rPr>
                      <w:rFonts w:ascii="Calibri" w:hAnsi="Calibri"/>
                      <w:b/>
                      <w:bCs/>
                      <w:i/>
                      <w:color w:val="FFFFFF"/>
                      <w:sz w:val="18"/>
                      <w:szCs w:val="22"/>
                    </w:rPr>
                    <w:t>Tipo</w:t>
                  </w:r>
                </w:p>
              </w:tc>
              <w:tc>
                <w:tcPr>
                  <w:tcW w:w="3969" w:type="dxa"/>
                  <w:vAlign w:val="center"/>
                </w:tcPr>
                <w:p w:rsidR="008C7828" w:rsidRPr="009455F7" w:rsidRDefault="008C7828" w:rsidP="008C7828">
                  <w:pPr>
                    <w:pStyle w:val="Default"/>
                    <w:jc w:val="both"/>
                    <w:rPr>
                      <w:rFonts w:ascii="Calibri" w:hAnsi="Calibri"/>
                      <w:i/>
                      <w:color w:val="auto"/>
                      <w:sz w:val="18"/>
                      <w:szCs w:val="22"/>
                      <w:lang w:val="es-BO"/>
                    </w:rPr>
                  </w:pPr>
                  <w:r w:rsidRPr="009455F7">
                    <w:rPr>
                      <w:rFonts w:ascii="Calibri" w:hAnsi="Calibri"/>
                      <w:i/>
                      <w:color w:val="auto"/>
                      <w:sz w:val="18"/>
                      <w:szCs w:val="22"/>
                      <w:lang w:val="es-BO"/>
                    </w:rPr>
                    <w:t>G10 a Diafragma</w:t>
                  </w:r>
                </w:p>
              </w:tc>
            </w:tr>
            <w:tr w:rsidR="008C7828" w:rsidRPr="009455F7" w:rsidTr="008C7828">
              <w:trPr>
                <w:trHeight w:val="326"/>
                <w:jc w:val="center"/>
              </w:trPr>
              <w:tc>
                <w:tcPr>
                  <w:tcW w:w="2220" w:type="dxa"/>
                  <w:tcBorders>
                    <w:bottom w:val="single" w:sz="4" w:space="0" w:color="auto"/>
                  </w:tcBorders>
                  <w:shd w:val="clear" w:color="auto" w:fill="17365D"/>
                </w:tcPr>
                <w:p w:rsidR="008C7828" w:rsidRPr="009455F7" w:rsidRDefault="008C7828" w:rsidP="008C7828">
                  <w:pPr>
                    <w:pStyle w:val="Default"/>
                    <w:jc w:val="both"/>
                    <w:rPr>
                      <w:rFonts w:ascii="Calibri" w:hAnsi="Calibri" w:cs="Arial"/>
                      <w:b/>
                      <w:i/>
                      <w:color w:val="FFFFFF"/>
                      <w:sz w:val="18"/>
                      <w:szCs w:val="22"/>
                    </w:rPr>
                  </w:pPr>
                  <w:r w:rsidRPr="009455F7">
                    <w:rPr>
                      <w:rFonts w:ascii="Calibri" w:hAnsi="Calibri"/>
                      <w:b/>
                      <w:bCs/>
                      <w:i/>
                      <w:color w:val="FFFFFF"/>
                      <w:sz w:val="18"/>
                      <w:szCs w:val="22"/>
                    </w:rPr>
                    <w:t>Caudal Máximo</w:t>
                  </w:r>
                </w:p>
              </w:tc>
              <w:tc>
                <w:tcPr>
                  <w:tcW w:w="3969" w:type="dxa"/>
                  <w:vAlign w:val="center"/>
                </w:tcPr>
                <w:p w:rsidR="008C7828" w:rsidRPr="009455F7" w:rsidRDefault="008C7828" w:rsidP="008C7828">
                  <w:pPr>
                    <w:pStyle w:val="Default"/>
                    <w:jc w:val="both"/>
                    <w:rPr>
                      <w:rFonts w:ascii="Calibri" w:hAnsi="Calibri"/>
                      <w:i/>
                      <w:color w:val="auto"/>
                      <w:sz w:val="18"/>
                      <w:szCs w:val="22"/>
                      <w:lang w:val="es-BO"/>
                    </w:rPr>
                  </w:pPr>
                  <w:r w:rsidRPr="009455F7">
                    <w:rPr>
                      <w:rFonts w:ascii="Calibri" w:hAnsi="Calibri"/>
                      <w:i/>
                      <w:color w:val="auto"/>
                      <w:sz w:val="18"/>
                      <w:szCs w:val="22"/>
                      <w:lang w:val="es-BO"/>
                    </w:rPr>
                    <w:t>16 MCH</w:t>
                  </w:r>
                </w:p>
              </w:tc>
            </w:tr>
            <w:tr w:rsidR="008C7828" w:rsidRPr="009455F7" w:rsidTr="008C7828">
              <w:trPr>
                <w:trHeight w:val="262"/>
                <w:jc w:val="center"/>
              </w:trPr>
              <w:tc>
                <w:tcPr>
                  <w:tcW w:w="2220" w:type="dxa"/>
                  <w:tcBorders>
                    <w:top w:val="single" w:sz="4" w:space="0" w:color="auto"/>
                  </w:tcBorders>
                  <w:shd w:val="clear" w:color="auto" w:fill="17365D"/>
                </w:tcPr>
                <w:p w:rsidR="008C7828" w:rsidRPr="009455F7" w:rsidRDefault="008C7828" w:rsidP="008C7828">
                  <w:pPr>
                    <w:pStyle w:val="Default"/>
                    <w:jc w:val="both"/>
                    <w:rPr>
                      <w:rFonts w:ascii="Calibri" w:hAnsi="Calibri"/>
                      <w:b/>
                      <w:i/>
                      <w:color w:val="FFFFFF"/>
                      <w:sz w:val="18"/>
                      <w:szCs w:val="22"/>
                    </w:rPr>
                  </w:pPr>
                  <w:r w:rsidRPr="009455F7">
                    <w:rPr>
                      <w:rFonts w:ascii="Calibri" w:hAnsi="Calibri"/>
                      <w:b/>
                      <w:bCs/>
                      <w:i/>
                      <w:color w:val="FFFFFF"/>
                      <w:sz w:val="18"/>
                      <w:szCs w:val="22"/>
                    </w:rPr>
                    <w:t>Caudal Mínimo</w:t>
                  </w:r>
                </w:p>
              </w:tc>
              <w:tc>
                <w:tcPr>
                  <w:tcW w:w="3969" w:type="dxa"/>
                  <w:vAlign w:val="center"/>
                </w:tcPr>
                <w:p w:rsidR="008C7828" w:rsidRPr="009455F7" w:rsidRDefault="008C7828" w:rsidP="008C7828">
                  <w:pPr>
                    <w:pStyle w:val="Default"/>
                    <w:jc w:val="both"/>
                    <w:rPr>
                      <w:rFonts w:ascii="Calibri" w:hAnsi="Calibri"/>
                      <w:i/>
                      <w:color w:val="auto"/>
                      <w:sz w:val="18"/>
                      <w:szCs w:val="22"/>
                      <w:lang w:val="es-BO"/>
                    </w:rPr>
                  </w:pPr>
                  <w:r w:rsidRPr="009455F7">
                    <w:rPr>
                      <w:rFonts w:ascii="Calibri" w:hAnsi="Calibri"/>
                      <w:i/>
                      <w:color w:val="auto"/>
                      <w:sz w:val="18"/>
                      <w:szCs w:val="22"/>
                      <w:lang w:val="es-BO"/>
                    </w:rPr>
                    <w:t>0.1 MCH</w:t>
                  </w:r>
                </w:p>
              </w:tc>
            </w:tr>
            <w:tr w:rsidR="008C7828" w:rsidRPr="009455F7" w:rsidTr="008C7828">
              <w:trPr>
                <w:trHeight w:val="446"/>
                <w:jc w:val="center"/>
              </w:trPr>
              <w:tc>
                <w:tcPr>
                  <w:tcW w:w="2220" w:type="dxa"/>
                  <w:shd w:val="clear" w:color="auto" w:fill="17365D"/>
                </w:tcPr>
                <w:p w:rsidR="008C7828" w:rsidRPr="009455F7" w:rsidRDefault="008C7828" w:rsidP="008C7828">
                  <w:pPr>
                    <w:pStyle w:val="Default"/>
                    <w:jc w:val="both"/>
                    <w:rPr>
                      <w:rFonts w:ascii="Calibri" w:hAnsi="Calibri" w:cs="Arial"/>
                      <w:b/>
                      <w:i/>
                      <w:color w:val="FFFFFF"/>
                      <w:sz w:val="18"/>
                      <w:szCs w:val="22"/>
                    </w:rPr>
                  </w:pPr>
                  <w:r w:rsidRPr="009455F7">
                    <w:rPr>
                      <w:rFonts w:ascii="Calibri" w:hAnsi="Calibri"/>
                      <w:b/>
                      <w:bCs/>
                      <w:i/>
                      <w:color w:val="FFFFFF"/>
                      <w:sz w:val="18"/>
                      <w:szCs w:val="22"/>
                    </w:rPr>
                    <w:t>Presión máxima de trabajo</w:t>
                  </w:r>
                </w:p>
              </w:tc>
              <w:tc>
                <w:tcPr>
                  <w:tcW w:w="3969" w:type="dxa"/>
                  <w:vAlign w:val="center"/>
                </w:tcPr>
                <w:p w:rsidR="008C7828" w:rsidRPr="009455F7" w:rsidRDefault="008C7828" w:rsidP="008C7828">
                  <w:pPr>
                    <w:pStyle w:val="Default"/>
                    <w:jc w:val="both"/>
                    <w:rPr>
                      <w:rFonts w:ascii="Calibri" w:hAnsi="Calibri"/>
                      <w:i/>
                      <w:color w:val="auto"/>
                      <w:sz w:val="18"/>
                      <w:szCs w:val="22"/>
                      <w:lang w:val="es-BO"/>
                    </w:rPr>
                  </w:pPr>
                  <w:r w:rsidRPr="009455F7">
                    <w:rPr>
                      <w:rFonts w:ascii="Calibri" w:hAnsi="Calibri"/>
                      <w:i/>
                      <w:color w:val="auto"/>
                      <w:sz w:val="18"/>
                      <w:szCs w:val="22"/>
                      <w:lang w:val="es-BO"/>
                    </w:rPr>
                    <w:t>0.5  bar</w:t>
                  </w:r>
                </w:p>
              </w:tc>
            </w:tr>
            <w:tr w:rsidR="008C7828" w:rsidRPr="009455F7" w:rsidTr="008C7828">
              <w:trPr>
                <w:trHeight w:val="442"/>
                <w:jc w:val="center"/>
              </w:trPr>
              <w:tc>
                <w:tcPr>
                  <w:tcW w:w="2220" w:type="dxa"/>
                  <w:shd w:val="clear" w:color="auto" w:fill="17365D"/>
                </w:tcPr>
                <w:p w:rsidR="008C7828" w:rsidRPr="009455F7" w:rsidRDefault="008C7828" w:rsidP="008C7828">
                  <w:pPr>
                    <w:pStyle w:val="Default"/>
                    <w:jc w:val="both"/>
                    <w:rPr>
                      <w:rFonts w:ascii="Calibri" w:hAnsi="Calibri"/>
                      <w:b/>
                      <w:bCs/>
                      <w:i/>
                      <w:color w:val="FFFFFF"/>
                      <w:sz w:val="18"/>
                      <w:szCs w:val="22"/>
                    </w:rPr>
                  </w:pPr>
                  <w:r w:rsidRPr="009455F7">
                    <w:rPr>
                      <w:rFonts w:ascii="Calibri" w:hAnsi="Calibri"/>
                      <w:b/>
                      <w:bCs/>
                      <w:i/>
                      <w:color w:val="FFFFFF"/>
                      <w:sz w:val="18"/>
                      <w:szCs w:val="22"/>
                    </w:rPr>
                    <w:t>Diámetro Nominal</w:t>
                  </w:r>
                </w:p>
              </w:tc>
              <w:tc>
                <w:tcPr>
                  <w:tcW w:w="3969" w:type="dxa"/>
                  <w:vAlign w:val="center"/>
                </w:tcPr>
                <w:p w:rsidR="008C7828" w:rsidRPr="009455F7" w:rsidRDefault="008C7828" w:rsidP="008C7828">
                  <w:pPr>
                    <w:pStyle w:val="Default"/>
                    <w:jc w:val="both"/>
                    <w:rPr>
                      <w:rFonts w:ascii="Calibri" w:hAnsi="Calibri"/>
                      <w:i/>
                      <w:color w:val="auto"/>
                      <w:sz w:val="18"/>
                      <w:szCs w:val="22"/>
                      <w:lang w:val="es-BO"/>
                    </w:rPr>
                  </w:pPr>
                  <w:r w:rsidRPr="009455F7">
                    <w:rPr>
                      <w:rFonts w:ascii="Calibri" w:hAnsi="Calibri"/>
                      <w:i/>
                      <w:color w:val="auto"/>
                      <w:sz w:val="18"/>
                      <w:szCs w:val="22"/>
                      <w:lang w:val="es-BO"/>
                    </w:rPr>
                    <w:t>NF 10/32</w:t>
                  </w:r>
                </w:p>
              </w:tc>
            </w:tr>
            <w:tr w:rsidR="008C7828" w:rsidRPr="009455F7" w:rsidTr="008C7828">
              <w:trPr>
                <w:trHeight w:val="442"/>
                <w:jc w:val="center"/>
              </w:trPr>
              <w:tc>
                <w:tcPr>
                  <w:tcW w:w="2220" w:type="dxa"/>
                  <w:shd w:val="clear" w:color="auto" w:fill="17365D"/>
                </w:tcPr>
                <w:p w:rsidR="008C7828" w:rsidRPr="009455F7" w:rsidRDefault="008C7828" w:rsidP="008C7828">
                  <w:pPr>
                    <w:pStyle w:val="Default"/>
                    <w:jc w:val="both"/>
                    <w:rPr>
                      <w:rFonts w:ascii="Calibri" w:hAnsi="Calibri" w:cs="Arial"/>
                      <w:b/>
                      <w:i/>
                      <w:color w:val="FFFFFF"/>
                      <w:sz w:val="18"/>
                      <w:szCs w:val="22"/>
                    </w:rPr>
                  </w:pPr>
                  <w:r w:rsidRPr="009455F7">
                    <w:rPr>
                      <w:rFonts w:ascii="Calibri" w:hAnsi="Calibri"/>
                      <w:b/>
                      <w:bCs/>
                      <w:i/>
                      <w:color w:val="FFFFFF"/>
                      <w:sz w:val="18"/>
                      <w:szCs w:val="22"/>
                    </w:rPr>
                    <w:t>Dígitos</w:t>
                  </w:r>
                </w:p>
              </w:tc>
              <w:tc>
                <w:tcPr>
                  <w:tcW w:w="3969" w:type="dxa"/>
                  <w:vAlign w:val="center"/>
                </w:tcPr>
                <w:p w:rsidR="008C7828" w:rsidRPr="009455F7" w:rsidRDefault="008C7828" w:rsidP="008C7828">
                  <w:pPr>
                    <w:pStyle w:val="Default"/>
                    <w:jc w:val="both"/>
                    <w:rPr>
                      <w:rFonts w:ascii="Calibri" w:hAnsi="Calibri"/>
                      <w:i/>
                      <w:color w:val="auto"/>
                      <w:sz w:val="18"/>
                      <w:szCs w:val="22"/>
                      <w:lang w:val="es-BO"/>
                    </w:rPr>
                  </w:pPr>
                  <w:r w:rsidRPr="009455F7">
                    <w:rPr>
                      <w:rFonts w:ascii="Calibri" w:hAnsi="Calibri"/>
                      <w:i/>
                      <w:color w:val="auto"/>
                      <w:sz w:val="18"/>
                      <w:szCs w:val="22"/>
                      <w:lang w:val="es-BO"/>
                    </w:rPr>
                    <w:t>99</w:t>
                  </w:r>
                  <w:r>
                    <w:rPr>
                      <w:rFonts w:ascii="Calibri" w:hAnsi="Calibri"/>
                      <w:i/>
                      <w:color w:val="auto"/>
                      <w:sz w:val="18"/>
                      <w:szCs w:val="22"/>
                      <w:lang w:val="es-BO"/>
                    </w:rPr>
                    <w:t>9</w:t>
                  </w:r>
                  <w:r w:rsidRPr="009455F7">
                    <w:rPr>
                      <w:rFonts w:ascii="Calibri" w:hAnsi="Calibri"/>
                      <w:i/>
                      <w:color w:val="auto"/>
                      <w:sz w:val="18"/>
                      <w:szCs w:val="22"/>
                      <w:lang w:val="es-BO"/>
                    </w:rPr>
                    <w:t>999.99</w:t>
                  </w:r>
                  <w:r>
                    <w:rPr>
                      <w:rFonts w:ascii="Calibri" w:hAnsi="Calibri"/>
                      <w:i/>
                      <w:color w:val="auto"/>
                      <w:sz w:val="18"/>
                      <w:szCs w:val="22"/>
                      <w:lang w:val="es-BO"/>
                    </w:rPr>
                    <w:t xml:space="preserve"> </w:t>
                  </w:r>
                  <w:r w:rsidRPr="002708EE">
                    <w:rPr>
                      <w:rFonts w:ascii="Calibri" w:hAnsi="Calibri"/>
                      <w:i/>
                      <w:color w:val="auto"/>
                      <w:sz w:val="18"/>
                      <w:szCs w:val="22"/>
                      <w:lang w:val="es-BO"/>
                    </w:rPr>
                    <w:t>totalizador con posibilidad para adoptar telemetría</w:t>
                  </w:r>
                </w:p>
              </w:tc>
            </w:tr>
            <w:tr w:rsidR="008C7828" w:rsidRPr="009455F7" w:rsidTr="008C7828">
              <w:trPr>
                <w:trHeight w:val="336"/>
                <w:jc w:val="center"/>
              </w:trPr>
              <w:tc>
                <w:tcPr>
                  <w:tcW w:w="2220" w:type="dxa"/>
                  <w:shd w:val="clear" w:color="auto" w:fill="17365D"/>
                </w:tcPr>
                <w:p w:rsidR="008C7828" w:rsidRPr="009455F7" w:rsidRDefault="008C7828" w:rsidP="008C7828">
                  <w:pPr>
                    <w:pStyle w:val="Default"/>
                    <w:jc w:val="both"/>
                    <w:rPr>
                      <w:rFonts w:ascii="Calibri" w:hAnsi="Calibri"/>
                      <w:b/>
                      <w:i/>
                      <w:color w:val="FFFFFF"/>
                      <w:sz w:val="18"/>
                      <w:szCs w:val="22"/>
                    </w:rPr>
                  </w:pPr>
                  <w:r w:rsidRPr="009455F7">
                    <w:rPr>
                      <w:rFonts w:ascii="Calibri" w:hAnsi="Calibri"/>
                      <w:b/>
                      <w:bCs/>
                      <w:i/>
                      <w:color w:val="FFFFFF"/>
                      <w:sz w:val="18"/>
                      <w:szCs w:val="22"/>
                    </w:rPr>
                    <w:t xml:space="preserve">Material </w:t>
                  </w:r>
                </w:p>
              </w:tc>
              <w:tc>
                <w:tcPr>
                  <w:tcW w:w="3969" w:type="dxa"/>
                  <w:vAlign w:val="center"/>
                </w:tcPr>
                <w:p w:rsidR="008C7828" w:rsidRPr="009455F7" w:rsidRDefault="008C7828" w:rsidP="008C7828">
                  <w:pPr>
                    <w:pStyle w:val="Default"/>
                    <w:jc w:val="both"/>
                    <w:rPr>
                      <w:rFonts w:ascii="Calibri" w:hAnsi="Calibri"/>
                      <w:i/>
                      <w:color w:val="auto"/>
                      <w:sz w:val="18"/>
                      <w:szCs w:val="22"/>
                      <w:lang w:val="es-BO"/>
                    </w:rPr>
                  </w:pPr>
                  <w:r w:rsidRPr="009455F7">
                    <w:rPr>
                      <w:rFonts w:ascii="Calibri" w:hAnsi="Calibri"/>
                      <w:i/>
                      <w:color w:val="auto"/>
                      <w:sz w:val="18"/>
                      <w:szCs w:val="22"/>
                      <w:lang w:val="es-BO"/>
                    </w:rPr>
                    <w:t>Acero con tratamiento galvanizado (Con pintura electrostática en polvo) o Aluminio por Inyección (No aluminio en plancha)</w:t>
                  </w:r>
                </w:p>
              </w:tc>
            </w:tr>
            <w:tr w:rsidR="008C7828" w:rsidRPr="009455F7" w:rsidTr="008C7828">
              <w:trPr>
                <w:trHeight w:val="598"/>
                <w:jc w:val="center"/>
              </w:trPr>
              <w:tc>
                <w:tcPr>
                  <w:tcW w:w="2220" w:type="dxa"/>
                  <w:tcBorders>
                    <w:bottom w:val="single" w:sz="4" w:space="0" w:color="auto"/>
                  </w:tcBorders>
                  <w:shd w:val="clear" w:color="auto" w:fill="17365D"/>
                </w:tcPr>
                <w:p w:rsidR="008C7828" w:rsidRPr="009455F7" w:rsidRDefault="008C7828" w:rsidP="008C7828">
                  <w:pPr>
                    <w:pStyle w:val="Default"/>
                    <w:jc w:val="both"/>
                    <w:rPr>
                      <w:rFonts w:ascii="Calibri" w:hAnsi="Calibri" w:cs="Arial"/>
                      <w:b/>
                      <w:i/>
                      <w:color w:val="FFFFFF"/>
                      <w:sz w:val="18"/>
                      <w:szCs w:val="22"/>
                    </w:rPr>
                  </w:pPr>
                  <w:r w:rsidRPr="009455F7">
                    <w:rPr>
                      <w:rFonts w:ascii="Calibri" w:hAnsi="Calibri"/>
                      <w:b/>
                      <w:bCs/>
                      <w:i/>
                      <w:color w:val="FFFFFF"/>
                      <w:sz w:val="18"/>
                      <w:szCs w:val="22"/>
                    </w:rPr>
                    <w:t>Características del material</w:t>
                  </w:r>
                </w:p>
              </w:tc>
              <w:tc>
                <w:tcPr>
                  <w:tcW w:w="3969" w:type="dxa"/>
                  <w:vAlign w:val="center"/>
                </w:tcPr>
                <w:p w:rsidR="008C7828" w:rsidRPr="009455F7" w:rsidRDefault="008C7828" w:rsidP="008C7828">
                  <w:pPr>
                    <w:pStyle w:val="Default"/>
                    <w:jc w:val="both"/>
                    <w:rPr>
                      <w:rFonts w:ascii="Calibri" w:hAnsi="Calibri"/>
                      <w:i/>
                      <w:color w:val="auto"/>
                      <w:sz w:val="18"/>
                      <w:szCs w:val="22"/>
                      <w:lang w:val="es-BO"/>
                    </w:rPr>
                  </w:pPr>
                  <w:r w:rsidRPr="009455F7">
                    <w:rPr>
                      <w:rFonts w:ascii="Calibri" w:hAnsi="Calibri"/>
                      <w:i/>
                      <w:color w:val="auto"/>
                      <w:sz w:val="18"/>
                      <w:szCs w:val="22"/>
                      <w:lang w:val="es-BO"/>
                    </w:rPr>
                    <w:t>Resistente a la corrosión y al fuego (la empresa debe presentar un documento de garantía con respecto a la pintura anticorrosiva y de resistencia al fuego.)</w:t>
                  </w:r>
                </w:p>
              </w:tc>
            </w:tr>
            <w:tr w:rsidR="008C7828" w:rsidRPr="009455F7" w:rsidTr="008C7828">
              <w:trPr>
                <w:trHeight w:val="370"/>
                <w:jc w:val="center"/>
              </w:trPr>
              <w:tc>
                <w:tcPr>
                  <w:tcW w:w="2220" w:type="dxa"/>
                  <w:tcBorders>
                    <w:top w:val="single" w:sz="4" w:space="0" w:color="auto"/>
                    <w:bottom w:val="single" w:sz="4" w:space="0" w:color="auto"/>
                  </w:tcBorders>
                  <w:shd w:val="clear" w:color="auto" w:fill="17365D"/>
                </w:tcPr>
                <w:p w:rsidR="008C7828" w:rsidRPr="009455F7" w:rsidRDefault="008C7828" w:rsidP="008C7828">
                  <w:pPr>
                    <w:pStyle w:val="Default"/>
                    <w:jc w:val="both"/>
                    <w:rPr>
                      <w:rFonts w:ascii="Calibri" w:hAnsi="Calibri"/>
                      <w:b/>
                      <w:bCs/>
                      <w:i/>
                      <w:color w:val="FFFFFF"/>
                      <w:sz w:val="18"/>
                      <w:szCs w:val="22"/>
                    </w:rPr>
                  </w:pPr>
                  <w:r w:rsidRPr="009455F7">
                    <w:rPr>
                      <w:rFonts w:ascii="Calibri" w:hAnsi="Calibri"/>
                      <w:b/>
                      <w:bCs/>
                      <w:i/>
                      <w:color w:val="FFFFFF"/>
                      <w:sz w:val="18"/>
                      <w:szCs w:val="22"/>
                    </w:rPr>
                    <w:t>Distancia entre entrada y salida entre ejes</w:t>
                  </w:r>
                </w:p>
              </w:tc>
              <w:tc>
                <w:tcPr>
                  <w:tcW w:w="3969" w:type="dxa"/>
                  <w:tcBorders>
                    <w:bottom w:val="single" w:sz="4" w:space="0" w:color="auto"/>
                  </w:tcBorders>
                  <w:vAlign w:val="center"/>
                </w:tcPr>
                <w:p w:rsidR="008C7828" w:rsidRPr="009455F7" w:rsidRDefault="008C7828" w:rsidP="008C7828">
                  <w:pPr>
                    <w:pStyle w:val="Default"/>
                    <w:jc w:val="both"/>
                    <w:rPr>
                      <w:rFonts w:ascii="Calibri" w:hAnsi="Calibri"/>
                      <w:i/>
                      <w:color w:val="auto"/>
                      <w:sz w:val="18"/>
                      <w:szCs w:val="22"/>
                      <w:lang w:val="es-BO"/>
                    </w:rPr>
                  </w:pPr>
                  <w:r>
                    <w:rPr>
                      <w:rFonts w:ascii="Calibri" w:hAnsi="Calibri"/>
                      <w:i/>
                      <w:color w:val="auto"/>
                      <w:sz w:val="18"/>
                      <w:szCs w:val="22"/>
                      <w:lang w:val="es-BO"/>
                    </w:rPr>
                    <w:t xml:space="preserve">200 </w:t>
                  </w:r>
                  <w:r w:rsidRPr="003746FE">
                    <w:rPr>
                      <w:rFonts w:ascii="Calibri" w:hAnsi="Calibri"/>
                      <w:i/>
                      <w:color w:val="auto"/>
                      <w:sz w:val="18"/>
                      <w:szCs w:val="22"/>
                      <w:lang w:val="es-BO"/>
                    </w:rPr>
                    <w:t>mm  (medida referencial), la medida estará de acuerdo al tipo de medidor a utilizar</w:t>
                  </w:r>
                </w:p>
              </w:tc>
            </w:tr>
            <w:tr w:rsidR="008C7828" w:rsidRPr="009455F7" w:rsidTr="008C7828">
              <w:trPr>
                <w:trHeight w:val="112"/>
                <w:jc w:val="center"/>
              </w:trPr>
              <w:tc>
                <w:tcPr>
                  <w:tcW w:w="2220" w:type="dxa"/>
                  <w:tcBorders>
                    <w:top w:val="single" w:sz="4" w:space="0" w:color="auto"/>
                    <w:bottom w:val="single" w:sz="4" w:space="0" w:color="auto"/>
                  </w:tcBorders>
                  <w:shd w:val="clear" w:color="auto" w:fill="17365D"/>
                </w:tcPr>
                <w:p w:rsidR="008C7828" w:rsidRPr="009455F7" w:rsidRDefault="008C7828" w:rsidP="008C7828">
                  <w:pPr>
                    <w:pStyle w:val="Default"/>
                    <w:jc w:val="both"/>
                    <w:rPr>
                      <w:rFonts w:ascii="Calibri" w:hAnsi="Calibri"/>
                      <w:b/>
                      <w:bCs/>
                      <w:i/>
                      <w:color w:val="FFFFFF"/>
                      <w:sz w:val="18"/>
                      <w:szCs w:val="22"/>
                    </w:rPr>
                  </w:pPr>
                  <w:r w:rsidRPr="009455F7">
                    <w:rPr>
                      <w:rFonts w:ascii="Calibri" w:hAnsi="Calibri"/>
                      <w:b/>
                      <w:bCs/>
                      <w:i/>
                      <w:color w:val="FFFFFF"/>
                      <w:sz w:val="18"/>
                      <w:szCs w:val="22"/>
                    </w:rPr>
                    <w:t>Rosca de entrada y salida</w:t>
                  </w:r>
                </w:p>
              </w:tc>
              <w:tc>
                <w:tcPr>
                  <w:tcW w:w="3969" w:type="dxa"/>
                  <w:tcBorders>
                    <w:top w:val="single" w:sz="4" w:space="0" w:color="auto"/>
                    <w:bottom w:val="single" w:sz="4" w:space="0" w:color="auto"/>
                  </w:tcBorders>
                  <w:vAlign w:val="center"/>
                </w:tcPr>
                <w:p w:rsidR="008C7828" w:rsidRPr="009455F7" w:rsidRDefault="008C7828" w:rsidP="008C7828">
                  <w:pPr>
                    <w:pStyle w:val="Default"/>
                    <w:jc w:val="both"/>
                    <w:rPr>
                      <w:rFonts w:ascii="Calibri" w:hAnsi="Calibri"/>
                      <w:i/>
                      <w:color w:val="auto"/>
                      <w:sz w:val="18"/>
                      <w:szCs w:val="22"/>
                      <w:lang w:val="es-BO"/>
                    </w:rPr>
                  </w:pPr>
                  <w:r>
                    <w:rPr>
                      <w:rFonts w:ascii="Calibri" w:hAnsi="Calibri"/>
                      <w:i/>
                      <w:color w:val="auto"/>
                      <w:sz w:val="18"/>
                      <w:szCs w:val="22"/>
                    </w:rPr>
                    <w:t xml:space="preserve">Junta plana macho </w:t>
                  </w:r>
                  <w:r w:rsidRPr="009455F7">
                    <w:rPr>
                      <w:rFonts w:ascii="Calibri" w:hAnsi="Calibri"/>
                      <w:i/>
                      <w:color w:val="auto"/>
                      <w:sz w:val="18"/>
                      <w:szCs w:val="22"/>
                      <w:lang w:val="es-BO"/>
                    </w:rPr>
                    <w:t>G 1 1/4” ISO 228</w:t>
                  </w:r>
                  <w:r>
                    <w:rPr>
                      <w:rFonts w:ascii="Calibri" w:hAnsi="Calibri"/>
                      <w:i/>
                      <w:color w:val="auto"/>
                      <w:sz w:val="18"/>
                      <w:szCs w:val="22"/>
                      <w:lang w:val="es-BO"/>
                    </w:rPr>
                    <w:t xml:space="preserve"> o</w:t>
                  </w:r>
                  <w:r w:rsidRPr="009455F7">
                    <w:rPr>
                      <w:rFonts w:ascii="Calibri" w:hAnsi="Calibri"/>
                      <w:i/>
                      <w:color w:val="auto"/>
                      <w:sz w:val="18"/>
                      <w:szCs w:val="22"/>
                      <w:lang w:val="es-BO"/>
                    </w:rPr>
                    <w:t xml:space="preserve"> NF 10/32, las cuales deberán incluir empaquetadura a la salida y entrada (las empaquetaduras deberán ser “Ring de Aramida” sellante y resistente a cambios climatológicos).</w:t>
                  </w:r>
                </w:p>
              </w:tc>
            </w:tr>
            <w:tr w:rsidR="008C7828" w:rsidRPr="009455F7" w:rsidTr="008C7828">
              <w:trPr>
                <w:trHeight w:val="160"/>
                <w:jc w:val="center"/>
              </w:trPr>
              <w:tc>
                <w:tcPr>
                  <w:tcW w:w="2220" w:type="dxa"/>
                  <w:tcBorders>
                    <w:top w:val="single" w:sz="4" w:space="0" w:color="auto"/>
                  </w:tcBorders>
                  <w:shd w:val="clear" w:color="auto" w:fill="17365D"/>
                </w:tcPr>
                <w:p w:rsidR="008C7828" w:rsidRPr="009455F7" w:rsidRDefault="008C7828" w:rsidP="008C7828">
                  <w:pPr>
                    <w:pStyle w:val="Default"/>
                    <w:jc w:val="both"/>
                    <w:rPr>
                      <w:rFonts w:ascii="Calibri" w:hAnsi="Calibri"/>
                      <w:b/>
                      <w:bCs/>
                      <w:i/>
                      <w:color w:val="FFFFFF"/>
                      <w:sz w:val="18"/>
                      <w:szCs w:val="22"/>
                    </w:rPr>
                  </w:pPr>
                  <w:r w:rsidRPr="009455F7">
                    <w:rPr>
                      <w:rFonts w:ascii="Calibri" w:hAnsi="Calibri"/>
                      <w:b/>
                      <w:bCs/>
                      <w:i/>
                      <w:color w:val="FFFFFF"/>
                      <w:sz w:val="18"/>
                      <w:szCs w:val="22"/>
                    </w:rPr>
                    <w:t>Fabricado Según</w:t>
                  </w:r>
                </w:p>
              </w:tc>
              <w:tc>
                <w:tcPr>
                  <w:tcW w:w="3969" w:type="dxa"/>
                  <w:tcBorders>
                    <w:top w:val="single" w:sz="4" w:space="0" w:color="auto"/>
                  </w:tcBorders>
                  <w:vAlign w:val="center"/>
                </w:tcPr>
                <w:p w:rsidR="008C7828" w:rsidRDefault="008C7828" w:rsidP="008C7828">
                  <w:pPr>
                    <w:pStyle w:val="Default"/>
                    <w:jc w:val="both"/>
                    <w:rPr>
                      <w:rFonts w:ascii="Calibri" w:hAnsi="Calibri"/>
                      <w:i/>
                      <w:color w:val="auto"/>
                      <w:sz w:val="18"/>
                      <w:szCs w:val="22"/>
                      <w:lang w:val="es-BO"/>
                    </w:rPr>
                  </w:pPr>
                  <w:r w:rsidRPr="009455F7">
                    <w:rPr>
                      <w:rFonts w:ascii="Calibri" w:hAnsi="Calibri"/>
                      <w:i/>
                      <w:color w:val="auto"/>
                      <w:sz w:val="18"/>
                      <w:szCs w:val="22"/>
                      <w:lang w:val="es-BO"/>
                    </w:rPr>
                    <w:t>Norma EN 1359</w:t>
                  </w:r>
                  <w:r>
                    <w:rPr>
                      <w:rFonts w:ascii="Calibri" w:hAnsi="Calibri"/>
                      <w:i/>
                      <w:color w:val="auto"/>
                      <w:sz w:val="18"/>
                      <w:szCs w:val="22"/>
                      <w:lang w:val="es-BO"/>
                    </w:rPr>
                    <w:t xml:space="preserve"> o equivalente</w:t>
                  </w:r>
                </w:p>
                <w:p w:rsidR="008C7828" w:rsidRPr="009455F7" w:rsidRDefault="008C7828" w:rsidP="008C7828">
                  <w:pPr>
                    <w:pStyle w:val="Default"/>
                    <w:jc w:val="both"/>
                    <w:rPr>
                      <w:rFonts w:ascii="Calibri" w:hAnsi="Calibri"/>
                      <w:i/>
                      <w:color w:val="auto"/>
                      <w:sz w:val="18"/>
                      <w:szCs w:val="22"/>
                      <w:lang w:val="es-BO"/>
                    </w:rPr>
                  </w:pPr>
                  <w:r w:rsidRPr="009455F7">
                    <w:rPr>
                      <w:rFonts w:ascii="Calibri" w:hAnsi="Calibri"/>
                      <w:i/>
                      <w:color w:val="auto"/>
                      <w:sz w:val="18"/>
                      <w:szCs w:val="22"/>
                      <w:lang w:val="es-BO"/>
                    </w:rPr>
                    <w:t>Cuente</w:t>
                  </w:r>
                  <w:r>
                    <w:rPr>
                      <w:rFonts w:ascii="Calibri" w:hAnsi="Calibri"/>
                      <w:i/>
                      <w:color w:val="auto"/>
                      <w:sz w:val="18"/>
                      <w:szCs w:val="22"/>
                      <w:lang w:val="es-BO"/>
                    </w:rPr>
                    <w:t xml:space="preserve"> con </w:t>
                  </w:r>
                  <w:r w:rsidRPr="009455F7">
                    <w:rPr>
                      <w:rFonts w:ascii="Calibri" w:hAnsi="Calibri"/>
                      <w:i/>
                      <w:color w:val="auto"/>
                      <w:sz w:val="18"/>
                      <w:szCs w:val="22"/>
                      <w:lang w:val="es-BO"/>
                    </w:rPr>
                    <w:t>Sistema de Gestión ISO 9001 - actualizado</w:t>
                  </w:r>
                </w:p>
              </w:tc>
            </w:tr>
          </w:tbl>
          <w:p w:rsidR="008C7828" w:rsidRPr="00DB5AAF" w:rsidRDefault="008C7828" w:rsidP="008C7828">
            <w:pPr>
              <w:tabs>
                <w:tab w:val="left" w:pos="1843"/>
              </w:tabs>
              <w:jc w:val="both"/>
              <w:rPr>
                <w:rFonts w:ascii="Calibri" w:hAnsi="Calibri" w:cs="Calibri"/>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DB5AAF" w:rsidRDefault="008C7828" w:rsidP="008C7828">
            <w:pPr>
              <w:tabs>
                <w:tab w:val="left" w:pos="1843"/>
              </w:tabs>
              <w:jc w:val="both"/>
              <w:rPr>
                <w:rFonts w:ascii="Calibri" w:hAnsi="Calibri" w:cs="Calibri"/>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6739DF" w:rsidRDefault="008C7828" w:rsidP="008C7828">
            <w:pPr>
              <w:ind w:left="360"/>
              <w:contextualSpacing/>
              <w:jc w:val="both"/>
              <w:rPr>
                <w:rFonts w:ascii="Calibri" w:hAnsi="Calibri" w:cs="Arial"/>
                <w:b/>
                <w:bCs/>
                <w:i/>
                <w:iCs/>
                <w:lang w:val="es-MX" w:eastAsia="x-none"/>
              </w:rPr>
            </w:pPr>
            <w:r w:rsidRPr="006739DF">
              <w:rPr>
                <w:rFonts w:ascii="Calibri" w:hAnsi="Calibri" w:cs="Arial"/>
                <w:b/>
                <w:bCs/>
                <w:i/>
                <w:iCs/>
                <w:lang w:val="es-MX" w:eastAsia="x-none"/>
              </w:rPr>
              <w:t xml:space="preserve">MEDIDOR DE DIAFRAGMA G16 </w:t>
            </w:r>
          </w:p>
          <w:p w:rsidR="008C7828" w:rsidRPr="00DB5AAF" w:rsidRDefault="008C7828" w:rsidP="008C7828">
            <w:pPr>
              <w:tabs>
                <w:tab w:val="left" w:pos="1843"/>
              </w:tabs>
              <w:jc w:val="both"/>
              <w:rPr>
                <w:rFonts w:ascii="Calibri" w:hAnsi="Calibri" w:cs="Calibri"/>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tbl>
            <w:tblPr>
              <w:tblW w:w="63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0"/>
              <w:gridCol w:w="4111"/>
            </w:tblGrid>
            <w:tr w:rsidR="008C7828" w:rsidRPr="009455F7" w:rsidTr="008C7828">
              <w:trPr>
                <w:trHeight w:val="346"/>
                <w:jc w:val="center"/>
              </w:trPr>
              <w:tc>
                <w:tcPr>
                  <w:tcW w:w="2220" w:type="dxa"/>
                  <w:shd w:val="clear" w:color="auto" w:fill="17365D"/>
                </w:tcPr>
                <w:p w:rsidR="008C7828" w:rsidRPr="009455F7" w:rsidRDefault="008C7828" w:rsidP="008C7828">
                  <w:pPr>
                    <w:pStyle w:val="Default"/>
                    <w:jc w:val="both"/>
                    <w:rPr>
                      <w:rFonts w:ascii="Calibri" w:hAnsi="Calibri" w:cs="Arial"/>
                      <w:b/>
                      <w:i/>
                      <w:color w:val="FFFFFF"/>
                      <w:sz w:val="18"/>
                      <w:szCs w:val="22"/>
                    </w:rPr>
                  </w:pPr>
                  <w:r w:rsidRPr="009455F7">
                    <w:rPr>
                      <w:rFonts w:ascii="Calibri" w:hAnsi="Calibri"/>
                      <w:b/>
                      <w:bCs/>
                      <w:i/>
                      <w:color w:val="FFFFFF"/>
                      <w:sz w:val="18"/>
                      <w:szCs w:val="22"/>
                    </w:rPr>
                    <w:t>Tipo</w:t>
                  </w:r>
                </w:p>
              </w:tc>
              <w:tc>
                <w:tcPr>
                  <w:tcW w:w="4111" w:type="dxa"/>
                  <w:vAlign w:val="center"/>
                </w:tcPr>
                <w:p w:rsidR="008C7828" w:rsidRPr="009455F7" w:rsidRDefault="008C7828" w:rsidP="008C7828">
                  <w:pPr>
                    <w:pStyle w:val="Default"/>
                    <w:jc w:val="both"/>
                    <w:rPr>
                      <w:rFonts w:ascii="Calibri" w:hAnsi="Calibri"/>
                      <w:i/>
                      <w:color w:val="auto"/>
                      <w:sz w:val="18"/>
                      <w:szCs w:val="22"/>
                      <w:lang w:val="es-BO"/>
                    </w:rPr>
                  </w:pPr>
                  <w:r w:rsidRPr="009455F7">
                    <w:rPr>
                      <w:rFonts w:ascii="Calibri" w:hAnsi="Calibri"/>
                      <w:i/>
                      <w:color w:val="auto"/>
                      <w:sz w:val="18"/>
                      <w:szCs w:val="22"/>
                      <w:lang w:val="es-BO"/>
                    </w:rPr>
                    <w:t>G16 a Diafragma</w:t>
                  </w:r>
                </w:p>
              </w:tc>
            </w:tr>
            <w:tr w:rsidR="008C7828" w:rsidRPr="009455F7" w:rsidTr="008C7828">
              <w:trPr>
                <w:trHeight w:val="326"/>
                <w:jc w:val="center"/>
              </w:trPr>
              <w:tc>
                <w:tcPr>
                  <w:tcW w:w="2220" w:type="dxa"/>
                  <w:tcBorders>
                    <w:bottom w:val="single" w:sz="4" w:space="0" w:color="auto"/>
                  </w:tcBorders>
                  <w:shd w:val="clear" w:color="auto" w:fill="17365D"/>
                </w:tcPr>
                <w:p w:rsidR="008C7828" w:rsidRPr="009455F7" w:rsidRDefault="008C7828" w:rsidP="008C7828">
                  <w:pPr>
                    <w:pStyle w:val="Default"/>
                    <w:jc w:val="both"/>
                    <w:rPr>
                      <w:rFonts w:ascii="Calibri" w:hAnsi="Calibri" w:cs="Arial"/>
                      <w:b/>
                      <w:i/>
                      <w:color w:val="FFFFFF"/>
                      <w:sz w:val="18"/>
                      <w:szCs w:val="22"/>
                    </w:rPr>
                  </w:pPr>
                  <w:r w:rsidRPr="009455F7">
                    <w:rPr>
                      <w:rFonts w:ascii="Calibri" w:hAnsi="Calibri"/>
                      <w:b/>
                      <w:bCs/>
                      <w:i/>
                      <w:color w:val="FFFFFF"/>
                      <w:sz w:val="18"/>
                      <w:szCs w:val="22"/>
                    </w:rPr>
                    <w:t>Caudal Máximo</w:t>
                  </w:r>
                </w:p>
              </w:tc>
              <w:tc>
                <w:tcPr>
                  <w:tcW w:w="4111" w:type="dxa"/>
                  <w:vAlign w:val="center"/>
                </w:tcPr>
                <w:p w:rsidR="008C7828" w:rsidRPr="009455F7" w:rsidRDefault="008C7828" w:rsidP="008C7828">
                  <w:pPr>
                    <w:pStyle w:val="Default"/>
                    <w:jc w:val="both"/>
                    <w:rPr>
                      <w:rFonts w:ascii="Calibri" w:hAnsi="Calibri"/>
                      <w:i/>
                      <w:color w:val="auto"/>
                      <w:sz w:val="18"/>
                      <w:szCs w:val="22"/>
                      <w:lang w:val="es-BO"/>
                    </w:rPr>
                  </w:pPr>
                  <w:r w:rsidRPr="009455F7">
                    <w:rPr>
                      <w:rFonts w:ascii="Calibri" w:hAnsi="Calibri"/>
                      <w:i/>
                      <w:color w:val="auto"/>
                      <w:sz w:val="18"/>
                      <w:szCs w:val="22"/>
                      <w:lang w:val="es-BO"/>
                    </w:rPr>
                    <w:t>25 MCH</w:t>
                  </w:r>
                </w:p>
              </w:tc>
            </w:tr>
            <w:tr w:rsidR="008C7828" w:rsidRPr="009455F7" w:rsidTr="008C7828">
              <w:trPr>
                <w:trHeight w:val="262"/>
                <w:jc w:val="center"/>
              </w:trPr>
              <w:tc>
                <w:tcPr>
                  <w:tcW w:w="2220" w:type="dxa"/>
                  <w:tcBorders>
                    <w:top w:val="single" w:sz="4" w:space="0" w:color="auto"/>
                  </w:tcBorders>
                  <w:shd w:val="clear" w:color="auto" w:fill="17365D"/>
                </w:tcPr>
                <w:p w:rsidR="008C7828" w:rsidRPr="009455F7" w:rsidRDefault="008C7828" w:rsidP="008C7828">
                  <w:pPr>
                    <w:pStyle w:val="Default"/>
                    <w:jc w:val="both"/>
                    <w:rPr>
                      <w:rFonts w:ascii="Calibri" w:hAnsi="Calibri"/>
                      <w:b/>
                      <w:i/>
                      <w:color w:val="FFFFFF"/>
                      <w:sz w:val="18"/>
                      <w:szCs w:val="22"/>
                    </w:rPr>
                  </w:pPr>
                  <w:r w:rsidRPr="009455F7">
                    <w:rPr>
                      <w:rFonts w:ascii="Calibri" w:hAnsi="Calibri"/>
                      <w:b/>
                      <w:bCs/>
                      <w:i/>
                      <w:color w:val="FFFFFF"/>
                      <w:sz w:val="18"/>
                      <w:szCs w:val="22"/>
                    </w:rPr>
                    <w:t>Caudal Mínimo</w:t>
                  </w:r>
                </w:p>
              </w:tc>
              <w:tc>
                <w:tcPr>
                  <w:tcW w:w="4111" w:type="dxa"/>
                  <w:vAlign w:val="center"/>
                </w:tcPr>
                <w:p w:rsidR="008C7828" w:rsidRPr="009455F7" w:rsidRDefault="008C7828" w:rsidP="008C7828">
                  <w:pPr>
                    <w:pStyle w:val="Default"/>
                    <w:jc w:val="both"/>
                    <w:rPr>
                      <w:rFonts w:ascii="Calibri" w:hAnsi="Calibri"/>
                      <w:i/>
                      <w:color w:val="auto"/>
                      <w:sz w:val="18"/>
                      <w:szCs w:val="22"/>
                      <w:lang w:val="es-BO"/>
                    </w:rPr>
                  </w:pPr>
                  <w:r w:rsidRPr="009455F7">
                    <w:rPr>
                      <w:rFonts w:ascii="Calibri" w:hAnsi="Calibri"/>
                      <w:i/>
                      <w:color w:val="auto"/>
                      <w:sz w:val="18"/>
                      <w:szCs w:val="22"/>
                      <w:lang w:val="es-BO"/>
                    </w:rPr>
                    <w:t>0.16 MCH</w:t>
                  </w:r>
                </w:p>
              </w:tc>
            </w:tr>
            <w:tr w:rsidR="008C7828" w:rsidRPr="009455F7" w:rsidTr="008C7828">
              <w:trPr>
                <w:trHeight w:val="446"/>
                <w:jc w:val="center"/>
              </w:trPr>
              <w:tc>
                <w:tcPr>
                  <w:tcW w:w="2220" w:type="dxa"/>
                  <w:shd w:val="clear" w:color="auto" w:fill="17365D"/>
                </w:tcPr>
                <w:p w:rsidR="008C7828" w:rsidRPr="009455F7" w:rsidRDefault="008C7828" w:rsidP="008C7828">
                  <w:pPr>
                    <w:pStyle w:val="Default"/>
                    <w:jc w:val="both"/>
                    <w:rPr>
                      <w:rFonts w:ascii="Calibri" w:hAnsi="Calibri" w:cs="Arial"/>
                      <w:b/>
                      <w:i/>
                      <w:color w:val="FFFFFF"/>
                      <w:sz w:val="18"/>
                      <w:szCs w:val="22"/>
                    </w:rPr>
                  </w:pPr>
                  <w:r w:rsidRPr="009455F7">
                    <w:rPr>
                      <w:rFonts w:ascii="Calibri" w:hAnsi="Calibri"/>
                      <w:b/>
                      <w:bCs/>
                      <w:i/>
                      <w:color w:val="FFFFFF"/>
                      <w:sz w:val="18"/>
                      <w:szCs w:val="22"/>
                    </w:rPr>
                    <w:lastRenderedPageBreak/>
                    <w:t>Presión máxima de trabajo</w:t>
                  </w:r>
                </w:p>
              </w:tc>
              <w:tc>
                <w:tcPr>
                  <w:tcW w:w="4111" w:type="dxa"/>
                  <w:vAlign w:val="center"/>
                </w:tcPr>
                <w:p w:rsidR="008C7828" w:rsidRPr="009455F7" w:rsidRDefault="008C7828" w:rsidP="008C7828">
                  <w:pPr>
                    <w:pStyle w:val="Default"/>
                    <w:jc w:val="both"/>
                    <w:rPr>
                      <w:rFonts w:ascii="Calibri" w:hAnsi="Calibri"/>
                      <w:i/>
                      <w:color w:val="auto"/>
                      <w:sz w:val="18"/>
                      <w:szCs w:val="22"/>
                      <w:lang w:val="es-BO"/>
                    </w:rPr>
                  </w:pPr>
                  <w:r w:rsidRPr="009455F7">
                    <w:rPr>
                      <w:rFonts w:ascii="Calibri" w:hAnsi="Calibri"/>
                      <w:i/>
                      <w:color w:val="auto"/>
                      <w:sz w:val="18"/>
                      <w:szCs w:val="22"/>
                      <w:lang w:val="es-BO"/>
                    </w:rPr>
                    <w:t>0.5  bar</w:t>
                  </w:r>
                </w:p>
              </w:tc>
            </w:tr>
            <w:tr w:rsidR="008C7828" w:rsidRPr="009455F7" w:rsidTr="008C7828">
              <w:trPr>
                <w:trHeight w:val="442"/>
                <w:jc w:val="center"/>
              </w:trPr>
              <w:tc>
                <w:tcPr>
                  <w:tcW w:w="2220" w:type="dxa"/>
                  <w:shd w:val="clear" w:color="auto" w:fill="17365D"/>
                </w:tcPr>
                <w:p w:rsidR="008C7828" w:rsidRPr="009455F7" w:rsidRDefault="008C7828" w:rsidP="008C7828">
                  <w:pPr>
                    <w:pStyle w:val="Default"/>
                    <w:jc w:val="both"/>
                    <w:rPr>
                      <w:rFonts w:ascii="Calibri" w:hAnsi="Calibri"/>
                      <w:b/>
                      <w:bCs/>
                      <w:i/>
                      <w:color w:val="FFFFFF"/>
                      <w:sz w:val="18"/>
                      <w:szCs w:val="22"/>
                    </w:rPr>
                  </w:pPr>
                  <w:r w:rsidRPr="009455F7">
                    <w:rPr>
                      <w:rFonts w:ascii="Calibri" w:hAnsi="Calibri"/>
                      <w:b/>
                      <w:bCs/>
                      <w:i/>
                      <w:color w:val="FFFFFF"/>
                      <w:sz w:val="18"/>
                      <w:szCs w:val="22"/>
                    </w:rPr>
                    <w:t>Diámetro Nominal</w:t>
                  </w:r>
                </w:p>
              </w:tc>
              <w:tc>
                <w:tcPr>
                  <w:tcW w:w="4111" w:type="dxa"/>
                  <w:vAlign w:val="center"/>
                </w:tcPr>
                <w:p w:rsidR="008C7828" w:rsidRPr="009455F7" w:rsidRDefault="008C7828" w:rsidP="008C7828">
                  <w:pPr>
                    <w:pStyle w:val="Default"/>
                    <w:jc w:val="both"/>
                    <w:rPr>
                      <w:rFonts w:ascii="Calibri" w:hAnsi="Calibri"/>
                      <w:i/>
                      <w:color w:val="auto"/>
                      <w:sz w:val="18"/>
                      <w:szCs w:val="22"/>
                      <w:lang w:val="es-BO"/>
                    </w:rPr>
                  </w:pPr>
                  <w:r w:rsidRPr="009455F7">
                    <w:rPr>
                      <w:rFonts w:ascii="Calibri" w:hAnsi="Calibri"/>
                      <w:i/>
                      <w:color w:val="auto"/>
                      <w:sz w:val="18"/>
                      <w:szCs w:val="22"/>
                      <w:lang w:val="es-BO"/>
                    </w:rPr>
                    <w:t>NF 10/32</w:t>
                  </w:r>
                </w:p>
              </w:tc>
            </w:tr>
            <w:tr w:rsidR="008C7828" w:rsidRPr="009455F7" w:rsidTr="008C7828">
              <w:trPr>
                <w:trHeight w:val="442"/>
                <w:jc w:val="center"/>
              </w:trPr>
              <w:tc>
                <w:tcPr>
                  <w:tcW w:w="2220" w:type="dxa"/>
                  <w:shd w:val="clear" w:color="auto" w:fill="17365D"/>
                </w:tcPr>
                <w:p w:rsidR="008C7828" w:rsidRPr="009455F7" w:rsidRDefault="008C7828" w:rsidP="008C7828">
                  <w:pPr>
                    <w:pStyle w:val="Default"/>
                    <w:jc w:val="both"/>
                    <w:rPr>
                      <w:rFonts w:ascii="Calibri" w:hAnsi="Calibri" w:cs="Arial"/>
                      <w:b/>
                      <w:i/>
                      <w:color w:val="FFFFFF"/>
                      <w:sz w:val="18"/>
                      <w:szCs w:val="22"/>
                    </w:rPr>
                  </w:pPr>
                  <w:r w:rsidRPr="009455F7">
                    <w:rPr>
                      <w:rFonts w:ascii="Calibri" w:hAnsi="Calibri"/>
                      <w:b/>
                      <w:bCs/>
                      <w:i/>
                      <w:color w:val="FFFFFF"/>
                      <w:sz w:val="18"/>
                      <w:szCs w:val="22"/>
                    </w:rPr>
                    <w:t>Dígitos</w:t>
                  </w:r>
                </w:p>
              </w:tc>
              <w:tc>
                <w:tcPr>
                  <w:tcW w:w="4111" w:type="dxa"/>
                  <w:vAlign w:val="center"/>
                </w:tcPr>
                <w:p w:rsidR="008C7828" w:rsidRPr="009455F7" w:rsidRDefault="008C7828" w:rsidP="008C7828">
                  <w:pPr>
                    <w:pStyle w:val="Default"/>
                    <w:jc w:val="both"/>
                    <w:rPr>
                      <w:rFonts w:ascii="Calibri" w:hAnsi="Calibri"/>
                      <w:i/>
                      <w:color w:val="auto"/>
                      <w:sz w:val="18"/>
                      <w:szCs w:val="22"/>
                      <w:lang w:val="es-BO"/>
                    </w:rPr>
                  </w:pPr>
                  <w:r w:rsidRPr="009455F7">
                    <w:rPr>
                      <w:rFonts w:ascii="Calibri" w:hAnsi="Calibri"/>
                      <w:i/>
                      <w:color w:val="auto"/>
                      <w:sz w:val="18"/>
                      <w:szCs w:val="22"/>
                      <w:lang w:val="es-BO"/>
                    </w:rPr>
                    <w:t>999</w:t>
                  </w:r>
                  <w:r>
                    <w:rPr>
                      <w:rFonts w:ascii="Calibri" w:hAnsi="Calibri"/>
                      <w:i/>
                      <w:color w:val="auto"/>
                      <w:sz w:val="18"/>
                      <w:szCs w:val="22"/>
                      <w:lang w:val="es-BO"/>
                    </w:rPr>
                    <w:t>9</w:t>
                  </w:r>
                  <w:r w:rsidRPr="009455F7">
                    <w:rPr>
                      <w:rFonts w:ascii="Calibri" w:hAnsi="Calibri"/>
                      <w:i/>
                      <w:color w:val="auto"/>
                      <w:sz w:val="18"/>
                      <w:szCs w:val="22"/>
                      <w:lang w:val="es-BO"/>
                    </w:rPr>
                    <w:t>99.99</w:t>
                  </w:r>
                  <w:r>
                    <w:rPr>
                      <w:rFonts w:ascii="Calibri" w:hAnsi="Calibri"/>
                      <w:i/>
                      <w:color w:val="auto"/>
                      <w:sz w:val="18"/>
                      <w:szCs w:val="22"/>
                      <w:lang w:val="es-BO"/>
                    </w:rPr>
                    <w:t xml:space="preserve"> </w:t>
                  </w:r>
                  <w:r w:rsidRPr="002708EE">
                    <w:rPr>
                      <w:rFonts w:ascii="Calibri" w:hAnsi="Calibri"/>
                      <w:i/>
                      <w:color w:val="auto"/>
                      <w:sz w:val="18"/>
                      <w:szCs w:val="22"/>
                      <w:lang w:val="es-BO"/>
                    </w:rPr>
                    <w:t>totalizador con posibilidad para adoptar telemetría</w:t>
                  </w:r>
                </w:p>
              </w:tc>
            </w:tr>
            <w:tr w:rsidR="008C7828" w:rsidRPr="009455F7" w:rsidTr="008C7828">
              <w:trPr>
                <w:trHeight w:val="336"/>
                <w:jc w:val="center"/>
              </w:trPr>
              <w:tc>
                <w:tcPr>
                  <w:tcW w:w="2220" w:type="dxa"/>
                  <w:shd w:val="clear" w:color="auto" w:fill="17365D"/>
                </w:tcPr>
                <w:p w:rsidR="008C7828" w:rsidRPr="009455F7" w:rsidRDefault="008C7828" w:rsidP="008C7828">
                  <w:pPr>
                    <w:pStyle w:val="Default"/>
                    <w:jc w:val="both"/>
                    <w:rPr>
                      <w:rFonts w:ascii="Calibri" w:hAnsi="Calibri"/>
                      <w:b/>
                      <w:i/>
                      <w:color w:val="FFFFFF"/>
                      <w:sz w:val="18"/>
                      <w:szCs w:val="22"/>
                    </w:rPr>
                  </w:pPr>
                  <w:r w:rsidRPr="009455F7">
                    <w:rPr>
                      <w:rFonts w:ascii="Calibri" w:hAnsi="Calibri"/>
                      <w:b/>
                      <w:bCs/>
                      <w:i/>
                      <w:color w:val="FFFFFF"/>
                      <w:sz w:val="18"/>
                      <w:szCs w:val="22"/>
                    </w:rPr>
                    <w:t xml:space="preserve">Material </w:t>
                  </w:r>
                </w:p>
              </w:tc>
              <w:tc>
                <w:tcPr>
                  <w:tcW w:w="4111" w:type="dxa"/>
                  <w:vAlign w:val="center"/>
                </w:tcPr>
                <w:p w:rsidR="008C7828" w:rsidRPr="009455F7" w:rsidRDefault="008C7828" w:rsidP="008C7828">
                  <w:pPr>
                    <w:pStyle w:val="Default"/>
                    <w:jc w:val="both"/>
                    <w:rPr>
                      <w:rFonts w:ascii="Calibri" w:hAnsi="Calibri"/>
                      <w:i/>
                      <w:color w:val="auto"/>
                      <w:sz w:val="18"/>
                      <w:szCs w:val="22"/>
                      <w:lang w:val="es-BO"/>
                    </w:rPr>
                  </w:pPr>
                  <w:r w:rsidRPr="009455F7">
                    <w:rPr>
                      <w:rFonts w:ascii="Calibri" w:hAnsi="Calibri"/>
                      <w:i/>
                      <w:color w:val="auto"/>
                      <w:sz w:val="18"/>
                      <w:szCs w:val="22"/>
                      <w:lang w:val="es-BO"/>
                    </w:rPr>
                    <w:t>Acero con tratamiento galvanizado (Con pintura electrostática en polvo) o Aluminio por Inyección (No aluminio en plancha)</w:t>
                  </w:r>
                </w:p>
              </w:tc>
            </w:tr>
            <w:tr w:rsidR="008C7828" w:rsidRPr="009455F7" w:rsidTr="008C7828">
              <w:trPr>
                <w:trHeight w:val="598"/>
                <w:jc w:val="center"/>
              </w:trPr>
              <w:tc>
                <w:tcPr>
                  <w:tcW w:w="2220" w:type="dxa"/>
                  <w:tcBorders>
                    <w:bottom w:val="single" w:sz="4" w:space="0" w:color="auto"/>
                  </w:tcBorders>
                  <w:shd w:val="clear" w:color="auto" w:fill="17365D"/>
                </w:tcPr>
                <w:p w:rsidR="008C7828" w:rsidRPr="009455F7" w:rsidRDefault="008C7828" w:rsidP="008C7828">
                  <w:pPr>
                    <w:pStyle w:val="Default"/>
                    <w:jc w:val="both"/>
                    <w:rPr>
                      <w:rFonts w:ascii="Calibri" w:hAnsi="Calibri" w:cs="Arial"/>
                      <w:b/>
                      <w:i/>
                      <w:color w:val="FFFFFF"/>
                      <w:sz w:val="18"/>
                      <w:szCs w:val="22"/>
                    </w:rPr>
                  </w:pPr>
                  <w:r w:rsidRPr="009455F7">
                    <w:rPr>
                      <w:rFonts w:ascii="Calibri" w:hAnsi="Calibri"/>
                      <w:b/>
                      <w:bCs/>
                      <w:i/>
                      <w:color w:val="FFFFFF"/>
                      <w:sz w:val="18"/>
                      <w:szCs w:val="22"/>
                    </w:rPr>
                    <w:t>Características del material</w:t>
                  </w:r>
                </w:p>
              </w:tc>
              <w:tc>
                <w:tcPr>
                  <w:tcW w:w="4111" w:type="dxa"/>
                  <w:vAlign w:val="center"/>
                </w:tcPr>
                <w:p w:rsidR="008C7828" w:rsidRPr="009455F7" w:rsidRDefault="008C7828" w:rsidP="008C7828">
                  <w:pPr>
                    <w:pStyle w:val="Default"/>
                    <w:jc w:val="both"/>
                    <w:rPr>
                      <w:rFonts w:ascii="Calibri" w:hAnsi="Calibri"/>
                      <w:i/>
                      <w:color w:val="auto"/>
                      <w:sz w:val="18"/>
                      <w:szCs w:val="22"/>
                      <w:lang w:val="es-BO"/>
                    </w:rPr>
                  </w:pPr>
                  <w:r w:rsidRPr="009455F7">
                    <w:rPr>
                      <w:rFonts w:ascii="Calibri" w:hAnsi="Calibri"/>
                      <w:i/>
                      <w:color w:val="auto"/>
                      <w:sz w:val="18"/>
                      <w:szCs w:val="22"/>
                      <w:lang w:val="es-BO"/>
                    </w:rPr>
                    <w:t>Resistente a la corrosión y al fuego (la empresa debe presentar un documento de garantía con respecto a la pintura anticorrosiva y de resistencia al fuego.)</w:t>
                  </w:r>
                </w:p>
              </w:tc>
            </w:tr>
            <w:tr w:rsidR="008C7828" w:rsidRPr="009455F7" w:rsidTr="008C7828">
              <w:trPr>
                <w:trHeight w:val="370"/>
                <w:jc w:val="center"/>
              </w:trPr>
              <w:tc>
                <w:tcPr>
                  <w:tcW w:w="2220" w:type="dxa"/>
                  <w:tcBorders>
                    <w:top w:val="single" w:sz="4" w:space="0" w:color="auto"/>
                    <w:bottom w:val="single" w:sz="4" w:space="0" w:color="auto"/>
                  </w:tcBorders>
                  <w:shd w:val="clear" w:color="auto" w:fill="17365D"/>
                </w:tcPr>
                <w:p w:rsidR="008C7828" w:rsidRPr="009455F7" w:rsidRDefault="008C7828" w:rsidP="008C7828">
                  <w:pPr>
                    <w:pStyle w:val="Default"/>
                    <w:jc w:val="both"/>
                    <w:rPr>
                      <w:rFonts w:ascii="Calibri" w:hAnsi="Calibri"/>
                      <w:b/>
                      <w:bCs/>
                      <w:i/>
                      <w:color w:val="FFFFFF"/>
                      <w:sz w:val="18"/>
                      <w:szCs w:val="22"/>
                    </w:rPr>
                  </w:pPr>
                  <w:r w:rsidRPr="009455F7">
                    <w:rPr>
                      <w:rFonts w:ascii="Calibri" w:hAnsi="Calibri"/>
                      <w:b/>
                      <w:bCs/>
                      <w:i/>
                      <w:color w:val="FFFFFF"/>
                      <w:sz w:val="18"/>
                      <w:szCs w:val="22"/>
                    </w:rPr>
                    <w:t>Distancia entre entrada y salida entre ejes</w:t>
                  </w:r>
                </w:p>
              </w:tc>
              <w:tc>
                <w:tcPr>
                  <w:tcW w:w="4111" w:type="dxa"/>
                  <w:tcBorders>
                    <w:bottom w:val="single" w:sz="4" w:space="0" w:color="auto"/>
                  </w:tcBorders>
                  <w:vAlign w:val="center"/>
                </w:tcPr>
                <w:p w:rsidR="008C7828" w:rsidRPr="009455F7" w:rsidRDefault="008C7828" w:rsidP="008C7828">
                  <w:pPr>
                    <w:pStyle w:val="Default"/>
                    <w:jc w:val="both"/>
                    <w:rPr>
                      <w:rFonts w:ascii="Calibri" w:hAnsi="Calibri"/>
                      <w:i/>
                      <w:color w:val="auto"/>
                      <w:sz w:val="18"/>
                      <w:szCs w:val="22"/>
                      <w:lang w:val="es-BO"/>
                    </w:rPr>
                  </w:pPr>
                  <w:r>
                    <w:rPr>
                      <w:rFonts w:ascii="Calibri" w:hAnsi="Calibri"/>
                      <w:i/>
                      <w:color w:val="auto"/>
                      <w:sz w:val="18"/>
                      <w:szCs w:val="22"/>
                      <w:lang w:val="es-BO"/>
                    </w:rPr>
                    <w:t xml:space="preserve">240 </w:t>
                  </w:r>
                  <w:r w:rsidRPr="003746FE">
                    <w:rPr>
                      <w:rFonts w:ascii="Calibri" w:hAnsi="Calibri"/>
                      <w:i/>
                      <w:color w:val="auto"/>
                      <w:sz w:val="18"/>
                      <w:szCs w:val="22"/>
                      <w:lang w:val="es-BO"/>
                    </w:rPr>
                    <w:t>mm  (medida referencial), la medida estará de acuerdo al tipo de medidor a utilizar</w:t>
                  </w:r>
                  <w:r w:rsidRPr="009455F7">
                    <w:rPr>
                      <w:rFonts w:ascii="Calibri" w:hAnsi="Calibri"/>
                      <w:i/>
                      <w:color w:val="auto"/>
                      <w:sz w:val="18"/>
                      <w:szCs w:val="22"/>
                      <w:lang w:val="es-BO"/>
                    </w:rPr>
                    <w:t xml:space="preserve"> </w:t>
                  </w:r>
                </w:p>
              </w:tc>
            </w:tr>
            <w:tr w:rsidR="008C7828" w:rsidRPr="009455F7" w:rsidTr="008C7828">
              <w:trPr>
                <w:trHeight w:val="112"/>
                <w:jc w:val="center"/>
              </w:trPr>
              <w:tc>
                <w:tcPr>
                  <w:tcW w:w="2220" w:type="dxa"/>
                  <w:tcBorders>
                    <w:top w:val="single" w:sz="4" w:space="0" w:color="auto"/>
                    <w:bottom w:val="single" w:sz="4" w:space="0" w:color="auto"/>
                  </w:tcBorders>
                  <w:shd w:val="clear" w:color="auto" w:fill="17365D"/>
                </w:tcPr>
                <w:p w:rsidR="008C7828" w:rsidRPr="009455F7" w:rsidRDefault="008C7828" w:rsidP="008C7828">
                  <w:pPr>
                    <w:pStyle w:val="Default"/>
                    <w:jc w:val="both"/>
                    <w:rPr>
                      <w:rFonts w:ascii="Calibri" w:hAnsi="Calibri"/>
                      <w:b/>
                      <w:bCs/>
                      <w:i/>
                      <w:color w:val="FFFFFF"/>
                      <w:sz w:val="18"/>
                      <w:szCs w:val="22"/>
                    </w:rPr>
                  </w:pPr>
                  <w:r w:rsidRPr="009455F7">
                    <w:rPr>
                      <w:rFonts w:ascii="Calibri" w:hAnsi="Calibri"/>
                      <w:b/>
                      <w:bCs/>
                      <w:i/>
                      <w:color w:val="FFFFFF"/>
                      <w:sz w:val="18"/>
                      <w:szCs w:val="22"/>
                    </w:rPr>
                    <w:t>Rosca de entrada y salida</w:t>
                  </w:r>
                </w:p>
              </w:tc>
              <w:tc>
                <w:tcPr>
                  <w:tcW w:w="4111" w:type="dxa"/>
                  <w:tcBorders>
                    <w:top w:val="single" w:sz="4" w:space="0" w:color="auto"/>
                    <w:bottom w:val="single" w:sz="4" w:space="0" w:color="auto"/>
                  </w:tcBorders>
                  <w:vAlign w:val="center"/>
                </w:tcPr>
                <w:p w:rsidR="008C7828" w:rsidRPr="009455F7" w:rsidRDefault="008C7828" w:rsidP="008C7828">
                  <w:pPr>
                    <w:pStyle w:val="Default"/>
                    <w:jc w:val="both"/>
                    <w:rPr>
                      <w:rFonts w:ascii="Calibri" w:hAnsi="Calibri"/>
                      <w:i/>
                      <w:color w:val="auto"/>
                      <w:sz w:val="18"/>
                      <w:szCs w:val="22"/>
                      <w:lang w:val="es-BO"/>
                    </w:rPr>
                  </w:pPr>
                  <w:r>
                    <w:rPr>
                      <w:rFonts w:ascii="Calibri" w:hAnsi="Calibri"/>
                      <w:i/>
                      <w:color w:val="auto"/>
                      <w:sz w:val="18"/>
                      <w:szCs w:val="22"/>
                    </w:rPr>
                    <w:t xml:space="preserve">Junta plana macho </w:t>
                  </w:r>
                  <w:r w:rsidRPr="009455F7">
                    <w:rPr>
                      <w:rFonts w:ascii="Calibri" w:hAnsi="Calibri"/>
                      <w:i/>
                      <w:color w:val="auto"/>
                      <w:sz w:val="18"/>
                      <w:szCs w:val="22"/>
                      <w:lang w:val="es-BO"/>
                    </w:rPr>
                    <w:t>G 1 1/4” ISO 228</w:t>
                  </w:r>
                  <w:r>
                    <w:rPr>
                      <w:rFonts w:ascii="Calibri" w:hAnsi="Calibri"/>
                      <w:i/>
                      <w:color w:val="auto"/>
                      <w:sz w:val="18"/>
                      <w:szCs w:val="22"/>
                      <w:lang w:val="es-BO"/>
                    </w:rPr>
                    <w:t xml:space="preserve"> o</w:t>
                  </w:r>
                  <w:r w:rsidRPr="009455F7">
                    <w:rPr>
                      <w:rFonts w:ascii="Calibri" w:hAnsi="Calibri"/>
                      <w:i/>
                      <w:color w:val="auto"/>
                      <w:sz w:val="18"/>
                      <w:szCs w:val="22"/>
                      <w:lang w:val="es-BO"/>
                    </w:rPr>
                    <w:t xml:space="preserve"> NF 10/32, las cuales deberán incluir empaquetadura a la salida y entrada (las empaquetaduras deberán ser “Ring de Aramida” sellante y resistente a cambios climatológicos).</w:t>
                  </w:r>
                </w:p>
              </w:tc>
            </w:tr>
            <w:tr w:rsidR="008C7828" w:rsidRPr="009455F7" w:rsidTr="008C7828">
              <w:trPr>
                <w:trHeight w:val="160"/>
                <w:jc w:val="center"/>
              </w:trPr>
              <w:tc>
                <w:tcPr>
                  <w:tcW w:w="2220" w:type="dxa"/>
                  <w:tcBorders>
                    <w:top w:val="single" w:sz="4" w:space="0" w:color="auto"/>
                  </w:tcBorders>
                  <w:shd w:val="clear" w:color="auto" w:fill="17365D"/>
                </w:tcPr>
                <w:p w:rsidR="008C7828" w:rsidRPr="009455F7" w:rsidRDefault="008C7828" w:rsidP="008C7828">
                  <w:pPr>
                    <w:pStyle w:val="Default"/>
                    <w:jc w:val="both"/>
                    <w:rPr>
                      <w:rFonts w:ascii="Calibri" w:hAnsi="Calibri"/>
                      <w:b/>
                      <w:bCs/>
                      <w:i/>
                      <w:color w:val="FFFFFF"/>
                      <w:sz w:val="18"/>
                      <w:szCs w:val="22"/>
                    </w:rPr>
                  </w:pPr>
                  <w:r w:rsidRPr="009455F7">
                    <w:rPr>
                      <w:rFonts w:ascii="Calibri" w:hAnsi="Calibri"/>
                      <w:b/>
                      <w:bCs/>
                      <w:i/>
                      <w:color w:val="FFFFFF"/>
                      <w:sz w:val="18"/>
                      <w:szCs w:val="22"/>
                    </w:rPr>
                    <w:t>Fabricado Según</w:t>
                  </w:r>
                </w:p>
              </w:tc>
              <w:tc>
                <w:tcPr>
                  <w:tcW w:w="4111" w:type="dxa"/>
                  <w:tcBorders>
                    <w:top w:val="single" w:sz="4" w:space="0" w:color="auto"/>
                  </w:tcBorders>
                  <w:vAlign w:val="center"/>
                </w:tcPr>
                <w:p w:rsidR="008C7828" w:rsidRDefault="008C7828" w:rsidP="008C7828">
                  <w:pPr>
                    <w:pStyle w:val="Default"/>
                    <w:jc w:val="both"/>
                    <w:rPr>
                      <w:rFonts w:ascii="Calibri" w:hAnsi="Calibri"/>
                      <w:i/>
                      <w:color w:val="auto"/>
                      <w:sz w:val="18"/>
                      <w:szCs w:val="22"/>
                      <w:lang w:val="es-BO"/>
                    </w:rPr>
                  </w:pPr>
                  <w:r w:rsidRPr="009455F7">
                    <w:rPr>
                      <w:rFonts w:ascii="Calibri" w:hAnsi="Calibri"/>
                      <w:i/>
                      <w:color w:val="auto"/>
                      <w:sz w:val="18"/>
                      <w:szCs w:val="22"/>
                      <w:lang w:val="es-BO"/>
                    </w:rPr>
                    <w:t>Norma EN 1359</w:t>
                  </w:r>
                  <w:r>
                    <w:rPr>
                      <w:rFonts w:ascii="Calibri" w:hAnsi="Calibri"/>
                      <w:i/>
                      <w:color w:val="auto"/>
                      <w:sz w:val="18"/>
                      <w:szCs w:val="22"/>
                      <w:lang w:val="es-BO"/>
                    </w:rPr>
                    <w:t xml:space="preserve"> o equivalente</w:t>
                  </w:r>
                </w:p>
                <w:p w:rsidR="008C7828" w:rsidRPr="009455F7" w:rsidRDefault="008C7828" w:rsidP="008C7828">
                  <w:pPr>
                    <w:pStyle w:val="Default"/>
                    <w:jc w:val="both"/>
                    <w:rPr>
                      <w:rFonts w:ascii="Calibri" w:hAnsi="Calibri"/>
                      <w:i/>
                      <w:color w:val="auto"/>
                      <w:sz w:val="18"/>
                      <w:szCs w:val="22"/>
                      <w:lang w:val="es-BO"/>
                    </w:rPr>
                  </w:pPr>
                  <w:r w:rsidRPr="009455F7">
                    <w:rPr>
                      <w:rFonts w:ascii="Calibri" w:hAnsi="Calibri"/>
                      <w:i/>
                      <w:color w:val="auto"/>
                      <w:sz w:val="18"/>
                      <w:szCs w:val="22"/>
                      <w:lang w:val="es-BO"/>
                    </w:rPr>
                    <w:t>Cuente</w:t>
                  </w:r>
                  <w:r>
                    <w:rPr>
                      <w:rFonts w:ascii="Calibri" w:hAnsi="Calibri"/>
                      <w:i/>
                      <w:color w:val="auto"/>
                      <w:sz w:val="18"/>
                      <w:szCs w:val="22"/>
                      <w:lang w:val="es-BO"/>
                    </w:rPr>
                    <w:t xml:space="preserve"> con </w:t>
                  </w:r>
                  <w:r w:rsidRPr="009455F7">
                    <w:rPr>
                      <w:rFonts w:ascii="Calibri" w:hAnsi="Calibri"/>
                      <w:i/>
                      <w:color w:val="auto"/>
                      <w:sz w:val="18"/>
                      <w:szCs w:val="22"/>
                      <w:lang w:val="es-BO"/>
                    </w:rPr>
                    <w:t>Sistema de Gestión ISO 9001 - actualizado</w:t>
                  </w:r>
                </w:p>
              </w:tc>
            </w:tr>
          </w:tbl>
          <w:p w:rsidR="008C7828" w:rsidRPr="00DB5AAF" w:rsidRDefault="008C7828" w:rsidP="008C7828">
            <w:pPr>
              <w:tabs>
                <w:tab w:val="left" w:pos="1843"/>
              </w:tabs>
              <w:jc w:val="both"/>
              <w:rPr>
                <w:rFonts w:ascii="Calibri" w:hAnsi="Calibri" w:cs="Calibri"/>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DB5AAF" w:rsidRDefault="008C7828" w:rsidP="008C7828">
            <w:pPr>
              <w:tabs>
                <w:tab w:val="left" w:pos="1843"/>
              </w:tabs>
              <w:jc w:val="both"/>
              <w:rPr>
                <w:rFonts w:ascii="Calibri" w:hAnsi="Calibri" w:cs="Calibri"/>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6739DF" w:rsidRDefault="008C7828" w:rsidP="008C7828">
            <w:pPr>
              <w:ind w:left="360"/>
              <w:contextualSpacing/>
              <w:jc w:val="both"/>
              <w:rPr>
                <w:rFonts w:ascii="Calibri" w:hAnsi="Calibri" w:cs="Arial"/>
                <w:b/>
                <w:bCs/>
                <w:i/>
                <w:iCs/>
                <w:lang w:val="es-MX" w:eastAsia="x-none"/>
              </w:rPr>
            </w:pPr>
            <w:r w:rsidRPr="006739DF">
              <w:rPr>
                <w:rFonts w:ascii="Calibri" w:hAnsi="Calibri" w:cs="Arial"/>
                <w:b/>
                <w:bCs/>
                <w:i/>
                <w:iCs/>
                <w:lang w:val="es-MX" w:eastAsia="x-none"/>
              </w:rPr>
              <w:t xml:space="preserve">ACCESORIO DE LATON O BRONCE DE 1” </w:t>
            </w:r>
          </w:p>
          <w:p w:rsidR="008C7828" w:rsidRPr="008E0DDF" w:rsidRDefault="008C7828" w:rsidP="008C7828">
            <w:pPr>
              <w:tabs>
                <w:tab w:val="left" w:pos="1843"/>
              </w:tabs>
              <w:jc w:val="both"/>
              <w:rPr>
                <w:rFonts w:ascii="Calibri" w:hAnsi="Calibri" w:cs="Calibri"/>
                <w:sz w:val="18"/>
                <w:szCs w:val="18"/>
                <w:lang w:val="es-MX"/>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tbl>
            <w:tblPr>
              <w:tblW w:w="64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37"/>
              <w:gridCol w:w="4547"/>
            </w:tblGrid>
            <w:tr w:rsidR="008C7828" w:rsidRPr="009455F7" w:rsidTr="008C7828">
              <w:trPr>
                <w:trHeight w:val="291"/>
                <w:jc w:val="center"/>
              </w:trPr>
              <w:tc>
                <w:tcPr>
                  <w:tcW w:w="1937" w:type="dxa"/>
                  <w:shd w:val="clear" w:color="auto" w:fill="17365D"/>
                </w:tcPr>
                <w:p w:rsidR="008C7828" w:rsidRPr="009455F7" w:rsidRDefault="008C7828" w:rsidP="008C7828">
                  <w:pPr>
                    <w:jc w:val="both"/>
                    <w:rPr>
                      <w:rFonts w:ascii="Calibri" w:hAnsi="Calibri" w:cs="Arial"/>
                      <w:b/>
                      <w:sz w:val="18"/>
                      <w:szCs w:val="22"/>
                    </w:rPr>
                  </w:pPr>
                  <w:r w:rsidRPr="009455F7">
                    <w:rPr>
                      <w:rFonts w:ascii="Calibri" w:hAnsi="Calibri" w:cs="Arial"/>
                      <w:b/>
                      <w:bCs/>
                      <w:sz w:val="18"/>
                      <w:szCs w:val="22"/>
                    </w:rPr>
                    <w:t>Material</w:t>
                  </w:r>
                </w:p>
              </w:tc>
              <w:tc>
                <w:tcPr>
                  <w:tcW w:w="4547"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 xml:space="preserve">Latón </w:t>
                  </w:r>
                  <w:r>
                    <w:rPr>
                      <w:rFonts w:ascii="Calibri" w:hAnsi="Calibri" w:cs="Arial"/>
                      <w:i/>
                      <w:sz w:val="18"/>
                      <w:szCs w:val="22"/>
                    </w:rPr>
                    <w:t xml:space="preserve">o </w:t>
                  </w:r>
                  <w:r w:rsidRPr="009455F7">
                    <w:rPr>
                      <w:rFonts w:ascii="Calibri" w:hAnsi="Calibri" w:cs="Arial"/>
                      <w:i/>
                      <w:sz w:val="18"/>
                      <w:szCs w:val="22"/>
                    </w:rPr>
                    <w:t xml:space="preserve">Bronce </w:t>
                  </w:r>
                  <w:r>
                    <w:rPr>
                      <w:rFonts w:ascii="Calibri" w:hAnsi="Calibri" w:cs="Arial"/>
                      <w:i/>
                      <w:sz w:val="18"/>
                      <w:szCs w:val="22"/>
                    </w:rPr>
                    <w:t>de</w:t>
                  </w:r>
                  <w:r w:rsidRPr="009455F7">
                    <w:rPr>
                      <w:rFonts w:ascii="Calibri" w:hAnsi="Calibri" w:cs="Arial"/>
                      <w:i/>
                      <w:sz w:val="18"/>
                      <w:szCs w:val="22"/>
                    </w:rPr>
                    <w:t xml:space="preserve"> 1”  DN, que cumplan con las normas internacionales. </w:t>
                  </w:r>
                </w:p>
              </w:tc>
            </w:tr>
            <w:tr w:rsidR="008C7828" w:rsidRPr="009455F7" w:rsidTr="008C7828">
              <w:trPr>
                <w:trHeight w:val="369"/>
                <w:jc w:val="center"/>
              </w:trPr>
              <w:tc>
                <w:tcPr>
                  <w:tcW w:w="1937" w:type="dxa"/>
                  <w:tcBorders>
                    <w:bottom w:val="single" w:sz="4" w:space="0" w:color="auto"/>
                  </w:tcBorders>
                  <w:shd w:val="clear" w:color="auto" w:fill="17365D"/>
                </w:tcPr>
                <w:p w:rsidR="008C7828" w:rsidRPr="009455F7" w:rsidRDefault="008C7828" w:rsidP="008C7828">
                  <w:pPr>
                    <w:jc w:val="both"/>
                    <w:rPr>
                      <w:rFonts w:ascii="Calibri" w:hAnsi="Calibri" w:cs="Arial"/>
                      <w:b/>
                      <w:sz w:val="18"/>
                      <w:szCs w:val="22"/>
                    </w:rPr>
                  </w:pPr>
                  <w:r w:rsidRPr="009455F7">
                    <w:rPr>
                      <w:rFonts w:ascii="Calibri" w:hAnsi="Calibri" w:cs="Arial"/>
                      <w:b/>
                      <w:bCs/>
                      <w:sz w:val="18"/>
                      <w:szCs w:val="22"/>
                    </w:rPr>
                    <w:t>Tipo</w:t>
                  </w:r>
                </w:p>
              </w:tc>
              <w:tc>
                <w:tcPr>
                  <w:tcW w:w="4547"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 xml:space="preserve">Niple de conexión salida </w:t>
                  </w:r>
                  <w:r>
                    <w:rPr>
                      <w:rFonts w:ascii="Calibri" w:hAnsi="Calibri" w:cs="Arial"/>
                      <w:i/>
                      <w:sz w:val="18"/>
                      <w:szCs w:val="22"/>
                    </w:rPr>
                    <w:t xml:space="preserve">junta plana </w:t>
                  </w:r>
                  <w:r w:rsidRPr="009455F7">
                    <w:rPr>
                      <w:rFonts w:ascii="Calibri" w:hAnsi="Calibri" w:cs="Arial"/>
                      <w:i/>
                      <w:sz w:val="18"/>
                      <w:szCs w:val="22"/>
                    </w:rPr>
                    <w:t xml:space="preserve">macho </w:t>
                  </w:r>
                  <w:r>
                    <w:rPr>
                      <w:rFonts w:ascii="Calibri" w:hAnsi="Calibri" w:cs="Arial"/>
                      <w:i/>
                      <w:sz w:val="18"/>
                      <w:szCs w:val="22"/>
                    </w:rPr>
                    <w:t xml:space="preserve">G </w:t>
                  </w:r>
                  <w:r w:rsidRPr="009455F7">
                    <w:rPr>
                      <w:rFonts w:ascii="Calibri" w:hAnsi="Calibri" w:cs="Arial"/>
                      <w:i/>
                      <w:sz w:val="18"/>
                      <w:szCs w:val="22"/>
                    </w:rPr>
                    <w:t xml:space="preserve">1” </w:t>
                  </w:r>
                  <w:r>
                    <w:rPr>
                      <w:rFonts w:ascii="Calibri" w:hAnsi="Calibri" w:cs="Arial"/>
                      <w:i/>
                      <w:sz w:val="18"/>
                      <w:szCs w:val="22"/>
                    </w:rPr>
                    <w:t>ISO 228</w:t>
                  </w:r>
                  <w:r w:rsidRPr="009455F7">
                    <w:rPr>
                      <w:rFonts w:ascii="Calibri" w:hAnsi="Calibri" w:cs="Arial"/>
                      <w:i/>
                      <w:sz w:val="18"/>
                      <w:szCs w:val="22"/>
                    </w:rPr>
                    <w:t xml:space="preserve"> para conexión a conducto hembra </w:t>
                  </w:r>
                  <w:r>
                    <w:rPr>
                      <w:rFonts w:ascii="Calibri" w:hAnsi="Calibri" w:cs="Arial"/>
                      <w:i/>
                      <w:sz w:val="18"/>
                      <w:szCs w:val="22"/>
                    </w:rPr>
                    <w:t xml:space="preserve">G </w:t>
                  </w:r>
                  <w:r w:rsidRPr="009455F7">
                    <w:rPr>
                      <w:rFonts w:ascii="Calibri" w:hAnsi="Calibri" w:cs="Arial"/>
                      <w:i/>
                      <w:sz w:val="18"/>
                      <w:szCs w:val="22"/>
                    </w:rPr>
                    <w:t xml:space="preserve">1” </w:t>
                  </w:r>
                  <w:r>
                    <w:rPr>
                      <w:rFonts w:ascii="Calibri" w:hAnsi="Calibri" w:cs="Arial"/>
                      <w:i/>
                      <w:sz w:val="18"/>
                      <w:szCs w:val="22"/>
                    </w:rPr>
                    <w:t>ISO 228</w:t>
                  </w:r>
                  <w:r w:rsidRPr="009455F7">
                    <w:rPr>
                      <w:rFonts w:ascii="Calibri" w:hAnsi="Calibri" w:cs="Arial"/>
                      <w:i/>
                      <w:sz w:val="18"/>
                      <w:szCs w:val="22"/>
                    </w:rPr>
                    <w:t xml:space="preserve"> </w:t>
                  </w:r>
                  <w:r w:rsidRPr="00E26B70">
                    <w:rPr>
                      <w:rFonts w:ascii="Calibri" w:hAnsi="Calibri" w:cs="Arial"/>
                      <w:i/>
                      <w:sz w:val="18"/>
                      <w:szCs w:val="22"/>
                    </w:rPr>
                    <w:t xml:space="preserve">tuerca floja </w:t>
                  </w:r>
                  <w:r w:rsidRPr="009455F7">
                    <w:rPr>
                      <w:rFonts w:ascii="Calibri" w:hAnsi="Calibri" w:cs="Arial"/>
                      <w:bCs/>
                      <w:i/>
                      <w:iCs/>
                      <w:sz w:val="18"/>
                      <w:szCs w:val="22"/>
                      <w:lang w:val="es-MX" w:eastAsia="x-none"/>
                    </w:rPr>
                    <w:t xml:space="preserve">y el otro extremo es decir la conexión de entrada </w:t>
                  </w:r>
                  <w:r>
                    <w:rPr>
                      <w:rFonts w:ascii="Calibri" w:hAnsi="Calibri" w:cs="Arial"/>
                      <w:bCs/>
                      <w:i/>
                      <w:iCs/>
                      <w:sz w:val="18"/>
                      <w:szCs w:val="22"/>
                      <w:lang w:val="es-MX" w:eastAsia="x-none"/>
                    </w:rPr>
                    <w:t xml:space="preserve">junta plana </w:t>
                  </w:r>
                  <w:r w:rsidRPr="009455F7">
                    <w:rPr>
                      <w:rFonts w:ascii="Calibri" w:hAnsi="Calibri" w:cs="Arial"/>
                      <w:bCs/>
                      <w:i/>
                      <w:iCs/>
                      <w:sz w:val="18"/>
                      <w:szCs w:val="22"/>
                      <w:lang w:val="es-MX" w:eastAsia="x-none"/>
                    </w:rPr>
                    <w:t>hembra</w:t>
                  </w:r>
                  <w:r w:rsidRPr="009455F7">
                    <w:rPr>
                      <w:rFonts w:ascii="Calibri" w:hAnsi="Calibri"/>
                      <w:i/>
                      <w:sz w:val="18"/>
                      <w:szCs w:val="22"/>
                      <w:lang w:val="es-BO"/>
                    </w:rPr>
                    <w:t xml:space="preserve"> G 1 1/4” ISO 228</w:t>
                  </w:r>
                  <w:r>
                    <w:rPr>
                      <w:rFonts w:ascii="Calibri" w:hAnsi="Calibri"/>
                      <w:i/>
                      <w:sz w:val="18"/>
                      <w:szCs w:val="22"/>
                      <w:lang w:val="es-BO"/>
                    </w:rPr>
                    <w:t xml:space="preserve"> o NF 10/32 t</w:t>
                  </w:r>
                  <w:r w:rsidRPr="009455F7">
                    <w:rPr>
                      <w:rFonts w:ascii="Calibri" w:hAnsi="Calibri" w:cs="Arial"/>
                      <w:i/>
                      <w:sz w:val="18"/>
                      <w:szCs w:val="22"/>
                    </w:rPr>
                    <w:t>uerca floja (Loose nut)</w:t>
                  </w:r>
                  <w:r>
                    <w:rPr>
                      <w:rFonts w:ascii="Calibri" w:hAnsi="Calibri" w:cs="Arial"/>
                      <w:i/>
                      <w:sz w:val="18"/>
                      <w:szCs w:val="22"/>
                    </w:rPr>
                    <w:t xml:space="preserve">. </w:t>
                  </w:r>
                  <w:r>
                    <w:rPr>
                      <w:rFonts w:ascii="Calibri" w:hAnsi="Calibri"/>
                      <w:i/>
                      <w:sz w:val="18"/>
                      <w:szCs w:val="22"/>
                      <w:lang w:val="es-BO"/>
                    </w:rPr>
                    <w:t>C</w:t>
                  </w:r>
                  <w:r w:rsidRPr="009455F7">
                    <w:rPr>
                      <w:rFonts w:ascii="Calibri" w:hAnsi="Calibri"/>
                      <w:i/>
                      <w:sz w:val="18"/>
                      <w:szCs w:val="22"/>
                      <w:lang w:val="es-BO"/>
                    </w:rPr>
                    <w:t>on sujeción hexagonal.</w:t>
                  </w:r>
                </w:p>
              </w:tc>
            </w:tr>
            <w:tr w:rsidR="008C7828" w:rsidRPr="009455F7" w:rsidTr="008C7828">
              <w:trPr>
                <w:trHeight w:val="369"/>
                <w:jc w:val="center"/>
              </w:trPr>
              <w:tc>
                <w:tcPr>
                  <w:tcW w:w="1937" w:type="dxa"/>
                  <w:tcBorders>
                    <w:bottom w:val="single" w:sz="4" w:space="0" w:color="auto"/>
                  </w:tcBorders>
                  <w:shd w:val="clear" w:color="auto" w:fill="17365D"/>
                </w:tcPr>
                <w:p w:rsidR="008C7828" w:rsidRPr="009455F7" w:rsidRDefault="008C7828" w:rsidP="008C7828">
                  <w:pPr>
                    <w:jc w:val="both"/>
                    <w:rPr>
                      <w:rFonts w:ascii="Calibri" w:hAnsi="Calibri" w:cs="Arial"/>
                      <w:b/>
                      <w:bCs/>
                      <w:sz w:val="18"/>
                      <w:szCs w:val="22"/>
                    </w:rPr>
                  </w:pPr>
                  <w:r w:rsidRPr="009455F7">
                    <w:rPr>
                      <w:rFonts w:ascii="Calibri" w:hAnsi="Calibri" w:cs="Arial"/>
                      <w:b/>
                      <w:bCs/>
                      <w:sz w:val="18"/>
                      <w:szCs w:val="22"/>
                    </w:rPr>
                    <w:t>Conexión lateral</w:t>
                  </w:r>
                </w:p>
              </w:tc>
              <w:tc>
                <w:tcPr>
                  <w:tcW w:w="4547"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 xml:space="preserve">Conexión lateral para manómetro de baja presión con tuerca fija hembra </w:t>
                  </w:r>
                  <w:r>
                    <w:rPr>
                      <w:rFonts w:ascii="Calibri" w:hAnsi="Calibri" w:cs="Arial"/>
                      <w:i/>
                      <w:sz w:val="18"/>
                      <w:szCs w:val="22"/>
                    </w:rPr>
                    <w:t>G 1/2</w:t>
                  </w:r>
                  <w:r w:rsidRPr="009455F7">
                    <w:rPr>
                      <w:rFonts w:ascii="Calibri" w:hAnsi="Calibri" w:cs="Arial"/>
                      <w:i/>
                      <w:sz w:val="18"/>
                      <w:szCs w:val="22"/>
                    </w:rPr>
                    <w:t>”</w:t>
                  </w:r>
                  <w:r>
                    <w:rPr>
                      <w:rFonts w:ascii="Calibri" w:hAnsi="Calibri" w:cs="Arial"/>
                      <w:i/>
                      <w:sz w:val="18"/>
                      <w:szCs w:val="22"/>
                    </w:rPr>
                    <w:t xml:space="preserve"> ISO 228</w:t>
                  </w:r>
                  <w:r w:rsidRPr="009455F7">
                    <w:rPr>
                      <w:rFonts w:ascii="Calibri" w:hAnsi="Calibri" w:cs="Arial"/>
                      <w:i/>
                      <w:sz w:val="18"/>
                      <w:szCs w:val="22"/>
                    </w:rPr>
                    <w:t xml:space="preserve">. </w:t>
                  </w:r>
                </w:p>
              </w:tc>
            </w:tr>
            <w:tr w:rsidR="008C7828" w:rsidRPr="009455F7" w:rsidTr="008C7828">
              <w:trPr>
                <w:trHeight w:val="369"/>
                <w:jc w:val="center"/>
              </w:trPr>
              <w:tc>
                <w:tcPr>
                  <w:tcW w:w="1937" w:type="dxa"/>
                  <w:tcBorders>
                    <w:bottom w:val="single" w:sz="4" w:space="0" w:color="auto"/>
                  </w:tcBorders>
                  <w:shd w:val="clear" w:color="auto" w:fill="17365D"/>
                </w:tcPr>
                <w:p w:rsidR="008C7828" w:rsidRPr="009455F7" w:rsidRDefault="008C7828" w:rsidP="008C7828">
                  <w:pPr>
                    <w:jc w:val="both"/>
                    <w:rPr>
                      <w:rFonts w:ascii="Calibri" w:hAnsi="Calibri" w:cs="Arial"/>
                      <w:b/>
                      <w:sz w:val="18"/>
                      <w:szCs w:val="22"/>
                    </w:rPr>
                  </w:pPr>
                  <w:r w:rsidRPr="009455F7">
                    <w:rPr>
                      <w:rFonts w:ascii="Calibri" w:hAnsi="Calibri" w:cs="Arial"/>
                      <w:b/>
                      <w:bCs/>
                      <w:sz w:val="18"/>
                      <w:szCs w:val="22"/>
                    </w:rPr>
                    <w:t>Longitud</w:t>
                  </w:r>
                </w:p>
              </w:tc>
              <w:tc>
                <w:tcPr>
                  <w:tcW w:w="4547"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7cm a 10cm.</w:t>
                  </w:r>
                </w:p>
              </w:tc>
            </w:tr>
          </w:tbl>
          <w:p w:rsidR="008C7828" w:rsidRPr="00DB5AAF" w:rsidRDefault="008C7828" w:rsidP="008C7828">
            <w:pPr>
              <w:tabs>
                <w:tab w:val="left" w:pos="1843"/>
              </w:tabs>
              <w:jc w:val="both"/>
              <w:rPr>
                <w:rFonts w:ascii="Calibri" w:hAnsi="Calibri" w:cs="Calibri"/>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DB5AAF" w:rsidRDefault="008C7828" w:rsidP="008C7828">
            <w:pPr>
              <w:tabs>
                <w:tab w:val="left" w:pos="1843"/>
              </w:tabs>
              <w:jc w:val="both"/>
              <w:rPr>
                <w:rFonts w:ascii="Calibri" w:hAnsi="Calibri" w:cs="Calibri"/>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6739DF" w:rsidRDefault="008C7828" w:rsidP="008C7828">
            <w:pPr>
              <w:ind w:left="360"/>
              <w:contextualSpacing/>
              <w:jc w:val="both"/>
              <w:rPr>
                <w:rFonts w:ascii="Calibri" w:hAnsi="Calibri" w:cs="Arial"/>
                <w:b/>
                <w:bCs/>
                <w:i/>
                <w:iCs/>
                <w:lang w:val="es-MX" w:eastAsia="x-none"/>
              </w:rPr>
            </w:pPr>
            <w:r w:rsidRPr="006739DF">
              <w:rPr>
                <w:rFonts w:ascii="Calibri" w:hAnsi="Calibri" w:cs="Arial"/>
                <w:b/>
                <w:bCs/>
                <w:i/>
                <w:iCs/>
                <w:lang w:val="es-MX" w:eastAsia="x-none"/>
              </w:rPr>
              <w:lastRenderedPageBreak/>
              <w:t>CODO DE 90°, CONECTOR REGULADOR – MEDIDOR, 1 ¼” A 1 ¼”</w:t>
            </w:r>
          </w:p>
          <w:p w:rsidR="008C7828" w:rsidRPr="008E0DDF" w:rsidRDefault="008C7828" w:rsidP="008C7828">
            <w:pPr>
              <w:tabs>
                <w:tab w:val="left" w:pos="1843"/>
              </w:tabs>
              <w:jc w:val="both"/>
              <w:rPr>
                <w:rFonts w:ascii="Calibri" w:hAnsi="Calibri" w:cs="Calibri"/>
                <w:sz w:val="18"/>
                <w:szCs w:val="18"/>
                <w:lang w:val="es-MX"/>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tbl>
            <w:tblPr>
              <w:tblW w:w="67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2"/>
              <w:gridCol w:w="4544"/>
            </w:tblGrid>
            <w:tr w:rsidR="008C7828" w:rsidRPr="009455F7" w:rsidTr="008C7828">
              <w:trPr>
                <w:trHeight w:val="344"/>
                <w:jc w:val="center"/>
              </w:trPr>
              <w:tc>
                <w:tcPr>
                  <w:tcW w:w="2212" w:type="dxa"/>
                  <w:shd w:val="clear" w:color="auto" w:fill="17365D"/>
                </w:tcPr>
                <w:p w:rsidR="008C7828" w:rsidRPr="009455F7" w:rsidRDefault="008C7828" w:rsidP="008C7828">
                  <w:pPr>
                    <w:jc w:val="both"/>
                    <w:rPr>
                      <w:rFonts w:ascii="Calibri" w:hAnsi="Calibri" w:cs="Arial"/>
                      <w:b/>
                      <w:bCs/>
                      <w:sz w:val="18"/>
                      <w:szCs w:val="22"/>
                    </w:rPr>
                  </w:pPr>
                  <w:r w:rsidRPr="009455F7">
                    <w:rPr>
                      <w:rFonts w:ascii="Calibri" w:hAnsi="Calibri" w:cs="Arial"/>
                      <w:b/>
                      <w:bCs/>
                      <w:sz w:val="18"/>
                      <w:szCs w:val="22"/>
                    </w:rPr>
                    <w:t>Material</w:t>
                  </w:r>
                </w:p>
              </w:tc>
              <w:tc>
                <w:tcPr>
                  <w:tcW w:w="4544" w:type="dxa"/>
                  <w:vAlign w:val="center"/>
                </w:tcPr>
                <w:p w:rsidR="008C7828" w:rsidRPr="009455F7" w:rsidRDefault="008C7828" w:rsidP="008C7828">
                  <w:pPr>
                    <w:jc w:val="both"/>
                    <w:rPr>
                      <w:rFonts w:ascii="Calibri" w:hAnsi="Calibri" w:cs="Arial"/>
                      <w:i/>
                      <w:sz w:val="18"/>
                      <w:szCs w:val="22"/>
                    </w:rPr>
                  </w:pPr>
                  <w:r w:rsidRPr="00791E9E">
                    <w:rPr>
                      <w:rFonts w:ascii="Calibri" w:hAnsi="Calibri" w:cs="Arial"/>
                      <w:i/>
                      <w:sz w:val="18"/>
                      <w:szCs w:val="22"/>
                    </w:rPr>
                    <w:t>Latón  o Bronce</w:t>
                  </w:r>
                </w:p>
              </w:tc>
            </w:tr>
            <w:tr w:rsidR="008C7828" w:rsidRPr="009455F7" w:rsidTr="008C7828">
              <w:trPr>
                <w:trHeight w:val="436"/>
                <w:jc w:val="center"/>
              </w:trPr>
              <w:tc>
                <w:tcPr>
                  <w:tcW w:w="2212" w:type="dxa"/>
                  <w:tcBorders>
                    <w:bottom w:val="single" w:sz="4" w:space="0" w:color="000000"/>
                  </w:tcBorders>
                  <w:shd w:val="clear" w:color="auto" w:fill="17365D"/>
                </w:tcPr>
                <w:p w:rsidR="008C7828" w:rsidRPr="009455F7" w:rsidRDefault="008C7828" w:rsidP="008C7828">
                  <w:pPr>
                    <w:jc w:val="both"/>
                    <w:rPr>
                      <w:rFonts w:ascii="Calibri" w:hAnsi="Calibri" w:cs="Arial"/>
                      <w:b/>
                      <w:bCs/>
                      <w:sz w:val="18"/>
                      <w:szCs w:val="22"/>
                    </w:rPr>
                  </w:pPr>
                  <w:r w:rsidRPr="009455F7">
                    <w:rPr>
                      <w:rFonts w:ascii="Calibri" w:hAnsi="Calibri" w:cs="Arial"/>
                      <w:b/>
                      <w:bCs/>
                      <w:sz w:val="18"/>
                      <w:szCs w:val="22"/>
                    </w:rPr>
                    <w:t>Tipo</w:t>
                  </w:r>
                </w:p>
                <w:p w:rsidR="008C7828" w:rsidRPr="009455F7" w:rsidRDefault="008C7828" w:rsidP="008C7828">
                  <w:pPr>
                    <w:jc w:val="both"/>
                    <w:rPr>
                      <w:rFonts w:ascii="Calibri" w:hAnsi="Calibri" w:cs="Arial"/>
                      <w:b/>
                      <w:bCs/>
                      <w:sz w:val="18"/>
                      <w:szCs w:val="22"/>
                    </w:rPr>
                  </w:pPr>
                </w:p>
              </w:tc>
              <w:tc>
                <w:tcPr>
                  <w:tcW w:w="4544"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bCs/>
                      <w:i/>
                      <w:sz w:val="18"/>
                      <w:szCs w:val="22"/>
                    </w:rPr>
                    <w:t>Codo de 90°, con conexión de entrada junta plana macho G 1 ¼” ISO 228</w:t>
                  </w:r>
                  <w:r>
                    <w:rPr>
                      <w:rFonts w:ascii="Calibri" w:hAnsi="Calibri" w:cs="Arial"/>
                      <w:bCs/>
                      <w:i/>
                      <w:sz w:val="18"/>
                      <w:szCs w:val="22"/>
                    </w:rPr>
                    <w:t xml:space="preserve"> o</w:t>
                  </w:r>
                  <w:r w:rsidRPr="009455F7">
                    <w:rPr>
                      <w:rFonts w:ascii="Calibri" w:hAnsi="Calibri" w:cs="Arial"/>
                      <w:bCs/>
                      <w:i/>
                      <w:sz w:val="18"/>
                      <w:szCs w:val="22"/>
                    </w:rPr>
                    <w:t xml:space="preserve"> NF 10/32, </w:t>
                  </w:r>
                  <w:r w:rsidRPr="009455F7">
                    <w:rPr>
                      <w:rFonts w:ascii="Calibri" w:hAnsi="Calibri" w:cs="Arial"/>
                      <w:i/>
                      <w:sz w:val="18"/>
                      <w:szCs w:val="22"/>
                    </w:rPr>
                    <w:t>para conectar a la salida del regulador y conexión de salida junta p</w:t>
                  </w:r>
                  <w:r>
                    <w:rPr>
                      <w:rFonts w:ascii="Calibri" w:hAnsi="Calibri" w:cs="Arial"/>
                      <w:i/>
                      <w:sz w:val="18"/>
                      <w:szCs w:val="22"/>
                    </w:rPr>
                    <w:t>l</w:t>
                  </w:r>
                  <w:r w:rsidRPr="009455F7">
                    <w:rPr>
                      <w:rFonts w:ascii="Calibri" w:hAnsi="Calibri" w:cs="Arial"/>
                      <w:i/>
                      <w:sz w:val="18"/>
                      <w:szCs w:val="22"/>
                    </w:rPr>
                    <w:t>ana hembra G 1 ¼” ISO 228</w:t>
                  </w:r>
                  <w:r>
                    <w:rPr>
                      <w:rFonts w:ascii="Calibri" w:hAnsi="Calibri" w:cs="Arial"/>
                      <w:i/>
                      <w:sz w:val="18"/>
                      <w:szCs w:val="22"/>
                    </w:rPr>
                    <w:t xml:space="preserve"> o</w:t>
                  </w:r>
                  <w:r w:rsidRPr="009455F7">
                    <w:rPr>
                      <w:rFonts w:ascii="Calibri" w:hAnsi="Calibri" w:cs="Arial"/>
                      <w:i/>
                      <w:sz w:val="18"/>
                      <w:szCs w:val="22"/>
                    </w:rPr>
                    <w:t xml:space="preserve"> NF10/32, Tuerca Floja (Loose nut) para conectar a medidor, debe incluir empaquetadura de </w:t>
                  </w:r>
                  <w:r w:rsidRPr="009455F7">
                    <w:rPr>
                      <w:rFonts w:ascii="Calibri" w:hAnsi="Calibri"/>
                      <w:i/>
                      <w:sz w:val="18"/>
                      <w:szCs w:val="22"/>
                      <w:lang w:val="es-BO"/>
                    </w:rPr>
                    <w:t xml:space="preserve">“Ring de Aramida” </w:t>
                  </w:r>
                  <w:r>
                    <w:rPr>
                      <w:rFonts w:ascii="Calibri" w:hAnsi="Calibri" w:cs="Arial"/>
                      <w:i/>
                      <w:sz w:val="18"/>
                      <w:szCs w:val="22"/>
                    </w:rPr>
                    <w:t>(</w:t>
                  </w:r>
                  <w:r w:rsidRPr="009455F7">
                    <w:rPr>
                      <w:rFonts w:ascii="Calibri" w:hAnsi="Calibri"/>
                      <w:i/>
                      <w:sz w:val="18"/>
                      <w:szCs w:val="22"/>
                      <w:lang w:val="es-BO"/>
                    </w:rPr>
                    <w:t>sellante y resistente a cambios climatológicos)</w:t>
                  </w:r>
                  <w:r w:rsidRPr="009455F7">
                    <w:rPr>
                      <w:rFonts w:ascii="Calibri" w:hAnsi="Calibri" w:cs="Arial"/>
                      <w:i/>
                      <w:sz w:val="18"/>
                      <w:szCs w:val="22"/>
                    </w:rPr>
                    <w:t>.</w:t>
                  </w:r>
                </w:p>
              </w:tc>
            </w:tr>
          </w:tbl>
          <w:p w:rsidR="008C7828" w:rsidRPr="00DB5AAF" w:rsidRDefault="008C7828" w:rsidP="008C7828">
            <w:pPr>
              <w:tabs>
                <w:tab w:val="left" w:pos="1843"/>
              </w:tabs>
              <w:jc w:val="both"/>
              <w:rPr>
                <w:rFonts w:ascii="Calibri" w:hAnsi="Calibri" w:cs="Calibri"/>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DB5AAF" w:rsidRDefault="008C7828" w:rsidP="008C7828">
            <w:pPr>
              <w:tabs>
                <w:tab w:val="left" w:pos="1843"/>
              </w:tabs>
              <w:jc w:val="both"/>
              <w:rPr>
                <w:rFonts w:ascii="Calibri" w:hAnsi="Calibri" w:cs="Calibri"/>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6739DF" w:rsidRDefault="008C7828" w:rsidP="008C7828">
            <w:pPr>
              <w:ind w:left="360"/>
              <w:contextualSpacing/>
              <w:jc w:val="both"/>
              <w:rPr>
                <w:rFonts w:ascii="Calibri" w:hAnsi="Calibri" w:cs="Arial"/>
                <w:b/>
                <w:bCs/>
                <w:i/>
                <w:iCs/>
                <w:lang w:val="es-MX" w:eastAsia="x-none"/>
              </w:rPr>
            </w:pPr>
            <w:r w:rsidRPr="006739DF">
              <w:rPr>
                <w:rFonts w:ascii="Calibri" w:hAnsi="Calibri" w:cs="Arial"/>
                <w:b/>
                <w:bCs/>
                <w:i/>
                <w:iCs/>
                <w:lang w:val="es-MX" w:eastAsia="x-none"/>
              </w:rPr>
              <w:t xml:space="preserve">MANOMETRO DE BAJA PRESION, 0 - 400mbar </w:t>
            </w:r>
          </w:p>
          <w:p w:rsidR="008C7828" w:rsidRPr="00DB5AAF" w:rsidRDefault="008C7828" w:rsidP="008C7828">
            <w:pPr>
              <w:tabs>
                <w:tab w:val="left" w:pos="1843"/>
              </w:tabs>
              <w:jc w:val="both"/>
              <w:rPr>
                <w:rFonts w:ascii="Calibri" w:hAnsi="Calibri" w:cs="Calibri"/>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tbl>
            <w:tblPr>
              <w:tblW w:w="67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0"/>
              <w:gridCol w:w="4536"/>
            </w:tblGrid>
            <w:tr w:rsidR="008C7828" w:rsidRPr="00880EA2" w:rsidTr="008C7828">
              <w:trPr>
                <w:trHeight w:val="344"/>
                <w:jc w:val="center"/>
              </w:trPr>
              <w:tc>
                <w:tcPr>
                  <w:tcW w:w="2220" w:type="dxa"/>
                  <w:shd w:val="clear" w:color="auto" w:fill="17365D"/>
                </w:tcPr>
                <w:p w:rsidR="008C7828" w:rsidRPr="00880EA2" w:rsidRDefault="008C7828" w:rsidP="008C7828">
                  <w:pPr>
                    <w:spacing w:before="100" w:beforeAutospacing="1" w:after="100" w:afterAutospacing="1"/>
                    <w:rPr>
                      <w:rFonts w:eastAsia="Calibri"/>
                      <w:i/>
                      <w:sz w:val="18"/>
                      <w:szCs w:val="22"/>
                    </w:rPr>
                  </w:pPr>
                  <w:r w:rsidRPr="00880EA2">
                    <w:rPr>
                      <w:rFonts w:ascii="Calibri" w:hAnsi="Calibri"/>
                      <w:b/>
                      <w:bCs/>
                      <w:i/>
                      <w:color w:val="FFFFFF"/>
                      <w:sz w:val="18"/>
                      <w:szCs w:val="22"/>
                    </w:rPr>
                    <w:t>Producto</w:t>
                  </w:r>
                </w:p>
              </w:tc>
              <w:tc>
                <w:tcPr>
                  <w:tcW w:w="4536" w:type="dxa"/>
                  <w:vAlign w:val="center"/>
                </w:tcPr>
                <w:p w:rsidR="008C7828" w:rsidRPr="00880EA2" w:rsidRDefault="008C7828" w:rsidP="008C7828">
                  <w:pPr>
                    <w:spacing w:before="100" w:beforeAutospacing="1" w:after="100" w:afterAutospacing="1"/>
                    <w:jc w:val="both"/>
                    <w:rPr>
                      <w:rFonts w:eastAsia="Calibri"/>
                      <w:i/>
                      <w:sz w:val="18"/>
                      <w:szCs w:val="22"/>
                    </w:rPr>
                  </w:pPr>
                  <w:r w:rsidRPr="00880EA2">
                    <w:rPr>
                      <w:rFonts w:ascii="Calibri" w:hAnsi="Calibri"/>
                      <w:i/>
                      <w:sz w:val="18"/>
                      <w:szCs w:val="22"/>
                    </w:rPr>
                    <w:t xml:space="preserve">Manómetro de baja presión. </w:t>
                  </w:r>
                </w:p>
              </w:tc>
            </w:tr>
            <w:tr w:rsidR="008C7828" w:rsidRPr="00880EA2" w:rsidTr="008C7828">
              <w:trPr>
                <w:trHeight w:val="344"/>
                <w:jc w:val="center"/>
              </w:trPr>
              <w:tc>
                <w:tcPr>
                  <w:tcW w:w="2220" w:type="dxa"/>
                  <w:shd w:val="clear" w:color="auto" w:fill="17365D"/>
                </w:tcPr>
                <w:p w:rsidR="008C7828" w:rsidRPr="00880EA2" w:rsidRDefault="008C7828" w:rsidP="008C7828">
                  <w:pPr>
                    <w:jc w:val="both"/>
                    <w:rPr>
                      <w:rFonts w:ascii="Calibri" w:hAnsi="Calibri" w:cs="Arial"/>
                      <w:b/>
                      <w:i/>
                      <w:color w:val="FFFFFF"/>
                      <w:sz w:val="18"/>
                      <w:szCs w:val="22"/>
                    </w:rPr>
                  </w:pPr>
                  <w:r w:rsidRPr="00880EA2">
                    <w:rPr>
                      <w:rFonts w:ascii="Calibri" w:hAnsi="Calibri" w:cs="Arial"/>
                      <w:b/>
                      <w:bCs/>
                      <w:i/>
                      <w:color w:val="FFFFFF"/>
                      <w:sz w:val="18"/>
                      <w:szCs w:val="22"/>
                    </w:rPr>
                    <w:t>Exactitud</w:t>
                  </w:r>
                </w:p>
              </w:tc>
              <w:tc>
                <w:tcPr>
                  <w:tcW w:w="4536" w:type="dxa"/>
                  <w:vAlign w:val="center"/>
                </w:tcPr>
                <w:p w:rsidR="008C7828" w:rsidRPr="00880EA2" w:rsidRDefault="008C7828" w:rsidP="008C7828">
                  <w:pPr>
                    <w:jc w:val="both"/>
                    <w:rPr>
                      <w:rFonts w:ascii="Calibri" w:hAnsi="Calibri" w:cs="Arial"/>
                      <w:i/>
                      <w:sz w:val="18"/>
                      <w:szCs w:val="22"/>
                    </w:rPr>
                  </w:pPr>
                  <w:r w:rsidRPr="00880EA2">
                    <w:rPr>
                      <w:rFonts w:ascii="Calibri" w:hAnsi="Calibri" w:cs="Arial"/>
                      <w:i/>
                      <w:sz w:val="18"/>
                      <w:szCs w:val="22"/>
                    </w:rPr>
                    <w:t>+/- 2% del total de la escala.</w:t>
                  </w:r>
                </w:p>
              </w:tc>
            </w:tr>
            <w:tr w:rsidR="008C7828" w:rsidRPr="00880EA2" w:rsidTr="008C7828">
              <w:trPr>
                <w:trHeight w:val="436"/>
                <w:jc w:val="center"/>
              </w:trPr>
              <w:tc>
                <w:tcPr>
                  <w:tcW w:w="2220" w:type="dxa"/>
                  <w:tcBorders>
                    <w:bottom w:val="single" w:sz="4" w:space="0" w:color="auto"/>
                  </w:tcBorders>
                  <w:shd w:val="clear" w:color="auto" w:fill="17365D"/>
                </w:tcPr>
                <w:p w:rsidR="008C7828" w:rsidRPr="00880EA2" w:rsidRDefault="008C7828" w:rsidP="008C7828">
                  <w:pPr>
                    <w:jc w:val="both"/>
                    <w:rPr>
                      <w:rFonts w:ascii="Calibri" w:hAnsi="Calibri" w:cs="Arial"/>
                      <w:b/>
                      <w:i/>
                      <w:color w:val="FFFFFF"/>
                      <w:sz w:val="18"/>
                      <w:szCs w:val="22"/>
                    </w:rPr>
                  </w:pPr>
                  <w:r w:rsidRPr="00880EA2">
                    <w:rPr>
                      <w:rFonts w:ascii="Calibri" w:hAnsi="Calibri" w:cs="Arial"/>
                      <w:b/>
                      <w:bCs/>
                      <w:i/>
                      <w:color w:val="FFFFFF"/>
                      <w:sz w:val="18"/>
                      <w:szCs w:val="22"/>
                    </w:rPr>
                    <w:t>Elemento</w:t>
                  </w:r>
                </w:p>
              </w:tc>
              <w:tc>
                <w:tcPr>
                  <w:tcW w:w="4536" w:type="dxa"/>
                  <w:vAlign w:val="center"/>
                </w:tcPr>
                <w:p w:rsidR="008C7828" w:rsidRPr="00880EA2" w:rsidRDefault="008C7828" w:rsidP="008C7828">
                  <w:pPr>
                    <w:jc w:val="both"/>
                    <w:rPr>
                      <w:rFonts w:ascii="Calibri" w:hAnsi="Calibri" w:cs="Arial"/>
                      <w:i/>
                      <w:sz w:val="18"/>
                      <w:szCs w:val="22"/>
                    </w:rPr>
                  </w:pPr>
                  <w:r w:rsidRPr="00AF4955">
                    <w:rPr>
                      <w:rFonts w:ascii="Calibri" w:hAnsi="Calibri" w:cs="Arial"/>
                      <w:i/>
                      <w:sz w:val="18"/>
                      <w:szCs w:val="22"/>
                    </w:rPr>
                    <w:t>Diafragma tipo caja en Acero Inoxidable 304.</w:t>
                  </w:r>
                </w:p>
              </w:tc>
            </w:tr>
            <w:tr w:rsidR="008C7828" w:rsidRPr="009455F7" w:rsidTr="008C7828">
              <w:trPr>
                <w:trHeight w:val="273"/>
                <w:jc w:val="center"/>
              </w:trPr>
              <w:tc>
                <w:tcPr>
                  <w:tcW w:w="2220" w:type="dxa"/>
                  <w:tcBorders>
                    <w:top w:val="single" w:sz="4" w:space="0" w:color="auto"/>
                  </w:tcBorders>
                  <w:shd w:val="clear" w:color="auto" w:fill="17365D"/>
                </w:tcPr>
                <w:p w:rsidR="008C7828" w:rsidRPr="00880EA2" w:rsidRDefault="008C7828" w:rsidP="008C7828">
                  <w:pPr>
                    <w:jc w:val="both"/>
                    <w:rPr>
                      <w:rFonts w:ascii="Calibri" w:hAnsi="Calibri" w:cs="Arial"/>
                      <w:b/>
                      <w:i/>
                      <w:color w:val="FFFFFF"/>
                      <w:sz w:val="18"/>
                      <w:szCs w:val="22"/>
                    </w:rPr>
                  </w:pPr>
                  <w:r w:rsidRPr="00880EA2">
                    <w:rPr>
                      <w:rFonts w:ascii="Calibri" w:hAnsi="Calibri" w:cs="Arial"/>
                      <w:b/>
                      <w:i/>
                      <w:color w:val="FFFFFF"/>
                      <w:sz w:val="18"/>
                      <w:szCs w:val="22"/>
                    </w:rPr>
                    <w:t>Conexión</w:t>
                  </w:r>
                </w:p>
              </w:tc>
              <w:tc>
                <w:tcPr>
                  <w:tcW w:w="4536" w:type="dxa"/>
                  <w:vAlign w:val="center"/>
                </w:tcPr>
                <w:p w:rsidR="008C7828" w:rsidRPr="009455F7" w:rsidRDefault="008C7828" w:rsidP="008C7828">
                  <w:pPr>
                    <w:jc w:val="both"/>
                    <w:rPr>
                      <w:rFonts w:ascii="Calibri" w:hAnsi="Calibri" w:cs="Arial"/>
                      <w:i/>
                      <w:sz w:val="18"/>
                      <w:szCs w:val="22"/>
                    </w:rPr>
                  </w:pPr>
                  <w:r w:rsidRPr="002708EE">
                    <w:rPr>
                      <w:rFonts w:ascii="Calibri" w:hAnsi="Calibri"/>
                      <w:bCs/>
                      <w:i/>
                      <w:iCs/>
                      <w:sz w:val="18"/>
                      <w:szCs w:val="22"/>
                      <w:shd w:val="clear" w:color="auto" w:fill="FFFFFF"/>
                    </w:rPr>
                    <w:t>Inferior rosca macho G 1/2” ISO 228,</w:t>
                  </w:r>
                  <w:r>
                    <w:rPr>
                      <w:rFonts w:ascii="Calibri" w:hAnsi="Calibri"/>
                      <w:bCs/>
                      <w:i/>
                      <w:iCs/>
                      <w:sz w:val="18"/>
                      <w:szCs w:val="22"/>
                      <w:shd w:val="clear" w:color="auto" w:fill="FFFFFF"/>
                    </w:rPr>
                    <w:t xml:space="preserve"> </w:t>
                  </w:r>
                  <w:r w:rsidRPr="002708EE">
                    <w:rPr>
                      <w:rFonts w:ascii="Calibri" w:hAnsi="Calibri"/>
                      <w:bCs/>
                      <w:i/>
                      <w:iCs/>
                      <w:sz w:val="18"/>
                      <w:szCs w:val="22"/>
                      <w:shd w:val="clear" w:color="auto" w:fill="FFFFFF"/>
                    </w:rPr>
                    <w:t>en latón o bronce, para conexión Accesorio de Latón o  Bronce de 1”.</w:t>
                  </w:r>
                  <w:r>
                    <w:rPr>
                      <w:rFonts w:ascii="Calibri" w:hAnsi="Calibri"/>
                      <w:bCs/>
                      <w:i/>
                      <w:iCs/>
                      <w:sz w:val="18"/>
                      <w:szCs w:val="22"/>
                      <w:shd w:val="clear" w:color="auto" w:fill="FFFFFF"/>
                    </w:rPr>
                    <w:t xml:space="preserve"> U</w:t>
                  </w:r>
                  <w:r w:rsidRPr="002708EE">
                    <w:rPr>
                      <w:rFonts w:ascii="Calibri" w:hAnsi="Calibri"/>
                      <w:bCs/>
                      <w:i/>
                      <w:iCs/>
                      <w:sz w:val="18"/>
                      <w:szCs w:val="22"/>
                      <w:shd w:val="clear" w:color="auto" w:fill="FFFFFF"/>
                    </w:rPr>
                    <w:t>sar sellarosca para unir estas piezas</w:t>
                  </w:r>
                </w:p>
              </w:tc>
            </w:tr>
            <w:tr w:rsidR="008C7828" w:rsidRPr="009455F7" w:rsidTr="008C7828">
              <w:trPr>
                <w:trHeight w:val="464"/>
                <w:jc w:val="center"/>
              </w:trPr>
              <w:tc>
                <w:tcPr>
                  <w:tcW w:w="2220" w:type="dxa"/>
                  <w:shd w:val="clear" w:color="auto" w:fill="17365D"/>
                </w:tcPr>
                <w:p w:rsidR="008C7828" w:rsidRPr="00880EA2" w:rsidRDefault="008C7828" w:rsidP="008C7828">
                  <w:pPr>
                    <w:jc w:val="both"/>
                    <w:rPr>
                      <w:rFonts w:ascii="Calibri" w:hAnsi="Calibri" w:cs="Arial"/>
                      <w:b/>
                      <w:bCs/>
                      <w:i/>
                      <w:color w:val="FFFFFF"/>
                      <w:sz w:val="18"/>
                      <w:szCs w:val="22"/>
                    </w:rPr>
                  </w:pPr>
                  <w:r w:rsidRPr="00880EA2">
                    <w:rPr>
                      <w:rFonts w:ascii="Calibri" w:hAnsi="Calibri" w:cs="Arial"/>
                      <w:b/>
                      <w:bCs/>
                      <w:i/>
                      <w:color w:val="FFFFFF"/>
                      <w:sz w:val="18"/>
                      <w:szCs w:val="22"/>
                    </w:rPr>
                    <w:t xml:space="preserve">Rango </w:t>
                  </w:r>
                </w:p>
              </w:tc>
              <w:tc>
                <w:tcPr>
                  <w:tcW w:w="4536" w:type="dxa"/>
                  <w:vAlign w:val="center"/>
                </w:tcPr>
                <w:p w:rsidR="008C7828" w:rsidRPr="00880EA2" w:rsidRDefault="008C7828" w:rsidP="008C7828">
                  <w:pPr>
                    <w:jc w:val="both"/>
                    <w:rPr>
                      <w:rFonts w:ascii="Calibri" w:hAnsi="Calibri" w:cs="Arial"/>
                      <w:bCs/>
                      <w:i/>
                      <w:iCs/>
                      <w:sz w:val="18"/>
                      <w:szCs w:val="22"/>
                      <w:lang w:val="es-MX" w:eastAsia="x-none"/>
                    </w:rPr>
                  </w:pPr>
                  <w:r w:rsidRPr="00880EA2">
                    <w:rPr>
                      <w:rFonts w:ascii="Calibri" w:hAnsi="Calibri" w:cs="Arial"/>
                      <w:bCs/>
                      <w:i/>
                      <w:iCs/>
                      <w:sz w:val="18"/>
                      <w:szCs w:val="22"/>
                      <w:lang w:val="es-MX" w:eastAsia="x-none"/>
                    </w:rPr>
                    <w:t>0 - 400mbar</w:t>
                  </w:r>
                </w:p>
              </w:tc>
            </w:tr>
            <w:tr w:rsidR="008C7828" w:rsidRPr="009455F7" w:rsidTr="008C7828">
              <w:trPr>
                <w:trHeight w:val="464"/>
                <w:jc w:val="center"/>
              </w:trPr>
              <w:tc>
                <w:tcPr>
                  <w:tcW w:w="2220" w:type="dxa"/>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Mecanismo</w:t>
                  </w:r>
                </w:p>
              </w:tc>
              <w:tc>
                <w:tcPr>
                  <w:tcW w:w="4536" w:type="dxa"/>
                  <w:vAlign w:val="center"/>
                </w:tcPr>
                <w:p w:rsidR="008C7828" w:rsidRPr="00AF4955" w:rsidRDefault="008C7828" w:rsidP="008C7828">
                  <w:pPr>
                    <w:jc w:val="both"/>
                    <w:rPr>
                      <w:rFonts w:ascii="Calibri" w:hAnsi="Calibri" w:cs="Arial"/>
                      <w:i/>
                      <w:sz w:val="18"/>
                      <w:szCs w:val="22"/>
                      <w:lang w:val="es-MX"/>
                    </w:rPr>
                  </w:pPr>
                  <w:r w:rsidRPr="00AF4955">
                    <w:rPr>
                      <w:rFonts w:ascii="Calibri" w:hAnsi="Calibri" w:cs="Arial"/>
                      <w:bCs/>
                      <w:i/>
                      <w:iCs/>
                      <w:sz w:val="18"/>
                      <w:szCs w:val="22"/>
                      <w:lang w:val="es-MX" w:eastAsia="x-none"/>
                    </w:rPr>
                    <w:t>Acero Inoxidable AISI-304.</w:t>
                  </w:r>
                </w:p>
              </w:tc>
            </w:tr>
            <w:tr w:rsidR="008C7828" w:rsidRPr="009455F7" w:rsidTr="008C7828">
              <w:trPr>
                <w:trHeight w:val="460"/>
                <w:jc w:val="center"/>
              </w:trPr>
              <w:tc>
                <w:tcPr>
                  <w:tcW w:w="2220" w:type="dxa"/>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 xml:space="preserve">Caja y Bisel </w:t>
                  </w:r>
                </w:p>
              </w:tc>
              <w:tc>
                <w:tcPr>
                  <w:tcW w:w="4536" w:type="dxa"/>
                  <w:vAlign w:val="center"/>
                </w:tcPr>
                <w:p w:rsidR="008C7828" w:rsidRPr="00AF4955" w:rsidRDefault="008C7828" w:rsidP="008C7828">
                  <w:pPr>
                    <w:jc w:val="both"/>
                    <w:rPr>
                      <w:rFonts w:ascii="Calibri" w:hAnsi="Calibri" w:cs="Arial"/>
                      <w:i/>
                      <w:sz w:val="18"/>
                      <w:szCs w:val="22"/>
                    </w:rPr>
                  </w:pPr>
                  <w:r w:rsidRPr="00AF4955">
                    <w:rPr>
                      <w:rFonts w:ascii="Calibri" w:hAnsi="Calibri" w:cs="Arial"/>
                      <w:bCs/>
                      <w:i/>
                      <w:iCs/>
                      <w:sz w:val="18"/>
                      <w:szCs w:val="22"/>
                      <w:lang w:val="es-MX" w:eastAsia="x-none"/>
                    </w:rPr>
                    <w:t>Acero Inoxidable AISI-304.</w:t>
                  </w:r>
                </w:p>
              </w:tc>
            </w:tr>
            <w:tr w:rsidR="008C7828" w:rsidRPr="009455F7" w:rsidTr="008C7828">
              <w:trPr>
                <w:trHeight w:val="350"/>
                <w:jc w:val="center"/>
              </w:trPr>
              <w:tc>
                <w:tcPr>
                  <w:tcW w:w="2220" w:type="dxa"/>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 xml:space="preserve">Ventana </w:t>
                  </w:r>
                </w:p>
              </w:tc>
              <w:tc>
                <w:tcPr>
                  <w:tcW w:w="4536"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Cristal Inastillable.</w:t>
                  </w:r>
                </w:p>
              </w:tc>
            </w:tr>
            <w:tr w:rsidR="008C7828" w:rsidRPr="009455F7" w:rsidTr="008C7828">
              <w:trPr>
                <w:trHeight w:val="350"/>
                <w:jc w:val="center"/>
              </w:trPr>
              <w:tc>
                <w:tcPr>
                  <w:tcW w:w="2220" w:type="dxa"/>
                  <w:shd w:val="clear" w:color="auto" w:fill="17365D"/>
                </w:tcPr>
                <w:p w:rsidR="008C7828" w:rsidRPr="009455F7" w:rsidRDefault="008C7828" w:rsidP="008C7828">
                  <w:pPr>
                    <w:jc w:val="both"/>
                    <w:rPr>
                      <w:rFonts w:ascii="Calibri" w:hAnsi="Calibri" w:cs="Arial"/>
                      <w:b/>
                      <w:bCs/>
                      <w:i/>
                      <w:color w:val="FFFFFF"/>
                      <w:sz w:val="18"/>
                      <w:szCs w:val="22"/>
                    </w:rPr>
                  </w:pPr>
                  <w:r w:rsidRPr="009455F7">
                    <w:rPr>
                      <w:rFonts w:ascii="Calibri" w:hAnsi="Calibri" w:cs="Arial"/>
                      <w:b/>
                      <w:bCs/>
                      <w:i/>
                      <w:color w:val="FFFFFF"/>
                      <w:sz w:val="18"/>
                      <w:szCs w:val="22"/>
                    </w:rPr>
                    <w:t>Caratula</w:t>
                  </w:r>
                </w:p>
              </w:tc>
              <w:tc>
                <w:tcPr>
                  <w:tcW w:w="4536"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Aluminio fondo blanco, números negros.</w:t>
                  </w:r>
                </w:p>
              </w:tc>
            </w:tr>
            <w:tr w:rsidR="008C7828" w:rsidRPr="009455F7" w:rsidTr="008C7828">
              <w:trPr>
                <w:trHeight w:val="479"/>
                <w:jc w:val="center"/>
              </w:trPr>
              <w:tc>
                <w:tcPr>
                  <w:tcW w:w="2220" w:type="dxa"/>
                  <w:shd w:val="clear" w:color="auto" w:fill="17365D"/>
                  <w:vAlign w:val="center"/>
                </w:tcPr>
                <w:p w:rsidR="008C7828" w:rsidRPr="009455F7" w:rsidRDefault="008C7828" w:rsidP="008C7828">
                  <w:pPr>
                    <w:spacing w:before="100" w:beforeAutospacing="1" w:after="100" w:afterAutospacing="1"/>
                    <w:rPr>
                      <w:rFonts w:eastAsia="Calibri"/>
                      <w:i/>
                      <w:sz w:val="18"/>
                      <w:szCs w:val="22"/>
                    </w:rPr>
                  </w:pPr>
                  <w:r w:rsidRPr="009455F7">
                    <w:rPr>
                      <w:rFonts w:ascii="Calibri" w:hAnsi="Calibri"/>
                      <w:b/>
                      <w:bCs/>
                      <w:i/>
                      <w:color w:val="FFFFFF"/>
                      <w:sz w:val="18"/>
                      <w:szCs w:val="22"/>
                    </w:rPr>
                    <w:t>Aguja</w:t>
                  </w:r>
                </w:p>
              </w:tc>
              <w:tc>
                <w:tcPr>
                  <w:tcW w:w="4536" w:type="dxa"/>
                  <w:vAlign w:val="center"/>
                </w:tcPr>
                <w:p w:rsidR="008C7828" w:rsidRPr="009455F7" w:rsidRDefault="008C7828" w:rsidP="008C7828">
                  <w:pPr>
                    <w:spacing w:before="100" w:beforeAutospacing="1" w:after="100" w:afterAutospacing="1"/>
                    <w:jc w:val="both"/>
                    <w:rPr>
                      <w:rFonts w:eastAsia="Calibri"/>
                      <w:i/>
                      <w:sz w:val="18"/>
                      <w:szCs w:val="22"/>
                    </w:rPr>
                  </w:pPr>
                  <w:r w:rsidRPr="009455F7">
                    <w:rPr>
                      <w:rFonts w:ascii="Calibri" w:hAnsi="Calibri"/>
                      <w:i/>
                      <w:sz w:val="18"/>
                      <w:szCs w:val="22"/>
                      <w:shd w:val="clear" w:color="auto" w:fill="FFFFFF"/>
                    </w:rPr>
                    <w:t>Aluminio esmaltado negro.</w:t>
                  </w:r>
                  <w:r w:rsidRPr="009455F7">
                    <w:rPr>
                      <w:rFonts w:ascii="Calibri" w:hAnsi="Calibri"/>
                      <w:i/>
                      <w:sz w:val="18"/>
                      <w:szCs w:val="22"/>
                    </w:rPr>
                    <w:t xml:space="preserve"> </w:t>
                  </w:r>
                </w:p>
              </w:tc>
            </w:tr>
            <w:tr w:rsidR="008C7828" w:rsidRPr="009455F7" w:rsidTr="008C7828">
              <w:trPr>
                <w:trHeight w:val="479"/>
                <w:jc w:val="center"/>
              </w:trPr>
              <w:tc>
                <w:tcPr>
                  <w:tcW w:w="2220" w:type="dxa"/>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Tamaño</w:t>
                  </w:r>
                </w:p>
              </w:tc>
              <w:tc>
                <w:tcPr>
                  <w:tcW w:w="4536" w:type="dxa"/>
                  <w:vAlign w:val="center"/>
                </w:tcPr>
                <w:p w:rsidR="008C7828" w:rsidRPr="009455F7" w:rsidRDefault="008C7828" w:rsidP="008C7828">
                  <w:pPr>
                    <w:jc w:val="both"/>
                    <w:rPr>
                      <w:rFonts w:ascii="Calibri" w:hAnsi="Calibri" w:cs="Arial"/>
                      <w:i/>
                      <w:sz w:val="18"/>
                      <w:szCs w:val="22"/>
                    </w:rPr>
                  </w:pPr>
                  <w:r>
                    <w:rPr>
                      <w:rFonts w:ascii="Calibri" w:hAnsi="Calibri" w:cs="Arial"/>
                      <w:i/>
                      <w:sz w:val="18"/>
                      <w:szCs w:val="22"/>
                    </w:rPr>
                    <w:t>Ø 63 mm (2 ½”) (Diámetro referencial, mismo que deberá guardar relación con la medida del visor en el gabinete).</w:t>
                  </w:r>
                </w:p>
              </w:tc>
            </w:tr>
          </w:tbl>
          <w:p w:rsidR="008C7828" w:rsidRPr="00DB5AAF" w:rsidRDefault="008C7828" w:rsidP="008C7828">
            <w:pPr>
              <w:tabs>
                <w:tab w:val="left" w:pos="1843"/>
              </w:tabs>
              <w:jc w:val="both"/>
              <w:rPr>
                <w:rFonts w:ascii="Calibri" w:hAnsi="Calibri" w:cs="Calibri"/>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DB5AAF" w:rsidRDefault="008C7828" w:rsidP="008C7828">
            <w:pPr>
              <w:tabs>
                <w:tab w:val="left" w:pos="1843"/>
              </w:tabs>
              <w:jc w:val="both"/>
              <w:rPr>
                <w:rFonts w:ascii="Calibri" w:hAnsi="Calibri" w:cs="Calibri"/>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6739DF" w:rsidRDefault="008C7828" w:rsidP="008C7828">
            <w:pPr>
              <w:ind w:left="360"/>
              <w:contextualSpacing/>
              <w:jc w:val="both"/>
              <w:rPr>
                <w:rFonts w:ascii="Calibri" w:hAnsi="Calibri" w:cs="Arial"/>
                <w:b/>
                <w:bCs/>
                <w:i/>
                <w:iCs/>
                <w:lang w:val="es-MX" w:eastAsia="x-none"/>
              </w:rPr>
            </w:pPr>
            <w:r w:rsidRPr="006739DF">
              <w:rPr>
                <w:rFonts w:ascii="Calibri" w:hAnsi="Calibri" w:cs="Arial"/>
                <w:b/>
                <w:bCs/>
                <w:i/>
                <w:iCs/>
                <w:lang w:val="es-MX" w:eastAsia="x-none"/>
              </w:rPr>
              <w:t>VALVULAS DE BOLA DE ½”BSP DE ¼ DE GIRO</w:t>
            </w:r>
          </w:p>
          <w:p w:rsidR="008C7828" w:rsidRPr="008E0DDF" w:rsidRDefault="008C7828" w:rsidP="008C7828">
            <w:pPr>
              <w:tabs>
                <w:tab w:val="left" w:pos="1843"/>
              </w:tabs>
              <w:jc w:val="both"/>
              <w:rPr>
                <w:rFonts w:ascii="Calibri" w:hAnsi="Calibri" w:cs="Calibri"/>
                <w:sz w:val="18"/>
                <w:szCs w:val="18"/>
                <w:lang w:val="es-MX"/>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tbl>
            <w:tblPr>
              <w:tblW w:w="6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4"/>
              <w:gridCol w:w="4394"/>
            </w:tblGrid>
            <w:tr w:rsidR="008C7828" w:rsidRPr="009455F7" w:rsidTr="008C7828">
              <w:trPr>
                <w:trHeight w:val="344"/>
                <w:jc w:val="center"/>
              </w:trPr>
              <w:tc>
                <w:tcPr>
                  <w:tcW w:w="2504" w:type="dxa"/>
                  <w:shd w:val="clear" w:color="auto" w:fill="17365D"/>
                </w:tcPr>
                <w:p w:rsidR="008C7828" w:rsidRPr="009455F7" w:rsidRDefault="008C7828" w:rsidP="008C7828">
                  <w:pPr>
                    <w:spacing w:before="100" w:beforeAutospacing="1" w:after="100" w:afterAutospacing="1"/>
                    <w:rPr>
                      <w:rFonts w:eastAsia="Calibri"/>
                      <w:i/>
                      <w:sz w:val="18"/>
                      <w:szCs w:val="22"/>
                    </w:rPr>
                  </w:pPr>
                  <w:r w:rsidRPr="009455F7">
                    <w:rPr>
                      <w:rFonts w:ascii="Calibri" w:hAnsi="Calibri"/>
                      <w:b/>
                      <w:bCs/>
                      <w:i/>
                      <w:color w:val="FFFFFF"/>
                      <w:sz w:val="18"/>
                      <w:szCs w:val="22"/>
                    </w:rPr>
                    <w:lastRenderedPageBreak/>
                    <w:t>Producto</w:t>
                  </w:r>
                </w:p>
              </w:tc>
              <w:tc>
                <w:tcPr>
                  <w:tcW w:w="4394" w:type="dxa"/>
                  <w:vAlign w:val="center"/>
                </w:tcPr>
                <w:p w:rsidR="008C7828" w:rsidRPr="009455F7" w:rsidRDefault="008C7828" w:rsidP="008C7828">
                  <w:pPr>
                    <w:spacing w:before="100" w:beforeAutospacing="1" w:after="100" w:afterAutospacing="1"/>
                    <w:jc w:val="both"/>
                    <w:rPr>
                      <w:rFonts w:eastAsia="Calibri"/>
                      <w:i/>
                      <w:sz w:val="18"/>
                      <w:szCs w:val="22"/>
                    </w:rPr>
                  </w:pPr>
                  <w:r w:rsidRPr="00464FC6">
                    <w:rPr>
                      <w:rFonts w:ascii="Calibri" w:hAnsi="Calibri"/>
                      <w:i/>
                      <w:sz w:val="18"/>
                      <w:szCs w:val="22"/>
                    </w:rPr>
                    <w:t xml:space="preserve">Válvula de bola ½” H-H BSP de palanca de ¼ de giro.  </w:t>
                  </w:r>
                </w:p>
              </w:tc>
            </w:tr>
            <w:tr w:rsidR="008C7828" w:rsidRPr="009455F7" w:rsidTr="008C7828">
              <w:trPr>
                <w:trHeight w:val="344"/>
                <w:jc w:val="center"/>
              </w:trPr>
              <w:tc>
                <w:tcPr>
                  <w:tcW w:w="2504" w:type="dxa"/>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Material</w:t>
                  </w:r>
                </w:p>
              </w:tc>
              <w:tc>
                <w:tcPr>
                  <w:tcW w:w="4394" w:type="dxa"/>
                  <w:vAlign w:val="center"/>
                </w:tcPr>
                <w:p w:rsidR="008C7828" w:rsidRPr="009455F7" w:rsidRDefault="008C7828" w:rsidP="008C7828">
                  <w:pPr>
                    <w:jc w:val="both"/>
                    <w:rPr>
                      <w:rFonts w:ascii="Calibri" w:hAnsi="Calibri" w:cs="Arial"/>
                      <w:i/>
                      <w:sz w:val="18"/>
                      <w:szCs w:val="22"/>
                    </w:rPr>
                  </w:pPr>
                  <w:r w:rsidRPr="00464FC6">
                    <w:rPr>
                      <w:rFonts w:ascii="Calibri" w:hAnsi="Calibri" w:cs="Arial"/>
                      <w:i/>
                      <w:sz w:val="18"/>
                      <w:szCs w:val="22"/>
                    </w:rPr>
                    <w:t>Cuerpo de Latón o Bronce, aprobado</w:t>
                  </w:r>
                  <w:r w:rsidRPr="009455F7">
                    <w:rPr>
                      <w:rFonts w:ascii="Calibri" w:hAnsi="Calibri" w:cs="Arial"/>
                      <w:i/>
                      <w:sz w:val="18"/>
                      <w:szCs w:val="22"/>
                    </w:rPr>
                    <w:t xml:space="preserve"> según norma EN 331 o similares</w:t>
                  </w:r>
                  <w:r w:rsidRPr="009455F7">
                    <w:rPr>
                      <w:rFonts w:ascii="Calibri" w:hAnsi="Calibri" w:cs="Arial"/>
                      <w:i/>
                      <w:iCs/>
                      <w:sz w:val="18"/>
                      <w:szCs w:val="22"/>
                    </w:rPr>
                    <w:t>.</w:t>
                  </w:r>
                </w:p>
              </w:tc>
            </w:tr>
            <w:tr w:rsidR="008C7828" w:rsidRPr="009455F7" w:rsidTr="008C7828">
              <w:trPr>
                <w:trHeight w:val="436"/>
                <w:jc w:val="center"/>
              </w:trPr>
              <w:tc>
                <w:tcPr>
                  <w:tcW w:w="2504" w:type="dxa"/>
                  <w:tcBorders>
                    <w:bottom w:val="single" w:sz="4" w:space="0" w:color="auto"/>
                  </w:tcBorders>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Tipo</w:t>
                  </w:r>
                </w:p>
              </w:tc>
              <w:tc>
                <w:tcPr>
                  <w:tcW w:w="4394"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De bola ¼” de giro de paso total, ½” DN, asiento de teflón.</w:t>
                  </w:r>
                </w:p>
              </w:tc>
            </w:tr>
            <w:tr w:rsidR="008C7828" w:rsidRPr="009455F7" w:rsidTr="008C7828">
              <w:trPr>
                <w:trHeight w:val="273"/>
                <w:jc w:val="center"/>
              </w:trPr>
              <w:tc>
                <w:tcPr>
                  <w:tcW w:w="2504" w:type="dxa"/>
                  <w:tcBorders>
                    <w:top w:val="single" w:sz="4" w:space="0" w:color="auto"/>
                  </w:tcBorders>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i/>
                      <w:color w:val="FFFFFF"/>
                      <w:sz w:val="18"/>
                      <w:szCs w:val="22"/>
                    </w:rPr>
                    <w:t>Presión nominal de trabajo</w:t>
                  </w:r>
                </w:p>
              </w:tc>
              <w:tc>
                <w:tcPr>
                  <w:tcW w:w="4394" w:type="dxa"/>
                  <w:vAlign w:val="center"/>
                </w:tcPr>
                <w:p w:rsidR="008C7828" w:rsidRPr="009455F7" w:rsidRDefault="008C7828" w:rsidP="008C7828">
                  <w:pPr>
                    <w:jc w:val="both"/>
                    <w:rPr>
                      <w:rFonts w:ascii="Calibri" w:hAnsi="Calibri" w:cs="Arial"/>
                      <w:i/>
                      <w:sz w:val="18"/>
                      <w:szCs w:val="22"/>
                    </w:rPr>
                  </w:pPr>
                  <w:r w:rsidRPr="00880EA2">
                    <w:rPr>
                      <w:rFonts w:ascii="Calibri" w:hAnsi="Calibri"/>
                      <w:bCs/>
                      <w:i/>
                      <w:iCs/>
                      <w:sz w:val="18"/>
                      <w:szCs w:val="22"/>
                      <w:shd w:val="clear" w:color="auto" w:fill="FFFFFF"/>
                    </w:rPr>
                    <w:t>140</w:t>
                  </w:r>
                  <w:r w:rsidRPr="00880EA2">
                    <w:rPr>
                      <w:rFonts w:ascii="Calibri" w:hAnsi="Calibri"/>
                      <w:bCs/>
                      <w:i/>
                      <w:sz w:val="18"/>
                      <w:szCs w:val="22"/>
                      <w:shd w:val="clear" w:color="auto" w:fill="FFFFFF"/>
                    </w:rPr>
                    <w:t xml:space="preserve"> mbar</w:t>
                  </w:r>
                </w:p>
              </w:tc>
            </w:tr>
            <w:tr w:rsidR="008C7828" w:rsidRPr="009455F7" w:rsidTr="008C7828">
              <w:trPr>
                <w:trHeight w:val="464"/>
                <w:jc w:val="center"/>
              </w:trPr>
              <w:tc>
                <w:tcPr>
                  <w:tcW w:w="2504" w:type="dxa"/>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Conexión de Entrada</w:t>
                  </w:r>
                </w:p>
              </w:tc>
              <w:tc>
                <w:tcPr>
                  <w:tcW w:w="4394" w:type="dxa"/>
                  <w:vAlign w:val="center"/>
                </w:tcPr>
                <w:p w:rsidR="008C7828" w:rsidRPr="009455F7" w:rsidRDefault="008C7828" w:rsidP="008C7828">
                  <w:pPr>
                    <w:jc w:val="both"/>
                    <w:rPr>
                      <w:rFonts w:ascii="Calibri" w:hAnsi="Calibri" w:cs="Arial"/>
                      <w:i/>
                      <w:sz w:val="18"/>
                      <w:szCs w:val="22"/>
                      <w:lang w:val="es-MX"/>
                    </w:rPr>
                  </w:pPr>
                  <w:r w:rsidRPr="009455F7">
                    <w:rPr>
                      <w:rFonts w:ascii="Calibri" w:hAnsi="Calibri" w:cs="Arial"/>
                      <w:bCs/>
                      <w:i/>
                      <w:iCs/>
                      <w:sz w:val="18"/>
                      <w:szCs w:val="22"/>
                      <w:lang w:val="es-MX" w:eastAsia="x-none"/>
                    </w:rPr>
                    <w:t>Conexión hembra ½” BSP ISO 228</w:t>
                  </w:r>
                  <w:r>
                    <w:rPr>
                      <w:rFonts w:ascii="Calibri" w:hAnsi="Calibri" w:cs="Arial"/>
                      <w:bCs/>
                      <w:i/>
                      <w:iCs/>
                      <w:sz w:val="18"/>
                      <w:szCs w:val="22"/>
                      <w:lang w:val="es-MX" w:eastAsia="x-none"/>
                    </w:rPr>
                    <w:t>.</w:t>
                  </w:r>
                </w:p>
              </w:tc>
            </w:tr>
            <w:tr w:rsidR="008C7828" w:rsidRPr="009455F7" w:rsidTr="008C7828">
              <w:trPr>
                <w:trHeight w:val="460"/>
                <w:jc w:val="center"/>
              </w:trPr>
              <w:tc>
                <w:tcPr>
                  <w:tcW w:w="2504" w:type="dxa"/>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Conexión de salida</w:t>
                  </w:r>
                </w:p>
              </w:tc>
              <w:tc>
                <w:tcPr>
                  <w:tcW w:w="4394"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bCs/>
                      <w:i/>
                      <w:iCs/>
                      <w:sz w:val="18"/>
                      <w:szCs w:val="22"/>
                      <w:lang w:val="es-MX" w:eastAsia="x-none"/>
                    </w:rPr>
                    <w:t>Conexión hembra ½” BSP ISO 228</w:t>
                  </w:r>
                  <w:r>
                    <w:rPr>
                      <w:rFonts w:ascii="Calibri" w:hAnsi="Calibri" w:cs="Arial"/>
                      <w:bCs/>
                      <w:i/>
                      <w:iCs/>
                      <w:sz w:val="18"/>
                      <w:szCs w:val="22"/>
                      <w:lang w:eastAsia="x-none"/>
                    </w:rPr>
                    <w:t>.</w:t>
                  </w:r>
                </w:p>
              </w:tc>
            </w:tr>
            <w:tr w:rsidR="008C7828" w:rsidRPr="009455F7" w:rsidTr="008C7828">
              <w:trPr>
                <w:trHeight w:val="479"/>
                <w:jc w:val="center"/>
              </w:trPr>
              <w:tc>
                <w:tcPr>
                  <w:tcW w:w="2504" w:type="dxa"/>
                  <w:shd w:val="clear" w:color="auto" w:fill="17365D"/>
                  <w:vAlign w:val="center"/>
                </w:tcPr>
                <w:p w:rsidR="008C7828" w:rsidRPr="009455F7" w:rsidRDefault="008C7828" w:rsidP="008C7828">
                  <w:pPr>
                    <w:spacing w:before="100" w:beforeAutospacing="1" w:after="100" w:afterAutospacing="1"/>
                    <w:rPr>
                      <w:rFonts w:eastAsia="Calibri"/>
                      <w:i/>
                      <w:sz w:val="18"/>
                      <w:szCs w:val="22"/>
                    </w:rPr>
                  </w:pPr>
                  <w:r w:rsidRPr="009455F7">
                    <w:rPr>
                      <w:rFonts w:ascii="Calibri" w:hAnsi="Calibri"/>
                      <w:b/>
                      <w:bCs/>
                      <w:i/>
                      <w:color w:val="FFFFFF"/>
                      <w:sz w:val="18"/>
                      <w:szCs w:val="22"/>
                    </w:rPr>
                    <w:t>TIPO DE MANIVELA</w:t>
                  </w:r>
                </w:p>
              </w:tc>
              <w:tc>
                <w:tcPr>
                  <w:tcW w:w="4394" w:type="dxa"/>
                  <w:vAlign w:val="center"/>
                </w:tcPr>
                <w:p w:rsidR="008C7828" w:rsidRPr="009455F7" w:rsidRDefault="008C7828" w:rsidP="008C7828">
                  <w:pPr>
                    <w:spacing w:before="100" w:beforeAutospacing="1" w:after="100" w:afterAutospacing="1"/>
                    <w:jc w:val="both"/>
                    <w:rPr>
                      <w:rFonts w:eastAsia="Calibri"/>
                      <w:i/>
                      <w:sz w:val="18"/>
                      <w:szCs w:val="22"/>
                    </w:rPr>
                  </w:pPr>
                  <w:r w:rsidRPr="009455F7">
                    <w:rPr>
                      <w:rFonts w:ascii="Calibri" w:hAnsi="Calibri"/>
                      <w:i/>
                      <w:sz w:val="18"/>
                      <w:szCs w:val="22"/>
                      <w:shd w:val="clear" w:color="auto" w:fill="FFFFFF"/>
                    </w:rPr>
                    <w:t>La manivela deberá ser metálica de ¼ de giro, tipo palanca, mango de color amarillo</w:t>
                  </w:r>
                  <w:r>
                    <w:rPr>
                      <w:rFonts w:ascii="Calibri" w:hAnsi="Calibri"/>
                      <w:i/>
                      <w:sz w:val="18"/>
                      <w:szCs w:val="22"/>
                      <w:shd w:val="clear" w:color="auto" w:fill="FFFFFF"/>
                    </w:rPr>
                    <w:t>.</w:t>
                  </w:r>
                  <w:r w:rsidRPr="009455F7">
                    <w:rPr>
                      <w:rFonts w:ascii="Calibri" w:hAnsi="Calibri"/>
                      <w:i/>
                      <w:sz w:val="18"/>
                      <w:szCs w:val="22"/>
                    </w:rPr>
                    <w:t xml:space="preserve"> </w:t>
                  </w:r>
                </w:p>
              </w:tc>
            </w:tr>
            <w:tr w:rsidR="008C7828" w:rsidRPr="009455F7" w:rsidTr="008C7828">
              <w:trPr>
                <w:trHeight w:val="479"/>
                <w:jc w:val="center"/>
              </w:trPr>
              <w:tc>
                <w:tcPr>
                  <w:tcW w:w="2504" w:type="dxa"/>
                  <w:shd w:val="clear" w:color="auto" w:fill="17365D"/>
                  <w:vAlign w:val="center"/>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 xml:space="preserve">NORMAS A CUMPLIR </w:t>
                  </w:r>
                </w:p>
              </w:tc>
              <w:tc>
                <w:tcPr>
                  <w:tcW w:w="4394" w:type="dxa"/>
                  <w:vAlign w:val="center"/>
                </w:tcPr>
                <w:p w:rsidR="008C7828" w:rsidRPr="009455F7" w:rsidRDefault="008C7828" w:rsidP="008C7828">
                  <w:pPr>
                    <w:jc w:val="both"/>
                    <w:rPr>
                      <w:rFonts w:ascii="Calibri" w:hAnsi="Calibri" w:cs="Arial"/>
                      <w:i/>
                      <w:sz w:val="18"/>
                      <w:szCs w:val="22"/>
                    </w:rPr>
                  </w:pPr>
                  <w:r w:rsidRPr="003746FE">
                    <w:rPr>
                      <w:rFonts w:ascii="Calibri" w:hAnsi="Calibri" w:cs="Arial"/>
                      <w:i/>
                      <w:sz w:val="18"/>
                      <w:szCs w:val="22"/>
                    </w:rPr>
                    <w:t>NF E 29-140 y/o EN 331 u otra equivalente.</w:t>
                  </w:r>
                </w:p>
              </w:tc>
            </w:tr>
          </w:tbl>
          <w:p w:rsidR="008C7828" w:rsidRPr="00DB5AAF" w:rsidRDefault="008C7828" w:rsidP="008C7828">
            <w:pPr>
              <w:tabs>
                <w:tab w:val="left" w:pos="1843"/>
              </w:tabs>
              <w:jc w:val="both"/>
              <w:rPr>
                <w:rFonts w:ascii="Calibri" w:hAnsi="Calibri" w:cs="Calibri"/>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DB5AAF" w:rsidRDefault="008C7828" w:rsidP="008C7828">
            <w:pPr>
              <w:tabs>
                <w:tab w:val="left" w:pos="1843"/>
              </w:tabs>
              <w:jc w:val="both"/>
              <w:rPr>
                <w:rFonts w:ascii="Calibri" w:hAnsi="Calibri" w:cs="Calibri"/>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6739DF" w:rsidRDefault="008C7828" w:rsidP="008C7828">
            <w:pPr>
              <w:ind w:left="360"/>
              <w:contextualSpacing/>
              <w:jc w:val="both"/>
              <w:rPr>
                <w:rFonts w:ascii="Calibri" w:hAnsi="Calibri" w:cs="Arial"/>
                <w:b/>
                <w:bCs/>
                <w:i/>
                <w:iCs/>
                <w:lang w:val="es-MX" w:eastAsia="x-none"/>
              </w:rPr>
            </w:pPr>
            <w:r w:rsidRPr="006739DF">
              <w:rPr>
                <w:rFonts w:ascii="Calibri" w:hAnsi="Calibri" w:cs="Arial"/>
                <w:b/>
                <w:bCs/>
                <w:i/>
                <w:iCs/>
                <w:lang w:val="es-MX" w:eastAsia="x-none"/>
              </w:rPr>
              <w:t xml:space="preserve">REGULADOR B10 </w:t>
            </w:r>
          </w:p>
          <w:p w:rsidR="008C7828" w:rsidRPr="00DB5AAF" w:rsidRDefault="008C7828" w:rsidP="008C7828">
            <w:pPr>
              <w:tabs>
                <w:tab w:val="left" w:pos="1843"/>
              </w:tabs>
              <w:jc w:val="both"/>
              <w:rPr>
                <w:rFonts w:ascii="Calibri" w:hAnsi="Calibri" w:cs="Calibri"/>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tbl>
            <w:tblPr>
              <w:tblW w:w="6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2"/>
              <w:gridCol w:w="4536"/>
            </w:tblGrid>
            <w:tr w:rsidR="008C7828" w:rsidRPr="009455F7" w:rsidTr="008C7828">
              <w:trPr>
                <w:trHeight w:val="178"/>
                <w:jc w:val="center"/>
              </w:trPr>
              <w:tc>
                <w:tcPr>
                  <w:tcW w:w="2362" w:type="dxa"/>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Caudal de Trabajo</w:t>
                  </w:r>
                </w:p>
              </w:tc>
              <w:tc>
                <w:tcPr>
                  <w:tcW w:w="4536"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10 MCH</w:t>
                  </w:r>
                </w:p>
              </w:tc>
            </w:tr>
            <w:tr w:rsidR="008C7828" w:rsidRPr="009455F7" w:rsidTr="008C7828">
              <w:trPr>
                <w:trHeight w:val="407"/>
                <w:jc w:val="center"/>
              </w:trPr>
              <w:tc>
                <w:tcPr>
                  <w:tcW w:w="2362" w:type="dxa"/>
                  <w:tcBorders>
                    <w:bottom w:val="single" w:sz="4" w:space="0" w:color="auto"/>
                  </w:tcBorders>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Dimensión conexión entrada</w:t>
                  </w:r>
                </w:p>
              </w:tc>
              <w:tc>
                <w:tcPr>
                  <w:tcW w:w="4536"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Conexión esfero cónica hembra G ¾” ISO 228 Tuerca Floja (Loose nut)</w:t>
                  </w:r>
                </w:p>
              </w:tc>
            </w:tr>
            <w:tr w:rsidR="008C7828" w:rsidRPr="009455F7" w:rsidTr="008C7828">
              <w:trPr>
                <w:trHeight w:val="255"/>
                <w:jc w:val="center"/>
              </w:trPr>
              <w:tc>
                <w:tcPr>
                  <w:tcW w:w="2362" w:type="dxa"/>
                  <w:tcBorders>
                    <w:top w:val="single" w:sz="4" w:space="0" w:color="auto"/>
                  </w:tcBorders>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Dimensión conexión salida</w:t>
                  </w:r>
                </w:p>
              </w:tc>
              <w:tc>
                <w:tcPr>
                  <w:tcW w:w="4536"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 xml:space="preserve">Conexión salida junta plana hembra </w:t>
                  </w:r>
                  <w:r w:rsidRPr="009455F7">
                    <w:rPr>
                      <w:rFonts w:ascii="Calibri" w:hAnsi="Calibri"/>
                      <w:i/>
                      <w:sz w:val="18"/>
                      <w:szCs w:val="22"/>
                      <w:lang w:val="es-BO"/>
                    </w:rPr>
                    <w:t>G 1 1/4” ISO 228</w:t>
                  </w:r>
                  <w:r>
                    <w:rPr>
                      <w:rFonts w:ascii="Calibri" w:hAnsi="Calibri"/>
                      <w:i/>
                      <w:sz w:val="18"/>
                      <w:szCs w:val="22"/>
                      <w:lang w:val="es-BO"/>
                    </w:rPr>
                    <w:t xml:space="preserve"> </w:t>
                  </w:r>
                  <w:r w:rsidRPr="00001029">
                    <w:rPr>
                      <w:rFonts w:ascii="Calibri" w:hAnsi="Calibri"/>
                      <w:i/>
                      <w:sz w:val="18"/>
                      <w:szCs w:val="22"/>
                      <w:lang w:val="es-BO"/>
                    </w:rPr>
                    <w:t>o NF 10/32</w:t>
                  </w:r>
                  <w:r w:rsidRPr="009455F7">
                    <w:rPr>
                      <w:rFonts w:ascii="Calibri" w:hAnsi="Calibri"/>
                      <w:i/>
                      <w:sz w:val="18"/>
                      <w:szCs w:val="22"/>
                      <w:lang w:val="es-BO"/>
                    </w:rPr>
                    <w:t xml:space="preserve">, </w:t>
                  </w:r>
                  <w:r w:rsidRPr="009455F7">
                    <w:rPr>
                      <w:rFonts w:ascii="Calibri" w:hAnsi="Calibri" w:cs="Arial"/>
                      <w:i/>
                      <w:sz w:val="18"/>
                      <w:szCs w:val="22"/>
                    </w:rPr>
                    <w:t>Tuerca floja (Loose nut) incluye empaquetadura de “Ring de Aramida” (la empaquetadura deberá ser sellante y resistente a cambios climatológicos).</w:t>
                  </w:r>
                </w:p>
              </w:tc>
            </w:tr>
            <w:tr w:rsidR="008C7828" w:rsidRPr="009455F7" w:rsidTr="008C7828">
              <w:trPr>
                <w:trHeight w:val="433"/>
                <w:jc w:val="center"/>
              </w:trPr>
              <w:tc>
                <w:tcPr>
                  <w:tcW w:w="2362" w:type="dxa"/>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Presión de entrada</w:t>
                  </w:r>
                </w:p>
              </w:tc>
              <w:tc>
                <w:tcPr>
                  <w:tcW w:w="4536"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0.5 a 4 bar</w:t>
                  </w:r>
                </w:p>
              </w:tc>
            </w:tr>
            <w:tr w:rsidR="008C7828" w:rsidRPr="009455F7" w:rsidTr="008C7828">
              <w:trPr>
                <w:trHeight w:val="429"/>
                <w:jc w:val="center"/>
              </w:trPr>
              <w:tc>
                <w:tcPr>
                  <w:tcW w:w="2362" w:type="dxa"/>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Presión de Salida</w:t>
                  </w:r>
                </w:p>
              </w:tc>
              <w:tc>
                <w:tcPr>
                  <w:tcW w:w="4536"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0.140 bar (140 mbar)</w:t>
                  </w:r>
                </w:p>
              </w:tc>
            </w:tr>
            <w:tr w:rsidR="008C7828" w:rsidRPr="009455F7" w:rsidTr="008C7828">
              <w:trPr>
                <w:trHeight w:val="326"/>
                <w:jc w:val="center"/>
              </w:trPr>
              <w:tc>
                <w:tcPr>
                  <w:tcW w:w="2362" w:type="dxa"/>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 xml:space="preserve">Exactitud </w:t>
                  </w:r>
                </w:p>
              </w:tc>
              <w:tc>
                <w:tcPr>
                  <w:tcW w:w="4536"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±5%</w:t>
                  </w:r>
                </w:p>
              </w:tc>
            </w:tr>
            <w:tr w:rsidR="008C7828" w:rsidRPr="009455F7" w:rsidTr="008C7828">
              <w:trPr>
                <w:trHeight w:val="352"/>
                <w:jc w:val="center"/>
              </w:trPr>
              <w:tc>
                <w:tcPr>
                  <w:tcW w:w="2362" w:type="dxa"/>
                  <w:tcBorders>
                    <w:bottom w:val="single" w:sz="4" w:space="0" w:color="auto"/>
                  </w:tcBorders>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Etapas de Regulación</w:t>
                  </w:r>
                </w:p>
              </w:tc>
              <w:tc>
                <w:tcPr>
                  <w:tcW w:w="4536"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Dos Etapas</w:t>
                  </w:r>
                </w:p>
              </w:tc>
            </w:tr>
            <w:tr w:rsidR="008C7828" w:rsidRPr="009455F7" w:rsidTr="008C7828">
              <w:trPr>
                <w:trHeight w:val="681"/>
                <w:jc w:val="center"/>
              </w:trPr>
              <w:tc>
                <w:tcPr>
                  <w:tcW w:w="2362" w:type="dxa"/>
                  <w:tcBorders>
                    <w:top w:val="single" w:sz="4" w:space="0" w:color="auto"/>
                    <w:bottom w:val="single" w:sz="4" w:space="0" w:color="auto"/>
                  </w:tcBorders>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Dispositivos de seguridad y accesorios</w:t>
                  </w:r>
                </w:p>
              </w:tc>
              <w:tc>
                <w:tcPr>
                  <w:tcW w:w="4536" w:type="dxa"/>
                  <w:tcBorders>
                    <w:bottom w:val="single" w:sz="4" w:space="0" w:color="auto"/>
                  </w:tcBorders>
                  <w:vAlign w:val="center"/>
                </w:tcPr>
                <w:p w:rsidR="008C7828" w:rsidRPr="009455F7" w:rsidRDefault="008C7828" w:rsidP="00A034E2">
                  <w:pPr>
                    <w:numPr>
                      <w:ilvl w:val="0"/>
                      <w:numId w:val="53"/>
                    </w:numPr>
                    <w:jc w:val="both"/>
                    <w:rPr>
                      <w:rFonts w:ascii="Calibri" w:hAnsi="Calibri" w:cs="Arial"/>
                      <w:i/>
                      <w:sz w:val="18"/>
                      <w:szCs w:val="22"/>
                    </w:rPr>
                  </w:pPr>
                  <w:r w:rsidRPr="009455F7">
                    <w:rPr>
                      <w:rFonts w:ascii="Calibri" w:hAnsi="Calibri" w:cs="Arial"/>
                      <w:i/>
                      <w:sz w:val="18"/>
                      <w:szCs w:val="22"/>
                    </w:rPr>
                    <w:t>Filtro incorporado situado a la entrada del regulador.</w:t>
                  </w:r>
                </w:p>
                <w:p w:rsidR="008C7828" w:rsidRPr="009455F7" w:rsidRDefault="008C7828" w:rsidP="00A034E2">
                  <w:pPr>
                    <w:numPr>
                      <w:ilvl w:val="0"/>
                      <w:numId w:val="53"/>
                    </w:numPr>
                    <w:jc w:val="both"/>
                    <w:rPr>
                      <w:rFonts w:ascii="Calibri" w:hAnsi="Calibri" w:cs="Arial"/>
                      <w:i/>
                      <w:sz w:val="18"/>
                      <w:szCs w:val="22"/>
                    </w:rPr>
                  </w:pPr>
                  <w:r w:rsidRPr="009455F7">
                    <w:rPr>
                      <w:rFonts w:ascii="Calibri" w:hAnsi="Calibri" w:cs="Arial"/>
                      <w:i/>
                      <w:sz w:val="18"/>
                      <w:szCs w:val="22"/>
                    </w:rPr>
                    <w:t xml:space="preserve">Dispositivo de bloqueo por baja de presión de </w:t>
                  </w:r>
                  <w:r w:rsidRPr="009455F7">
                    <w:rPr>
                      <w:rFonts w:ascii="Calibri" w:hAnsi="Calibri" w:cs="Arial"/>
                      <w:i/>
                      <w:sz w:val="18"/>
                      <w:szCs w:val="22"/>
                    </w:rPr>
                    <w:lastRenderedPageBreak/>
                    <w:t>salida con reposición manual</w:t>
                  </w:r>
                </w:p>
                <w:p w:rsidR="008C7828" w:rsidRPr="009455F7" w:rsidRDefault="008C7828" w:rsidP="00A034E2">
                  <w:pPr>
                    <w:numPr>
                      <w:ilvl w:val="0"/>
                      <w:numId w:val="53"/>
                    </w:numPr>
                    <w:jc w:val="both"/>
                    <w:rPr>
                      <w:rFonts w:ascii="Calibri" w:hAnsi="Calibri" w:cs="Arial"/>
                      <w:i/>
                      <w:sz w:val="18"/>
                      <w:szCs w:val="22"/>
                    </w:rPr>
                  </w:pPr>
                  <w:r w:rsidRPr="009455F7">
                    <w:rPr>
                      <w:rFonts w:ascii="Calibri" w:hAnsi="Calibri" w:cs="Arial"/>
                      <w:i/>
                      <w:sz w:val="18"/>
                      <w:szCs w:val="22"/>
                    </w:rPr>
                    <w:t>Dispositivo de bloqueo por exceso de caudal de salida con reposición manual</w:t>
                  </w:r>
                </w:p>
                <w:p w:rsidR="008C7828" w:rsidRPr="009455F7" w:rsidRDefault="008C7828" w:rsidP="00A034E2">
                  <w:pPr>
                    <w:numPr>
                      <w:ilvl w:val="0"/>
                      <w:numId w:val="53"/>
                    </w:numPr>
                    <w:jc w:val="both"/>
                    <w:rPr>
                      <w:rFonts w:ascii="Calibri" w:hAnsi="Calibri" w:cs="Arial"/>
                      <w:i/>
                      <w:sz w:val="18"/>
                      <w:szCs w:val="22"/>
                    </w:rPr>
                  </w:pPr>
                  <w:r w:rsidRPr="009455F7">
                    <w:rPr>
                      <w:rFonts w:ascii="Calibri" w:hAnsi="Calibri" w:cs="Arial"/>
                      <w:i/>
                      <w:sz w:val="18"/>
                      <w:szCs w:val="22"/>
                    </w:rPr>
                    <w:t>Dispositivo de bloqueo por falta de presión de entrada con reposición manual</w:t>
                  </w:r>
                </w:p>
                <w:p w:rsidR="008C7828" w:rsidRPr="009455F7" w:rsidRDefault="008C7828" w:rsidP="00A034E2">
                  <w:pPr>
                    <w:numPr>
                      <w:ilvl w:val="0"/>
                      <w:numId w:val="53"/>
                    </w:numPr>
                    <w:jc w:val="both"/>
                    <w:rPr>
                      <w:rFonts w:ascii="Calibri" w:hAnsi="Calibri" w:cs="Arial"/>
                      <w:i/>
                      <w:sz w:val="18"/>
                      <w:szCs w:val="22"/>
                    </w:rPr>
                  </w:pPr>
                  <w:r w:rsidRPr="009455F7">
                    <w:rPr>
                      <w:rFonts w:ascii="Calibri" w:hAnsi="Calibri" w:cs="Arial"/>
                      <w:i/>
                      <w:sz w:val="18"/>
                      <w:szCs w:val="22"/>
                    </w:rPr>
                    <w:t>Protección por alta presión de salida</w:t>
                  </w:r>
                </w:p>
                <w:p w:rsidR="008C7828" w:rsidRPr="009455F7" w:rsidRDefault="008C7828" w:rsidP="00A034E2">
                  <w:pPr>
                    <w:numPr>
                      <w:ilvl w:val="0"/>
                      <w:numId w:val="53"/>
                    </w:numPr>
                    <w:jc w:val="both"/>
                    <w:rPr>
                      <w:rFonts w:ascii="Calibri" w:hAnsi="Calibri" w:cs="Arial"/>
                      <w:i/>
                      <w:sz w:val="18"/>
                      <w:szCs w:val="22"/>
                    </w:rPr>
                  </w:pPr>
                  <w:r w:rsidRPr="009455F7">
                    <w:rPr>
                      <w:rFonts w:ascii="Calibri" w:hAnsi="Calibri" w:cs="Arial"/>
                      <w:i/>
                      <w:sz w:val="18"/>
                      <w:szCs w:val="22"/>
                    </w:rPr>
                    <w:t>Bloqueo automático por rotura de diafragma</w:t>
                  </w:r>
                </w:p>
              </w:tc>
            </w:tr>
            <w:tr w:rsidR="008C7828" w:rsidRPr="009455F7" w:rsidTr="008C7828">
              <w:trPr>
                <w:trHeight w:val="242"/>
                <w:jc w:val="center"/>
              </w:trPr>
              <w:tc>
                <w:tcPr>
                  <w:tcW w:w="2362" w:type="dxa"/>
                  <w:tcBorders>
                    <w:top w:val="single" w:sz="4" w:space="0" w:color="auto"/>
                    <w:bottom w:val="single" w:sz="4" w:space="0" w:color="auto"/>
                  </w:tcBorders>
                  <w:shd w:val="clear" w:color="auto" w:fill="17365D"/>
                </w:tcPr>
                <w:p w:rsidR="008C7828" w:rsidRPr="009455F7" w:rsidRDefault="008C7828" w:rsidP="008C7828">
                  <w:pPr>
                    <w:jc w:val="both"/>
                    <w:rPr>
                      <w:rFonts w:ascii="Calibri" w:hAnsi="Calibri" w:cs="Arial"/>
                      <w:b/>
                      <w:bCs/>
                      <w:i/>
                      <w:color w:val="FFFFFF"/>
                      <w:sz w:val="18"/>
                      <w:szCs w:val="22"/>
                    </w:rPr>
                  </w:pPr>
                  <w:r w:rsidRPr="009455F7">
                    <w:rPr>
                      <w:rFonts w:ascii="Calibri" w:hAnsi="Calibri" w:cs="Arial"/>
                      <w:b/>
                      <w:bCs/>
                      <w:i/>
                      <w:color w:val="FFFFFF"/>
                      <w:sz w:val="18"/>
                      <w:szCs w:val="22"/>
                    </w:rPr>
                    <w:lastRenderedPageBreak/>
                    <w:t>Configuración de entrada y salida</w:t>
                  </w:r>
                </w:p>
              </w:tc>
              <w:tc>
                <w:tcPr>
                  <w:tcW w:w="4536" w:type="dxa"/>
                  <w:tcBorders>
                    <w:top w:val="single" w:sz="4" w:space="0" w:color="auto"/>
                    <w:bottom w:val="single" w:sz="4" w:space="0" w:color="auto"/>
                  </w:tcBorders>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90º</w:t>
                  </w:r>
                </w:p>
              </w:tc>
            </w:tr>
            <w:tr w:rsidR="008C7828" w:rsidRPr="009455F7" w:rsidTr="008C7828">
              <w:trPr>
                <w:trHeight w:val="93"/>
                <w:jc w:val="center"/>
              </w:trPr>
              <w:tc>
                <w:tcPr>
                  <w:tcW w:w="2362" w:type="dxa"/>
                  <w:tcBorders>
                    <w:top w:val="single" w:sz="4" w:space="0" w:color="auto"/>
                    <w:bottom w:val="single" w:sz="4" w:space="0" w:color="auto"/>
                  </w:tcBorders>
                  <w:shd w:val="clear" w:color="auto" w:fill="17365D"/>
                </w:tcPr>
                <w:p w:rsidR="008C7828" w:rsidRPr="009455F7" w:rsidRDefault="008C7828" w:rsidP="008C7828">
                  <w:pPr>
                    <w:jc w:val="both"/>
                    <w:rPr>
                      <w:rFonts w:ascii="Calibri" w:hAnsi="Calibri" w:cs="Arial"/>
                      <w:b/>
                      <w:bCs/>
                      <w:i/>
                      <w:color w:val="FFFFFF"/>
                      <w:sz w:val="18"/>
                      <w:szCs w:val="22"/>
                    </w:rPr>
                  </w:pPr>
                  <w:r w:rsidRPr="009455F7">
                    <w:rPr>
                      <w:rFonts w:ascii="Calibri" w:hAnsi="Calibri" w:cs="Arial"/>
                      <w:b/>
                      <w:bCs/>
                      <w:i/>
                      <w:color w:val="FFFFFF"/>
                      <w:sz w:val="18"/>
                      <w:szCs w:val="22"/>
                    </w:rPr>
                    <w:t>Características del material de construcción</w:t>
                  </w:r>
                </w:p>
              </w:tc>
              <w:tc>
                <w:tcPr>
                  <w:tcW w:w="4536" w:type="dxa"/>
                  <w:tcBorders>
                    <w:top w:val="single" w:sz="4" w:space="0" w:color="auto"/>
                    <w:bottom w:val="single" w:sz="4" w:space="0" w:color="auto"/>
                  </w:tcBorders>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 xml:space="preserve">Resistente a la corrosión y al fuego. Fabricado según Norma </w:t>
                  </w:r>
                  <w:r w:rsidRPr="003746FE">
                    <w:rPr>
                      <w:rFonts w:ascii="Calibri" w:hAnsi="Calibri" w:cs="Arial"/>
                      <w:i/>
                      <w:sz w:val="18"/>
                      <w:szCs w:val="22"/>
                    </w:rPr>
                    <w:t>DIN 33822 y/o EN 334 u otra equivalente</w:t>
                  </w:r>
                </w:p>
              </w:tc>
            </w:tr>
            <w:tr w:rsidR="008C7828" w:rsidRPr="009455F7" w:rsidTr="008C7828">
              <w:trPr>
                <w:trHeight w:val="140"/>
                <w:jc w:val="center"/>
              </w:trPr>
              <w:tc>
                <w:tcPr>
                  <w:tcW w:w="2362" w:type="dxa"/>
                  <w:tcBorders>
                    <w:top w:val="single" w:sz="4" w:space="0" w:color="auto"/>
                  </w:tcBorders>
                  <w:shd w:val="clear" w:color="auto" w:fill="17365D"/>
                </w:tcPr>
                <w:p w:rsidR="008C7828" w:rsidRPr="009455F7" w:rsidRDefault="008C7828" w:rsidP="008C7828">
                  <w:pPr>
                    <w:jc w:val="both"/>
                    <w:rPr>
                      <w:rFonts w:ascii="Calibri" w:hAnsi="Calibri" w:cs="Arial"/>
                      <w:b/>
                      <w:bCs/>
                      <w:i/>
                      <w:color w:val="FFFFFF"/>
                      <w:sz w:val="18"/>
                      <w:szCs w:val="22"/>
                    </w:rPr>
                  </w:pPr>
                  <w:r w:rsidRPr="009455F7">
                    <w:rPr>
                      <w:rFonts w:ascii="Calibri" w:hAnsi="Calibri" w:cs="Arial"/>
                      <w:b/>
                      <w:bCs/>
                      <w:i/>
                      <w:color w:val="FFFFFF"/>
                      <w:sz w:val="18"/>
                      <w:szCs w:val="22"/>
                    </w:rPr>
                    <w:t>Nº de serie</w:t>
                  </w:r>
                </w:p>
              </w:tc>
              <w:tc>
                <w:tcPr>
                  <w:tcW w:w="4536" w:type="dxa"/>
                  <w:tcBorders>
                    <w:top w:val="single" w:sz="4" w:space="0" w:color="auto"/>
                  </w:tcBorders>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Inscripción indeleble del número de serie propio de cada regulador</w:t>
                  </w:r>
                </w:p>
              </w:tc>
            </w:tr>
          </w:tbl>
          <w:p w:rsidR="008C7828" w:rsidRPr="00DB5AAF" w:rsidRDefault="008C7828" w:rsidP="008C7828">
            <w:pPr>
              <w:tabs>
                <w:tab w:val="left" w:pos="1843"/>
              </w:tabs>
              <w:jc w:val="both"/>
              <w:rPr>
                <w:rFonts w:ascii="Calibri" w:hAnsi="Calibri" w:cs="Calibri"/>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DB5AAF" w:rsidRDefault="008C7828" w:rsidP="008C7828">
            <w:pPr>
              <w:tabs>
                <w:tab w:val="left" w:pos="1843"/>
              </w:tabs>
              <w:jc w:val="both"/>
              <w:rPr>
                <w:rFonts w:ascii="Calibri" w:hAnsi="Calibri" w:cs="Calibri"/>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6739DF" w:rsidRDefault="008C7828" w:rsidP="008C7828">
            <w:pPr>
              <w:ind w:left="360"/>
              <w:contextualSpacing/>
              <w:jc w:val="both"/>
              <w:rPr>
                <w:rFonts w:ascii="Calibri" w:hAnsi="Calibri" w:cs="Arial"/>
                <w:b/>
                <w:bCs/>
                <w:i/>
                <w:iCs/>
                <w:lang w:val="es-MX" w:eastAsia="x-none"/>
              </w:rPr>
            </w:pPr>
            <w:r w:rsidRPr="006739DF">
              <w:rPr>
                <w:rFonts w:ascii="Calibri" w:hAnsi="Calibri" w:cs="Arial"/>
                <w:b/>
                <w:bCs/>
                <w:i/>
                <w:iCs/>
                <w:lang w:val="es-MX" w:eastAsia="x-none"/>
              </w:rPr>
              <w:t xml:space="preserve">REGULADOR B16 </w:t>
            </w:r>
          </w:p>
          <w:p w:rsidR="008C7828" w:rsidRPr="00DB5AAF" w:rsidRDefault="008C7828" w:rsidP="008C7828">
            <w:pPr>
              <w:tabs>
                <w:tab w:val="left" w:pos="1843"/>
              </w:tabs>
              <w:jc w:val="both"/>
              <w:rPr>
                <w:rFonts w:ascii="Calibri" w:hAnsi="Calibri" w:cs="Calibri"/>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tbl>
            <w:tblPr>
              <w:tblW w:w="6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2"/>
              <w:gridCol w:w="4536"/>
            </w:tblGrid>
            <w:tr w:rsidR="008C7828" w:rsidRPr="009455F7" w:rsidTr="008C7828">
              <w:trPr>
                <w:trHeight w:val="178"/>
                <w:jc w:val="center"/>
              </w:trPr>
              <w:tc>
                <w:tcPr>
                  <w:tcW w:w="2362" w:type="dxa"/>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Caudal de Trabajo</w:t>
                  </w:r>
                </w:p>
              </w:tc>
              <w:tc>
                <w:tcPr>
                  <w:tcW w:w="4536"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16 MCH</w:t>
                  </w:r>
                </w:p>
              </w:tc>
            </w:tr>
            <w:tr w:rsidR="008C7828" w:rsidRPr="009455F7" w:rsidTr="008C7828">
              <w:trPr>
                <w:trHeight w:val="407"/>
                <w:jc w:val="center"/>
              </w:trPr>
              <w:tc>
                <w:tcPr>
                  <w:tcW w:w="2362" w:type="dxa"/>
                  <w:tcBorders>
                    <w:bottom w:val="single" w:sz="4" w:space="0" w:color="auto"/>
                  </w:tcBorders>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Dimensión conexión entrada</w:t>
                  </w:r>
                </w:p>
              </w:tc>
              <w:tc>
                <w:tcPr>
                  <w:tcW w:w="4536"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Conexión esfero cónica hembra G ¾” ISO 228 Tuerca Floja (Loose nut)</w:t>
                  </w:r>
                </w:p>
              </w:tc>
            </w:tr>
            <w:tr w:rsidR="008C7828" w:rsidRPr="009455F7" w:rsidTr="008C7828">
              <w:trPr>
                <w:trHeight w:val="255"/>
                <w:jc w:val="center"/>
              </w:trPr>
              <w:tc>
                <w:tcPr>
                  <w:tcW w:w="2362" w:type="dxa"/>
                  <w:tcBorders>
                    <w:top w:val="single" w:sz="4" w:space="0" w:color="auto"/>
                  </w:tcBorders>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Dimensión conexión salida</w:t>
                  </w:r>
                </w:p>
              </w:tc>
              <w:tc>
                <w:tcPr>
                  <w:tcW w:w="4536"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 xml:space="preserve">Conexión salida junta plana hembra </w:t>
                  </w:r>
                  <w:r w:rsidRPr="009455F7">
                    <w:rPr>
                      <w:rFonts w:ascii="Calibri" w:hAnsi="Calibri"/>
                      <w:i/>
                      <w:sz w:val="18"/>
                      <w:szCs w:val="22"/>
                      <w:lang w:val="es-BO"/>
                    </w:rPr>
                    <w:t>G 1 1/4” ISO 228</w:t>
                  </w:r>
                  <w:r>
                    <w:rPr>
                      <w:rFonts w:ascii="Calibri" w:hAnsi="Calibri"/>
                      <w:i/>
                      <w:sz w:val="18"/>
                      <w:szCs w:val="22"/>
                      <w:lang w:val="es-BO"/>
                    </w:rPr>
                    <w:t xml:space="preserve"> o</w:t>
                  </w:r>
                  <w:r w:rsidRPr="009455F7">
                    <w:rPr>
                      <w:rFonts w:ascii="Calibri" w:hAnsi="Calibri"/>
                      <w:i/>
                      <w:sz w:val="18"/>
                      <w:szCs w:val="22"/>
                      <w:lang w:val="es-BO"/>
                    </w:rPr>
                    <w:t xml:space="preserve"> NF 10/32, </w:t>
                  </w:r>
                  <w:r w:rsidRPr="009455F7">
                    <w:rPr>
                      <w:rFonts w:ascii="Calibri" w:hAnsi="Calibri" w:cs="Arial"/>
                      <w:i/>
                      <w:sz w:val="18"/>
                      <w:szCs w:val="22"/>
                    </w:rPr>
                    <w:t>Tuerca floja (Loose nut) incluye empaquetadura de “Ring de Aramida” (la empaquetadura deberá ser sellante y resistente a cambios climatológicos).</w:t>
                  </w:r>
                </w:p>
              </w:tc>
            </w:tr>
            <w:tr w:rsidR="008C7828" w:rsidRPr="009455F7" w:rsidTr="008C7828">
              <w:trPr>
                <w:trHeight w:val="433"/>
                <w:jc w:val="center"/>
              </w:trPr>
              <w:tc>
                <w:tcPr>
                  <w:tcW w:w="2362" w:type="dxa"/>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Presión de entrada</w:t>
                  </w:r>
                </w:p>
              </w:tc>
              <w:tc>
                <w:tcPr>
                  <w:tcW w:w="4536"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0.5 a 4 bar</w:t>
                  </w:r>
                </w:p>
              </w:tc>
            </w:tr>
            <w:tr w:rsidR="008C7828" w:rsidRPr="009455F7" w:rsidTr="008C7828">
              <w:trPr>
                <w:trHeight w:val="429"/>
                <w:jc w:val="center"/>
              </w:trPr>
              <w:tc>
                <w:tcPr>
                  <w:tcW w:w="2362" w:type="dxa"/>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Presión de Salida</w:t>
                  </w:r>
                </w:p>
              </w:tc>
              <w:tc>
                <w:tcPr>
                  <w:tcW w:w="4536"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0.140 bar (140 mbar)</w:t>
                  </w:r>
                </w:p>
              </w:tc>
            </w:tr>
            <w:tr w:rsidR="008C7828" w:rsidRPr="009455F7" w:rsidTr="008C7828">
              <w:trPr>
                <w:trHeight w:val="326"/>
                <w:jc w:val="center"/>
              </w:trPr>
              <w:tc>
                <w:tcPr>
                  <w:tcW w:w="2362" w:type="dxa"/>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 xml:space="preserve">Exactitud </w:t>
                  </w:r>
                </w:p>
              </w:tc>
              <w:tc>
                <w:tcPr>
                  <w:tcW w:w="4536"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±5%</w:t>
                  </w:r>
                </w:p>
              </w:tc>
            </w:tr>
            <w:tr w:rsidR="008C7828" w:rsidRPr="009455F7" w:rsidTr="008C7828">
              <w:trPr>
                <w:trHeight w:val="352"/>
                <w:jc w:val="center"/>
              </w:trPr>
              <w:tc>
                <w:tcPr>
                  <w:tcW w:w="2362" w:type="dxa"/>
                  <w:tcBorders>
                    <w:bottom w:val="single" w:sz="4" w:space="0" w:color="auto"/>
                  </w:tcBorders>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Etapas de Regulación</w:t>
                  </w:r>
                </w:p>
              </w:tc>
              <w:tc>
                <w:tcPr>
                  <w:tcW w:w="4536"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Dos Etapas</w:t>
                  </w:r>
                </w:p>
              </w:tc>
            </w:tr>
            <w:tr w:rsidR="008C7828" w:rsidRPr="009455F7" w:rsidTr="008C7828">
              <w:trPr>
                <w:trHeight w:val="1037"/>
                <w:jc w:val="center"/>
              </w:trPr>
              <w:tc>
                <w:tcPr>
                  <w:tcW w:w="2362" w:type="dxa"/>
                  <w:tcBorders>
                    <w:top w:val="single" w:sz="4" w:space="0" w:color="auto"/>
                    <w:bottom w:val="single" w:sz="4" w:space="0" w:color="auto"/>
                  </w:tcBorders>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Dispositivos de seguridad y accesorios</w:t>
                  </w:r>
                </w:p>
              </w:tc>
              <w:tc>
                <w:tcPr>
                  <w:tcW w:w="4536" w:type="dxa"/>
                  <w:tcBorders>
                    <w:bottom w:val="single" w:sz="4" w:space="0" w:color="auto"/>
                  </w:tcBorders>
                  <w:vAlign w:val="center"/>
                </w:tcPr>
                <w:p w:rsidR="008C7828" w:rsidRPr="009455F7" w:rsidRDefault="008C7828" w:rsidP="00A034E2">
                  <w:pPr>
                    <w:numPr>
                      <w:ilvl w:val="0"/>
                      <w:numId w:val="53"/>
                    </w:numPr>
                    <w:jc w:val="both"/>
                    <w:rPr>
                      <w:rFonts w:ascii="Calibri" w:hAnsi="Calibri" w:cs="Arial"/>
                      <w:i/>
                      <w:sz w:val="18"/>
                      <w:szCs w:val="22"/>
                    </w:rPr>
                  </w:pPr>
                  <w:r w:rsidRPr="009455F7">
                    <w:rPr>
                      <w:rFonts w:ascii="Calibri" w:hAnsi="Calibri" w:cs="Arial"/>
                      <w:i/>
                      <w:sz w:val="18"/>
                      <w:szCs w:val="22"/>
                    </w:rPr>
                    <w:t>Filtro incorporado situado a la entrada del regulador.</w:t>
                  </w:r>
                </w:p>
                <w:p w:rsidR="008C7828" w:rsidRPr="009455F7" w:rsidRDefault="008C7828" w:rsidP="00A034E2">
                  <w:pPr>
                    <w:numPr>
                      <w:ilvl w:val="0"/>
                      <w:numId w:val="53"/>
                    </w:numPr>
                    <w:jc w:val="both"/>
                    <w:rPr>
                      <w:rFonts w:ascii="Calibri" w:hAnsi="Calibri" w:cs="Arial"/>
                      <w:i/>
                      <w:sz w:val="18"/>
                      <w:szCs w:val="22"/>
                    </w:rPr>
                  </w:pPr>
                  <w:r w:rsidRPr="009455F7">
                    <w:rPr>
                      <w:rFonts w:ascii="Calibri" w:hAnsi="Calibri" w:cs="Arial"/>
                      <w:i/>
                      <w:sz w:val="18"/>
                      <w:szCs w:val="22"/>
                    </w:rPr>
                    <w:t>Dispositivo de bloqueo por baja de presión de salida con reposición manual</w:t>
                  </w:r>
                </w:p>
                <w:p w:rsidR="008C7828" w:rsidRPr="009455F7" w:rsidRDefault="008C7828" w:rsidP="00A034E2">
                  <w:pPr>
                    <w:numPr>
                      <w:ilvl w:val="0"/>
                      <w:numId w:val="53"/>
                    </w:numPr>
                    <w:jc w:val="both"/>
                    <w:rPr>
                      <w:rFonts w:ascii="Calibri" w:hAnsi="Calibri" w:cs="Arial"/>
                      <w:i/>
                      <w:sz w:val="18"/>
                      <w:szCs w:val="22"/>
                    </w:rPr>
                  </w:pPr>
                  <w:r w:rsidRPr="009455F7">
                    <w:rPr>
                      <w:rFonts w:ascii="Calibri" w:hAnsi="Calibri" w:cs="Arial"/>
                      <w:i/>
                      <w:sz w:val="18"/>
                      <w:szCs w:val="22"/>
                    </w:rPr>
                    <w:t>Dispositivo de bloqueo por exceso de caudal de salida con reposición manual</w:t>
                  </w:r>
                </w:p>
                <w:p w:rsidR="008C7828" w:rsidRPr="009455F7" w:rsidRDefault="008C7828" w:rsidP="00A034E2">
                  <w:pPr>
                    <w:numPr>
                      <w:ilvl w:val="0"/>
                      <w:numId w:val="53"/>
                    </w:numPr>
                    <w:jc w:val="both"/>
                    <w:rPr>
                      <w:rFonts w:ascii="Calibri" w:hAnsi="Calibri" w:cs="Arial"/>
                      <w:i/>
                      <w:sz w:val="18"/>
                      <w:szCs w:val="22"/>
                    </w:rPr>
                  </w:pPr>
                  <w:r w:rsidRPr="009455F7">
                    <w:rPr>
                      <w:rFonts w:ascii="Calibri" w:hAnsi="Calibri" w:cs="Arial"/>
                      <w:i/>
                      <w:sz w:val="18"/>
                      <w:szCs w:val="22"/>
                    </w:rPr>
                    <w:lastRenderedPageBreak/>
                    <w:t>Dispositivo de bloqueo por falta de presión de entrada con reposición manual</w:t>
                  </w:r>
                </w:p>
                <w:p w:rsidR="008C7828" w:rsidRPr="009455F7" w:rsidRDefault="008C7828" w:rsidP="00A034E2">
                  <w:pPr>
                    <w:numPr>
                      <w:ilvl w:val="0"/>
                      <w:numId w:val="53"/>
                    </w:numPr>
                    <w:jc w:val="both"/>
                    <w:rPr>
                      <w:rFonts w:ascii="Calibri" w:hAnsi="Calibri" w:cs="Arial"/>
                      <w:i/>
                      <w:sz w:val="18"/>
                      <w:szCs w:val="22"/>
                    </w:rPr>
                  </w:pPr>
                  <w:r w:rsidRPr="009455F7">
                    <w:rPr>
                      <w:rFonts w:ascii="Calibri" w:hAnsi="Calibri" w:cs="Arial"/>
                      <w:i/>
                      <w:sz w:val="18"/>
                      <w:szCs w:val="22"/>
                    </w:rPr>
                    <w:t>Protección por alta presión de salida</w:t>
                  </w:r>
                </w:p>
                <w:p w:rsidR="008C7828" w:rsidRPr="009455F7" w:rsidRDefault="008C7828" w:rsidP="00A034E2">
                  <w:pPr>
                    <w:numPr>
                      <w:ilvl w:val="0"/>
                      <w:numId w:val="53"/>
                    </w:numPr>
                    <w:jc w:val="both"/>
                    <w:rPr>
                      <w:rFonts w:ascii="Calibri" w:hAnsi="Calibri" w:cs="Arial"/>
                      <w:i/>
                      <w:sz w:val="18"/>
                      <w:szCs w:val="22"/>
                    </w:rPr>
                  </w:pPr>
                  <w:r w:rsidRPr="009455F7">
                    <w:rPr>
                      <w:rFonts w:ascii="Calibri" w:hAnsi="Calibri" w:cs="Arial"/>
                      <w:i/>
                      <w:sz w:val="18"/>
                      <w:szCs w:val="22"/>
                    </w:rPr>
                    <w:t>Bloqueo automático por rotura de diafragma</w:t>
                  </w:r>
                </w:p>
              </w:tc>
            </w:tr>
            <w:tr w:rsidR="008C7828" w:rsidRPr="009455F7" w:rsidTr="008C7828">
              <w:trPr>
                <w:trHeight w:val="242"/>
                <w:jc w:val="center"/>
              </w:trPr>
              <w:tc>
                <w:tcPr>
                  <w:tcW w:w="2362" w:type="dxa"/>
                  <w:tcBorders>
                    <w:top w:val="single" w:sz="4" w:space="0" w:color="auto"/>
                    <w:bottom w:val="single" w:sz="4" w:space="0" w:color="auto"/>
                  </w:tcBorders>
                  <w:shd w:val="clear" w:color="auto" w:fill="17365D"/>
                </w:tcPr>
                <w:p w:rsidR="008C7828" w:rsidRPr="009455F7" w:rsidRDefault="008C7828" w:rsidP="008C7828">
                  <w:pPr>
                    <w:jc w:val="both"/>
                    <w:rPr>
                      <w:rFonts w:ascii="Calibri" w:hAnsi="Calibri" w:cs="Arial"/>
                      <w:b/>
                      <w:bCs/>
                      <w:i/>
                      <w:color w:val="FFFFFF"/>
                      <w:sz w:val="18"/>
                      <w:szCs w:val="22"/>
                    </w:rPr>
                  </w:pPr>
                  <w:r w:rsidRPr="009455F7">
                    <w:rPr>
                      <w:rFonts w:ascii="Calibri" w:hAnsi="Calibri" w:cs="Arial"/>
                      <w:b/>
                      <w:bCs/>
                      <w:i/>
                      <w:color w:val="FFFFFF"/>
                      <w:sz w:val="18"/>
                      <w:szCs w:val="22"/>
                    </w:rPr>
                    <w:lastRenderedPageBreak/>
                    <w:t>Configuración de entrada y salida</w:t>
                  </w:r>
                </w:p>
              </w:tc>
              <w:tc>
                <w:tcPr>
                  <w:tcW w:w="4536" w:type="dxa"/>
                  <w:tcBorders>
                    <w:top w:val="single" w:sz="4" w:space="0" w:color="auto"/>
                    <w:bottom w:val="single" w:sz="4" w:space="0" w:color="auto"/>
                  </w:tcBorders>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90º</w:t>
                  </w:r>
                </w:p>
              </w:tc>
            </w:tr>
            <w:tr w:rsidR="008C7828" w:rsidRPr="009455F7" w:rsidTr="008C7828">
              <w:trPr>
                <w:trHeight w:val="93"/>
                <w:jc w:val="center"/>
              </w:trPr>
              <w:tc>
                <w:tcPr>
                  <w:tcW w:w="2362" w:type="dxa"/>
                  <w:tcBorders>
                    <w:top w:val="single" w:sz="4" w:space="0" w:color="auto"/>
                    <w:bottom w:val="single" w:sz="4" w:space="0" w:color="auto"/>
                  </w:tcBorders>
                  <w:shd w:val="clear" w:color="auto" w:fill="17365D"/>
                </w:tcPr>
                <w:p w:rsidR="008C7828" w:rsidRPr="009455F7" w:rsidRDefault="008C7828" w:rsidP="008C7828">
                  <w:pPr>
                    <w:jc w:val="both"/>
                    <w:rPr>
                      <w:rFonts w:ascii="Calibri" w:hAnsi="Calibri" w:cs="Arial"/>
                      <w:b/>
                      <w:bCs/>
                      <w:i/>
                      <w:color w:val="FFFFFF"/>
                      <w:sz w:val="18"/>
                      <w:szCs w:val="22"/>
                    </w:rPr>
                  </w:pPr>
                  <w:r w:rsidRPr="009455F7">
                    <w:rPr>
                      <w:rFonts w:ascii="Calibri" w:hAnsi="Calibri" w:cs="Arial"/>
                      <w:b/>
                      <w:bCs/>
                      <w:i/>
                      <w:color w:val="FFFFFF"/>
                      <w:sz w:val="18"/>
                      <w:szCs w:val="22"/>
                    </w:rPr>
                    <w:t>Características del material de construcción</w:t>
                  </w:r>
                </w:p>
              </w:tc>
              <w:tc>
                <w:tcPr>
                  <w:tcW w:w="4536" w:type="dxa"/>
                  <w:tcBorders>
                    <w:top w:val="single" w:sz="4" w:space="0" w:color="auto"/>
                    <w:bottom w:val="single" w:sz="4" w:space="0" w:color="auto"/>
                  </w:tcBorders>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 xml:space="preserve">Resistente a la corrosión y al fuego. Fabricado según Norma </w:t>
                  </w:r>
                  <w:r w:rsidRPr="003746FE">
                    <w:rPr>
                      <w:rFonts w:ascii="Calibri" w:hAnsi="Calibri" w:cs="Arial"/>
                      <w:i/>
                      <w:sz w:val="18"/>
                      <w:szCs w:val="22"/>
                    </w:rPr>
                    <w:t>DIN 33822 y/o EN 334 u otra equivalente</w:t>
                  </w:r>
                </w:p>
              </w:tc>
            </w:tr>
            <w:tr w:rsidR="008C7828" w:rsidRPr="009455F7" w:rsidTr="008C7828">
              <w:trPr>
                <w:trHeight w:val="140"/>
                <w:jc w:val="center"/>
              </w:trPr>
              <w:tc>
                <w:tcPr>
                  <w:tcW w:w="2362" w:type="dxa"/>
                  <w:tcBorders>
                    <w:top w:val="single" w:sz="4" w:space="0" w:color="auto"/>
                  </w:tcBorders>
                  <w:shd w:val="clear" w:color="auto" w:fill="17365D"/>
                </w:tcPr>
                <w:p w:rsidR="008C7828" w:rsidRPr="009455F7" w:rsidRDefault="008C7828" w:rsidP="008C7828">
                  <w:pPr>
                    <w:jc w:val="both"/>
                    <w:rPr>
                      <w:rFonts w:ascii="Calibri" w:hAnsi="Calibri" w:cs="Arial"/>
                      <w:b/>
                      <w:bCs/>
                      <w:i/>
                      <w:color w:val="FFFFFF"/>
                      <w:sz w:val="18"/>
                      <w:szCs w:val="22"/>
                    </w:rPr>
                  </w:pPr>
                  <w:r w:rsidRPr="009455F7">
                    <w:rPr>
                      <w:rFonts w:ascii="Calibri" w:hAnsi="Calibri" w:cs="Arial"/>
                      <w:b/>
                      <w:bCs/>
                      <w:i/>
                      <w:color w:val="FFFFFF"/>
                      <w:sz w:val="18"/>
                      <w:szCs w:val="22"/>
                    </w:rPr>
                    <w:t>Nº de serie</w:t>
                  </w:r>
                </w:p>
              </w:tc>
              <w:tc>
                <w:tcPr>
                  <w:tcW w:w="4536" w:type="dxa"/>
                  <w:tcBorders>
                    <w:top w:val="single" w:sz="4" w:space="0" w:color="auto"/>
                  </w:tcBorders>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Inscripción indeleble del número de serie propio de cada regulador</w:t>
                  </w:r>
                </w:p>
              </w:tc>
            </w:tr>
          </w:tbl>
          <w:p w:rsidR="008C7828" w:rsidRPr="00DB5AAF" w:rsidRDefault="008C7828" w:rsidP="008C7828">
            <w:pPr>
              <w:tabs>
                <w:tab w:val="left" w:pos="1843"/>
              </w:tabs>
              <w:jc w:val="both"/>
              <w:rPr>
                <w:rFonts w:ascii="Calibri" w:hAnsi="Calibri" w:cs="Calibri"/>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DB5AAF" w:rsidRDefault="008C7828" w:rsidP="008C7828">
            <w:pPr>
              <w:tabs>
                <w:tab w:val="left" w:pos="1843"/>
              </w:tabs>
              <w:jc w:val="both"/>
              <w:rPr>
                <w:rFonts w:ascii="Calibri" w:hAnsi="Calibri" w:cs="Calibri"/>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6739DF" w:rsidRDefault="008C7828" w:rsidP="008C7828">
            <w:pPr>
              <w:ind w:left="360"/>
              <w:contextualSpacing/>
              <w:jc w:val="both"/>
              <w:rPr>
                <w:rFonts w:ascii="Calibri" w:hAnsi="Calibri" w:cs="Arial"/>
                <w:b/>
                <w:bCs/>
                <w:i/>
                <w:iCs/>
                <w:lang w:val="es-MX" w:eastAsia="x-none"/>
              </w:rPr>
            </w:pPr>
            <w:r w:rsidRPr="006739DF">
              <w:rPr>
                <w:rFonts w:ascii="Calibri" w:hAnsi="Calibri" w:cs="Arial"/>
                <w:b/>
                <w:bCs/>
                <w:i/>
                <w:iCs/>
                <w:lang w:val="es-MX" w:eastAsia="x-none"/>
              </w:rPr>
              <w:t xml:space="preserve">REGULADOR B25 </w:t>
            </w:r>
          </w:p>
          <w:p w:rsidR="008C7828" w:rsidRPr="00DB5AAF" w:rsidRDefault="008C7828" w:rsidP="008C7828">
            <w:pPr>
              <w:tabs>
                <w:tab w:val="left" w:pos="1843"/>
              </w:tabs>
              <w:jc w:val="both"/>
              <w:rPr>
                <w:rFonts w:ascii="Calibri" w:hAnsi="Calibri" w:cs="Calibri"/>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tbl>
            <w:tblPr>
              <w:tblW w:w="6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2"/>
              <w:gridCol w:w="4536"/>
            </w:tblGrid>
            <w:tr w:rsidR="008C7828" w:rsidRPr="009455F7" w:rsidTr="008C7828">
              <w:trPr>
                <w:trHeight w:val="178"/>
                <w:jc w:val="center"/>
              </w:trPr>
              <w:tc>
                <w:tcPr>
                  <w:tcW w:w="2362" w:type="dxa"/>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Caudal de Trabajo</w:t>
                  </w:r>
                </w:p>
              </w:tc>
              <w:tc>
                <w:tcPr>
                  <w:tcW w:w="4536"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25 MCH</w:t>
                  </w:r>
                </w:p>
              </w:tc>
            </w:tr>
            <w:tr w:rsidR="008C7828" w:rsidRPr="009455F7" w:rsidTr="008C7828">
              <w:trPr>
                <w:trHeight w:val="407"/>
                <w:jc w:val="center"/>
              </w:trPr>
              <w:tc>
                <w:tcPr>
                  <w:tcW w:w="2362" w:type="dxa"/>
                  <w:tcBorders>
                    <w:bottom w:val="single" w:sz="4" w:space="0" w:color="auto"/>
                  </w:tcBorders>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Dimensión conexión entrada</w:t>
                  </w:r>
                </w:p>
              </w:tc>
              <w:tc>
                <w:tcPr>
                  <w:tcW w:w="4536"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Conexión esfero cónica hembra G ¾” ISO 228 Tuerca Floja (Loose nut)</w:t>
                  </w:r>
                </w:p>
              </w:tc>
            </w:tr>
            <w:tr w:rsidR="008C7828" w:rsidRPr="009455F7" w:rsidTr="008C7828">
              <w:trPr>
                <w:trHeight w:val="255"/>
                <w:jc w:val="center"/>
              </w:trPr>
              <w:tc>
                <w:tcPr>
                  <w:tcW w:w="2362" w:type="dxa"/>
                  <w:tcBorders>
                    <w:top w:val="single" w:sz="4" w:space="0" w:color="auto"/>
                  </w:tcBorders>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Dimensión conexión salida</w:t>
                  </w:r>
                </w:p>
              </w:tc>
              <w:tc>
                <w:tcPr>
                  <w:tcW w:w="4536"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 xml:space="preserve">Conexión salida junta plana hembra </w:t>
                  </w:r>
                  <w:r w:rsidRPr="009455F7">
                    <w:rPr>
                      <w:rFonts w:ascii="Calibri" w:hAnsi="Calibri"/>
                      <w:i/>
                      <w:sz w:val="18"/>
                      <w:szCs w:val="22"/>
                      <w:lang w:val="es-BO"/>
                    </w:rPr>
                    <w:t>G 1 1/4” ISO 228</w:t>
                  </w:r>
                  <w:r>
                    <w:rPr>
                      <w:rFonts w:ascii="Calibri" w:hAnsi="Calibri"/>
                      <w:i/>
                      <w:sz w:val="18"/>
                      <w:szCs w:val="22"/>
                      <w:lang w:val="es-BO"/>
                    </w:rPr>
                    <w:t xml:space="preserve"> o</w:t>
                  </w:r>
                  <w:r w:rsidRPr="009455F7">
                    <w:rPr>
                      <w:rFonts w:ascii="Calibri" w:hAnsi="Calibri"/>
                      <w:i/>
                      <w:sz w:val="18"/>
                      <w:szCs w:val="22"/>
                      <w:lang w:val="es-BO"/>
                    </w:rPr>
                    <w:t xml:space="preserve"> NF 10/32, </w:t>
                  </w:r>
                  <w:r w:rsidRPr="009455F7">
                    <w:rPr>
                      <w:rFonts w:ascii="Calibri" w:hAnsi="Calibri" w:cs="Arial"/>
                      <w:i/>
                      <w:sz w:val="18"/>
                      <w:szCs w:val="22"/>
                    </w:rPr>
                    <w:t>Tuerca floja (Loose nut) incluye empaquetadura de “Ring de Aramida” (la empaquetadura deberá ser sellante y resistente a cambios climatológicos).</w:t>
                  </w:r>
                </w:p>
              </w:tc>
            </w:tr>
            <w:tr w:rsidR="008C7828" w:rsidRPr="009455F7" w:rsidTr="008C7828">
              <w:trPr>
                <w:trHeight w:val="433"/>
                <w:jc w:val="center"/>
              </w:trPr>
              <w:tc>
                <w:tcPr>
                  <w:tcW w:w="2362" w:type="dxa"/>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Presión de entrada</w:t>
                  </w:r>
                </w:p>
              </w:tc>
              <w:tc>
                <w:tcPr>
                  <w:tcW w:w="4536"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0.5 a 4 bar</w:t>
                  </w:r>
                </w:p>
              </w:tc>
            </w:tr>
            <w:tr w:rsidR="008C7828" w:rsidRPr="009455F7" w:rsidTr="008C7828">
              <w:trPr>
                <w:trHeight w:val="429"/>
                <w:jc w:val="center"/>
              </w:trPr>
              <w:tc>
                <w:tcPr>
                  <w:tcW w:w="2362" w:type="dxa"/>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Presión de Salida</w:t>
                  </w:r>
                </w:p>
              </w:tc>
              <w:tc>
                <w:tcPr>
                  <w:tcW w:w="4536"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0.140 bar (140 mbar)</w:t>
                  </w:r>
                </w:p>
              </w:tc>
            </w:tr>
            <w:tr w:rsidR="008C7828" w:rsidRPr="009455F7" w:rsidTr="008C7828">
              <w:trPr>
                <w:trHeight w:val="326"/>
                <w:jc w:val="center"/>
              </w:trPr>
              <w:tc>
                <w:tcPr>
                  <w:tcW w:w="2362" w:type="dxa"/>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 xml:space="preserve">Exactitud </w:t>
                  </w:r>
                </w:p>
              </w:tc>
              <w:tc>
                <w:tcPr>
                  <w:tcW w:w="4536"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±5%</w:t>
                  </w:r>
                </w:p>
              </w:tc>
            </w:tr>
            <w:tr w:rsidR="008C7828" w:rsidRPr="009455F7" w:rsidTr="008C7828">
              <w:trPr>
                <w:trHeight w:val="352"/>
                <w:jc w:val="center"/>
              </w:trPr>
              <w:tc>
                <w:tcPr>
                  <w:tcW w:w="2362" w:type="dxa"/>
                  <w:tcBorders>
                    <w:bottom w:val="single" w:sz="4" w:space="0" w:color="auto"/>
                  </w:tcBorders>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Etapas de Regulación</w:t>
                  </w:r>
                </w:p>
              </w:tc>
              <w:tc>
                <w:tcPr>
                  <w:tcW w:w="4536"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Dos Etapas</w:t>
                  </w:r>
                </w:p>
              </w:tc>
            </w:tr>
            <w:tr w:rsidR="008C7828" w:rsidRPr="009455F7" w:rsidTr="008C7828">
              <w:trPr>
                <w:trHeight w:val="1037"/>
                <w:jc w:val="center"/>
              </w:trPr>
              <w:tc>
                <w:tcPr>
                  <w:tcW w:w="2362" w:type="dxa"/>
                  <w:tcBorders>
                    <w:top w:val="single" w:sz="4" w:space="0" w:color="auto"/>
                    <w:bottom w:val="single" w:sz="4" w:space="0" w:color="auto"/>
                  </w:tcBorders>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Dispositivos de seguridad y accesorios</w:t>
                  </w:r>
                </w:p>
              </w:tc>
              <w:tc>
                <w:tcPr>
                  <w:tcW w:w="4536" w:type="dxa"/>
                  <w:tcBorders>
                    <w:bottom w:val="single" w:sz="4" w:space="0" w:color="auto"/>
                  </w:tcBorders>
                  <w:vAlign w:val="center"/>
                </w:tcPr>
                <w:p w:rsidR="008C7828" w:rsidRPr="009455F7" w:rsidRDefault="008C7828" w:rsidP="00A034E2">
                  <w:pPr>
                    <w:numPr>
                      <w:ilvl w:val="0"/>
                      <w:numId w:val="53"/>
                    </w:numPr>
                    <w:jc w:val="both"/>
                    <w:rPr>
                      <w:rFonts w:ascii="Calibri" w:hAnsi="Calibri" w:cs="Arial"/>
                      <w:i/>
                      <w:sz w:val="18"/>
                      <w:szCs w:val="22"/>
                    </w:rPr>
                  </w:pPr>
                  <w:r w:rsidRPr="009455F7">
                    <w:rPr>
                      <w:rFonts w:ascii="Calibri" w:hAnsi="Calibri" w:cs="Arial"/>
                      <w:i/>
                      <w:sz w:val="18"/>
                      <w:szCs w:val="22"/>
                    </w:rPr>
                    <w:t>Filtro incorporado situado a la entrada del regulador.</w:t>
                  </w:r>
                </w:p>
                <w:p w:rsidR="008C7828" w:rsidRPr="009455F7" w:rsidRDefault="008C7828" w:rsidP="00A034E2">
                  <w:pPr>
                    <w:numPr>
                      <w:ilvl w:val="0"/>
                      <w:numId w:val="53"/>
                    </w:numPr>
                    <w:jc w:val="both"/>
                    <w:rPr>
                      <w:rFonts w:ascii="Calibri" w:hAnsi="Calibri" w:cs="Arial"/>
                      <w:i/>
                      <w:sz w:val="18"/>
                      <w:szCs w:val="22"/>
                    </w:rPr>
                  </w:pPr>
                  <w:r w:rsidRPr="009455F7">
                    <w:rPr>
                      <w:rFonts w:ascii="Calibri" w:hAnsi="Calibri" w:cs="Arial"/>
                      <w:i/>
                      <w:sz w:val="18"/>
                      <w:szCs w:val="22"/>
                    </w:rPr>
                    <w:t>Dispositivo de bloqueo por baja de presión de salida con reposición manual</w:t>
                  </w:r>
                </w:p>
                <w:p w:rsidR="008C7828" w:rsidRPr="009455F7" w:rsidRDefault="008C7828" w:rsidP="00A034E2">
                  <w:pPr>
                    <w:numPr>
                      <w:ilvl w:val="0"/>
                      <w:numId w:val="53"/>
                    </w:numPr>
                    <w:jc w:val="both"/>
                    <w:rPr>
                      <w:rFonts w:ascii="Calibri" w:hAnsi="Calibri" w:cs="Arial"/>
                      <w:i/>
                      <w:sz w:val="18"/>
                      <w:szCs w:val="22"/>
                    </w:rPr>
                  </w:pPr>
                  <w:r w:rsidRPr="009455F7">
                    <w:rPr>
                      <w:rFonts w:ascii="Calibri" w:hAnsi="Calibri" w:cs="Arial"/>
                      <w:i/>
                      <w:sz w:val="18"/>
                      <w:szCs w:val="22"/>
                    </w:rPr>
                    <w:t>Dispositivo de bloqueo por exceso de caudal de salida con reposición manual</w:t>
                  </w:r>
                </w:p>
                <w:p w:rsidR="008C7828" w:rsidRPr="009455F7" w:rsidRDefault="008C7828" w:rsidP="00A034E2">
                  <w:pPr>
                    <w:numPr>
                      <w:ilvl w:val="0"/>
                      <w:numId w:val="53"/>
                    </w:numPr>
                    <w:jc w:val="both"/>
                    <w:rPr>
                      <w:rFonts w:ascii="Calibri" w:hAnsi="Calibri" w:cs="Arial"/>
                      <w:i/>
                      <w:sz w:val="18"/>
                      <w:szCs w:val="22"/>
                    </w:rPr>
                  </w:pPr>
                  <w:r w:rsidRPr="009455F7">
                    <w:rPr>
                      <w:rFonts w:ascii="Calibri" w:hAnsi="Calibri" w:cs="Arial"/>
                      <w:i/>
                      <w:sz w:val="18"/>
                      <w:szCs w:val="22"/>
                    </w:rPr>
                    <w:t>Dispositivo de bloqueo por falta de presión de entrada con reposición manual</w:t>
                  </w:r>
                </w:p>
                <w:p w:rsidR="008C7828" w:rsidRPr="009455F7" w:rsidRDefault="008C7828" w:rsidP="00A034E2">
                  <w:pPr>
                    <w:numPr>
                      <w:ilvl w:val="0"/>
                      <w:numId w:val="53"/>
                    </w:numPr>
                    <w:jc w:val="both"/>
                    <w:rPr>
                      <w:rFonts w:ascii="Calibri" w:hAnsi="Calibri" w:cs="Arial"/>
                      <w:i/>
                      <w:sz w:val="18"/>
                      <w:szCs w:val="22"/>
                    </w:rPr>
                  </w:pPr>
                  <w:r w:rsidRPr="009455F7">
                    <w:rPr>
                      <w:rFonts w:ascii="Calibri" w:hAnsi="Calibri" w:cs="Arial"/>
                      <w:i/>
                      <w:sz w:val="18"/>
                      <w:szCs w:val="22"/>
                    </w:rPr>
                    <w:t>Protección por alta presión de salida</w:t>
                  </w:r>
                </w:p>
                <w:p w:rsidR="008C7828" w:rsidRPr="009455F7" w:rsidRDefault="008C7828" w:rsidP="00A034E2">
                  <w:pPr>
                    <w:numPr>
                      <w:ilvl w:val="0"/>
                      <w:numId w:val="53"/>
                    </w:numPr>
                    <w:jc w:val="both"/>
                    <w:rPr>
                      <w:rFonts w:ascii="Calibri" w:hAnsi="Calibri" w:cs="Arial"/>
                      <w:i/>
                      <w:sz w:val="18"/>
                      <w:szCs w:val="22"/>
                    </w:rPr>
                  </w:pPr>
                  <w:r w:rsidRPr="009455F7">
                    <w:rPr>
                      <w:rFonts w:ascii="Calibri" w:hAnsi="Calibri" w:cs="Arial"/>
                      <w:i/>
                      <w:sz w:val="18"/>
                      <w:szCs w:val="22"/>
                    </w:rPr>
                    <w:lastRenderedPageBreak/>
                    <w:t>Bloqueo automático por rotura de diafragma</w:t>
                  </w:r>
                </w:p>
              </w:tc>
            </w:tr>
            <w:tr w:rsidR="008C7828" w:rsidRPr="009455F7" w:rsidTr="008C7828">
              <w:trPr>
                <w:trHeight w:val="242"/>
                <w:jc w:val="center"/>
              </w:trPr>
              <w:tc>
                <w:tcPr>
                  <w:tcW w:w="2362" w:type="dxa"/>
                  <w:tcBorders>
                    <w:top w:val="single" w:sz="4" w:space="0" w:color="auto"/>
                    <w:bottom w:val="single" w:sz="4" w:space="0" w:color="auto"/>
                  </w:tcBorders>
                  <w:shd w:val="clear" w:color="auto" w:fill="17365D"/>
                </w:tcPr>
                <w:p w:rsidR="008C7828" w:rsidRPr="009455F7" w:rsidRDefault="008C7828" w:rsidP="008C7828">
                  <w:pPr>
                    <w:jc w:val="both"/>
                    <w:rPr>
                      <w:rFonts w:ascii="Calibri" w:hAnsi="Calibri" w:cs="Arial"/>
                      <w:b/>
                      <w:bCs/>
                      <w:i/>
                      <w:color w:val="FFFFFF"/>
                      <w:sz w:val="18"/>
                      <w:szCs w:val="22"/>
                    </w:rPr>
                  </w:pPr>
                  <w:r w:rsidRPr="009455F7">
                    <w:rPr>
                      <w:rFonts w:ascii="Calibri" w:hAnsi="Calibri" w:cs="Arial"/>
                      <w:b/>
                      <w:bCs/>
                      <w:i/>
                      <w:color w:val="FFFFFF"/>
                      <w:sz w:val="18"/>
                      <w:szCs w:val="22"/>
                    </w:rPr>
                    <w:lastRenderedPageBreak/>
                    <w:t>Configuración de entrada y salida</w:t>
                  </w:r>
                </w:p>
              </w:tc>
              <w:tc>
                <w:tcPr>
                  <w:tcW w:w="4536" w:type="dxa"/>
                  <w:tcBorders>
                    <w:top w:val="single" w:sz="4" w:space="0" w:color="auto"/>
                    <w:bottom w:val="single" w:sz="4" w:space="0" w:color="auto"/>
                  </w:tcBorders>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90º</w:t>
                  </w:r>
                </w:p>
              </w:tc>
            </w:tr>
            <w:tr w:rsidR="008C7828" w:rsidRPr="009455F7" w:rsidTr="008C7828">
              <w:trPr>
                <w:trHeight w:val="93"/>
                <w:jc w:val="center"/>
              </w:trPr>
              <w:tc>
                <w:tcPr>
                  <w:tcW w:w="2362" w:type="dxa"/>
                  <w:tcBorders>
                    <w:top w:val="single" w:sz="4" w:space="0" w:color="auto"/>
                    <w:bottom w:val="single" w:sz="4" w:space="0" w:color="auto"/>
                  </w:tcBorders>
                  <w:shd w:val="clear" w:color="auto" w:fill="17365D"/>
                </w:tcPr>
                <w:p w:rsidR="008C7828" w:rsidRPr="009455F7" w:rsidRDefault="008C7828" w:rsidP="008C7828">
                  <w:pPr>
                    <w:jc w:val="both"/>
                    <w:rPr>
                      <w:rFonts w:ascii="Calibri" w:hAnsi="Calibri" w:cs="Arial"/>
                      <w:b/>
                      <w:bCs/>
                      <w:i/>
                      <w:color w:val="FFFFFF"/>
                      <w:sz w:val="18"/>
                      <w:szCs w:val="22"/>
                    </w:rPr>
                  </w:pPr>
                  <w:r w:rsidRPr="009455F7">
                    <w:rPr>
                      <w:rFonts w:ascii="Calibri" w:hAnsi="Calibri" w:cs="Arial"/>
                      <w:b/>
                      <w:bCs/>
                      <w:i/>
                      <w:color w:val="FFFFFF"/>
                      <w:sz w:val="18"/>
                      <w:szCs w:val="22"/>
                    </w:rPr>
                    <w:t>Características del material de construcción</w:t>
                  </w:r>
                </w:p>
              </w:tc>
              <w:tc>
                <w:tcPr>
                  <w:tcW w:w="4536" w:type="dxa"/>
                  <w:tcBorders>
                    <w:top w:val="single" w:sz="4" w:space="0" w:color="auto"/>
                    <w:bottom w:val="single" w:sz="4" w:space="0" w:color="auto"/>
                  </w:tcBorders>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 xml:space="preserve">Resistente a la corrosión y al fuego. Fabricado según Norma </w:t>
                  </w:r>
                  <w:r w:rsidRPr="003746FE">
                    <w:rPr>
                      <w:rFonts w:ascii="Calibri" w:hAnsi="Calibri" w:cs="Arial"/>
                      <w:i/>
                      <w:sz w:val="18"/>
                      <w:szCs w:val="22"/>
                    </w:rPr>
                    <w:t>DIN 33822 y/o EN 334 u otra equivalente</w:t>
                  </w:r>
                </w:p>
              </w:tc>
            </w:tr>
            <w:tr w:rsidR="008C7828" w:rsidRPr="009455F7" w:rsidTr="008C7828">
              <w:trPr>
                <w:trHeight w:val="140"/>
                <w:jc w:val="center"/>
              </w:trPr>
              <w:tc>
                <w:tcPr>
                  <w:tcW w:w="2362" w:type="dxa"/>
                  <w:tcBorders>
                    <w:top w:val="single" w:sz="4" w:space="0" w:color="auto"/>
                  </w:tcBorders>
                  <w:shd w:val="clear" w:color="auto" w:fill="17365D"/>
                </w:tcPr>
                <w:p w:rsidR="008C7828" w:rsidRPr="009455F7" w:rsidRDefault="008C7828" w:rsidP="008C7828">
                  <w:pPr>
                    <w:jc w:val="both"/>
                    <w:rPr>
                      <w:rFonts w:ascii="Calibri" w:hAnsi="Calibri" w:cs="Arial"/>
                      <w:b/>
                      <w:bCs/>
                      <w:i/>
                      <w:color w:val="FFFFFF"/>
                      <w:sz w:val="18"/>
                      <w:szCs w:val="22"/>
                    </w:rPr>
                  </w:pPr>
                  <w:r w:rsidRPr="009455F7">
                    <w:rPr>
                      <w:rFonts w:ascii="Calibri" w:hAnsi="Calibri" w:cs="Arial"/>
                      <w:b/>
                      <w:bCs/>
                      <w:i/>
                      <w:color w:val="FFFFFF"/>
                      <w:sz w:val="18"/>
                      <w:szCs w:val="22"/>
                    </w:rPr>
                    <w:t>Nº de serie</w:t>
                  </w:r>
                </w:p>
              </w:tc>
              <w:tc>
                <w:tcPr>
                  <w:tcW w:w="4536" w:type="dxa"/>
                  <w:tcBorders>
                    <w:top w:val="single" w:sz="4" w:space="0" w:color="auto"/>
                  </w:tcBorders>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Inscripción indeleble del número de serie propio de cada regulador</w:t>
                  </w:r>
                </w:p>
              </w:tc>
            </w:tr>
          </w:tbl>
          <w:p w:rsidR="008C7828" w:rsidRPr="00DB5AAF" w:rsidRDefault="008C7828" w:rsidP="008C7828">
            <w:pPr>
              <w:tabs>
                <w:tab w:val="left" w:pos="1843"/>
              </w:tabs>
              <w:jc w:val="both"/>
              <w:rPr>
                <w:rFonts w:ascii="Calibri" w:hAnsi="Calibri" w:cs="Calibri"/>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E53A4B" w:rsidRDefault="008C7828" w:rsidP="008C7828">
            <w:pPr>
              <w:ind w:left="360"/>
              <w:contextualSpacing/>
              <w:jc w:val="both"/>
              <w:rPr>
                <w:rFonts w:ascii="Calibri" w:hAnsi="Calibri" w:cs="Arial"/>
                <w:b/>
                <w:bCs/>
                <w:i/>
                <w:iCs/>
                <w:lang w:val="es-MX" w:eastAsia="x-none"/>
              </w:rPr>
            </w:pPr>
            <w:r w:rsidRPr="00E53A4B">
              <w:rPr>
                <w:rFonts w:ascii="Calibri" w:hAnsi="Calibri" w:cs="Arial"/>
                <w:b/>
                <w:bCs/>
                <w:i/>
                <w:iCs/>
                <w:lang w:val="es-MX" w:eastAsia="x-none"/>
              </w:rPr>
              <w:lastRenderedPageBreak/>
              <w:t xml:space="preserve">REGULADOR B6 </w:t>
            </w:r>
          </w:p>
          <w:p w:rsidR="008C7828" w:rsidRPr="00DB5AAF" w:rsidRDefault="008C7828" w:rsidP="008C7828">
            <w:pPr>
              <w:tabs>
                <w:tab w:val="left" w:pos="1843"/>
              </w:tabs>
              <w:jc w:val="both"/>
              <w:rPr>
                <w:rFonts w:ascii="Calibri" w:hAnsi="Calibri" w:cs="Calibri"/>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tbl>
            <w:tblPr>
              <w:tblW w:w="6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4"/>
              <w:gridCol w:w="4394"/>
            </w:tblGrid>
            <w:tr w:rsidR="008C7828" w:rsidRPr="009455F7" w:rsidTr="008C7828">
              <w:trPr>
                <w:trHeight w:val="178"/>
                <w:jc w:val="center"/>
              </w:trPr>
              <w:tc>
                <w:tcPr>
                  <w:tcW w:w="2504" w:type="dxa"/>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Caudal de Trabajo</w:t>
                  </w:r>
                </w:p>
              </w:tc>
              <w:tc>
                <w:tcPr>
                  <w:tcW w:w="4394"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6 MCH</w:t>
                  </w:r>
                </w:p>
              </w:tc>
            </w:tr>
            <w:tr w:rsidR="008C7828" w:rsidRPr="009455F7" w:rsidTr="008C7828">
              <w:trPr>
                <w:trHeight w:val="407"/>
                <w:jc w:val="center"/>
              </w:trPr>
              <w:tc>
                <w:tcPr>
                  <w:tcW w:w="2504" w:type="dxa"/>
                  <w:tcBorders>
                    <w:bottom w:val="single" w:sz="4" w:space="0" w:color="auto"/>
                  </w:tcBorders>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Dimensión conexión entrada</w:t>
                  </w:r>
                </w:p>
              </w:tc>
              <w:tc>
                <w:tcPr>
                  <w:tcW w:w="4394"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Conexión esfero cónica rosca hembra G ¾” ISO 228 Tuerca Floja (Loose nut)</w:t>
                  </w:r>
                </w:p>
              </w:tc>
            </w:tr>
            <w:tr w:rsidR="008C7828" w:rsidRPr="009455F7" w:rsidTr="008C7828">
              <w:trPr>
                <w:trHeight w:val="255"/>
                <w:jc w:val="center"/>
              </w:trPr>
              <w:tc>
                <w:tcPr>
                  <w:tcW w:w="2504" w:type="dxa"/>
                  <w:tcBorders>
                    <w:top w:val="single" w:sz="4" w:space="0" w:color="auto"/>
                  </w:tcBorders>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Dimensión conexión salida</w:t>
                  </w:r>
                </w:p>
              </w:tc>
              <w:tc>
                <w:tcPr>
                  <w:tcW w:w="4394"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 xml:space="preserve">Conexión salida junta plana hembra G </w:t>
                  </w:r>
                  <w:r w:rsidRPr="009455F7">
                    <w:rPr>
                      <w:rFonts w:ascii="Calibri" w:hAnsi="Calibri" w:cs="Arial"/>
                      <w:sz w:val="18"/>
                      <w:szCs w:val="22"/>
                    </w:rPr>
                    <w:t xml:space="preserve">7/8” </w:t>
                  </w:r>
                  <w:r w:rsidRPr="009455F7">
                    <w:rPr>
                      <w:rFonts w:ascii="Calibri" w:hAnsi="Calibri" w:cs="Arial"/>
                      <w:i/>
                      <w:sz w:val="18"/>
                      <w:szCs w:val="22"/>
                    </w:rPr>
                    <w:t>ISO 228</w:t>
                  </w:r>
                  <w:r>
                    <w:rPr>
                      <w:rFonts w:ascii="Calibri" w:hAnsi="Calibri" w:cs="Arial"/>
                      <w:i/>
                      <w:sz w:val="18"/>
                      <w:szCs w:val="22"/>
                    </w:rPr>
                    <w:t xml:space="preserve"> o </w:t>
                  </w:r>
                  <w:r w:rsidRPr="009455F7">
                    <w:rPr>
                      <w:rFonts w:ascii="Calibri" w:hAnsi="Calibri" w:cs="Arial"/>
                      <w:sz w:val="18"/>
                      <w:szCs w:val="22"/>
                    </w:rPr>
                    <w:t xml:space="preserve">NF 6/20, </w:t>
                  </w:r>
                  <w:r w:rsidRPr="009455F7">
                    <w:rPr>
                      <w:rFonts w:ascii="Calibri" w:hAnsi="Calibri" w:cs="Arial"/>
                      <w:i/>
                      <w:sz w:val="18"/>
                      <w:szCs w:val="22"/>
                    </w:rPr>
                    <w:t>Tuerca floja (Loose nut) incluye empaquetadura de “Ring de Aramida” (la empaquetadura deberá ser sellante y resistente a cambios climatológicos).</w:t>
                  </w:r>
                </w:p>
              </w:tc>
            </w:tr>
            <w:tr w:rsidR="008C7828" w:rsidRPr="009455F7" w:rsidTr="008C7828">
              <w:trPr>
                <w:trHeight w:val="433"/>
                <w:jc w:val="center"/>
              </w:trPr>
              <w:tc>
                <w:tcPr>
                  <w:tcW w:w="2504" w:type="dxa"/>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Presión de entrada</w:t>
                  </w:r>
                </w:p>
              </w:tc>
              <w:tc>
                <w:tcPr>
                  <w:tcW w:w="4394"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0.140 bar (140 mbar)</w:t>
                  </w:r>
                </w:p>
              </w:tc>
            </w:tr>
            <w:tr w:rsidR="008C7828" w:rsidRPr="009455F7" w:rsidTr="008C7828">
              <w:trPr>
                <w:trHeight w:val="429"/>
                <w:jc w:val="center"/>
              </w:trPr>
              <w:tc>
                <w:tcPr>
                  <w:tcW w:w="2504" w:type="dxa"/>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Presión de Salida</w:t>
                  </w:r>
                </w:p>
              </w:tc>
              <w:tc>
                <w:tcPr>
                  <w:tcW w:w="4394"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0.019 bar (19 mbar) hasta 0.023 bar (23 mbar)</w:t>
                  </w:r>
                </w:p>
              </w:tc>
            </w:tr>
            <w:tr w:rsidR="008C7828" w:rsidRPr="009455F7" w:rsidTr="008C7828">
              <w:trPr>
                <w:trHeight w:val="326"/>
                <w:jc w:val="center"/>
              </w:trPr>
              <w:tc>
                <w:tcPr>
                  <w:tcW w:w="2504" w:type="dxa"/>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 xml:space="preserve">Exactitud </w:t>
                  </w:r>
                </w:p>
              </w:tc>
              <w:tc>
                <w:tcPr>
                  <w:tcW w:w="4394"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±5%</w:t>
                  </w:r>
                </w:p>
              </w:tc>
            </w:tr>
            <w:tr w:rsidR="008C7828" w:rsidRPr="009455F7" w:rsidTr="008C7828">
              <w:trPr>
                <w:trHeight w:val="352"/>
                <w:jc w:val="center"/>
              </w:trPr>
              <w:tc>
                <w:tcPr>
                  <w:tcW w:w="2504" w:type="dxa"/>
                  <w:tcBorders>
                    <w:bottom w:val="single" w:sz="4" w:space="0" w:color="auto"/>
                  </w:tcBorders>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Etapas de Regulación</w:t>
                  </w:r>
                </w:p>
              </w:tc>
              <w:tc>
                <w:tcPr>
                  <w:tcW w:w="4394"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 xml:space="preserve">Dos Etapas </w:t>
                  </w:r>
                </w:p>
              </w:tc>
            </w:tr>
            <w:tr w:rsidR="008C7828" w:rsidRPr="009455F7" w:rsidTr="008C7828">
              <w:trPr>
                <w:trHeight w:val="1037"/>
                <w:jc w:val="center"/>
              </w:trPr>
              <w:tc>
                <w:tcPr>
                  <w:tcW w:w="2504" w:type="dxa"/>
                  <w:tcBorders>
                    <w:top w:val="single" w:sz="4" w:space="0" w:color="auto"/>
                    <w:bottom w:val="single" w:sz="4" w:space="0" w:color="auto"/>
                  </w:tcBorders>
                  <w:shd w:val="clear" w:color="auto" w:fill="17365D"/>
                </w:tcPr>
                <w:p w:rsidR="008C7828" w:rsidRPr="009455F7" w:rsidRDefault="008C7828" w:rsidP="008C7828">
                  <w:pPr>
                    <w:jc w:val="both"/>
                    <w:rPr>
                      <w:rFonts w:ascii="Calibri" w:hAnsi="Calibri" w:cs="Arial"/>
                      <w:b/>
                      <w:i/>
                      <w:color w:val="FFFFFF"/>
                      <w:sz w:val="18"/>
                      <w:szCs w:val="22"/>
                    </w:rPr>
                  </w:pPr>
                  <w:r w:rsidRPr="009455F7">
                    <w:rPr>
                      <w:rFonts w:ascii="Calibri" w:hAnsi="Calibri" w:cs="Arial"/>
                      <w:b/>
                      <w:bCs/>
                      <w:i/>
                      <w:color w:val="FFFFFF"/>
                      <w:sz w:val="18"/>
                      <w:szCs w:val="22"/>
                    </w:rPr>
                    <w:t>Dispositivos de seguridad y accesorios</w:t>
                  </w:r>
                </w:p>
              </w:tc>
              <w:tc>
                <w:tcPr>
                  <w:tcW w:w="4394" w:type="dxa"/>
                  <w:tcBorders>
                    <w:bottom w:val="single" w:sz="4" w:space="0" w:color="auto"/>
                  </w:tcBorders>
                  <w:vAlign w:val="center"/>
                </w:tcPr>
                <w:p w:rsidR="008C7828" w:rsidRPr="009455F7" w:rsidRDefault="008C7828" w:rsidP="00A034E2">
                  <w:pPr>
                    <w:numPr>
                      <w:ilvl w:val="0"/>
                      <w:numId w:val="53"/>
                    </w:numPr>
                    <w:jc w:val="both"/>
                    <w:rPr>
                      <w:rFonts w:ascii="Calibri" w:hAnsi="Calibri" w:cs="Arial"/>
                      <w:i/>
                      <w:sz w:val="18"/>
                      <w:szCs w:val="22"/>
                    </w:rPr>
                  </w:pPr>
                  <w:r w:rsidRPr="009455F7">
                    <w:rPr>
                      <w:rFonts w:ascii="Calibri" w:hAnsi="Calibri" w:cs="Arial"/>
                      <w:i/>
                      <w:sz w:val="18"/>
                      <w:szCs w:val="22"/>
                    </w:rPr>
                    <w:t>Filtro incorporado situado a la entrada del regulador.</w:t>
                  </w:r>
                </w:p>
                <w:p w:rsidR="008C7828" w:rsidRPr="009455F7" w:rsidRDefault="008C7828" w:rsidP="00A034E2">
                  <w:pPr>
                    <w:numPr>
                      <w:ilvl w:val="0"/>
                      <w:numId w:val="53"/>
                    </w:numPr>
                    <w:jc w:val="both"/>
                    <w:rPr>
                      <w:rFonts w:ascii="Calibri" w:hAnsi="Calibri" w:cs="Arial"/>
                      <w:i/>
                      <w:sz w:val="18"/>
                      <w:szCs w:val="22"/>
                    </w:rPr>
                  </w:pPr>
                  <w:r w:rsidRPr="009455F7">
                    <w:rPr>
                      <w:rFonts w:ascii="Calibri" w:hAnsi="Calibri" w:cs="Arial"/>
                      <w:i/>
                      <w:sz w:val="18"/>
                      <w:szCs w:val="22"/>
                    </w:rPr>
                    <w:t>Dispositivo de bloqueo por baja de presión de salida con reposición manual</w:t>
                  </w:r>
                </w:p>
                <w:p w:rsidR="008C7828" w:rsidRPr="009455F7" w:rsidRDefault="008C7828" w:rsidP="00A034E2">
                  <w:pPr>
                    <w:numPr>
                      <w:ilvl w:val="0"/>
                      <w:numId w:val="53"/>
                    </w:numPr>
                    <w:jc w:val="both"/>
                    <w:rPr>
                      <w:rFonts w:ascii="Calibri" w:hAnsi="Calibri" w:cs="Arial"/>
                      <w:i/>
                      <w:sz w:val="18"/>
                      <w:szCs w:val="22"/>
                    </w:rPr>
                  </w:pPr>
                  <w:r w:rsidRPr="009455F7">
                    <w:rPr>
                      <w:rFonts w:ascii="Calibri" w:hAnsi="Calibri" w:cs="Arial"/>
                      <w:i/>
                      <w:sz w:val="18"/>
                      <w:szCs w:val="22"/>
                    </w:rPr>
                    <w:t>Dispositivo de bloqueo por exceso de caudal de salida con reposición manual</w:t>
                  </w:r>
                </w:p>
                <w:p w:rsidR="008C7828" w:rsidRPr="009455F7" w:rsidRDefault="008C7828" w:rsidP="00A034E2">
                  <w:pPr>
                    <w:numPr>
                      <w:ilvl w:val="0"/>
                      <w:numId w:val="53"/>
                    </w:numPr>
                    <w:jc w:val="both"/>
                    <w:rPr>
                      <w:rFonts w:ascii="Calibri" w:hAnsi="Calibri" w:cs="Arial"/>
                      <w:i/>
                      <w:sz w:val="18"/>
                      <w:szCs w:val="22"/>
                    </w:rPr>
                  </w:pPr>
                  <w:r w:rsidRPr="009455F7">
                    <w:rPr>
                      <w:rFonts w:ascii="Calibri" w:hAnsi="Calibri" w:cs="Arial"/>
                      <w:i/>
                      <w:sz w:val="18"/>
                      <w:szCs w:val="22"/>
                    </w:rPr>
                    <w:t>Dispositivo de bloqueo por falta de presión de entrada con reposición manual</w:t>
                  </w:r>
                </w:p>
                <w:p w:rsidR="008C7828" w:rsidRPr="009455F7" w:rsidRDefault="008C7828" w:rsidP="00A034E2">
                  <w:pPr>
                    <w:numPr>
                      <w:ilvl w:val="0"/>
                      <w:numId w:val="53"/>
                    </w:numPr>
                    <w:jc w:val="both"/>
                    <w:rPr>
                      <w:rFonts w:ascii="Calibri" w:hAnsi="Calibri" w:cs="Arial"/>
                      <w:i/>
                      <w:sz w:val="18"/>
                      <w:szCs w:val="22"/>
                    </w:rPr>
                  </w:pPr>
                  <w:r w:rsidRPr="009455F7">
                    <w:rPr>
                      <w:rFonts w:ascii="Calibri" w:hAnsi="Calibri" w:cs="Arial"/>
                      <w:i/>
                      <w:sz w:val="18"/>
                      <w:szCs w:val="22"/>
                    </w:rPr>
                    <w:t>Protección por alta presión de salida</w:t>
                  </w:r>
                </w:p>
                <w:p w:rsidR="008C7828" w:rsidRPr="009455F7" w:rsidRDefault="008C7828" w:rsidP="00A034E2">
                  <w:pPr>
                    <w:numPr>
                      <w:ilvl w:val="0"/>
                      <w:numId w:val="53"/>
                    </w:numPr>
                    <w:jc w:val="both"/>
                    <w:rPr>
                      <w:rFonts w:ascii="Calibri" w:hAnsi="Calibri" w:cs="Arial"/>
                      <w:i/>
                      <w:sz w:val="18"/>
                      <w:szCs w:val="22"/>
                    </w:rPr>
                  </w:pPr>
                  <w:r w:rsidRPr="009455F7">
                    <w:rPr>
                      <w:rFonts w:ascii="Calibri" w:hAnsi="Calibri" w:cs="Arial"/>
                      <w:i/>
                      <w:sz w:val="18"/>
                      <w:szCs w:val="22"/>
                    </w:rPr>
                    <w:t>Bloqueo automático por rotura de diafragma</w:t>
                  </w:r>
                </w:p>
              </w:tc>
            </w:tr>
            <w:tr w:rsidR="008C7828" w:rsidRPr="009455F7" w:rsidTr="008C7828">
              <w:trPr>
                <w:trHeight w:val="242"/>
                <w:jc w:val="center"/>
              </w:trPr>
              <w:tc>
                <w:tcPr>
                  <w:tcW w:w="2504" w:type="dxa"/>
                  <w:tcBorders>
                    <w:top w:val="single" w:sz="4" w:space="0" w:color="auto"/>
                    <w:bottom w:val="single" w:sz="4" w:space="0" w:color="auto"/>
                  </w:tcBorders>
                  <w:shd w:val="clear" w:color="auto" w:fill="17365D"/>
                </w:tcPr>
                <w:p w:rsidR="008C7828" w:rsidRPr="009455F7" w:rsidRDefault="008C7828" w:rsidP="008C7828">
                  <w:pPr>
                    <w:jc w:val="both"/>
                    <w:rPr>
                      <w:rFonts w:ascii="Calibri" w:hAnsi="Calibri" w:cs="Arial"/>
                      <w:b/>
                      <w:bCs/>
                      <w:i/>
                      <w:color w:val="FFFFFF"/>
                      <w:sz w:val="18"/>
                      <w:szCs w:val="22"/>
                    </w:rPr>
                  </w:pPr>
                  <w:r w:rsidRPr="009455F7">
                    <w:rPr>
                      <w:rFonts w:ascii="Calibri" w:hAnsi="Calibri" w:cs="Arial"/>
                      <w:b/>
                      <w:bCs/>
                      <w:i/>
                      <w:color w:val="FFFFFF"/>
                      <w:sz w:val="18"/>
                      <w:szCs w:val="22"/>
                    </w:rPr>
                    <w:lastRenderedPageBreak/>
                    <w:t>Configuración de entrada y salida</w:t>
                  </w:r>
                </w:p>
              </w:tc>
              <w:tc>
                <w:tcPr>
                  <w:tcW w:w="4394" w:type="dxa"/>
                  <w:tcBorders>
                    <w:top w:val="single" w:sz="4" w:space="0" w:color="auto"/>
                    <w:bottom w:val="single" w:sz="4" w:space="0" w:color="auto"/>
                  </w:tcBorders>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90º</w:t>
                  </w:r>
                </w:p>
              </w:tc>
            </w:tr>
            <w:tr w:rsidR="008C7828" w:rsidRPr="009455F7" w:rsidTr="008C7828">
              <w:trPr>
                <w:trHeight w:val="93"/>
                <w:jc w:val="center"/>
              </w:trPr>
              <w:tc>
                <w:tcPr>
                  <w:tcW w:w="2504" w:type="dxa"/>
                  <w:tcBorders>
                    <w:top w:val="single" w:sz="4" w:space="0" w:color="auto"/>
                    <w:bottom w:val="single" w:sz="4" w:space="0" w:color="auto"/>
                  </w:tcBorders>
                  <w:shd w:val="clear" w:color="auto" w:fill="17365D"/>
                </w:tcPr>
                <w:p w:rsidR="008C7828" w:rsidRPr="009455F7" w:rsidRDefault="008C7828" w:rsidP="008C7828">
                  <w:pPr>
                    <w:jc w:val="both"/>
                    <w:rPr>
                      <w:rFonts w:ascii="Calibri" w:hAnsi="Calibri" w:cs="Arial"/>
                      <w:b/>
                      <w:bCs/>
                      <w:i/>
                      <w:color w:val="FFFFFF"/>
                      <w:sz w:val="18"/>
                      <w:szCs w:val="22"/>
                    </w:rPr>
                  </w:pPr>
                  <w:r w:rsidRPr="009455F7">
                    <w:rPr>
                      <w:rFonts w:ascii="Calibri" w:hAnsi="Calibri" w:cs="Arial"/>
                      <w:b/>
                      <w:bCs/>
                      <w:i/>
                      <w:color w:val="FFFFFF"/>
                      <w:sz w:val="18"/>
                      <w:szCs w:val="22"/>
                    </w:rPr>
                    <w:t>Características del material de construcción</w:t>
                  </w:r>
                </w:p>
              </w:tc>
              <w:tc>
                <w:tcPr>
                  <w:tcW w:w="4394" w:type="dxa"/>
                  <w:tcBorders>
                    <w:top w:val="single" w:sz="4" w:space="0" w:color="auto"/>
                    <w:bottom w:val="single" w:sz="4" w:space="0" w:color="auto"/>
                  </w:tcBorders>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 xml:space="preserve">Resistente a la corrosión y al fuego. Fabricado según Norma </w:t>
                  </w:r>
                  <w:r w:rsidRPr="003746FE">
                    <w:rPr>
                      <w:rFonts w:ascii="Calibri" w:hAnsi="Calibri" w:cs="Arial"/>
                      <w:i/>
                      <w:sz w:val="18"/>
                      <w:szCs w:val="22"/>
                    </w:rPr>
                    <w:t>DIN 33822 y/o EN 334 u otra equivalente</w:t>
                  </w:r>
                </w:p>
              </w:tc>
            </w:tr>
            <w:tr w:rsidR="008C7828" w:rsidRPr="009455F7" w:rsidTr="008C7828">
              <w:trPr>
                <w:trHeight w:val="140"/>
                <w:jc w:val="center"/>
              </w:trPr>
              <w:tc>
                <w:tcPr>
                  <w:tcW w:w="2504" w:type="dxa"/>
                  <w:tcBorders>
                    <w:top w:val="single" w:sz="4" w:space="0" w:color="auto"/>
                  </w:tcBorders>
                  <w:shd w:val="clear" w:color="auto" w:fill="17365D"/>
                </w:tcPr>
                <w:p w:rsidR="008C7828" w:rsidRPr="009455F7" w:rsidRDefault="008C7828" w:rsidP="008C7828">
                  <w:pPr>
                    <w:jc w:val="both"/>
                    <w:rPr>
                      <w:rFonts w:ascii="Calibri" w:hAnsi="Calibri" w:cs="Arial"/>
                      <w:b/>
                      <w:bCs/>
                      <w:i/>
                      <w:color w:val="FFFFFF"/>
                      <w:sz w:val="18"/>
                      <w:szCs w:val="22"/>
                    </w:rPr>
                  </w:pPr>
                  <w:r w:rsidRPr="009455F7">
                    <w:rPr>
                      <w:rFonts w:ascii="Calibri" w:hAnsi="Calibri" w:cs="Arial"/>
                      <w:b/>
                      <w:bCs/>
                      <w:i/>
                      <w:color w:val="FFFFFF"/>
                      <w:sz w:val="18"/>
                      <w:szCs w:val="22"/>
                    </w:rPr>
                    <w:t>Nº de serie</w:t>
                  </w:r>
                </w:p>
              </w:tc>
              <w:tc>
                <w:tcPr>
                  <w:tcW w:w="4394" w:type="dxa"/>
                  <w:tcBorders>
                    <w:top w:val="single" w:sz="4" w:space="0" w:color="auto"/>
                  </w:tcBorders>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Inscripción indeleble del número de serie propio de cada regulador.</w:t>
                  </w:r>
                </w:p>
              </w:tc>
            </w:tr>
          </w:tbl>
          <w:p w:rsidR="008C7828" w:rsidRPr="00DB5AAF" w:rsidRDefault="008C7828" w:rsidP="008C7828">
            <w:pPr>
              <w:tabs>
                <w:tab w:val="left" w:pos="1843"/>
              </w:tabs>
              <w:jc w:val="both"/>
              <w:rPr>
                <w:rFonts w:ascii="Calibri" w:hAnsi="Calibri" w:cs="Calibri"/>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DB5AAF" w:rsidRDefault="008C7828" w:rsidP="008C7828">
            <w:pPr>
              <w:tabs>
                <w:tab w:val="left" w:pos="1843"/>
              </w:tabs>
              <w:jc w:val="both"/>
              <w:rPr>
                <w:rFonts w:ascii="Calibri" w:hAnsi="Calibri" w:cs="Calibri"/>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6739DF" w:rsidRDefault="008C7828" w:rsidP="008C7828">
            <w:pPr>
              <w:ind w:left="360"/>
              <w:contextualSpacing/>
              <w:jc w:val="both"/>
              <w:rPr>
                <w:rFonts w:ascii="Calibri" w:hAnsi="Calibri" w:cs="Arial"/>
                <w:b/>
                <w:bCs/>
                <w:i/>
                <w:iCs/>
                <w:lang w:val="es-MX" w:eastAsia="x-none"/>
              </w:rPr>
            </w:pPr>
            <w:r>
              <w:rPr>
                <w:rFonts w:ascii="Calibri" w:hAnsi="Calibri" w:cs="Arial"/>
                <w:b/>
                <w:bCs/>
                <w:i/>
                <w:iCs/>
                <w:lang w:val="es-MX" w:eastAsia="x-none"/>
              </w:rPr>
              <w:t>VA</w:t>
            </w:r>
            <w:r w:rsidRPr="006739DF">
              <w:rPr>
                <w:rFonts w:ascii="Calibri" w:hAnsi="Calibri" w:cs="Arial"/>
                <w:b/>
                <w:bCs/>
                <w:i/>
                <w:iCs/>
                <w:lang w:val="es-MX" w:eastAsia="x-none"/>
              </w:rPr>
              <w:t>LVULA DE CORTE PARA REGULADOR DE SEGUNDA ETAPA</w:t>
            </w:r>
          </w:p>
          <w:p w:rsidR="008C7828" w:rsidRPr="008E0DDF" w:rsidRDefault="008C7828" w:rsidP="008C7828">
            <w:pPr>
              <w:tabs>
                <w:tab w:val="left" w:pos="1843"/>
              </w:tabs>
              <w:jc w:val="both"/>
              <w:rPr>
                <w:rFonts w:ascii="Calibri" w:hAnsi="Calibri" w:cs="Calibri"/>
                <w:sz w:val="18"/>
                <w:szCs w:val="18"/>
                <w:lang w:val="es-MX"/>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tbl>
            <w:tblPr>
              <w:tblW w:w="6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2"/>
              <w:gridCol w:w="4536"/>
            </w:tblGrid>
            <w:tr w:rsidR="008C7828" w:rsidRPr="009455F7" w:rsidTr="008C7828">
              <w:trPr>
                <w:trHeight w:val="344"/>
                <w:jc w:val="center"/>
              </w:trPr>
              <w:tc>
                <w:tcPr>
                  <w:tcW w:w="2362" w:type="dxa"/>
                  <w:shd w:val="clear" w:color="auto" w:fill="17365D"/>
                </w:tcPr>
                <w:p w:rsidR="008C7828" w:rsidRPr="009455F7" w:rsidRDefault="008C7828" w:rsidP="008C7828">
                  <w:pPr>
                    <w:spacing w:before="100" w:beforeAutospacing="1" w:after="100" w:afterAutospacing="1"/>
                    <w:rPr>
                      <w:rFonts w:eastAsia="Calibri"/>
                      <w:i/>
                      <w:sz w:val="18"/>
                      <w:szCs w:val="22"/>
                    </w:rPr>
                  </w:pPr>
                  <w:r w:rsidRPr="009455F7">
                    <w:rPr>
                      <w:rFonts w:ascii="Calibri" w:hAnsi="Calibri"/>
                      <w:b/>
                      <w:bCs/>
                      <w:i/>
                      <w:color w:val="FFFFFF"/>
                      <w:sz w:val="18"/>
                      <w:szCs w:val="22"/>
                    </w:rPr>
                    <w:t>Producto</w:t>
                  </w:r>
                </w:p>
              </w:tc>
              <w:tc>
                <w:tcPr>
                  <w:tcW w:w="4536" w:type="dxa"/>
                  <w:vAlign w:val="center"/>
                </w:tcPr>
                <w:p w:rsidR="008C7828" w:rsidRPr="009455F7" w:rsidRDefault="008C7828" w:rsidP="008C7828">
                  <w:pPr>
                    <w:spacing w:before="100" w:beforeAutospacing="1" w:after="100" w:afterAutospacing="1"/>
                    <w:jc w:val="both"/>
                    <w:rPr>
                      <w:rFonts w:eastAsia="Calibri"/>
                      <w:i/>
                      <w:sz w:val="18"/>
                      <w:szCs w:val="22"/>
                    </w:rPr>
                  </w:pPr>
                  <w:r w:rsidRPr="009455F7">
                    <w:rPr>
                      <w:rFonts w:ascii="Calibri" w:hAnsi="Calibri"/>
                      <w:i/>
                      <w:sz w:val="18"/>
                      <w:szCs w:val="22"/>
                    </w:rPr>
                    <w:t xml:space="preserve">Válvula de corte para regulador de segunda etapa. </w:t>
                  </w:r>
                </w:p>
              </w:tc>
            </w:tr>
            <w:tr w:rsidR="008C7828" w:rsidRPr="009455F7" w:rsidTr="008C7828">
              <w:trPr>
                <w:trHeight w:val="344"/>
                <w:jc w:val="center"/>
              </w:trPr>
              <w:tc>
                <w:tcPr>
                  <w:tcW w:w="2362" w:type="dxa"/>
                  <w:shd w:val="clear" w:color="auto" w:fill="17365D"/>
                </w:tcPr>
                <w:p w:rsidR="008C7828" w:rsidRPr="009455F7" w:rsidRDefault="008C7828" w:rsidP="008C7828">
                  <w:pPr>
                    <w:jc w:val="both"/>
                    <w:rPr>
                      <w:rFonts w:ascii="Calibri" w:hAnsi="Calibri" w:cs="Arial"/>
                      <w:b/>
                      <w:color w:val="FFFFFF"/>
                      <w:sz w:val="18"/>
                      <w:szCs w:val="22"/>
                    </w:rPr>
                  </w:pPr>
                  <w:r w:rsidRPr="009455F7">
                    <w:rPr>
                      <w:rFonts w:ascii="Calibri" w:hAnsi="Calibri" w:cs="Arial"/>
                      <w:b/>
                      <w:bCs/>
                      <w:color w:val="FFFFFF"/>
                      <w:sz w:val="18"/>
                      <w:szCs w:val="22"/>
                    </w:rPr>
                    <w:t>Material</w:t>
                  </w:r>
                </w:p>
              </w:tc>
              <w:tc>
                <w:tcPr>
                  <w:tcW w:w="4536" w:type="dxa"/>
                  <w:vAlign w:val="center"/>
                </w:tcPr>
                <w:p w:rsidR="008C7828" w:rsidRPr="009455F7" w:rsidRDefault="008C7828" w:rsidP="008C7828">
                  <w:pPr>
                    <w:jc w:val="both"/>
                    <w:rPr>
                      <w:rFonts w:ascii="Calibri" w:hAnsi="Calibri" w:cs="Arial"/>
                      <w:sz w:val="18"/>
                      <w:szCs w:val="22"/>
                    </w:rPr>
                  </w:pPr>
                  <w:r w:rsidRPr="009455F7">
                    <w:rPr>
                      <w:rFonts w:ascii="Calibri" w:hAnsi="Calibri" w:cs="Arial"/>
                      <w:i/>
                      <w:sz w:val="18"/>
                      <w:szCs w:val="22"/>
                    </w:rPr>
                    <w:t xml:space="preserve">Cuerpo de Latón (Bronce) Aprobado según norma </w:t>
                  </w:r>
                  <w:r>
                    <w:rPr>
                      <w:rFonts w:ascii="Calibri" w:hAnsi="Calibri" w:cs="Arial"/>
                      <w:i/>
                      <w:sz w:val="18"/>
                      <w:szCs w:val="22"/>
                    </w:rPr>
                    <w:t>UNE-</w:t>
                  </w:r>
                  <w:r w:rsidRPr="009455F7">
                    <w:rPr>
                      <w:rFonts w:ascii="Calibri" w:hAnsi="Calibri" w:cs="Arial"/>
                      <w:i/>
                      <w:sz w:val="18"/>
                      <w:szCs w:val="22"/>
                    </w:rPr>
                    <w:t>EN 331 o similares</w:t>
                  </w:r>
                  <w:r w:rsidRPr="009455F7">
                    <w:rPr>
                      <w:rFonts w:ascii="Calibri" w:hAnsi="Calibri" w:cs="Arial"/>
                      <w:i/>
                      <w:iCs/>
                      <w:sz w:val="18"/>
                      <w:szCs w:val="22"/>
                    </w:rPr>
                    <w:t>.</w:t>
                  </w:r>
                </w:p>
              </w:tc>
            </w:tr>
            <w:tr w:rsidR="008C7828" w:rsidRPr="009455F7" w:rsidTr="008C7828">
              <w:trPr>
                <w:trHeight w:val="436"/>
                <w:jc w:val="center"/>
              </w:trPr>
              <w:tc>
                <w:tcPr>
                  <w:tcW w:w="2362" w:type="dxa"/>
                  <w:tcBorders>
                    <w:bottom w:val="single" w:sz="4" w:space="0" w:color="auto"/>
                  </w:tcBorders>
                  <w:shd w:val="clear" w:color="auto" w:fill="17365D"/>
                </w:tcPr>
                <w:p w:rsidR="008C7828" w:rsidRPr="009455F7" w:rsidRDefault="008C7828" w:rsidP="008C7828">
                  <w:pPr>
                    <w:jc w:val="both"/>
                    <w:rPr>
                      <w:rFonts w:ascii="Calibri" w:hAnsi="Calibri" w:cs="Arial"/>
                      <w:b/>
                      <w:color w:val="FFFFFF"/>
                      <w:sz w:val="18"/>
                      <w:szCs w:val="22"/>
                    </w:rPr>
                  </w:pPr>
                  <w:r w:rsidRPr="009455F7">
                    <w:rPr>
                      <w:rFonts w:ascii="Calibri" w:hAnsi="Calibri" w:cs="Arial"/>
                      <w:b/>
                      <w:bCs/>
                      <w:color w:val="FFFFFF"/>
                      <w:sz w:val="18"/>
                      <w:szCs w:val="22"/>
                    </w:rPr>
                    <w:t>Tipo</w:t>
                  </w:r>
                </w:p>
              </w:tc>
              <w:tc>
                <w:tcPr>
                  <w:tcW w:w="4536" w:type="dxa"/>
                  <w:vAlign w:val="center"/>
                </w:tcPr>
                <w:p w:rsidR="008C7828" w:rsidRPr="009455F7" w:rsidRDefault="008C7828" w:rsidP="008C7828">
                  <w:pPr>
                    <w:jc w:val="both"/>
                    <w:rPr>
                      <w:rFonts w:ascii="Calibri" w:hAnsi="Calibri" w:cs="Arial"/>
                      <w:sz w:val="18"/>
                      <w:szCs w:val="22"/>
                    </w:rPr>
                  </w:pPr>
                  <w:r w:rsidRPr="009455F7">
                    <w:rPr>
                      <w:rFonts w:ascii="Calibri" w:hAnsi="Calibri" w:cs="Arial"/>
                      <w:sz w:val="18"/>
                      <w:szCs w:val="22"/>
                    </w:rPr>
                    <w:t>De bola ¼ de giro de paso total, ¾” DN, asiento de teflón.</w:t>
                  </w:r>
                </w:p>
              </w:tc>
            </w:tr>
            <w:tr w:rsidR="008C7828" w:rsidRPr="009455F7" w:rsidTr="008C7828">
              <w:trPr>
                <w:trHeight w:val="273"/>
                <w:jc w:val="center"/>
              </w:trPr>
              <w:tc>
                <w:tcPr>
                  <w:tcW w:w="2362" w:type="dxa"/>
                  <w:tcBorders>
                    <w:top w:val="single" w:sz="4" w:space="0" w:color="auto"/>
                  </w:tcBorders>
                  <w:shd w:val="clear" w:color="auto" w:fill="17365D"/>
                </w:tcPr>
                <w:p w:rsidR="008C7828" w:rsidRPr="009455F7" w:rsidRDefault="008C7828" w:rsidP="008C7828">
                  <w:pPr>
                    <w:jc w:val="both"/>
                    <w:rPr>
                      <w:rFonts w:ascii="Calibri" w:hAnsi="Calibri" w:cs="Arial"/>
                      <w:b/>
                      <w:color w:val="FFFFFF"/>
                      <w:sz w:val="18"/>
                      <w:szCs w:val="22"/>
                    </w:rPr>
                  </w:pPr>
                  <w:r w:rsidRPr="009455F7">
                    <w:rPr>
                      <w:rFonts w:ascii="Calibri" w:hAnsi="Calibri" w:cs="Arial"/>
                      <w:b/>
                      <w:color w:val="FFFFFF"/>
                      <w:sz w:val="18"/>
                      <w:szCs w:val="22"/>
                    </w:rPr>
                    <w:t>Presión nominal de trabajo</w:t>
                  </w:r>
                </w:p>
              </w:tc>
              <w:tc>
                <w:tcPr>
                  <w:tcW w:w="4536" w:type="dxa"/>
                  <w:vAlign w:val="center"/>
                </w:tcPr>
                <w:p w:rsidR="008C7828" w:rsidRPr="009455F7" w:rsidRDefault="008C7828" w:rsidP="008C7828">
                  <w:pPr>
                    <w:jc w:val="both"/>
                    <w:rPr>
                      <w:rFonts w:ascii="Calibri" w:hAnsi="Calibri" w:cs="Arial"/>
                      <w:sz w:val="18"/>
                      <w:szCs w:val="22"/>
                    </w:rPr>
                  </w:pPr>
                  <w:r w:rsidRPr="009455F7">
                    <w:rPr>
                      <w:rFonts w:ascii="Calibri" w:hAnsi="Calibri" w:cs="Arial"/>
                      <w:sz w:val="18"/>
                      <w:szCs w:val="22"/>
                    </w:rPr>
                    <w:t>140 mbar</w:t>
                  </w:r>
                </w:p>
              </w:tc>
            </w:tr>
            <w:tr w:rsidR="008C7828" w:rsidRPr="009455F7" w:rsidTr="008C7828">
              <w:trPr>
                <w:trHeight w:val="464"/>
                <w:jc w:val="center"/>
              </w:trPr>
              <w:tc>
                <w:tcPr>
                  <w:tcW w:w="2362" w:type="dxa"/>
                  <w:shd w:val="clear" w:color="auto" w:fill="17365D"/>
                </w:tcPr>
                <w:p w:rsidR="008C7828" w:rsidRPr="009455F7" w:rsidRDefault="008C7828" w:rsidP="008C7828">
                  <w:pPr>
                    <w:jc w:val="both"/>
                    <w:rPr>
                      <w:rFonts w:ascii="Calibri" w:hAnsi="Calibri" w:cs="Arial"/>
                      <w:b/>
                      <w:color w:val="FFFFFF"/>
                      <w:sz w:val="18"/>
                      <w:szCs w:val="22"/>
                    </w:rPr>
                  </w:pPr>
                  <w:r w:rsidRPr="009455F7">
                    <w:rPr>
                      <w:rFonts w:ascii="Calibri" w:hAnsi="Calibri" w:cs="Arial"/>
                      <w:b/>
                      <w:bCs/>
                      <w:color w:val="FFFFFF"/>
                      <w:sz w:val="18"/>
                      <w:szCs w:val="22"/>
                    </w:rPr>
                    <w:t>Conexión de Entrada</w:t>
                  </w:r>
                </w:p>
              </w:tc>
              <w:tc>
                <w:tcPr>
                  <w:tcW w:w="4536" w:type="dxa"/>
                  <w:vAlign w:val="center"/>
                </w:tcPr>
                <w:p w:rsidR="008C7828" w:rsidRPr="009455F7" w:rsidRDefault="008C7828" w:rsidP="008C7828">
                  <w:pPr>
                    <w:jc w:val="both"/>
                    <w:rPr>
                      <w:rFonts w:ascii="Calibri" w:hAnsi="Calibri" w:cs="Arial"/>
                      <w:sz w:val="18"/>
                      <w:szCs w:val="22"/>
                      <w:lang w:val="es-MX"/>
                    </w:rPr>
                  </w:pPr>
                  <w:r w:rsidRPr="009455F7">
                    <w:rPr>
                      <w:rFonts w:ascii="Calibri" w:hAnsi="Calibri" w:cs="Arial"/>
                      <w:i/>
                      <w:sz w:val="18"/>
                      <w:szCs w:val="22"/>
                    </w:rPr>
                    <w:t xml:space="preserve">Conexión entrada hembra ¾” BSP rosca fija. </w:t>
                  </w:r>
                </w:p>
              </w:tc>
            </w:tr>
            <w:tr w:rsidR="008C7828" w:rsidRPr="009455F7" w:rsidTr="008C7828">
              <w:trPr>
                <w:trHeight w:val="460"/>
                <w:jc w:val="center"/>
              </w:trPr>
              <w:tc>
                <w:tcPr>
                  <w:tcW w:w="2362" w:type="dxa"/>
                  <w:shd w:val="clear" w:color="auto" w:fill="17365D"/>
                </w:tcPr>
                <w:p w:rsidR="008C7828" w:rsidRPr="009455F7" w:rsidRDefault="008C7828" w:rsidP="008C7828">
                  <w:pPr>
                    <w:jc w:val="both"/>
                    <w:rPr>
                      <w:rFonts w:ascii="Calibri" w:hAnsi="Calibri" w:cs="Arial"/>
                      <w:b/>
                      <w:color w:val="FFFFFF"/>
                      <w:sz w:val="18"/>
                      <w:szCs w:val="22"/>
                    </w:rPr>
                  </w:pPr>
                  <w:r w:rsidRPr="009455F7">
                    <w:rPr>
                      <w:rFonts w:ascii="Calibri" w:hAnsi="Calibri" w:cs="Arial"/>
                      <w:b/>
                      <w:bCs/>
                      <w:color w:val="FFFFFF"/>
                      <w:sz w:val="18"/>
                      <w:szCs w:val="22"/>
                    </w:rPr>
                    <w:t>Conexión de salida</w:t>
                  </w:r>
                </w:p>
              </w:tc>
              <w:tc>
                <w:tcPr>
                  <w:tcW w:w="4536" w:type="dxa"/>
                  <w:vAlign w:val="center"/>
                </w:tcPr>
                <w:p w:rsidR="008C7828" w:rsidRPr="009455F7" w:rsidRDefault="008C7828" w:rsidP="008C7828">
                  <w:pPr>
                    <w:jc w:val="both"/>
                    <w:rPr>
                      <w:rFonts w:ascii="Calibri" w:hAnsi="Calibri" w:cs="Arial"/>
                      <w:sz w:val="18"/>
                      <w:szCs w:val="22"/>
                    </w:rPr>
                  </w:pPr>
                  <w:r w:rsidRPr="009455F7">
                    <w:rPr>
                      <w:rFonts w:ascii="Calibri" w:hAnsi="Calibri" w:cs="Arial"/>
                      <w:i/>
                      <w:sz w:val="18"/>
                      <w:szCs w:val="22"/>
                    </w:rPr>
                    <w:t>Conexión salida esfero cónica rosca macho G ¾” ISO 228, para conectarse con el regulador B6.</w:t>
                  </w:r>
                </w:p>
              </w:tc>
            </w:tr>
            <w:tr w:rsidR="008C7828" w:rsidRPr="009455F7" w:rsidTr="008C7828">
              <w:trPr>
                <w:trHeight w:val="479"/>
                <w:jc w:val="center"/>
              </w:trPr>
              <w:tc>
                <w:tcPr>
                  <w:tcW w:w="2362" w:type="dxa"/>
                  <w:shd w:val="clear" w:color="auto" w:fill="17365D"/>
                </w:tcPr>
                <w:p w:rsidR="008C7828" w:rsidRPr="009455F7" w:rsidRDefault="008C7828" w:rsidP="008C7828">
                  <w:pPr>
                    <w:spacing w:before="100" w:beforeAutospacing="1" w:after="100" w:afterAutospacing="1"/>
                    <w:rPr>
                      <w:rFonts w:eastAsia="Calibri"/>
                      <w:i/>
                      <w:sz w:val="18"/>
                      <w:szCs w:val="22"/>
                    </w:rPr>
                  </w:pPr>
                  <w:r w:rsidRPr="009455F7">
                    <w:rPr>
                      <w:rFonts w:ascii="Calibri" w:hAnsi="Calibri"/>
                      <w:b/>
                      <w:bCs/>
                      <w:i/>
                      <w:color w:val="FFFFFF"/>
                      <w:sz w:val="18"/>
                      <w:szCs w:val="22"/>
                    </w:rPr>
                    <w:t>TIPO DE MANIVELA</w:t>
                  </w:r>
                </w:p>
              </w:tc>
              <w:tc>
                <w:tcPr>
                  <w:tcW w:w="4536" w:type="dxa"/>
                  <w:vAlign w:val="center"/>
                </w:tcPr>
                <w:p w:rsidR="008C7828" w:rsidRPr="009455F7" w:rsidRDefault="008C7828" w:rsidP="008C7828">
                  <w:pPr>
                    <w:spacing w:before="100" w:beforeAutospacing="1" w:after="100" w:afterAutospacing="1"/>
                    <w:jc w:val="both"/>
                    <w:rPr>
                      <w:rFonts w:eastAsia="Calibri"/>
                      <w:i/>
                      <w:sz w:val="18"/>
                      <w:szCs w:val="22"/>
                    </w:rPr>
                  </w:pPr>
                  <w:r w:rsidRPr="009455F7">
                    <w:rPr>
                      <w:rFonts w:ascii="Calibri" w:hAnsi="Calibri"/>
                      <w:i/>
                      <w:sz w:val="18"/>
                      <w:szCs w:val="22"/>
                      <w:shd w:val="clear" w:color="auto" w:fill="FFFFFF"/>
                    </w:rPr>
                    <w:t>La manivela deberá ser metálica de ¼ de giro, tipo palanca, mango de color amarillo</w:t>
                  </w:r>
                  <w:r>
                    <w:rPr>
                      <w:rFonts w:ascii="Calibri" w:hAnsi="Calibri"/>
                      <w:i/>
                      <w:sz w:val="18"/>
                      <w:szCs w:val="22"/>
                      <w:shd w:val="clear" w:color="auto" w:fill="FFFFFF"/>
                    </w:rPr>
                    <w:t>.</w:t>
                  </w:r>
                </w:p>
              </w:tc>
            </w:tr>
            <w:tr w:rsidR="008C7828" w:rsidRPr="009455F7" w:rsidTr="008C7828">
              <w:trPr>
                <w:trHeight w:val="306"/>
                <w:jc w:val="center"/>
              </w:trPr>
              <w:tc>
                <w:tcPr>
                  <w:tcW w:w="2362" w:type="dxa"/>
                  <w:shd w:val="clear" w:color="auto" w:fill="17365D"/>
                </w:tcPr>
                <w:p w:rsidR="008C7828" w:rsidRPr="009455F7" w:rsidRDefault="008C7828" w:rsidP="008C7828">
                  <w:pPr>
                    <w:jc w:val="both"/>
                    <w:rPr>
                      <w:rFonts w:ascii="Calibri" w:hAnsi="Calibri" w:cs="Arial"/>
                      <w:b/>
                      <w:color w:val="FFFFFF"/>
                      <w:sz w:val="18"/>
                      <w:szCs w:val="22"/>
                    </w:rPr>
                  </w:pPr>
                  <w:r w:rsidRPr="009455F7">
                    <w:rPr>
                      <w:rFonts w:ascii="Calibri" w:hAnsi="Calibri" w:cs="Arial"/>
                      <w:b/>
                      <w:bCs/>
                      <w:color w:val="FFFFFF"/>
                      <w:sz w:val="18"/>
                      <w:szCs w:val="22"/>
                    </w:rPr>
                    <w:t xml:space="preserve">NORMAS A CUMPLIR </w:t>
                  </w:r>
                </w:p>
              </w:tc>
              <w:tc>
                <w:tcPr>
                  <w:tcW w:w="4536" w:type="dxa"/>
                  <w:vAlign w:val="center"/>
                </w:tcPr>
                <w:p w:rsidR="008C7828" w:rsidRPr="009455F7" w:rsidRDefault="008C7828" w:rsidP="008C7828">
                  <w:pPr>
                    <w:jc w:val="both"/>
                    <w:rPr>
                      <w:rFonts w:ascii="Calibri" w:hAnsi="Calibri" w:cs="Arial"/>
                      <w:sz w:val="18"/>
                      <w:szCs w:val="22"/>
                    </w:rPr>
                  </w:pPr>
                  <w:r w:rsidRPr="003746FE">
                    <w:rPr>
                      <w:rFonts w:ascii="Calibri" w:hAnsi="Calibri" w:cs="Arial"/>
                      <w:i/>
                      <w:sz w:val="18"/>
                      <w:szCs w:val="22"/>
                    </w:rPr>
                    <w:t>NF E 29-140 o EN 331 o ASTM F 2138 u otro equivalente.</w:t>
                  </w:r>
                </w:p>
              </w:tc>
            </w:tr>
          </w:tbl>
          <w:p w:rsidR="008C7828" w:rsidRPr="00DB5AAF" w:rsidRDefault="008C7828" w:rsidP="008C7828">
            <w:pPr>
              <w:tabs>
                <w:tab w:val="left" w:pos="1843"/>
              </w:tabs>
              <w:jc w:val="both"/>
              <w:rPr>
                <w:rFonts w:ascii="Calibri" w:hAnsi="Calibri" w:cs="Calibri"/>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DB5AAF" w:rsidRDefault="008C7828" w:rsidP="008C7828">
            <w:pPr>
              <w:tabs>
                <w:tab w:val="left" w:pos="1843"/>
              </w:tabs>
              <w:jc w:val="both"/>
              <w:rPr>
                <w:rFonts w:ascii="Calibri" w:hAnsi="Calibri" w:cs="Calibri"/>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6739DF" w:rsidRDefault="008C7828" w:rsidP="008C7828">
            <w:pPr>
              <w:ind w:left="360"/>
              <w:contextualSpacing/>
              <w:jc w:val="both"/>
              <w:rPr>
                <w:rFonts w:ascii="Calibri" w:hAnsi="Calibri" w:cs="Arial"/>
                <w:b/>
                <w:bCs/>
                <w:i/>
                <w:iCs/>
                <w:lang w:val="es-MX" w:eastAsia="x-none"/>
              </w:rPr>
            </w:pPr>
            <w:r w:rsidRPr="006739DF">
              <w:rPr>
                <w:rFonts w:ascii="Calibri" w:hAnsi="Calibri" w:cs="Arial"/>
                <w:b/>
                <w:bCs/>
                <w:i/>
                <w:iCs/>
                <w:lang w:val="es-MX" w:eastAsia="x-none"/>
              </w:rPr>
              <w:t xml:space="preserve">CONECTOR RECTO DE LATON O BRONCE DE ¾”  </w:t>
            </w:r>
          </w:p>
          <w:p w:rsidR="008C7828" w:rsidRPr="008E0DDF" w:rsidRDefault="008C7828" w:rsidP="008C7828">
            <w:pPr>
              <w:tabs>
                <w:tab w:val="left" w:pos="1843"/>
              </w:tabs>
              <w:jc w:val="both"/>
              <w:rPr>
                <w:rFonts w:ascii="Calibri" w:hAnsi="Calibri" w:cs="Calibri"/>
                <w:sz w:val="18"/>
                <w:szCs w:val="18"/>
                <w:lang w:val="es-MX"/>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tbl>
            <w:tblPr>
              <w:tblW w:w="7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9"/>
              <w:gridCol w:w="4831"/>
            </w:tblGrid>
            <w:tr w:rsidR="008C7828" w:rsidRPr="009455F7" w:rsidTr="008C7828">
              <w:trPr>
                <w:trHeight w:val="291"/>
                <w:jc w:val="center"/>
              </w:trPr>
              <w:tc>
                <w:tcPr>
                  <w:tcW w:w="2209" w:type="dxa"/>
                  <w:shd w:val="clear" w:color="auto" w:fill="17365D"/>
                </w:tcPr>
                <w:p w:rsidR="008C7828" w:rsidRPr="00D00D5D" w:rsidRDefault="008C7828" w:rsidP="008C7828">
                  <w:pPr>
                    <w:jc w:val="both"/>
                    <w:rPr>
                      <w:rFonts w:ascii="Calibri" w:hAnsi="Calibri" w:cs="Arial"/>
                      <w:b/>
                      <w:bCs/>
                      <w:sz w:val="18"/>
                      <w:szCs w:val="22"/>
                    </w:rPr>
                  </w:pPr>
                  <w:r w:rsidRPr="009455F7">
                    <w:rPr>
                      <w:rFonts w:ascii="Calibri" w:hAnsi="Calibri" w:cs="Arial"/>
                      <w:b/>
                      <w:bCs/>
                      <w:sz w:val="18"/>
                      <w:szCs w:val="22"/>
                    </w:rPr>
                    <w:t>Material</w:t>
                  </w:r>
                </w:p>
              </w:tc>
              <w:tc>
                <w:tcPr>
                  <w:tcW w:w="4831" w:type="dxa"/>
                  <w:vAlign w:val="center"/>
                </w:tcPr>
                <w:p w:rsidR="008C7828" w:rsidRPr="009455F7" w:rsidRDefault="008C7828" w:rsidP="008C7828">
                  <w:pPr>
                    <w:jc w:val="both"/>
                    <w:rPr>
                      <w:rFonts w:ascii="Calibri" w:hAnsi="Calibri" w:cs="Arial"/>
                      <w:sz w:val="18"/>
                      <w:szCs w:val="22"/>
                    </w:rPr>
                  </w:pPr>
                  <w:r w:rsidRPr="00F54A61">
                    <w:rPr>
                      <w:rFonts w:ascii="Calibri" w:hAnsi="Calibri" w:cs="Arial"/>
                      <w:i/>
                      <w:sz w:val="18"/>
                      <w:szCs w:val="22"/>
                    </w:rPr>
                    <w:t>Cuerpo de Latón o Bronce</w:t>
                  </w:r>
                  <w:r w:rsidRPr="009455F7">
                    <w:rPr>
                      <w:rFonts w:ascii="Calibri" w:hAnsi="Calibri" w:cs="Arial"/>
                      <w:i/>
                      <w:sz w:val="18"/>
                      <w:szCs w:val="22"/>
                    </w:rPr>
                    <w:t xml:space="preserve"> Aprobado según </w:t>
                  </w:r>
                  <w:r w:rsidRPr="000C1AC9">
                    <w:rPr>
                      <w:rFonts w:ascii="Calibri" w:hAnsi="Calibri" w:cs="Arial"/>
                      <w:i/>
                      <w:sz w:val="18"/>
                      <w:szCs w:val="22"/>
                    </w:rPr>
                    <w:t>norma UNE-EN 331</w:t>
                  </w:r>
                  <w:r w:rsidRPr="009455F7">
                    <w:rPr>
                      <w:rFonts w:ascii="Calibri" w:hAnsi="Calibri" w:cs="Arial"/>
                      <w:i/>
                      <w:sz w:val="18"/>
                      <w:szCs w:val="22"/>
                    </w:rPr>
                    <w:t xml:space="preserve"> o similares</w:t>
                  </w:r>
                  <w:r w:rsidRPr="009455F7">
                    <w:rPr>
                      <w:rFonts w:ascii="Calibri" w:hAnsi="Calibri" w:cs="Arial"/>
                      <w:i/>
                      <w:iCs/>
                      <w:sz w:val="18"/>
                      <w:szCs w:val="22"/>
                    </w:rPr>
                    <w:t>.</w:t>
                  </w:r>
                </w:p>
              </w:tc>
            </w:tr>
            <w:tr w:rsidR="008C7828" w:rsidRPr="009455F7" w:rsidTr="008C7828">
              <w:trPr>
                <w:trHeight w:val="369"/>
                <w:jc w:val="center"/>
              </w:trPr>
              <w:tc>
                <w:tcPr>
                  <w:tcW w:w="2209" w:type="dxa"/>
                  <w:tcBorders>
                    <w:bottom w:val="single" w:sz="4" w:space="0" w:color="auto"/>
                  </w:tcBorders>
                  <w:shd w:val="clear" w:color="auto" w:fill="17365D"/>
                </w:tcPr>
                <w:p w:rsidR="008C7828" w:rsidRPr="00D00D5D" w:rsidRDefault="008C7828" w:rsidP="008C7828">
                  <w:pPr>
                    <w:jc w:val="both"/>
                    <w:rPr>
                      <w:rFonts w:ascii="Calibri" w:hAnsi="Calibri" w:cs="Arial"/>
                      <w:b/>
                      <w:bCs/>
                      <w:sz w:val="18"/>
                      <w:szCs w:val="22"/>
                    </w:rPr>
                  </w:pPr>
                  <w:r w:rsidRPr="009455F7">
                    <w:rPr>
                      <w:rFonts w:ascii="Calibri" w:hAnsi="Calibri" w:cs="Arial"/>
                      <w:b/>
                      <w:bCs/>
                      <w:sz w:val="18"/>
                      <w:szCs w:val="22"/>
                    </w:rPr>
                    <w:t>Tipo</w:t>
                  </w:r>
                </w:p>
              </w:tc>
              <w:tc>
                <w:tcPr>
                  <w:tcW w:w="4831" w:type="dxa"/>
                  <w:vAlign w:val="center"/>
                </w:tcPr>
                <w:p w:rsidR="008C7828" w:rsidRPr="009455F7" w:rsidRDefault="008C7828" w:rsidP="008C7828">
                  <w:pPr>
                    <w:jc w:val="both"/>
                    <w:rPr>
                      <w:rFonts w:ascii="Calibri" w:hAnsi="Calibri" w:cs="Arial"/>
                      <w:sz w:val="18"/>
                      <w:szCs w:val="22"/>
                    </w:rPr>
                  </w:pPr>
                  <w:r w:rsidRPr="003904AF">
                    <w:rPr>
                      <w:rFonts w:ascii="Calibri" w:hAnsi="Calibri" w:cs="Arial"/>
                      <w:sz w:val="18"/>
                      <w:szCs w:val="22"/>
                    </w:rPr>
                    <w:t xml:space="preserve">Niple de </w:t>
                  </w:r>
                  <w:r w:rsidRPr="003904AF">
                    <w:rPr>
                      <w:rFonts w:ascii="Calibri" w:hAnsi="Calibri" w:cs="Arial"/>
                      <w:i/>
                      <w:sz w:val="18"/>
                      <w:szCs w:val="22"/>
                    </w:rPr>
                    <w:t xml:space="preserve">conexión macho ¾” rosca 14G  x  G7/8” (CAL 20) </w:t>
                  </w:r>
                  <w:r w:rsidRPr="003904AF">
                    <w:rPr>
                      <w:rFonts w:ascii="Calibri" w:hAnsi="Calibri" w:cs="Arial"/>
                      <w:bCs/>
                      <w:i/>
                      <w:iCs/>
                      <w:sz w:val="18"/>
                      <w:szCs w:val="22"/>
                      <w:lang w:val="es-MX" w:eastAsia="x-none"/>
                    </w:rPr>
                    <w:t xml:space="preserve">tuerca </w:t>
                  </w:r>
                  <w:r>
                    <w:rPr>
                      <w:rFonts w:ascii="Calibri" w:hAnsi="Calibri" w:cs="Arial"/>
                      <w:bCs/>
                      <w:i/>
                      <w:iCs/>
                      <w:sz w:val="18"/>
                      <w:szCs w:val="22"/>
                      <w:lang w:val="es-MX" w:eastAsia="x-none"/>
                    </w:rPr>
                    <w:t>floja</w:t>
                  </w:r>
                  <w:r w:rsidRPr="003904AF">
                    <w:rPr>
                      <w:rFonts w:ascii="Calibri" w:hAnsi="Calibri" w:cs="Arial"/>
                      <w:bCs/>
                      <w:i/>
                      <w:iCs/>
                      <w:sz w:val="18"/>
                      <w:szCs w:val="22"/>
                      <w:lang w:val="es-MX" w:eastAsia="x-none"/>
                    </w:rPr>
                    <w:t xml:space="preserve"> rosca 14G BSP. </w:t>
                  </w:r>
                </w:p>
              </w:tc>
            </w:tr>
            <w:tr w:rsidR="008C7828" w:rsidRPr="009455F7" w:rsidTr="008C7828">
              <w:trPr>
                <w:trHeight w:val="220"/>
                <w:jc w:val="center"/>
              </w:trPr>
              <w:tc>
                <w:tcPr>
                  <w:tcW w:w="2209" w:type="dxa"/>
                  <w:tcBorders>
                    <w:bottom w:val="single" w:sz="4" w:space="0" w:color="auto"/>
                  </w:tcBorders>
                  <w:shd w:val="clear" w:color="auto" w:fill="17365D"/>
                </w:tcPr>
                <w:p w:rsidR="008C7828" w:rsidRPr="00D00D5D" w:rsidRDefault="008C7828" w:rsidP="008C7828">
                  <w:pPr>
                    <w:jc w:val="both"/>
                    <w:rPr>
                      <w:rFonts w:ascii="Calibri" w:hAnsi="Calibri" w:cs="Arial"/>
                      <w:b/>
                      <w:bCs/>
                      <w:sz w:val="18"/>
                      <w:szCs w:val="22"/>
                    </w:rPr>
                  </w:pPr>
                  <w:r w:rsidRPr="009455F7">
                    <w:rPr>
                      <w:rFonts w:ascii="Calibri" w:hAnsi="Calibri" w:cs="Arial"/>
                      <w:b/>
                      <w:bCs/>
                      <w:sz w:val="18"/>
                      <w:szCs w:val="22"/>
                    </w:rPr>
                    <w:t>Longitud</w:t>
                  </w:r>
                </w:p>
              </w:tc>
              <w:tc>
                <w:tcPr>
                  <w:tcW w:w="4831" w:type="dxa"/>
                  <w:vAlign w:val="center"/>
                </w:tcPr>
                <w:p w:rsidR="008C7828" w:rsidRPr="00A96909" w:rsidRDefault="008C7828" w:rsidP="008C7828">
                  <w:pPr>
                    <w:pStyle w:val="Prrafodelista"/>
                    <w:ind w:left="0"/>
                    <w:jc w:val="both"/>
                    <w:rPr>
                      <w:rFonts w:ascii="Calibri" w:hAnsi="Calibri" w:cs="Arial"/>
                      <w:sz w:val="18"/>
                      <w:szCs w:val="22"/>
                      <w:highlight w:val="yellow"/>
                    </w:rPr>
                  </w:pPr>
                  <w:r w:rsidRPr="003904AF">
                    <w:rPr>
                      <w:rFonts w:ascii="Calibri" w:hAnsi="Calibri" w:cs="Arial"/>
                      <w:sz w:val="18"/>
                      <w:szCs w:val="22"/>
                    </w:rPr>
                    <w:t>5 a 5,5 cm.</w:t>
                  </w:r>
                </w:p>
              </w:tc>
            </w:tr>
          </w:tbl>
          <w:p w:rsidR="008C7828" w:rsidRPr="00DB5AAF" w:rsidRDefault="008C7828" w:rsidP="008C7828">
            <w:pPr>
              <w:tabs>
                <w:tab w:val="left" w:pos="1843"/>
              </w:tabs>
              <w:jc w:val="both"/>
              <w:rPr>
                <w:rFonts w:ascii="Calibri" w:hAnsi="Calibri" w:cs="Calibri"/>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DB5AAF" w:rsidRDefault="008C7828" w:rsidP="008C7828">
            <w:pPr>
              <w:rPr>
                <w:rFonts w:ascii="Calibri" w:hAnsi="Calibri" w:cs="Calibri"/>
                <w:b/>
                <w:bCs/>
                <w:sz w:val="18"/>
                <w:szCs w:val="18"/>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6739DF" w:rsidRDefault="008C7828" w:rsidP="008C7828">
            <w:pPr>
              <w:ind w:left="360"/>
              <w:contextualSpacing/>
              <w:jc w:val="both"/>
              <w:rPr>
                <w:rFonts w:ascii="Calibri" w:hAnsi="Calibri" w:cs="Arial"/>
                <w:b/>
                <w:bCs/>
                <w:i/>
                <w:iCs/>
                <w:lang w:val="es-MX" w:eastAsia="x-none"/>
              </w:rPr>
            </w:pPr>
            <w:r w:rsidRPr="006739DF">
              <w:rPr>
                <w:rFonts w:ascii="Calibri" w:hAnsi="Calibri" w:cs="Arial"/>
                <w:b/>
                <w:bCs/>
                <w:i/>
                <w:iCs/>
                <w:lang w:val="es-MX" w:eastAsia="x-none"/>
              </w:rPr>
              <w:t>CONECTOR DE LATON O BRONCE, REGULADOR – MONTANTE 1 ¼” A 1” BSP</w:t>
            </w:r>
          </w:p>
          <w:p w:rsidR="008C7828" w:rsidRPr="008E0DDF" w:rsidRDefault="008C7828" w:rsidP="008C7828">
            <w:pPr>
              <w:rPr>
                <w:rFonts w:ascii="Calibri" w:hAnsi="Calibri" w:cs="Calibri"/>
                <w:bCs/>
                <w:sz w:val="18"/>
                <w:szCs w:val="18"/>
                <w:lang w:val="es-MX"/>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tbl>
            <w:tblPr>
              <w:tblW w:w="6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9"/>
              <w:gridCol w:w="4406"/>
            </w:tblGrid>
            <w:tr w:rsidR="008C7828" w:rsidRPr="009455F7" w:rsidTr="008C7828">
              <w:trPr>
                <w:trHeight w:val="291"/>
                <w:jc w:val="center"/>
              </w:trPr>
              <w:tc>
                <w:tcPr>
                  <w:tcW w:w="2209" w:type="dxa"/>
                  <w:shd w:val="clear" w:color="auto" w:fill="17365D"/>
                </w:tcPr>
                <w:p w:rsidR="008C7828" w:rsidRPr="009455F7" w:rsidRDefault="008C7828" w:rsidP="008C7828">
                  <w:pPr>
                    <w:jc w:val="both"/>
                    <w:rPr>
                      <w:rFonts w:ascii="Calibri" w:hAnsi="Calibri" w:cs="Arial"/>
                      <w:b/>
                      <w:sz w:val="18"/>
                      <w:szCs w:val="22"/>
                    </w:rPr>
                  </w:pPr>
                  <w:r w:rsidRPr="009455F7">
                    <w:rPr>
                      <w:rFonts w:ascii="Calibri" w:hAnsi="Calibri" w:cs="Arial"/>
                      <w:b/>
                      <w:bCs/>
                      <w:sz w:val="18"/>
                      <w:szCs w:val="22"/>
                    </w:rPr>
                    <w:t>Material</w:t>
                  </w:r>
                </w:p>
              </w:tc>
              <w:tc>
                <w:tcPr>
                  <w:tcW w:w="4406" w:type="dxa"/>
                  <w:vAlign w:val="center"/>
                </w:tcPr>
                <w:p w:rsidR="008C7828" w:rsidRPr="009455F7" w:rsidRDefault="008C7828" w:rsidP="008C7828">
                  <w:pPr>
                    <w:jc w:val="both"/>
                    <w:rPr>
                      <w:rFonts w:ascii="Calibri" w:hAnsi="Calibri" w:cs="Arial"/>
                      <w:i/>
                      <w:sz w:val="18"/>
                      <w:szCs w:val="22"/>
                    </w:rPr>
                  </w:pPr>
                  <w:r w:rsidRPr="00F54A61">
                    <w:rPr>
                      <w:rFonts w:ascii="Calibri" w:hAnsi="Calibri" w:cs="Arial"/>
                      <w:i/>
                      <w:sz w:val="18"/>
                      <w:szCs w:val="22"/>
                    </w:rPr>
                    <w:t>Cuerpo de Latón o Bronce</w:t>
                  </w:r>
                  <w:r w:rsidRPr="009455F7">
                    <w:rPr>
                      <w:rFonts w:ascii="Calibri" w:hAnsi="Calibri" w:cs="Arial"/>
                      <w:i/>
                      <w:sz w:val="18"/>
                      <w:szCs w:val="22"/>
                    </w:rPr>
                    <w:t xml:space="preserve"> Aprobado según </w:t>
                  </w:r>
                  <w:r w:rsidRPr="000C1AC9">
                    <w:rPr>
                      <w:rFonts w:ascii="Calibri" w:hAnsi="Calibri" w:cs="Arial"/>
                      <w:i/>
                      <w:sz w:val="18"/>
                      <w:szCs w:val="22"/>
                    </w:rPr>
                    <w:t>norma UNE-EN 331</w:t>
                  </w:r>
                  <w:r w:rsidRPr="009455F7">
                    <w:rPr>
                      <w:rFonts w:ascii="Calibri" w:hAnsi="Calibri" w:cs="Arial"/>
                      <w:i/>
                      <w:sz w:val="18"/>
                      <w:szCs w:val="22"/>
                    </w:rPr>
                    <w:t xml:space="preserve"> o similares</w:t>
                  </w:r>
                  <w:r w:rsidRPr="009455F7">
                    <w:rPr>
                      <w:rFonts w:ascii="Calibri" w:hAnsi="Calibri" w:cs="Arial"/>
                      <w:i/>
                      <w:iCs/>
                      <w:sz w:val="18"/>
                      <w:szCs w:val="22"/>
                    </w:rPr>
                    <w:t>.</w:t>
                  </w:r>
                </w:p>
              </w:tc>
            </w:tr>
            <w:tr w:rsidR="008C7828" w:rsidRPr="009455F7" w:rsidTr="008C7828">
              <w:trPr>
                <w:trHeight w:val="369"/>
                <w:jc w:val="center"/>
              </w:trPr>
              <w:tc>
                <w:tcPr>
                  <w:tcW w:w="2209" w:type="dxa"/>
                  <w:tcBorders>
                    <w:bottom w:val="single" w:sz="4" w:space="0" w:color="auto"/>
                  </w:tcBorders>
                  <w:shd w:val="clear" w:color="auto" w:fill="17365D"/>
                </w:tcPr>
                <w:p w:rsidR="008C7828" w:rsidRPr="009455F7" w:rsidRDefault="008C7828" w:rsidP="008C7828">
                  <w:pPr>
                    <w:jc w:val="both"/>
                    <w:rPr>
                      <w:rFonts w:ascii="Calibri" w:hAnsi="Calibri" w:cs="Arial"/>
                      <w:b/>
                      <w:sz w:val="18"/>
                      <w:szCs w:val="22"/>
                    </w:rPr>
                  </w:pPr>
                  <w:r w:rsidRPr="009455F7">
                    <w:rPr>
                      <w:rFonts w:ascii="Calibri" w:hAnsi="Calibri" w:cs="Arial"/>
                      <w:b/>
                      <w:bCs/>
                      <w:sz w:val="18"/>
                      <w:szCs w:val="22"/>
                    </w:rPr>
                    <w:lastRenderedPageBreak/>
                    <w:t>Tipo</w:t>
                  </w:r>
                </w:p>
              </w:tc>
              <w:tc>
                <w:tcPr>
                  <w:tcW w:w="4406"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 xml:space="preserve">Niple de conexión salida </w:t>
                  </w:r>
                  <w:r>
                    <w:rPr>
                      <w:rFonts w:ascii="Calibri" w:hAnsi="Calibri" w:cs="Arial"/>
                      <w:i/>
                      <w:sz w:val="18"/>
                      <w:szCs w:val="22"/>
                    </w:rPr>
                    <w:t xml:space="preserve">junta plana </w:t>
                  </w:r>
                  <w:r w:rsidRPr="009455F7">
                    <w:rPr>
                      <w:rFonts w:ascii="Calibri" w:hAnsi="Calibri" w:cs="Arial"/>
                      <w:i/>
                      <w:sz w:val="18"/>
                      <w:szCs w:val="22"/>
                    </w:rPr>
                    <w:t xml:space="preserve">macho </w:t>
                  </w:r>
                  <w:r>
                    <w:rPr>
                      <w:rFonts w:ascii="Calibri" w:hAnsi="Calibri" w:cs="Arial"/>
                      <w:i/>
                      <w:sz w:val="18"/>
                      <w:szCs w:val="22"/>
                    </w:rPr>
                    <w:t xml:space="preserve">G </w:t>
                  </w:r>
                  <w:r w:rsidRPr="009455F7">
                    <w:rPr>
                      <w:rFonts w:ascii="Calibri" w:hAnsi="Calibri" w:cs="Arial"/>
                      <w:i/>
                      <w:sz w:val="18"/>
                      <w:szCs w:val="22"/>
                    </w:rPr>
                    <w:t xml:space="preserve">1” </w:t>
                  </w:r>
                  <w:r>
                    <w:rPr>
                      <w:rFonts w:ascii="Calibri" w:hAnsi="Calibri" w:cs="Arial"/>
                      <w:i/>
                      <w:sz w:val="18"/>
                      <w:szCs w:val="22"/>
                    </w:rPr>
                    <w:t>ISO 228</w:t>
                  </w:r>
                  <w:r w:rsidRPr="009455F7">
                    <w:rPr>
                      <w:rFonts w:ascii="Calibri" w:hAnsi="Calibri" w:cs="Arial"/>
                      <w:i/>
                      <w:sz w:val="18"/>
                      <w:szCs w:val="22"/>
                    </w:rPr>
                    <w:t xml:space="preserve"> para conexión a conducto hembra </w:t>
                  </w:r>
                  <w:r>
                    <w:rPr>
                      <w:rFonts w:ascii="Calibri" w:hAnsi="Calibri" w:cs="Arial"/>
                      <w:i/>
                      <w:sz w:val="18"/>
                      <w:szCs w:val="22"/>
                    </w:rPr>
                    <w:t xml:space="preserve">G </w:t>
                  </w:r>
                  <w:r w:rsidRPr="009455F7">
                    <w:rPr>
                      <w:rFonts w:ascii="Calibri" w:hAnsi="Calibri" w:cs="Arial"/>
                      <w:i/>
                      <w:sz w:val="18"/>
                      <w:szCs w:val="22"/>
                    </w:rPr>
                    <w:t xml:space="preserve">1” </w:t>
                  </w:r>
                  <w:r>
                    <w:rPr>
                      <w:rFonts w:ascii="Calibri" w:hAnsi="Calibri" w:cs="Arial"/>
                      <w:i/>
                      <w:sz w:val="18"/>
                      <w:szCs w:val="22"/>
                    </w:rPr>
                    <w:t>ISO 228</w:t>
                  </w:r>
                  <w:r w:rsidRPr="009455F7">
                    <w:rPr>
                      <w:rFonts w:ascii="Calibri" w:hAnsi="Calibri" w:cs="Arial"/>
                      <w:i/>
                      <w:sz w:val="18"/>
                      <w:szCs w:val="22"/>
                    </w:rPr>
                    <w:t xml:space="preserve"> </w:t>
                  </w:r>
                  <w:r w:rsidRPr="00E26B70">
                    <w:rPr>
                      <w:rFonts w:ascii="Calibri" w:hAnsi="Calibri" w:cs="Arial"/>
                      <w:i/>
                      <w:sz w:val="18"/>
                      <w:szCs w:val="22"/>
                    </w:rPr>
                    <w:t xml:space="preserve">tuerca floja </w:t>
                  </w:r>
                  <w:r w:rsidRPr="009455F7">
                    <w:rPr>
                      <w:rFonts w:ascii="Calibri" w:hAnsi="Calibri" w:cs="Arial"/>
                      <w:bCs/>
                      <w:i/>
                      <w:iCs/>
                      <w:sz w:val="18"/>
                      <w:szCs w:val="22"/>
                      <w:lang w:val="es-MX" w:eastAsia="x-none"/>
                    </w:rPr>
                    <w:t xml:space="preserve">y el otro extremo es decir la conexión de entrada </w:t>
                  </w:r>
                  <w:r>
                    <w:rPr>
                      <w:rFonts w:ascii="Calibri" w:hAnsi="Calibri" w:cs="Arial"/>
                      <w:bCs/>
                      <w:i/>
                      <w:iCs/>
                      <w:sz w:val="18"/>
                      <w:szCs w:val="22"/>
                      <w:lang w:val="es-MX" w:eastAsia="x-none"/>
                    </w:rPr>
                    <w:t>junta plana macho</w:t>
                  </w:r>
                  <w:r w:rsidRPr="009455F7">
                    <w:rPr>
                      <w:rFonts w:ascii="Calibri" w:hAnsi="Calibri"/>
                      <w:i/>
                      <w:sz w:val="18"/>
                      <w:szCs w:val="22"/>
                      <w:lang w:val="es-BO"/>
                    </w:rPr>
                    <w:t xml:space="preserve"> G 1 1/4” ISO 228</w:t>
                  </w:r>
                  <w:r>
                    <w:rPr>
                      <w:rFonts w:ascii="Calibri" w:hAnsi="Calibri"/>
                      <w:i/>
                      <w:sz w:val="18"/>
                      <w:szCs w:val="22"/>
                      <w:lang w:val="es-BO"/>
                    </w:rPr>
                    <w:t xml:space="preserve"> o NF 10/32 t</w:t>
                  </w:r>
                  <w:r w:rsidRPr="009455F7">
                    <w:rPr>
                      <w:rFonts w:ascii="Calibri" w:hAnsi="Calibri" w:cs="Arial"/>
                      <w:i/>
                      <w:sz w:val="18"/>
                      <w:szCs w:val="22"/>
                    </w:rPr>
                    <w:t>uerca floja (Loose nut)</w:t>
                  </w:r>
                  <w:r>
                    <w:rPr>
                      <w:rFonts w:ascii="Calibri" w:hAnsi="Calibri" w:cs="Arial"/>
                      <w:i/>
                      <w:sz w:val="18"/>
                      <w:szCs w:val="22"/>
                    </w:rPr>
                    <w:t xml:space="preserve">. </w:t>
                  </w:r>
                  <w:r>
                    <w:rPr>
                      <w:rFonts w:ascii="Calibri" w:hAnsi="Calibri"/>
                      <w:i/>
                      <w:sz w:val="18"/>
                      <w:szCs w:val="22"/>
                      <w:lang w:val="es-BO"/>
                    </w:rPr>
                    <w:t>C</w:t>
                  </w:r>
                  <w:r w:rsidRPr="009455F7">
                    <w:rPr>
                      <w:rFonts w:ascii="Calibri" w:hAnsi="Calibri"/>
                      <w:i/>
                      <w:sz w:val="18"/>
                      <w:szCs w:val="22"/>
                      <w:lang w:val="es-BO"/>
                    </w:rPr>
                    <w:t>on sujeción hexagonal.</w:t>
                  </w:r>
                </w:p>
              </w:tc>
            </w:tr>
            <w:tr w:rsidR="008C7828" w:rsidRPr="009455F7" w:rsidTr="008C7828">
              <w:trPr>
                <w:trHeight w:val="369"/>
                <w:jc w:val="center"/>
              </w:trPr>
              <w:tc>
                <w:tcPr>
                  <w:tcW w:w="2209" w:type="dxa"/>
                  <w:tcBorders>
                    <w:bottom w:val="single" w:sz="4" w:space="0" w:color="auto"/>
                  </w:tcBorders>
                  <w:shd w:val="clear" w:color="auto" w:fill="17365D"/>
                </w:tcPr>
                <w:p w:rsidR="008C7828" w:rsidRPr="009455F7" w:rsidRDefault="008C7828" w:rsidP="008C7828">
                  <w:pPr>
                    <w:jc w:val="both"/>
                    <w:rPr>
                      <w:rFonts w:ascii="Calibri" w:hAnsi="Calibri" w:cs="Arial"/>
                      <w:b/>
                      <w:bCs/>
                      <w:sz w:val="18"/>
                      <w:szCs w:val="22"/>
                    </w:rPr>
                  </w:pPr>
                  <w:r w:rsidRPr="009455F7">
                    <w:rPr>
                      <w:rFonts w:ascii="Calibri" w:hAnsi="Calibri" w:cs="Arial"/>
                      <w:b/>
                      <w:bCs/>
                      <w:sz w:val="18"/>
                      <w:szCs w:val="22"/>
                    </w:rPr>
                    <w:t>Conexión lateral</w:t>
                  </w:r>
                </w:p>
              </w:tc>
              <w:tc>
                <w:tcPr>
                  <w:tcW w:w="4406"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 xml:space="preserve">Conexión lateral para manómetro de baja presión con tuerca fija hembra </w:t>
                  </w:r>
                  <w:r>
                    <w:rPr>
                      <w:rFonts w:ascii="Calibri" w:hAnsi="Calibri" w:cs="Arial"/>
                      <w:i/>
                      <w:sz w:val="18"/>
                      <w:szCs w:val="22"/>
                    </w:rPr>
                    <w:t>G 1/2</w:t>
                  </w:r>
                  <w:r w:rsidRPr="009455F7">
                    <w:rPr>
                      <w:rFonts w:ascii="Calibri" w:hAnsi="Calibri" w:cs="Arial"/>
                      <w:i/>
                      <w:sz w:val="18"/>
                      <w:szCs w:val="22"/>
                    </w:rPr>
                    <w:t xml:space="preserve">” </w:t>
                  </w:r>
                  <w:r>
                    <w:rPr>
                      <w:rFonts w:ascii="Calibri" w:hAnsi="Calibri" w:cs="Arial"/>
                      <w:i/>
                      <w:sz w:val="18"/>
                      <w:szCs w:val="22"/>
                    </w:rPr>
                    <w:t>ISO 228</w:t>
                  </w:r>
                  <w:r w:rsidRPr="009455F7">
                    <w:rPr>
                      <w:rFonts w:ascii="Calibri" w:hAnsi="Calibri" w:cs="Arial"/>
                      <w:i/>
                      <w:sz w:val="18"/>
                      <w:szCs w:val="22"/>
                    </w:rPr>
                    <w:t xml:space="preserve">. </w:t>
                  </w:r>
                </w:p>
              </w:tc>
            </w:tr>
            <w:tr w:rsidR="008C7828" w:rsidRPr="009455F7" w:rsidTr="008C7828">
              <w:trPr>
                <w:trHeight w:val="210"/>
                <w:jc w:val="center"/>
              </w:trPr>
              <w:tc>
                <w:tcPr>
                  <w:tcW w:w="2209" w:type="dxa"/>
                  <w:tcBorders>
                    <w:bottom w:val="single" w:sz="4" w:space="0" w:color="auto"/>
                  </w:tcBorders>
                  <w:shd w:val="clear" w:color="auto" w:fill="17365D"/>
                </w:tcPr>
                <w:p w:rsidR="008C7828" w:rsidRPr="009455F7" w:rsidRDefault="008C7828" w:rsidP="008C7828">
                  <w:pPr>
                    <w:jc w:val="both"/>
                    <w:rPr>
                      <w:rFonts w:ascii="Calibri" w:hAnsi="Calibri" w:cs="Arial"/>
                      <w:b/>
                      <w:sz w:val="18"/>
                      <w:szCs w:val="22"/>
                    </w:rPr>
                  </w:pPr>
                  <w:r w:rsidRPr="009455F7">
                    <w:rPr>
                      <w:rFonts w:ascii="Calibri" w:hAnsi="Calibri" w:cs="Arial"/>
                      <w:b/>
                      <w:bCs/>
                      <w:sz w:val="18"/>
                      <w:szCs w:val="22"/>
                    </w:rPr>
                    <w:t>Longitud</w:t>
                  </w:r>
                </w:p>
              </w:tc>
              <w:tc>
                <w:tcPr>
                  <w:tcW w:w="4406"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7cm  a 10cm.</w:t>
                  </w:r>
                </w:p>
              </w:tc>
            </w:tr>
          </w:tbl>
          <w:p w:rsidR="008C7828" w:rsidRPr="008E0DDF" w:rsidRDefault="008C7828" w:rsidP="008C7828">
            <w:pPr>
              <w:ind w:left="360"/>
              <w:contextualSpacing/>
              <w:jc w:val="both"/>
              <w:rPr>
                <w:rFonts w:ascii="Calibri" w:hAnsi="Calibri" w:cs="Arial"/>
                <w:b/>
                <w:bCs/>
                <w:i/>
                <w:iCs/>
                <w:lang w:val="es-MX" w:eastAsia="x-none"/>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8E0DDF" w:rsidRDefault="008C7828" w:rsidP="008C7828">
            <w:pPr>
              <w:ind w:left="360"/>
              <w:contextualSpacing/>
              <w:jc w:val="both"/>
              <w:rPr>
                <w:rFonts w:ascii="Calibri" w:hAnsi="Calibri" w:cs="Arial"/>
                <w:b/>
                <w:bCs/>
                <w:i/>
                <w:iCs/>
                <w:lang w:val="es-MX" w:eastAsia="x-none"/>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6739DF" w:rsidRDefault="008C7828" w:rsidP="008C7828">
            <w:pPr>
              <w:ind w:left="360"/>
              <w:jc w:val="both"/>
              <w:rPr>
                <w:rFonts w:ascii="Calibri" w:hAnsi="Calibri" w:cs="Arial"/>
                <w:b/>
                <w:lang w:val="es-MX"/>
              </w:rPr>
            </w:pPr>
            <w:r w:rsidRPr="006739DF">
              <w:rPr>
                <w:rFonts w:ascii="Calibri" w:hAnsi="Calibri" w:cs="Arial"/>
                <w:b/>
                <w:bCs/>
                <w:iCs/>
                <w:lang w:val="es-MX" w:eastAsia="x-none"/>
              </w:rPr>
              <w:t>VALVULA DE CORTE CAL 15 PARA ACOMETIDA</w:t>
            </w:r>
          </w:p>
          <w:p w:rsidR="008C7828" w:rsidRPr="008E0DDF" w:rsidRDefault="008C7828" w:rsidP="008C7828">
            <w:pPr>
              <w:ind w:left="360"/>
              <w:contextualSpacing/>
              <w:jc w:val="both"/>
              <w:rPr>
                <w:rFonts w:ascii="Calibri" w:hAnsi="Calibri" w:cs="Arial"/>
                <w:b/>
                <w:bCs/>
                <w:i/>
                <w:iCs/>
                <w:lang w:val="es-MX" w:eastAsia="x-none"/>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tbl>
            <w:tblPr>
              <w:tblW w:w="6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2"/>
              <w:gridCol w:w="4253"/>
            </w:tblGrid>
            <w:tr w:rsidR="008C7828" w:rsidRPr="009455F7" w:rsidTr="008C7828">
              <w:trPr>
                <w:trHeight w:val="344"/>
                <w:jc w:val="center"/>
              </w:trPr>
              <w:tc>
                <w:tcPr>
                  <w:tcW w:w="2362" w:type="dxa"/>
                  <w:shd w:val="clear" w:color="auto" w:fill="17365D"/>
                </w:tcPr>
                <w:p w:rsidR="008C7828" w:rsidRPr="009455F7" w:rsidRDefault="008C7828" w:rsidP="008C7828">
                  <w:pPr>
                    <w:jc w:val="both"/>
                    <w:rPr>
                      <w:rFonts w:ascii="Calibri" w:hAnsi="Calibri" w:cs="Arial"/>
                      <w:b/>
                      <w:color w:val="FFFFFF"/>
                    </w:rPr>
                  </w:pPr>
                  <w:r w:rsidRPr="009455F7">
                    <w:rPr>
                      <w:rFonts w:ascii="Calibri" w:hAnsi="Calibri" w:cs="Arial"/>
                      <w:b/>
                      <w:bCs/>
                      <w:color w:val="FFFFFF"/>
                    </w:rPr>
                    <w:t>Material</w:t>
                  </w:r>
                </w:p>
              </w:tc>
              <w:tc>
                <w:tcPr>
                  <w:tcW w:w="4253" w:type="dxa"/>
                  <w:vAlign w:val="center"/>
                </w:tcPr>
                <w:p w:rsidR="008C7828" w:rsidRPr="009455F7" w:rsidRDefault="008C7828" w:rsidP="008C7828">
                  <w:pPr>
                    <w:jc w:val="both"/>
                    <w:rPr>
                      <w:rFonts w:ascii="Calibri" w:hAnsi="Calibri" w:cs="Arial"/>
                      <w:i/>
                      <w:sz w:val="18"/>
                      <w:szCs w:val="22"/>
                    </w:rPr>
                  </w:pPr>
                  <w:r w:rsidRPr="009E2C00">
                    <w:rPr>
                      <w:rFonts w:ascii="Calibri" w:hAnsi="Calibri" w:cs="Arial"/>
                      <w:i/>
                      <w:sz w:val="18"/>
                      <w:szCs w:val="22"/>
                    </w:rPr>
                    <w:t>Latón</w:t>
                  </w:r>
                  <w:r>
                    <w:rPr>
                      <w:rFonts w:ascii="Calibri" w:hAnsi="Calibri" w:cs="Arial"/>
                      <w:i/>
                      <w:sz w:val="18"/>
                      <w:szCs w:val="22"/>
                    </w:rPr>
                    <w:t xml:space="preserve"> o </w:t>
                  </w:r>
                  <w:r w:rsidRPr="009E2C00">
                    <w:rPr>
                      <w:rFonts w:ascii="Calibri" w:hAnsi="Calibri" w:cs="Arial"/>
                      <w:i/>
                      <w:sz w:val="18"/>
                      <w:szCs w:val="22"/>
                    </w:rPr>
                    <w:t>Bronce</w:t>
                  </w:r>
                </w:p>
              </w:tc>
            </w:tr>
            <w:tr w:rsidR="008C7828" w:rsidRPr="009455F7" w:rsidTr="008C7828">
              <w:trPr>
                <w:trHeight w:val="436"/>
                <w:jc w:val="center"/>
              </w:trPr>
              <w:tc>
                <w:tcPr>
                  <w:tcW w:w="2362" w:type="dxa"/>
                  <w:tcBorders>
                    <w:bottom w:val="single" w:sz="4" w:space="0" w:color="auto"/>
                  </w:tcBorders>
                  <w:shd w:val="clear" w:color="auto" w:fill="17365D"/>
                </w:tcPr>
                <w:p w:rsidR="008C7828" w:rsidRPr="009455F7" w:rsidRDefault="008C7828" w:rsidP="008C7828">
                  <w:pPr>
                    <w:jc w:val="both"/>
                    <w:rPr>
                      <w:rFonts w:ascii="Calibri" w:hAnsi="Calibri" w:cs="Arial"/>
                      <w:b/>
                      <w:color w:val="FFFFFF"/>
                    </w:rPr>
                  </w:pPr>
                  <w:r w:rsidRPr="009455F7">
                    <w:rPr>
                      <w:rFonts w:ascii="Calibri" w:hAnsi="Calibri" w:cs="Arial"/>
                      <w:b/>
                      <w:bCs/>
                      <w:color w:val="FFFFFF"/>
                    </w:rPr>
                    <w:t>Tipo</w:t>
                  </w:r>
                </w:p>
              </w:tc>
              <w:tc>
                <w:tcPr>
                  <w:tcW w:w="4253"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De bola ¼ de giro de paso total DN15 asiento de teflón y con zócalo de sujeción.</w:t>
                  </w:r>
                  <w:r>
                    <w:rPr>
                      <w:rFonts w:ascii="Calibri" w:hAnsi="Calibri" w:cs="Arial"/>
                      <w:i/>
                      <w:sz w:val="18"/>
                      <w:szCs w:val="22"/>
                    </w:rPr>
                    <w:t xml:space="preserve"> Deberá contar con sistema de purga.</w:t>
                  </w:r>
                </w:p>
              </w:tc>
            </w:tr>
            <w:tr w:rsidR="008C7828" w:rsidRPr="009455F7" w:rsidTr="008C7828">
              <w:trPr>
                <w:trHeight w:val="273"/>
                <w:jc w:val="center"/>
              </w:trPr>
              <w:tc>
                <w:tcPr>
                  <w:tcW w:w="2362" w:type="dxa"/>
                  <w:tcBorders>
                    <w:top w:val="single" w:sz="4" w:space="0" w:color="auto"/>
                  </w:tcBorders>
                  <w:shd w:val="clear" w:color="auto" w:fill="17365D"/>
                </w:tcPr>
                <w:p w:rsidR="008C7828" w:rsidRPr="009455F7" w:rsidRDefault="008C7828" w:rsidP="008C7828">
                  <w:pPr>
                    <w:jc w:val="both"/>
                    <w:rPr>
                      <w:rFonts w:ascii="Calibri" w:hAnsi="Calibri" w:cs="Arial"/>
                      <w:b/>
                      <w:color w:val="FFFFFF"/>
                    </w:rPr>
                  </w:pPr>
                  <w:r w:rsidRPr="009455F7">
                    <w:rPr>
                      <w:rFonts w:ascii="Calibri" w:hAnsi="Calibri" w:cs="Arial"/>
                      <w:b/>
                      <w:color w:val="FFFFFF"/>
                    </w:rPr>
                    <w:t>Presión nominal de trabajo</w:t>
                  </w:r>
                </w:p>
              </w:tc>
              <w:tc>
                <w:tcPr>
                  <w:tcW w:w="4253"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Mínimo 4 bar</w:t>
                  </w:r>
                </w:p>
              </w:tc>
            </w:tr>
            <w:tr w:rsidR="008C7828" w:rsidRPr="009455F7" w:rsidTr="008C7828">
              <w:trPr>
                <w:trHeight w:val="464"/>
                <w:jc w:val="center"/>
              </w:trPr>
              <w:tc>
                <w:tcPr>
                  <w:tcW w:w="2362" w:type="dxa"/>
                  <w:shd w:val="clear" w:color="auto" w:fill="17365D"/>
                </w:tcPr>
                <w:p w:rsidR="008C7828" w:rsidRPr="009455F7" w:rsidRDefault="008C7828" w:rsidP="008C7828">
                  <w:pPr>
                    <w:jc w:val="both"/>
                    <w:rPr>
                      <w:rFonts w:ascii="Calibri" w:hAnsi="Calibri" w:cs="Arial"/>
                      <w:b/>
                      <w:color w:val="FFFFFF"/>
                    </w:rPr>
                  </w:pPr>
                  <w:r w:rsidRPr="009455F7">
                    <w:rPr>
                      <w:rFonts w:ascii="Calibri" w:hAnsi="Calibri" w:cs="Arial"/>
                      <w:b/>
                      <w:bCs/>
                      <w:color w:val="FFFFFF"/>
                    </w:rPr>
                    <w:t>Conexión de salida</w:t>
                  </w:r>
                </w:p>
              </w:tc>
              <w:tc>
                <w:tcPr>
                  <w:tcW w:w="4253"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Esfero cónica macho tuerca ISO 228  G ¾”</w:t>
                  </w:r>
                  <w:r>
                    <w:rPr>
                      <w:rFonts w:ascii="Calibri" w:hAnsi="Calibri" w:cs="Arial"/>
                      <w:i/>
                      <w:sz w:val="18"/>
                      <w:szCs w:val="22"/>
                    </w:rPr>
                    <w:t xml:space="preserve"> </w:t>
                  </w:r>
                  <w:r w:rsidRPr="009E2C00">
                    <w:rPr>
                      <w:rFonts w:ascii="Calibri" w:hAnsi="Calibri" w:cs="Arial"/>
                      <w:i/>
                      <w:sz w:val="18"/>
                      <w:szCs w:val="22"/>
                    </w:rPr>
                    <w:t>(Cal 15)</w:t>
                  </w:r>
                </w:p>
              </w:tc>
            </w:tr>
            <w:tr w:rsidR="008C7828" w:rsidRPr="009455F7" w:rsidTr="008C7828">
              <w:trPr>
                <w:trHeight w:val="460"/>
                <w:jc w:val="center"/>
              </w:trPr>
              <w:tc>
                <w:tcPr>
                  <w:tcW w:w="2362" w:type="dxa"/>
                  <w:shd w:val="clear" w:color="auto" w:fill="17365D"/>
                </w:tcPr>
                <w:p w:rsidR="008C7828" w:rsidRPr="009455F7" w:rsidRDefault="008C7828" w:rsidP="008C7828">
                  <w:pPr>
                    <w:jc w:val="both"/>
                    <w:rPr>
                      <w:rFonts w:ascii="Calibri" w:hAnsi="Calibri" w:cs="Arial"/>
                      <w:b/>
                      <w:color w:val="FFFFFF"/>
                    </w:rPr>
                  </w:pPr>
                  <w:r w:rsidRPr="009455F7">
                    <w:rPr>
                      <w:rFonts w:ascii="Calibri" w:hAnsi="Calibri" w:cs="Arial"/>
                      <w:b/>
                      <w:bCs/>
                      <w:color w:val="FFFFFF"/>
                    </w:rPr>
                    <w:t>Conexión de Entrada</w:t>
                  </w:r>
                </w:p>
              </w:tc>
              <w:tc>
                <w:tcPr>
                  <w:tcW w:w="4253"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Accesorio de transición mecánico a tubería de polietileno PE 80/PE100, SDR11 de 20mm de diámetro</w:t>
                  </w:r>
                </w:p>
              </w:tc>
            </w:tr>
            <w:tr w:rsidR="008C7828" w:rsidRPr="009455F7" w:rsidTr="008C7828">
              <w:trPr>
                <w:trHeight w:val="350"/>
                <w:jc w:val="center"/>
              </w:trPr>
              <w:tc>
                <w:tcPr>
                  <w:tcW w:w="2362" w:type="dxa"/>
                  <w:shd w:val="clear" w:color="auto" w:fill="17365D"/>
                </w:tcPr>
                <w:p w:rsidR="008C7828" w:rsidRPr="009455F7" w:rsidRDefault="008C7828" w:rsidP="008C7828">
                  <w:pPr>
                    <w:jc w:val="both"/>
                    <w:rPr>
                      <w:rFonts w:ascii="Calibri" w:hAnsi="Calibri" w:cs="Arial"/>
                      <w:b/>
                      <w:color w:val="FFFFFF"/>
                    </w:rPr>
                  </w:pPr>
                  <w:r w:rsidRPr="009455F7">
                    <w:rPr>
                      <w:rFonts w:ascii="Calibri" w:hAnsi="Calibri" w:cs="Arial"/>
                      <w:b/>
                      <w:bCs/>
                      <w:color w:val="FFFFFF"/>
                    </w:rPr>
                    <w:t>Bloqueo posición cerrada</w:t>
                  </w:r>
                </w:p>
              </w:tc>
              <w:tc>
                <w:tcPr>
                  <w:tcW w:w="4253" w:type="dxa"/>
                  <w:vAlign w:val="center"/>
                </w:tcPr>
                <w:p w:rsidR="008C7828" w:rsidRPr="009455F7" w:rsidRDefault="008C7828" w:rsidP="008C7828">
                  <w:pPr>
                    <w:jc w:val="both"/>
                    <w:rPr>
                      <w:rFonts w:ascii="Calibri" w:hAnsi="Calibri" w:cs="Arial"/>
                      <w:i/>
                      <w:sz w:val="18"/>
                      <w:szCs w:val="22"/>
                    </w:rPr>
                  </w:pPr>
                  <w:r w:rsidRPr="009455F7">
                    <w:rPr>
                      <w:rFonts w:ascii="Calibri" w:hAnsi="Calibri" w:cs="Arial"/>
                      <w:i/>
                      <w:sz w:val="18"/>
                      <w:szCs w:val="22"/>
                    </w:rPr>
                    <w:t>Con mecanismo de bloqueo en posición cerrada</w:t>
                  </w:r>
                </w:p>
              </w:tc>
            </w:tr>
            <w:tr w:rsidR="008C7828" w:rsidRPr="009455F7" w:rsidTr="008C7828">
              <w:trPr>
                <w:trHeight w:val="224"/>
                <w:jc w:val="center"/>
              </w:trPr>
              <w:tc>
                <w:tcPr>
                  <w:tcW w:w="2362" w:type="dxa"/>
                  <w:shd w:val="clear" w:color="auto" w:fill="17365D"/>
                </w:tcPr>
                <w:p w:rsidR="008C7828" w:rsidRPr="009455F7" w:rsidRDefault="008C7828" w:rsidP="008C7828">
                  <w:pPr>
                    <w:jc w:val="both"/>
                    <w:rPr>
                      <w:rFonts w:ascii="Calibri" w:hAnsi="Calibri" w:cs="Arial"/>
                      <w:b/>
                      <w:color w:val="FFFFFF"/>
                    </w:rPr>
                  </w:pPr>
                  <w:r w:rsidRPr="009455F7">
                    <w:rPr>
                      <w:rFonts w:ascii="Calibri" w:hAnsi="Calibri" w:cs="Arial"/>
                      <w:b/>
                      <w:bCs/>
                      <w:color w:val="FFFFFF"/>
                    </w:rPr>
                    <w:t xml:space="preserve">NORMAS A CUMPLIR </w:t>
                  </w:r>
                </w:p>
              </w:tc>
              <w:tc>
                <w:tcPr>
                  <w:tcW w:w="4253" w:type="dxa"/>
                  <w:vAlign w:val="center"/>
                </w:tcPr>
                <w:p w:rsidR="008C7828" w:rsidRPr="009455F7" w:rsidRDefault="008C7828" w:rsidP="008C7828">
                  <w:pPr>
                    <w:jc w:val="both"/>
                    <w:rPr>
                      <w:rFonts w:ascii="Calibri" w:hAnsi="Calibri" w:cs="Arial"/>
                    </w:rPr>
                  </w:pPr>
                  <w:r w:rsidRPr="003746FE">
                    <w:rPr>
                      <w:rFonts w:ascii="Calibri" w:hAnsi="Calibri" w:cs="Arial"/>
                      <w:i/>
                      <w:sz w:val="18"/>
                      <w:szCs w:val="22"/>
                    </w:rPr>
                    <w:t>NF XPE 29 – 141 y EN 331.</w:t>
                  </w:r>
                  <w:r w:rsidRPr="009455F7">
                    <w:rPr>
                      <w:rFonts w:ascii="Calibri" w:hAnsi="Calibri" w:cs="Arial"/>
                      <w:i/>
                      <w:sz w:val="18"/>
                      <w:szCs w:val="22"/>
                    </w:rPr>
                    <w:t xml:space="preserve"> </w:t>
                  </w:r>
                </w:p>
              </w:tc>
            </w:tr>
          </w:tbl>
          <w:p w:rsidR="008C7828" w:rsidRPr="008E0DDF" w:rsidRDefault="008C7828" w:rsidP="008C7828">
            <w:pPr>
              <w:ind w:left="360"/>
              <w:contextualSpacing/>
              <w:jc w:val="both"/>
              <w:rPr>
                <w:rFonts w:ascii="Calibri" w:hAnsi="Calibri" w:cs="Arial"/>
                <w:b/>
                <w:bCs/>
                <w:i/>
                <w:iCs/>
                <w:lang w:val="es-MX" w:eastAsia="x-none"/>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8E0DDF" w:rsidRDefault="008C7828" w:rsidP="008C7828">
            <w:pPr>
              <w:ind w:left="360"/>
              <w:contextualSpacing/>
              <w:jc w:val="both"/>
              <w:rPr>
                <w:rFonts w:ascii="Calibri" w:hAnsi="Calibri" w:cs="Arial"/>
                <w:b/>
                <w:bCs/>
                <w:i/>
                <w:iCs/>
                <w:lang w:val="es-MX" w:eastAsia="x-none"/>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6739DF" w:rsidRDefault="008C7828" w:rsidP="008C7828">
            <w:pPr>
              <w:ind w:left="360"/>
              <w:contextualSpacing/>
              <w:jc w:val="both"/>
              <w:rPr>
                <w:rFonts w:ascii="Calibri" w:hAnsi="Calibri" w:cs="Arial"/>
                <w:b/>
                <w:bCs/>
                <w:i/>
                <w:iCs/>
                <w:lang w:val="es-MX" w:eastAsia="x-none"/>
              </w:rPr>
            </w:pPr>
            <w:r w:rsidRPr="006739DF">
              <w:rPr>
                <w:rFonts w:ascii="Calibri" w:hAnsi="Calibri" w:cs="Arial"/>
                <w:b/>
                <w:bCs/>
                <w:i/>
                <w:iCs/>
                <w:lang w:val="es-MX" w:eastAsia="x-none"/>
              </w:rPr>
              <w:t xml:space="preserve">CONECTOR ACERO NEGRO DE 1”  </w:t>
            </w:r>
          </w:p>
          <w:p w:rsidR="008C7828" w:rsidRPr="008E0DDF" w:rsidRDefault="008C7828" w:rsidP="008C7828">
            <w:pPr>
              <w:ind w:left="360"/>
              <w:contextualSpacing/>
              <w:jc w:val="both"/>
              <w:rPr>
                <w:rFonts w:ascii="Calibri" w:hAnsi="Calibri" w:cs="Arial"/>
                <w:b/>
                <w:bCs/>
                <w:i/>
                <w:iCs/>
                <w:lang w:val="es-MX" w:eastAsia="x-none"/>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tbl>
            <w:tblPr>
              <w:tblW w:w="67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9"/>
              <w:gridCol w:w="4547"/>
            </w:tblGrid>
            <w:tr w:rsidR="008C7828" w:rsidRPr="009455F7" w:rsidTr="008C7828">
              <w:trPr>
                <w:trHeight w:val="291"/>
                <w:jc w:val="center"/>
              </w:trPr>
              <w:tc>
                <w:tcPr>
                  <w:tcW w:w="2209" w:type="dxa"/>
                  <w:shd w:val="clear" w:color="auto" w:fill="17365D"/>
                </w:tcPr>
                <w:p w:rsidR="008C7828" w:rsidRPr="00D00D5D" w:rsidRDefault="008C7828" w:rsidP="008C7828">
                  <w:pPr>
                    <w:jc w:val="both"/>
                    <w:rPr>
                      <w:rFonts w:ascii="Calibri" w:hAnsi="Calibri" w:cs="Arial"/>
                      <w:b/>
                      <w:bCs/>
                      <w:sz w:val="18"/>
                      <w:szCs w:val="22"/>
                    </w:rPr>
                  </w:pPr>
                  <w:r w:rsidRPr="009455F7">
                    <w:rPr>
                      <w:rFonts w:ascii="Calibri" w:hAnsi="Calibri" w:cs="Arial"/>
                      <w:b/>
                      <w:bCs/>
                      <w:sz w:val="18"/>
                      <w:szCs w:val="22"/>
                    </w:rPr>
                    <w:t>Material</w:t>
                  </w:r>
                  <w:r>
                    <w:rPr>
                      <w:rFonts w:ascii="Calibri" w:hAnsi="Calibri" w:cs="Arial"/>
                      <w:b/>
                      <w:bCs/>
                      <w:sz w:val="18"/>
                      <w:szCs w:val="22"/>
                    </w:rPr>
                    <w:t xml:space="preserve"> del cuerpo y conexión superior</w:t>
                  </w:r>
                </w:p>
              </w:tc>
              <w:tc>
                <w:tcPr>
                  <w:tcW w:w="4547" w:type="dxa"/>
                  <w:vAlign w:val="center"/>
                </w:tcPr>
                <w:p w:rsidR="008C7828" w:rsidRPr="009455F7" w:rsidRDefault="008C7828" w:rsidP="008C7828">
                  <w:pPr>
                    <w:jc w:val="both"/>
                    <w:rPr>
                      <w:rFonts w:ascii="Calibri" w:hAnsi="Calibri" w:cs="Arial"/>
                      <w:sz w:val="18"/>
                      <w:szCs w:val="22"/>
                    </w:rPr>
                  </w:pPr>
                  <w:r>
                    <w:rPr>
                      <w:rFonts w:ascii="Calibri" w:hAnsi="Calibri" w:cs="Arial"/>
                      <w:i/>
                      <w:sz w:val="18"/>
                      <w:szCs w:val="22"/>
                    </w:rPr>
                    <w:t xml:space="preserve">Acero Negro al </w:t>
                  </w:r>
                  <w:r w:rsidRPr="00E26B70">
                    <w:rPr>
                      <w:rFonts w:ascii="Calibri" w:hAnsi="Calibri" w:cs="Arial"/>
                      <w:i/>
                      <w:sz w:val="18"/>
                      <w:szCs w:val="22"/>
                    </w:rPr>
                    <w:t>Carbón de 1” DN o Salida AC.33,7</w:t>
                  </w:r>
                  <w:r>
                    <w:rPr>
                      <w:rFonts w:ascii="Calibri" w:hAnsi="Calibri" w:cs="Arial"/>
                      <w:i/>
                      <w:sz w:val="18"/>
                      <w:szCs w:val="22"/>
                    </w:rPr>
                    <w:t xml:space="preserve"> - API 5l Grado B, SCH 40; sin costura. El extremo superior será con acabado de bisel simple.</w:t>
                  </w:r>
                </w:p>
              </w:tc>
            </w:tr>
            <w:tr w:rsidR="008C7828" w:rsidRPr="009455F7" w:rsidTr="008C7828">
              <w:trPr>
                <w:trHeight w:val="369"/>
                <w:jc w:val="center"/>
              </w:trPr>
              <w:tc>
                <w:tcPr>
                  <w:tcW w:w="2209" w:type="dxa"/>
                  <w:tcBorders>
                    <w:bottom w:val="single" w:sz="4" w:space="0" w:color="auto"/>
                  </w:tcBorders>
                  <w:shd w:val="clear" w:color="auto" w:fill="17365D"/>
                </w:tcPr>
                <w:p w:rsidR="008C7828" w:rsidRPr="00D00D5D" w:rsidRDefault="008C7828" w:rsidP="008C7828">
                  <w:pPr>
                    <w:jc w:val="both"/>
                    <w:rPr>
                      <w:rFonts w:ascii="Calibri" w:hAnsi="Calibri" w:cs="Arial"/>
                      <w:b/>
                      <w:bCs/>
                      <w:sz w:val="18"/>
                      <w:szCs w:val="22"/>
                    </w:rPr>
                  </w:pPr>
                  <w:r>
                    <w:rPr>
                      <w:rFonts w:ascii="Calibri" w:hAnsi="Calibri" w:cs="Arial"/>
                      <w:b/>
                      <w:bCs/>
                      <w:sz w:val="18"/>
                      <w:szCs w:val="22"/>
                    </w:rPr>
                    <w:t>Material de Conexión Inferior y tipo</w:t>
                  </w:r>
                </w:p>
              </w:tc>
              <w:tc>
                <w:tcPr>
                  <w:tcW w:w="4547" w:type="dxa"/>
                  <w:vAlign w:val="center"/>
                </w:tcPr>
                <w:p w:rsidR="008C7828" w:rsidRPr="009455F7" w:rsidRDefault="008C7828" w:rsidP="008C7828">
                  <w:pPr>
                    <w:jc w:val="both"/>
                    <w:rPr>
                      <w:rFonts w:ascii="Calibri" w:hAnsi="Calibri" w:cs="Arial"/>
                      <w:sz w:val="18"/>
                      <w:szCs w:val="22"/>
                    </w:rPr>
                  </w:pPr>
                  <w:r>
                    <w:rPr>
                      <w:rFonts w:ascii="Calibri" w:hAnsi="Calibri" w:cs="Arial"/>
                      <w:bCs/>
                      <w:i/>
                      <w:iCs/>
                      <w:sz w:val="18"/>
                      <w:szCs w:val="22"/>
                      <w:lang w:val="es-MX" w:eastAsia="x-none"/>
                    </w:rPr>
                    <w:t>C</w:t>
                  </w:r>
                  <w:r w:rsidRPr="009455F7">
                    <w:rPr>
                      <w:rFonts w:ascii="Calibri" w:hAnsi="Calibri" w:cs="Arial"/>
                      <w:bCs/>
                      <w:i/>
                      <w:iCs/>
                      <w:sz w:val="18"/>
                      <w:szCs w:val="22"/>
                      <w:lang w:val="es-MX" w:eastAsia="x-none"/>
                    </w:rPr>
                    <w:t xml:space="preserve">onexión de entrada junta plana </w:t>
                  </w:r>
                  <w:r>
                    <w:rPr>
                      <w:rFonts w:ascii="Calibri" w:hAnsi="Calibri" w:cs="Arial"/>
                      <w:i/>
                      <w:sz w:val="18"/>
                      <w:szCs w:val="22"/>
                    </w:rPr>
                    <w:t>hembra</w:t>
                  </w:r>
                  <w:r w:rsidRPr="003904AF">
                    <w:rPr>
                      <w:rFonts w:ascii="Calibri" w:hAnsi="Calibri" w:cs="Arial"/>
                      <w:i/>
                      <w:sz w:val="18"/>
                      <w:szCs w:val="22"/>
                    </w:rPr>
                    <w:t xml:space="preserve"> </w:t>
                  </w:r>
                  <w:r>
                    <w:rPr>
                      <w:rFonts w:ascii="Calibri" w:hAnsi="Calibri" w:cs="Arial"/>
                      <w:i/>
                      <w:sz w:val="18"/>
                      <w:szCs w:val="22"/>
                    </w:rPr>
                    <w:t>G 1</w:t>
                  </w:r>
                  <w:r w:rsidRPr="003904AF">
                    <w:rPr>
                      <w:rFonts w:ascii="Calibri" w:hAnsi="Calibri" w:cs="Arial"/>
                      <w:i/>
                      <w:sz w:val="18"/>
                      <w:szCs w:val="22"/>
                    </w:rPr>
                    <w:t xml:space="preserve">” </w:t>
                  </w:r>
                  <w:r>
                    <w:rPr>
                      <w:rFonts w:ascii="Calibri" w:hAnsi="Calibri" w:cs="Arial"/>
                      <w:i/>
                      <w:sz w:val="18"/>
                      <w:szCs w:val="22"/>
                    </w:rPr>
                    <w:t xml:space="preserve">ISO </w:t>
                  </w:r>
                  <w:r w:rsidRPr="00802495">
                    <w:rPr>
                      <w:rFonts w:ascii="Calibri" w:hAnsi="Calibri" w:cs="Arial"/>
                      <w:i/>
                      <w:sz w:val="18"/>
                      <w:szCs w:val="22"/>
                    </w:rPr>
                    <w:t>228 tuerca floja en</w:t>
                  </w:r>
                  <w:r>
                    <w:rPr>
                      <w:rFonts w:ascii="Calibri" w:hAnsi="Calibri" w:cs="Arial"/>
                      <w:i/>
                      <w:sz w:val="18"/>
                      <w:szCs w:val="22"/>
                    </w:rPr>
                    <w:t xml:space="preserve"> Latón o Bronce.</w:t>
                  </w:r>
                </w:p>
              </w:tc>
            </w:tr>
            <w:tr w:rsidR="008C7828" w:rsidRPr="009455F7" w:rsidTr="008C7828">
              <w:trPr>
                <w:trHeight w:val="220"/>
                <w:jc w:val="center"/>
              </w:trPr>
              <w:tc>
                <w:tcPr>
                  <w:tcW w:w="2209" w:type="dxa"/>
                  <w:tcBorders>
                    <w:bottom w:val="single" w:sz="4" w:space="0" w:color="auto"/>
                  </w:tcBorders>
                  <w:shd w:val="clear" w:color="auto" w:fill="17365D"/>
                </w:tcPr>
                <w:p w:rsidR="008C7828" w:rsidRPr="00D00D5D" w:rsidRDefault="008C7828" w:rsidP="008C7828">
                  <w:pPr>
                    <w:jc w:val="both"/>
                    <w:rPr>
                      <w:rFonts w:ascii="Calibri" w:hAnsi="Calibri" w:cs="Arial"/>
                      <w:b/>
                      <w:bCs/>
                      <w:sz w:val="18"/>
                      <w:szCs w:val="22"/>
                    </w:rPr>
                  </w:pPr>
                  <w:r w:rsidRPr="009455F7">
                    <w:rPr>
                      <w:rFonts w:ascii="Calibri" w:hAnsi="Calibri" w:cs="Arial"/>
                      <w:b/>
                      <w:bCs/>
                      <w:sz w:val="18"/>
                      <w:szCs w:val="22"/>
                    </w:rPr>
                    <w:t>Longitud</w:t>
                  </w:r>
                  <w:r>
                    <w:rPr>
                      <w:rFonts w:ascii="Calibri" w:hAnsi="Calibri" w:cs="Arial"/>
                      <w:b/>
                      <w:bCs/>
                      <w:sz w:val="18"/>
                      <w:szCs w:val="22"/>
                    </w:rPr>
                    <w:t xml:space="preserve"> del accesorio</w:t>
                  </w:r>
                </w:p>
              </w:tc>
              <w:tc>
                <w:tcPr>
                  <w:tcW w:w="4547" w:type="dxa"/>
                  <w:vAlign w:val="center"/>
                </w:tcPr>
                <w:p w:rsidR="008C7828" w:rsidRPr="00A96909" w:rsidRDefault="008C7828" w:rsidP="008C7828">
                  <w:pPr>
                    <w:pStyle w:val="Prrafodelista"/>
                    <w:ind w:left="0"/>
                    <w:jc w:val="both"/>
                    <w:rPr>
                      <w:rFonts w:ascii="Calibri" w:hAnsi="Calibri" w:cs="Arial"/>
                      <w:sz w:val="18"/>
                      <w:szCs w:val="22"/>
                      <w:highlight w:val="yellow"/>
                    </w:rPr>
                  </w:pPr>
                  <w:r>
                    <w:rPr>
                      <w:rFonts w:ascii="Calibri" w:hAnsi="Calibri" w:cs="Arial"/>
                      <w:sz w:val="18"/>
                      <w:szCs w:val="22"/>
                    </w:rPr>
                    <w:t>4,</w:t>
                  </w:r>
                  <w:r w:rsidRPr="003904AF">
                    <w:rPr>
                      <w:rFonts w:ascii="Calibri" w:hAnsi="Calibri" w:cs="Arial"/>
                      <w:sz w:val="18"/>
                      <w:szCs w:val="22"/>
                    </w:rPr>
                    <w:t>5 a 5 cm.</w:t>
                  </w:r>
                </w:p>
              </w:tc>
            </w:tr>
          </w:tbl>
          <w:p w:rsidR="008C7828" w:rsidRPr="008E0DDF" w:rsidRDefault="008C7828" w:rsidP="008C7828">
            <w:pPr>
              <w:ind w:left="360"/>
              <w:contextualSpacing/>
              <w:jc w:val="both"/>
              <w:rPr>
                <w:rFonts w:ascii="Calibri" w:hAnsi="Calibri" w:cs="Arial"/>
                <w:b/>
                <w:bCs/>
                <w:i/>
                <w:iCs/>
                <w:lang w:val="es-MX" w:eastAsia="x-none"/>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8E0DDF" w:rsidRDefault="008C7828" w:rsidP="008C7828">
            <w:pPr>
              <w:ind w:left="360"/>
              <w:contextualSpacing/>
              <w:jc w:val="both"/>
              <w:rPr>
                <w:rFonts w:ascii="Calibri" w:hAnsi="Calibri" w:cs="Arial"/>
                <w:b/>
                <w:bCs/>
                <w:i/>
                <w:iCs/>
                <w:lang w:val="es-MX" w:eastAsia="x-none"/>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8E0DDF" w:rsidRDefault="008C7828" w:rsidP="008C7828">
            <w:pPr>
              <w:ind w:left="360"/>
              <w:contextualSpacing/>
              <w:jc w:val="both"/>
              <w:rPr>
                <w:rFonts w:ascii="Calibri" w:hAnsi="Calibri" w:cs="Arial"/>
                <w:b/>
                <w:bCs/>
                <w:i/>
                <w:iCs/>
                <w:lang w:val="es-MX" w:eastAsia="x-none"/>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3162D1" w:rsidRDefault="008C7828" w:rsidP="008C7828">
            <w:pPr>
              <w:ind w:left="360"/>
              <w:contextualSpacing/>
              <w:jc w:val="both"/>
              <w:rPr>
                <w:rFonts w:ascii="Calibri" w:hAnsi="Calibri" w:cs="Arial"/>
                <w:b/>
                <w:bCs/>
                <w:iCs/>
                <w:lang w:val="es-MX" w:eastAsia="x-none"/>
              </w:rPr>
            </w:pPr>
            <w:r w:rsidRPr="003162D1">
              <w:rPr>
                <w:rFonts w:ascii="Calibri" w:hAnsi="Calibri" w:cs="Arial"/>
                <w:b/>
                <w:bCs/>
                <w:iCs/>
                <w:sz w:val="22"/>
                <w:szCs w:val="22"/>
                <w:lang w:val="es-MX" w:eastAsia="x-none"/>
              </w:rPr>
              <w:lastRenderedPageBreak/>
              <w:t>AGRUPACION DE ACCESORIOS EN GABINETES ARMADOS</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Default="008C7828" w:rsidP="008C7828">
            <w:pPr>
              <w:ind w:left="360"/>
              <w:contextualSpacing/>
              <w:jc w:val="both"/>
              <w:rPr>
                <w:rFonts w:ascii="Calibri" w:hAnsi="Calibri" w:cs="Arial"/>
                <w:bCs/>
                <w:iCs/>
                <w:lang w:eastAsia="x-none"/>
              </w:rPr>
            </w:pPr>
            <w:r w:rsidRPr="003162D1">
              <w:rPr>
                <w:rFonts w:ascii="Calibri" w:hAnsi="Calibri" w:cs="Arial"/>
                <w:bCs/>
                <w:iCs/>
                <w:lang w:eastAsia="x-none"/>
              </w:rPr>
              <w:t xml:space="preserve">Los accesorios antes mencionados se agruparan y detallan en gabinetes armados, como se muestran a </w:t>
            </w:r>
            <w:r>
              <w:rPr>
                <w:rFonts w:ascii="Calibri" w:hAnsi="Calibri" w:cs="Arial"/>
                <w:bCs/>
                <w:iCs/>
                <w:lang w:eastAsia="x-none"/>
              </w:rPr>
              <w:t>continuación en los siguientes 6 ITEMS con sus gráficos descriptivos detallados en las especificaciones técnicas:</w:t>
            </w:r>
          </w:p>
          <w:tbl>
            <w:tblPr>
              <w:tblW w:w="6689" w:type="dxa"/>
              <w:jc w:val="center"/>
              <w:tblLayout w:type="fixed"/>
              <w:tblCellMar>
                <w:left w:w="70" w:type="dxa"/>
                <w:right w:w="70" w:type="dxa"/>
              </w:tblCellMar>
              <w:tblLook w:val="04A0" w:firstRow="1" w:lastRow="0" w:firstColumn="1" w:lastColumn="0" w:noHBand="0" w:noVBand="1"/>
            </w:tblPr>
            <w:tblGrid>
              <w:gridCol w:w="564"/>
              <w:gridCol w:w="1164"/>
              <w:gridCol w:w="2193"/>
              <w:gridCol w:w="936"/>
              <w:gridCol w:w="1832"/>
            </w:tblGrid>
            <w:tr w:rsidR="008C7828" w:rsidRPr="009455F7" w:rsidTr="008C7828">
              <w:trPr>
                <w:trHeight w:val="252"/>
                <w:jc w:val="center"/>
              </w:trPr>
              <w:tc>
                <w:tcPr>
                  <w:tcW w:w="564" w:type="dxa"/>
                  <w:vMerge w:val="restart"/>
                  <w:tcBorders>
                    <w:top w:val="single" w:sz="4" w:space="0" w:color="auto"/>
                    <w:left w:val="single" w:sz="4" w:space="0" w:color="auto"/>
                    <w:bottom w:val="nil"/>
                    <w:right w:val="single" w:sz="4" w:space="0" w:color="auto"/>
                  </w:tcBorders>
                  <w:shd w:val="clear" w:color="000000" w:fill="B7DEE8"/>
                  <w:textDirection w:val="btLr"/>
                </w:tcPr>
                <w:p w:rsidR="008C7828" w:rsidRPr="009455F7" w:rsidRDefault="008C7828" w:rsidP="008C7828">
                  <w:pPr>
                    <w:ind w:left="113" w:right="113"/>
                    <w:jc w:val="center"/>
                    <w:rPr>
                      <w:rFonts w:ascii="Calibri" w:hAnsi="Calibri"/>
                      <w:b/>
                      <w:color w:val="000000"/>
                      <w:sz w:val="28"/>
                      <w:szCs w:val="36"/>
                      <w:lang w:val="es-BO" w:eastAsia="es-BO"/>
                    </w:rPr>
                  </w:pPr>
                  <w:r>
                    <w:rPr>
                      <w:rFonts w:ascii="Calibri" w:hAnsi="Calibri"/>
                      <w:b/>
                      <w:color w:val="000000"/>
                      <w:sz w:val="28"/>
                      <w:szCs w:val="36"/>
                      <w:lang w:val="es-BO" w:eastAsia="es-BO"/>
                    </w:rPr>
                    <w:t>ITEM</w:t>
                  </w:r>
                  <w:r w:rsidRPr="009455F7">
                    <w:rPr>
                      <w:rFonts w:ascii="Calibri" w:hAnsi="Calibri"/>
                      <w:b/>
                      <w:color w:val="000000"/>
                      <w:sz w:val="28"/>
                      <w:szCs w:val="36"/>
                      <w:lang w:val="es-BO" w:eastAsia="es-BO"/>
                    </w:rPr>
                    <w:t xml:space="preserve">  1</w:t>
                  </w:r>
                </w:p>
              </w:tc>
              <w:tc>
                <w:tcPr>
                  <w:tcW w:w="6125" w:type="dxa"/>
                  <w:gridSpan w:val="4"/>
                  <w:tcBorders>
                    <w:top w:val="single" w:sz="4" w:space="0" w:color="auto"/>
                    <w:left w:val="single" w:sz="4" w:space="0" w:color="auto"/>
                    <w:bottom w:val="nil"/>
                    <w:right w:val="single" w:sz="4" w:space="0" w:color="auto"/>
                  </w:tcBorders>
                  <w:shd w:val="clear" w:color="000000" w:fill="B7DEE8"/>
                  <w:noWrap/>
                  <w:vAlign w:val="center"/>
                  <w:hideMark/>
                </w:tcPr>
                <w:p w:rsidR="008C7828" w:rsidRPr="009455F7" w:rsidRDefault="008C7828" w:rsidP="008C7828">
                  <w:pPr>
                    <w:rPr>
                      <w:rFonts w:ascii="Calibri" w:hAnsi="Calibri"/>
                      <w:b/>
                      <w:color w:val="000000"/>
                      <w:sz w:val="16"/>
                      <w:szCs w:val="22"/>
                      <w:lang w:val="es-BO" w:eastAsia="es-BO"/>
                    </w:rPr>
                  </w:pPr>
                  <w:r w:rsidRPr="009455F7">
                    <w:rPr>
                      <w:rFonts w:ascii="Calibri" w:hAnsi="Calibri"/>
                      <w:b/>
                      <w:color w:val="000000"/>
                      <w:sz w:val="16"/>
                      <w:szCs w:val="22"/>
                      <w:lang w:val="es-BO" w:eastAsia="es-BO"/>
                    </w:rPr>
                    <w:t xml:space="preserve">GABINETE </w:t>
                  </w:r>
                  <w:r>
                    <w:rPr>
                      <w:rFonts w:ascii="Calibri" w:hAnsi="Calibri"/>
                      <w:b/>
                      <w:color w:val="000000"/>
                      <w:sz w:val="16"/>
                      <w:szCs w:val="22"/>
                      <w:lang w:val="es-BO" w:eastAsia="es-BO"/>
                    </w:rPr>
                    <w:t>GC1</w:t>
                  </w:r>
                  <w:r w:rsidRPr="009455F7">
                    <w:rPr>
                      <w:rFonts w:ascii="Calibri" w:hAnsi="Calibri"/>
                      <w:b/>
                      <w:color w:val="000000"/>
                      <w:sz w:val="16"/>
                      <w:szCs w:val="22"/>
                      <w:lang w:val="es-BO" w:eastAsia="es-BO"/>
                    </w:rPr>
                    <w:t xml:space="preserve"> – COMERCIAL “B10-G6”</w:t>
                  </w:r>
                </w:p>
              </w:tc>
            </w:tr>
            <w:tr w:rsidR="008C7828" w:rsidRPr="009455F7" w:rsidTr="008C7828">
              <w:trPr>
                <w:trHeight w:val="302"/>
                <w:jc w:val="center"/>
              </w:trPr>
              <w:tc>
                <w:tcPr>
                  <w:tcW w:w="564" w:type="dxa"/>
                  <w:vMerge/>
                  <w:tcBorders>
                    <w:left w:val="single" w:sz="4" w:space="0" w:color="auto"/>
                    <w:right w:val="single" w:sz="4" w:space="0" w:color="auto"/>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64" w:type="dxa"/>
                  <w:tcBorders>
                    <w:top w:val="single" w:sz="4" w:space="0" w:color="auto"/>
                    <w:left w:val="single" w:sz="4" w:space="0" w:color="auto"/>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Pr>
                      <w:rFonts w:ascii="Calibri" w:hAnsi="Calibri"/>
                      <w:b/>
                      <w:bCs/>
                      <w:color w:val="FFFFFF"/>
                      <w:sz w:val="16"/>
                      <w:szCs w:val="22"/>
                      <w:lang w:val="es-BO" w:eastAsia="es-BO"/>
                    </w:rPr>
                    <w:t>N° ACCESORIO</w:t>
                  </w:r>
                </w:p>
              </w:tc>
              <w:tc>
                <w:tcPr>
                  <w:tcW w:w="2193" w:type="dxa"/>
                  <w:tcBorders>
                    <w:top w:val="single" w:sz="4" w:space="0" w:color="auto"/>
                    <w:left w:val="nil"/>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DESCRIPCION</w:t>
                  </w:r>
                </w:p>
              </w:tc>
              <w:tc>
                <w:tcPr>
                  <w:tcW w:w="936" w:type="dxa"/>
                  <w:tcBorders>
                    <w:top w:val="single" w:sz="4" w:space="0" w:color="auto"/>
                    <w:left w:val="nil"/>
                    <w:bottom w:val="single" w:sz="4" w:space="0" w:color="auto"/>
                    <w:right w:val="single" w:sz="4" w:space="0" w:color="auto"/>
                  </w:tcBorders>
                  <w:shd w:val="clear" w:color="000000" w:fill="16365C"/>
                  <w:vAlign w:val="center"/>
                </w:tcPr>
                <w:p w:rsidR="008C7828" w:rsidRPr="009455F7" w:rsidRDefault="008C7828" w:rsidP="008C7828">
                  <w:pPr>
                    <w:jc w:val="center"/>
                    <w:rPr>
                      <w:rFonts w:ascii="Calibri" w:hAnsi="Calibri"/>
                      <w:b/>
                      <w:bCs/>
                      <w:color w:val="FFFFFF"/>
                      <w:sz w:val="16"/>
                      <w:szCs w:val="22"/>
                    </w:rPr>
                  </w:pPr>
                  <w:r w:rsidRPr="009455F7">
                    <w:rPr>
                      <w:rFonts w:ascii="Calibri" w:hAnsi="Calibri"/>
                      <w:b/>
                      <w:bCs/>
                      <w:color w:val="FFFFFF"/>
                      <w:sz w:val="16"/>
                      <w:szCs w:val="22"/>
                    </w:rPr>
                    <w:t xml:space="preserve">CANTIDAD </w:t>
                  </w:r>
                </w:p>
              </w:tc>
              <w:tc>
                <w:tcPr>
                  <w:tcW w:w="1832" w:type="dxa"/>
                  <w:tcBorders>
                    <w:top w:val="single" w:sz="4" w:space="0" w:color="auto"/>
                    <w:left w:val="nil"/>
                    <w:bottom w:val="single" w:sz="4" w:space="0" w:color="auto"/>
                    <w:right w:val="single" w:sz="4" w:space="0" w:color="auto"/>
                  </w:tcBorders>
                  <w:shd w:val="clear" w:color="000000" w:fill="16365C"/>
                  <w:vAlign w:val="center"/>
                </w:tcPr>
                <w:p w:rsidR="008C7828" w:rsidRPr="009455F7" w:rsidRDefault="008C7828" w:rsidP="008C7828">
                  <w:pPr>
                    <w:jc w:val="center"/>
                    <w:rPr>
                      <w:rFonts w:ascii="Calibri" w:hAnsi="Calibri"/>
                      <w:b/>
                      <w:bCs/>
                      <w:color w:val="FFFFFF"/>
                      <w:sz w:val="16"/>
                      <w:szCs w:val="22"/>
                    </w:rPr>
                  </w:pPr>
                  <w:r w:rsidRPr="009455F7">
                    <w:rPr>
                      <w:rFonts w:ascii="Calibri" w:hAnsi="Calibri"/>
                      <w:b/>
                      <w:bCs/>
                      <w:color w:val="FFFFFF"/>
                      <w:sz w:val="16"/>
                      <w:szCs w:val="22"/>
                    </w:rPr>
                    <w:t>UNIDAD DE MEDIDA</w:t>
                  </w:r>
                </w:p>
              </w:tc>
            </w:tr>
            <w:tr w:rsidR="008C7828" w:rsidRPr="009455F7" w:rsidTr="008C7828">
              <w:trPr>
                <w:trHeight w:val="293"/>
                <w:jc w:val="center"/>
              </w:trPr>
              <w:tc>
                <w:tcPr>
                  <w:tcW w:w="564" w:type="dxa"/>
                  <w:vMerge/>
                  <w:tcBorders>
                    <w:left w:val="single" w:sz="4" w:space="0" w:color="auto"/>
                    <w:right w:val="single" w:sz="4" w:space="0" w:color="auto"/>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64" w:type="dxa"/>
                  <w:tcBorders>
                    <w:top w:val="nil"/>
                    <w:left w:val="single" w:sz="4" w:space="0" w:color="auto"/>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1</w:t>
                  </w:r>
                </w:p>
              </w:tc>
              <w:tc>
                <w:tcPr>
                  <w:tcW w:w="2193" w:type="dxa"/>
                  <w:tcBorders>
                    <w:top w:val="nil"/>
                    <w:left w:val="nil"/>
                    <w:bottom w:val="single" w:sz="4" w:space="0" w:color="auto"/>
                    <w:right w:val="single" w:sz="4" w:space="0" w:color="auto"/>
                  </w:tcBorders>
                  <w:shd w:val="clear" w:color="auto" w:fill="auto"/>
                  <w:noWrap/>
                  <w:vAlign w:val="bottom"/>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 xml:space="preserve">GABINETE O COFRE </w:t>
                  </w:r>
                  <w:r>
                    <w:rPr>
                      <w:rFonts w:ascii="Calibri" w:hAnsi="Calibri"/>
                      <w:color w:val="000000"/>
                      <w:sz w:val="16"/>
                      <w:szCs w:val="22"/>
                      <w:lang w:val="es-BO" w:eastAsia="es-BO"/>
                    </w:rPr>
                    <w:t>GC1</w:t>
                  </w:r>
                </w:p>
              </w:tc>
              <w:tc>
                <w:tcPr>
                  <w:tcW w:w="936" w:type="dxa"/>
                  <w:tcBorders>
                    <w:top w:val="nil"/>
                    <w:left w:val="nil"/>
                    <w:bottom w:val="single" w:sz="4" w:space="0" w:color="auto"/>
                    <w:right w:val="single" w:sz="4" w:space="0" w:color="auto"/>
                  </w:tcBorders>
                  <w:vAlign w:val="center"/>
                </w:tcPr>
                <w:p w:rsidR="008C7828" w:rsidRPr="009455F7" w:rsidRDefault="008C7828" w:rsidP="008C7828">
                  <w:pPr>
                    <w:jc w:val="center"/>
                    <w:rPr>
                      <w:rFonts w:ascii="Calibri" w:hAnsi="Calibri"/>
                      <w:color w:val="000000"/>
                      <w:sz w:val="16"/>
                      <w:szCs w:val="22"/>
                    </w:rPr>
                  </w:pPr>
                  <w:r>
                    <w:rPr>
                      <w:rFonts w:ascii="Calibri" w:hAnsi="Calibri"/>
                      <w:color w:val="000000"/>
                      <w:sz w:val="16"/>
                      <w:szCs w:val="22"/>
                    </w:rPr>
                    <w:t>2000</w:t>
                  </w:r>
                </w:p>
              </w:tc>
              <w:tc>
                <w:tcPr>
                  <w:tcW w:w="1832" w:type="dxa"/>
                  <w:tcBorders>
                    <w:top w:val="nil"/>
                    <w:left w:val="nil"/>
                    <w:bottom w:val="single" w:sz="4" w:space="0" w:color="auto"/>
                    <w:right w:val="single" w:sz="4" w:space="0" w:color="auto"/>
                  </w:tcBorders>
                  <w:vAlign w:val="center"/>
                </w:tcPr>
                <w:p w:rsidR="008C7828" w:rsidRPr="009455F7" w:rsidRDefault="008C7828" w:rsidP="008C7828">
                  <w:pPr>
                    <w:jc w:val="center"/>
                    <w:rPr>
                      <w:rFonts w:ascii="Calibri" w:hAnsi="Calibri"/>
                      <w:color w:val="000000"/>
                      <w:sz w:val="16"/>
                      <w:szCs w:val="22"/>
                    </w:rPr>
                  </w:pPr>
                  <w:r w:rsidRPr="009455F7">
                    <w:rPr>
                      <w:rFonts w:ascii="Calibri" w:hAnsi="Calibri"/>
                      <w:color w:val="000000"/>
                      <w:sz w:val="16"/>
                      <w:szCs w:val="22"/>
                    </w:rPr>
                    <w:t>PIEZAS</w:t>
                  </w:r>
                </w:p>
              </w:tc>
            </w:tr>
            <w:tr w:rsidR="008C7828" w:rsidRPr="009455F7" w:rsidTr="008C7828">
              <w:trPr>
                <w:trHeight w:val="293"/>
                <w:jc w:val="center"/>
              </w:trPr>
              <w:tc>
                <w:tcPr>
                  <w:tcW w:w="564" w:type="dxa"/>
                  <w:vMerge/>
                  <w:tcBorders>
                    <w:left w:val="single" w:sz="4" w:space="0" w:color="auto"/>
                    <w:right w:val="single" w:sz="4" w:space="0" w:color="auto"/>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64" w:type="dxa"/>
                  <w:tcBorders>
                    <w:top w:val="nil"/>
                    <w:left w:val="single" w:sz="4" w:space="0" w:color="auto"/>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2</w:t>
                  </w:r>
                </w:p>
              </w:tc>
              <w:tc>
                <w:tcPr>
                  <w:tcW w:w="2193" w:type="dxa"/>
                  <w:tcBorders>
                    <w:top w:val="nil"/>
                    <w:left w:val="nil"/>
                    <w:bottom w:val="single" w:sz="4" w:space="0" w:color="auto"/>
                    <w:right w:val="single" w:sz="4" w:space="0" w:color="auto"/>
                  </w:tcBorders>
                  <w:shd w:val="clear" w:color="auto" w:fill="auto"/>
                  <w:noWrap/>
                  <w:vAlign w:val="bottom"/>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MEDIDOR DE DIAFRAGMA G6</w:t>
                  </w:r>
                </w:p>
              </w:tc>
              <w:tc>
                <w:tcPr>
                  <w:tcW w:w="936" w:type="dxa"/>
                  <w:tcBorders>
                    <w:top w:val="nil"/>
                    <w:left w:val="nil"/>
                    <w:bottom w:val="single" w:sz="4" w:space="0" w:color="auto"/>
                    <w:right w:val="single" w:sz="4" w:space="0" w:color="auto"/>
                  </w:tcBorders>
                  <w:vAlign w:val="center"/>
                </w:tcPr>
                <w:p w:rsidR="008C7828" w:rsidRDefault="008C7828" w:rsidP="008C7828">
                  <w:pPr>
                    <w:jc w:val="center"/>
                  </w:pPr>
                  <w:r w:rsidRPr="00E97A11">
                    <w:rPr>
                      <w:rFonts w:ascii="Calibri" w:hAnsi="Calibri"/>
                      <w:color w:val="000000"/>
                      <w:sz w:val="16"/>
                      <w:szCs w:val="22"/>
                    </w:rPr>
                    <w:t>2000</w:t>
                  </w:r>
                </w:p>
              </w:tc>
              <w:tc>
                <w:tcPr>
                  <w:tcW w:w="1832" w:type="dxa"/>
                  <w:tcBorders>
                    <w:top w:val="nil"/>
                    <w:left w:val="nil"/>
                    <w:bottom w:val="single" w:sz="4" w:space="0" w:color="auto"/>
                    <w:right w:val="single" w:sz="4" w:space="0" w:color="auto"/>
                  </w:tcBorders>
                  <w:vAlign w:val="center"/>
                </w:tcPr>
                <w:p w:rsidR="008C7828" w:rsidRPr="009455F7" w:rsidRDefault="008C7828" w:rsidP="008C7828">
                  <w:pPr>
                    <w:jc w:val="center"/>
                    <w:rPr>
                      <w:rFonts w:ascii="Calibri" w:hAnsi="Calibri"/>
                      <w:color w:val="000000"/>
                      <w:sz w:val="16"/>
                      <w:szCs w:val="22"/>
                    </w:rPr>
                  </w:pPr>
                  <w:r w:rsidRPr="009455F7">
                    <w:rPr>
                      <w:rFonts w:ascii="Calibri" w:hAnsi="Calibri"/>
                      <w:color w:val="000000"/>
                      <w:sz w:val="16"/>
                      <w:szCs w:val="22"/>
                    </w:rPr>
                    <w:t>PIEZAS</w:t>
                  </w:r>
                </w:p>
              </w:tc>
            </w:tr>
            <w:tr w:rsidR="008C7828" w:rsidRPr="009455F7" w:rsidTr="008C7828">
              <w:trPr>
                <w:trHeight w:val="293"/>
                <w:jc w:val="center"/>
              </w:trPr>
              <w:tc>
                <w:tcPr>
                  <w:tcW w:w="564" w:type="dxa"/>
                  <w:vMerge/>
                  <w:tcBorders>
                    <w:left w:val="single" w:sz="4" w:space="0" w:color="auto"/>
                    <w:right w:val="single" w:sz="4" w:space="0" w:color="auto"/>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64" w:type="dxa"/>
                  <w:tcBorders>
                    <w:top w:val="nil"/>
                    <w:left w:val="single" w:sz="4" w:space="0" w:color="auto"/>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3</w:t>
                  </w:r>
                </w:p>
              </w:tc>
              <w:tc>
                <w:tcPr>
                  <w:tcW w:w="2193" w:type="dxa"/>
                  <w:tcBorders>
                    <w:top w:val="nil"/>
                    <w:left w:val="nil"/>
                    <w:bottom w:val="single" w:sz="4" w:space="0" w:color="auto"/>
                    <w:right w:val="single" w:sz="4" w:space="0" w:color="auto"/>
                  </w:tcBorders>
                  <w:shd w:val="clear" w:color="auto" w:fill="auto"/>
                  <w:noWrap/>
                  <w:vAlign w:val="bottom"/>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REGULADOR B10 (4bar-140mbar)</w:t>
                  </w:r>
                </w:p>
              </w:tc>
              <w:tc>
                <w:tcPr>
                  <w:tcW w:w="936" w:type="dxa"/>
                  <w:tcBorders>
                    <w:top w:val="nil"/>
                    <w:left w:val="nil"/>
                    <w:bottom w:val="single" w:sz="4" w:space="0" w:color="auto"/>
                    <w:right w:val="single" w:sz="4" w:space="0" w:color="auto"/>
                  </w:tcBorders>
                  <w:vAlign w:val="center"/>
                </w:tcPr>
                <w:p w:rsidR="008C7828" w:rsidRDefault="008C7828" w:rsidP="008C7828">
                  <w:pPr>
                    <w:jc w:val="center"/>
                  </w:pPr>
                  <w:r w:rsidRPr="00E97A11">
                    <w:rPr>
                      <w:rFonts w:ascii="Calibri" w:hAnsi="Calibri"/>
                      <w:color w:val="000000"/>
                      <w:sz w:val="16"/>
                      <w:szCs w:val="22"/>
                    </w:rPr>
                    <w:t>2000</w:t>
                  </w:r>
                </w:p>
              </w:tc>
              <w:tc>
                <w:tcPr>
                  <w:tcW w:w="1832"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sidRPr="009455F7">
                    <w:rPr>
                      <w:rFonts w:ascii="Calibri" w:hAnsi="Calibri"/>
                      <w:color w:val="000000"/>
                      <w:sz w:val="16"/>
                      <w:szCs w:val="22"/>
                    </w:rPr>
                    <w:t>PIEZAS</w:t>
                  </w:r>
                </w:p>
              </w:tc>
            </w:tr>
            <w:tr w:rsidR="008C7828" w:rsidRPr="009455F7" w:rsidTr="008C7828">
              <w:trPr>
                <w:trHeight w:val="315"/>
                <w:jc w:val="center"/>
              </w:trPr>
              <w:tc>
                <w:tcPr>
                  <w:tcW w:w="564" w:type="dxa"/>
                  <w:vMerge/>
                  <w:tcBorders>
                    <w:left w:val="single" w:sz="4" w:space="0" w:color="auto"/>
                    <w:right w:val="single" w:sz="4" w:space="0" w:color="auto"/>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64" w:type="dxa"/>
                  <w:tcBorders>
                    <w:top w:val="nil"/>
                    <w:left w:val="single" w:sz="4" w:space="0" w:color="auto"/>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4</w:t>
                  </w:r>
                </w:p>
              </w:tc>
              <w:tc>
                <w:tcPr>
                  <w:tcW w:w="2193" w:type="dxa"/>
                  <w:tcBorders>
                    <w:top w:val="nil"/>
                    <w:left w:val="nil"/>
                    <w:bottom w:val="single" w:sz="4" w:space="0" w:color="auto"/>
                    <w:right w:val="single" w:sz="4" w:space="0" w:color="auto"/>
                  </w:tcBorders>
                  <w:shd w:val="clear" w:color="auto" w:fill="auto"/>
                  <w:noWrap/>
                  <w:vAlign w:val="center"/>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VALVULA DE CORTE CAL 15 PARA ACOMETIDA</w:t>
                  </w:r>
                </w:p>
              </w:tc>
              <w:tc>
                <w:tcPr>
                  <w:tcW w:w="936" w:type="dxa"/>
                  <w:tcBorders>
                    <w:top w:val="nil"/>
                    <w:left w:val="nil"/>
                    <w:bottom w:val="single" w:sz="4" w:space="0" w:color="auto"/>
                    <w:right w:val="single" w:sz="4" w:space="0" w:color="auto"/>
                  </w:tcBorders>
                  <w:vAlign w:val="center"/>
                </w:tcPr>
                <w:p w:rsidR="008C7828" w:rsidRDefault="008C7828" w:rsidP="008C7828">
                  <w:pPr>
                    <w:jc w:val="center"/>
                  </w:pPr>
                  <w:r w:rsidRPr="00E97A11">
                    <w:rPr>
                      <w:rFonts w:ascii="Calibri" w:hAnsi="Calibri"/>
                      <w:color w:val="000000"/>
                      <w:sz w:val="16"/>
                      <w:szCs w:val="22"/>
                    </w:rPr>
                    <w:t>2000</w:t>
                  </w:r>
                </w:p>
              </w:tc>
              <w:tc>
                <w:tcPr>
                  <w:tcW w:w="1832"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sidRPr="009455F7">
                    <w:rPr>
                      <w:rFonts w:ascii="Calibri" w:hAnsi="Calibri"/>
                      <w:color w:val="000000"/>
                      <w:sz w:val="16"/>
                      <w:szCs w:val="22"/>
                    </w:rPr>
                    <w:t>PIEZAS</w:t>
                  </w:r>
                </w:p>
              </w:tc>
            </w:tr>
            <w:tr w:rsidR="008C7828" w:rsidRPr="009455F7" w:rsidTr="008C7828">
              <w:trPr>
                <w:trHeight w:val="293"/>
                <w:jc w:val="center"/>
              </w:trPr>
              <w:tc>
                <w:tcPr>
                  <w:tcW w:w="564" w:type="dxa"/>
                  <w:vMerge/>
                  <w:tcBorders>
                    <w:left w:val="single" w:sz="4" w:space="0" w:color="auto"/>
                    <w:right w:val="single" w:sz="4" w:space="0" w:color="auto"/>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64" w:type="dxa"/>
                  <w:tcBorders>
                    <w:top w:val="nil"/>
                    <w:left w:val="single" w:sz="4" w:space="0" w:color="auto"/>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5</w:t>
                  </w:r>
                </w:p>
              </w:tc>
              <w:tc>
                <w:tcPr>
                  <w:tcW w:w="2193" w:type="dxa"/>
                  <w:tcBorders>
                    <w:top w:val="nil"/>
                    <w:left w:val="nil"/>
                    <w:bottom w:val="single" w:sz="4" w:space="0" w:color="auto"/>
                    <w:right w:val="single" w:sz="4" w:space="0" w:color="auto"/>
                  </w:tcBorders>
                  <w:shd w:val="clear" w:color="auto" w:fill="auto"/>
                  <w:noWrap/>
                  <w:vAlign w:val="bottom"/>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CODO DE 90°, CONECTOR REGULADOR – MEDIDOR, 1 ¼” A 1 ¼”</w:t>
                  </w:r>
                </w:p>
              </w:tc>
              <w:tc>
                <w:tcPr>
                  <w:tcW w:w="936" w:type="dxa"/>
                  <w:tcBorders>
                    <w:top w:val="nil"/>
                    <w:left w:val="nil"/>
                    <w:bottom w:val="single" w:sz="4" w:space="0" w:color="auto"/>
                    <w:right w:val="single" w:sz="4" w:space="0" w:color="auto"/>
                  </w:tcBorders>
                  <w:vAlign w:val="center"/>
                </w:tcPr>
                <w:p w:rsidR="008C7828" w:rsidRDefault="008C7828" w:rsidP="008C7828">
                  <w:pPr>
                    <w:jc w:val="center"/>
                  </w:pPr>
                  <w:r w:rsidRPr="00E97A11">
                    <w:rPr>
                      <w:rFonts w:ascii="Calibri" w:hAnsi="Calibri"/>
                      <w:color w:val="000000"/>
                      <w:sz w:val="16"/>
                      <w:szCs w:val="22"/>
                    </w:rPr>
                    <w:t>2000</w:t>
                  </w:r>
                </w:p>
              </w:tc>
              <w:tc>
                <w:tcPr>
                  <w:tcW w:w="1832"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sidRPr="009455F7">
                    <w:rPr>
                      <w:rFonts w:ascii="Calibri" w:hAnsi="Calibri"/>
                      <w:color w:val="000000"/>
                      <w:sz w:val="16"/>
                      <w:szCs w:val="22"/>
                    </w:rPr>
                    <w:t>PIEZAS</w:t>
                  </w:r>
                </w:p>
              </w:tc>
            </w:tr>
            <w:tr w:rsidR="008C7828" w:rsidRPr="009455F7" w:rsidTr="008C7828">
              <w:trPr>
                <w:trHeight w:val="293"/>
                <w:jc w:val="center"/>
              </w:trPr>
              <w:tc>
                <w:tcPr>
                  <w:tcW w:w="564" w:type="dxa"/>
                  <w:vMerge/>
                  <w:tcBorders>
                    <w:left w:val="single" w:sz="4" w:space="0" w:color="auto"/>
                    <w:right w:val="single" w:sz="4" w:space="0" w:color="auto"/>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64" w:type="dxa"/>
                  <w:tcBorders>
                    <w:top w:val="nil"/>
                    <w:left w:val="single" w:sz="4" w:space="0" w:color="auto"/>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6</w:t>
                  </w:r>
                </w:p>
              </w:tc>
              <w:tc>
                <w:tcPr>
                  <w:tcW w:w="2193" w:type="dxa"/>
                  <w:tcBorders>
                    <w:top w:val="nil"/>
                    <w:left w:val="nil"/>
                    <w:bottom w:val="single" w:sz="4" w:space="0" w:color="auto"/>
                    <w:right w:val="single" w:sz="4" w:space="0" w:color="auto"/>
                  </w:tcBorders>
                  <w:shd w:val="clear" w:color="auto" w:fill="auto"/>
                  <w:noWrap/>
                  <w:vAlign w:val="bottom"/>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 xml:space="preserve">ACCESORIO DE LATON </w:t>
                  </w:r>
                  <w:r>
                    <w:rPr>
                      <w:rFonts w:ascii="Calibri" w:hAnsi="Calibri"/>
                      <w:color w:val="000000"/>
                      <w:sz w:val="16"/>
                      <w:szCs w:val="22"/>
                      <w:lang w:val="es-BO" w:eastAsia="es-BO"/>
                    </w:rPr>
                    <w:t xml:space="preserve"> O </w:t>
                  </w:r>
                  <w:r w:rsidRPr="009455F7">
                    <w:rPr>
                      <w:rFonts w:ascii="Calibri" w:hAnsi="Calibri"/>
                      <w:color w:val="000000"/>
                      <w:sz w:val="16"/>
                      <w:szCs w:val="22"/>
                      <w:lang w:val="es-BO" w:eastAsia="es-BO"/>
                    </w:rPr>
                    <w:t xml:space="preserve">BRONCE DE 1” </w:t>
                  </w:r>
                </w:p>
              </w:tc>
              <w:tc>
                <w:tcPr>
                  <w:tcW w:w="936" w:type="dxa"/>
                  <w:tcBorders>
                    <w:top w:val="nil"/>
                    <w:left w:val="nil"/>
                    <w:bottom w:val="single" w:sz="4" w:space="0" w:color="auto"/>
                    <w:right w:val="single" w:sz="4" w:space="0" w:color="auto"/>
                  </w:tcBorders>
                  <w:vAlign w:val="center"/>
                </w:tcPr>
                <w:p w:rsidR="008C7828" w:rsidRDefault="008C7828" w:rsidP="008C7828">
                  <w:pPr>
                    <w:jc w:val="center"/>
                  </w:pPr>
                  <w:r w:rsidRPr="00E97A11">
                    <w:rPr>
                      <w:rFonts w:ascii="Calibri" w:hAnsi="Calibri"/>
                      <w:color w:val="000000"/>
                      <w:sz w:val="16"/>
                      <w:szCs w:val="22"/>
                    </w:rPr>
                    <w:t>2000</w:t>
                  </w:r>
                </w:p>
              </w:tc>
              <w:tc>
                <w:tcPr>
                  <w:tcW w:w="1832"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sidRPr="009455F7">
                    <w:rPr>
                      <w:rFonts w:ascii="Calibri" w:hAnsi="Calibri"/>
                      <w:color w:val="000000"/>
                      <w:sz w:val="16"/>
                      <w:szCs w:val="22"/>
                    </w:rPr>
                    <w:t>PIEZAS</w:t>
                  </w:r>
                </w:p>
              </w:tc>
            </w:tr>
            <w:tr w:rsidR="008C7828" w:rsidRPr="009455F7" w:rsidTr="008C7828">
              <w:trPr>
                <w:trHeight w:val="293"/>
                <w:jc w:val="center"/>
              </w:trPr>
              <w:tc>
                <w:tcPr>
                  <w:tcW w:w="564" w:type="dxa"/>
                  <w:vMerge/>
                  <w:tcBorders>
                    <w:left w:val="single" w:sz="4" w:space="0" w:color="auto"/>
                    <w:bottom w:val="single" w:sz="4" w:space="0" w:color="auto"/>
                    <w:right w:val="single" w:sz="4" w:space="0" w:color="auto"/>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64" w:type="dxa"/>
                  <w:tcBorders>
                    <w:top w:val="nil"/>
                    <w:left w:val="single" w:sz="4" w:space="0" w:color="auto"/>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7</w:t>
                  </w:r>
                </w:p>
              </w:tc>
              <w:tc>
                <w:tcPr>
                  <w:tcW w:w="2193" w:type="dxa"/>
                  <w:tcBorders>
                    <w:top w:val="nil"/>
                    <w:left w:val="nil"/>
                    <w:bottom w:val="single" w:sz="4" w:space="0" w:color="auto"/>
                    <w:right w:val="single" w:sz="4" w:space="0" w:color="auto"/>
                  </w:tcBorders>
                  <w:shd w:val="clear" w:color="auto" w:fill="auto"/>
                  <w:noWrap/>
                  <w:vAlign w:val="bottom"/>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MANOMETRO DE BAJA PRESION, 0 - 400mbar</w:t>
                  </w:r>
                </w:p>
              </w:tc>
              <w:tc>
                <w:tcPr>
                  <w:tcW w:w="936" w:type="dxa"/>
                  <w:tcBorders>
                    <w:top w:val="nil"/>
                    <w:left w:val="nil"/>
                    <w:bottom w:val="single" w:sz="4" w:space="0" w:color="auto"/>
                    <w:right w:val="single" w:sz="4" w:space="0" w:color="auto"/>
                  </w:tcBorders>
                  <w:vAlign w:val="center"/>
                </w:tcPr>
                <w:p w:rsidR="008C7828" w:rsidRDefault="008C7828" w:rsidP="008C7828">
                  <w:pPr>
                    <w:jc w:val="center"/>
                  </w:pPr>
                  <w:r w:rsidRPr="00E97A11">
                    <w:rPr>
                      <w:rFonts w:ascii="Calibri" w:hAnsi="Calibri"/>
                      <w:color w:val="000000"/>
                      <w:sz w:val="16"/>
                      <w:szCs w:val="22"/>
                    </w:rPr>
                    <w:t>2000</w:t>
                  </w:r>
                </w:p>
              </w:tc>
              <w:tc>
                <w:tcPr>
                  <w:tcW w:w="1832"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sidRPr="009455F7">
                    <w:rPr>
                      <w:rFonts w:ascii="Calibri" w:hAnsi="Calibri"/>
                      <w:color w:val="000000"/>
                      <w:sz w:val="16"/>
                      <w:szCs w:val="22"/>
                    </w:rPr>
                    <w:t>PIEZAS</w:t>
                  </w:r>
                </w:p>
              </w:tc>
            </w:tr>
          </w:tbl>
          <w:p w:rsidR="008C7828" w:rsidRDefault="008C7828" w:rsidP="008C7828">
            <w:pPr>
              <w:ind w:left="360"/>
              <w:contextualSpacing/>
              <w:jc w:val="both"/>
              <w:rPr>
                <w:rFonts w:ascii="Calibri" w:hAnsi="Calibri" w:cs="Arial"/>
                <w:bCs/>
                <w:iCs/>
                <w:lang w:eastAsia="x-none"/>
              </w:rPr>
            </w:pPr>
          </w:p>
          <w:p w:rsidR="008C7828" w:rsidRDefault="008C7828" w:rsidP="008C7828">
            <w:pPr>
              <w:ind w:left="360"/>
              <w:contextualSpacing/>
              <w:jc w:val="both"/>
              <w:rPr>
                <w:rFonts w:ascii="Calibri" w:hAnsi="Calibri" w:cs="Arial"/>
                <w:bCs/>
                <w:iCs/>
                <w:lang w:eastAsia="x-none"/>
              </w:rPr>
            </w:pPr>
          </w:p>
          <w:tbl>
            <w:tblPr>
              <w:tblW w:w="6371" w:type="dxa"/>
              <w:jc w:val="center"/>
              <w:tblLayout w:type="fixed"/>
              <w:tblCellMar>
                <w:left w:w="70" w:type="dxa"/>
                <w:right w:w="70" w:type="dxa"/>
              </w:tblCellMar>
              <w:tblLook w:val="04A0" w:firstRow="1" w:lastRow="0" w:firstColumn="1" w:lastColumn="0" w:noHBand="0" w:noVBand="1"/>
            </w:tblPr>
            <w:tblGrid>
              <w:gridCol w:w="562"/>
              <w:gridCol w:w="1199"/>
              <w:gridCol w:w="2439"/>
              <w:gridCol w:w="965"/>
              <w:gridCol w:w="1206"/>
            </w:tblGrid>
            <w:tr w:rsidR="008C7828" w:rsidRPr="009455F7" w:rsidTr="008C7828">
              <w:trPr>
                <w:trHeight w:val="260"/>
                <w:jc w:val="center"/>
              </w:trPr>
              <w:tc>
                <w:tcPr>
                  <w:tcW w:w="562" w:type="dxa"/>
                  <w:vMerge w:val="restart"/>
                  <w:tcBorders>
                    <w:top w:val="single" w:sz="8" w:space="0" w:color="auto"/>
                    <w:left w:val="single" w:sz="8" w:space="0" w:color="auto"/>
                    <w:bottom w:val="nil"/>
                    <w:right w:val="single" w:sz="8" w:space="0" w:color="000000"/>
                  </w:tcBorders>
                  <w:shd w:val="clear" w:color="000000" w:fill="B7DEE8"/>
                  <w:textDirection w:val="btLr"/>
                </w:tcPr>
                <w:p w:rsidR="008C7828" w:rsidRPr="009455F7" w:rsidRDefault="008C7828" w:rsidP="008C7828">
                  <w:pPr>
                    <w:ind w:left="113" w:right="113"/>
                    <w:jc w:val="center"/>
                    <w:rPr>
                      <w:rFonts w:ascii="Calibri" w:hAnsi="Calibri"/>
                      <w:b/>
                      <w:color w:val="000000"/>
                      <w:sz w:val="28"/>
                      <w:szCs w:val="36"/>
                      <w:lang w:val="es-BO" w:eastAsia="es-BO"/>
                    </w:rPr>
                  </w:pPr>
                  <w:r>
                    <w:rPr>
                      <w:rFonts w:ascii="Calibri" w:hAnsi="Calibri"/>
                      <w:b/>
                      <w:color w:val="000000"/>
                      <w:sz w:val="28"/>
                      <w:szCs w:val="36"/>
                      <w:lang w:val="es-BO" w:eastAsia="es-BO"/>
                    </w:rPr>
                    <w:t>ITEM</w:t>
                  </w:r>
                  <w:r w:rsidRPr="009455F7">
                    <w:rPr>
                      <w:rFonts w:ascii="Calibri" w:hAnsi="Calibri"/>
                      <w:b/>
                      <w:color w:val="000000"/>
                      <w:sz w:val="28"/>
                      <w:szCs w:val="36"/>
                      <w:lang w:val="es-BO" w:eastAsia="es-BO"/>
                    </w:rPr>
                    <w:t xml:space="preserve">  2</w:t>
                  </w:r>
                </w:p>
              </w:tc>
              <w:tc>
                <w:tcPr>
                  <w:tcW w:w="5809" w:type="dxa"/>
                  <w:gridSpan w:val="4"/>
                  <w:tcBorders>
                    <w:top w:val="single" w:sz="8" w:space="0" w:color="auto"/>
                    <w:left w:val="single" w:sz="8" w:space="0" w:color="auto"/>
                    <w:bottom w:val="nil"/>
                    <w:right w:val="single" w:sz="8" w:space="0" w:color="000000"/>
                  </w:tcBorders>
                  <w:shd w:val="clear" w:color="000000" w:fill="B7DEE8"/>
                  <w:noWrap/>
                  <w:hideMark/>
                </w:tcPr>
                <w:p w:rsidR="008C7828" w:rsidRPr="009455F7" w:rsidRDefault="008C7828" w:rsidP="008C7828">
                  <w:pPr>
                    <w:rPr>
                      <w:rFonts w:ascii="Calibri" w:hAnsi="Calibri"/>
                      <w:b/>
                      <w:color w:val="000000"/>
                      <w:sz w:val="16"/>
                      <w:szCs w:val="22"/>
                      <w:lang w:val="es-BO" w:eastAsia="es-BO"/>
                    </w:rPr>
                  </w:pPr>
                  <w:r w:rsidRPr="009455F7">
                    <w:rPr>
                      <w:rFonts w:ascii="Calibri" w:hAnsi="Calibri"/>
                      <w:b/>
                      <w:color w:val="000000"/>
                      <w:sz w:val="16"/>
                      <w:szCs w:val="22"/>
                      <w:lang w:val="es-BO" w:eastAsia="es-BO"/>
                    </w:rPr>
                    <w:t xml:space="preserve">GABINETE </w:t>
                  </w:r>
                  <w:r>
                    <w:rPr>
                      <w:rFonts w:ascii="Calibri" w:hAnsi="Calibri"/>
                      <w:b/>
                      <w:bCs/>
                      <w:iCs/>
                      <w:color w:val="000000"/>
                      <w:sz w:val="16"/>
                      <w:szCs w:val="22"/>
                      <w:lang w:eastAsia="es-BO"/>
                    </w:rPr>
                    <w:t>GRM1</w:t>
                  </w:r>
                  <w:r w:rsidRPr="009455F7">
                    <w:rPr>
                      <w:rFonts w:ascii="Calibri" w:hAnsi="Calibri"/>
                      <w:b/>
                      <w:bCs/>
                      <w:i/>
                      <w:iCs/>
                      <w:color w:val="000000"/>
                      <w:sz w:val="16"/>
                      <w:szCs w:val="22"/>
                      <w:lang w:eastAsia="es-BO"/>
                    </w:rPr>
                    <w:t xml:space="preserve"> </w:t>
                  </w:r>
                  <w:r w:rsidRPr="009455F7">
                    <w:rPr>
                      <w:rFonts w:ascii="Calibri" w:hAnsi="Calibri"/>
                      <w:b/>
                      <w:color w:val="000000"/>
                      <w:sz w:val="16"/>
                      <w:szCs w:val="22"/>
                      <w:lang w:val="es-BO" w:eastAsia="es-BO"/>
                    </w:rPr>
                    <w:t>– REGULADOR/MONTANTE “B10”</w:t>
                  </w:r>
                </w:p>
              </w:tc>
            </w:tr>
            <w:tr w:rsidR="008C7828" w:rsidRPr="009455F7" w:rsidTr="008C7828">
              <w:trPr>
                <w:trHeight w:val="310"/>
                <w:jc w:val="center"/>
              </w:trPr>
              <w:tc>
                <w:tcPr>
                  <w:tcW w:w="562" w:type="dxa"/>
                  <w:vMerge/>
                  <w:tcBorders>
                    <w:left w:val="single" w:sz="8" w:space="0" w:color="auto"/>
                    <w:right w:val="single" w:sz="8" w:space="0" w:color="000000"/>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99" w:type="dxa"/>
                  <w:tcBorders>
                    <w:top w:val="single" w:sz="4" w:space="0" w:color="auto"/>
                    <w:left w:val="single" w:sz="8" w:space="0" w:color="000000"/>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Pr>
                      <w:rFonts w:ascii="Calibri" w:hAnsi="Calibri"/>
                      <w:b/>
                      <w:bCs/>
                      <w:color w:val="FFFFFF"/>
                      <w:sz w:val="16"/>
                      <w:szCs w:val="22"/>
                      <w:lang w:val="es-BO" w:eastAsia="es-BO"/>
                    </w:rPr>
                    <w:t>N° ACCESORIO</w:t>
                  </w:r>
                </w:p>
              </w:tc>
              <w:tc>
                <w:tcPr>
                  <w:tcW w:w="2439" w:type="dxa"/>
                  <w:tcBorders>
                    <w:top w:val="single" w:sz="4" w:space="0" w:color="auto"/>
                    <w:left w:val="nil"/>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DESCRIPCION</w:t>
                  </w:r>
                </w:p>
              </w:tc>
              <w:tc>
                <w:tcPr>
                  <w:tcW w:w="965" w:type="dxa"/>
                  <w:tcBorders>
                    <w:top w:val="single" w:sz="4" w:space="0" w:color="auto"/>
                    <w:left w:val="nil"/>
                    <w:bottom w:val="single" w:sz="4" w:space="0" w:color="auto"/>
                    <w:right w:val="single" w:sz="4" w:space="0" w:color="auto"/>
                  </w:tcBorders>
                  <w:shd w:val="clear" w:color="000000" w:fill="16365C"/>
                  <w:vAlign w:val="center"/>
                </w:tcPr>
                <w:p w:rsidR="008C7828" w:rsidRPr="009455F7" w:rsidRDefault="008C7828" w:rsidP="008C7828">
                  <w:pPr>
                    <w:jc w:val="center"/>
                    <w:rPr>
                      <w:rFonts w:ascii="Calibri" w:hAnsi="Calibri"/>
                      <w:b/>
                      <w:bCs/>
                      <w:color w:val="FFFFFF"/>
                      <w:sz w:val="16"/>
                      <w:szCs w:val="22"/>
                    </w:rPr>
                  </w:pPr>
                  <w:r w:rsidRPr="009455F7">
                    <w:rPr>
                      <w:rFonts w:ascii="Calibri" w:hAnsi="Calibri"/>
                      <w:b/>
                      <w:bCs/>
                      <w:color w:val="FFFFFF"/>
                      <w:sz w:val="16"/>
                      <w:szCs w:val="22"/>
                    </w:rPr>
                    <w:t xml:space="preserve">CANTIDAD </w:t>
                  </w:r>
                </w:p>
              </w:tc>
              <w:tc>
                <w:tcPr>
                  <w:tcW w:w="1206" w:type="dxa"/>
                  <w:tcBorders>
                    <w:top w:val="single" w:sz="4" w:space="0" w:color="auto"/>
                    <w:left w:val="nil"/>
                    <w:bottom w:val="single" w:sz="4" w:space="0" w:color="auto"/>
                    <w:right w:val="single" w:sz="4" w:space="0" w:color="auto"/>
                  </w:tcBorders>
                  <w:shd w:val="clear" w:color="000000" w:fill="16365C"/>
                  <w:vAlign w:val="center"/>
                </w:tcPr>
                <w:p w:rsidR="008C7828" w:rsidRPr="009455F7" w:rsidRDefault="008C7828" w:rsidP="008C7828">
                  <w:pPr>
                    <w:jc w:val="center"/>
                    <w:rPr>
                      <w:rFonts w:ascii="Calibri" w:hAnsi="Calibri"/>
                      <w:b/>
                      <w:bCs/>
                      <w:color w:val="FFFFFF"/>
                      <w:sz w:val="16"/>
                      <w:szCs w:val="22"/>
                    </w:rPr>
                  </w:pPr>
                  <w:r w:rsidRPr="009455F7">
                    <w:rPr>
                      <w:rFonts w:ascii="Calibri" w:hAnsi="Calibri"/>
                      <w:b/>
                      <w:bCs/>
                      <w:color w:val="FFFFFF"/>
                      <w:sz w:val="16"/>
                      <w:szCs w:val="22"/>
                    </w:rPr>
                    <w:t>UNIDAD DE MEDIDA</w:t>
                  </w:r>
                </w:p>
              </w:tc>
            </w:tr>
            <w:tr w:rsidR="008C7828" w:rsidRPr="009455F7" w:rsidTr="008C7828">
              <w:trPr>
                <w:trHeight w:val="291"/>
                <w:jc w:val="center"/>
              </w:trPr>
              <w:tc>
                <w:tcPr>
                  <w:tcW w:w="562" w:type="dxa"/>
                  <w:vMerge/>
                  <w:tcBorders>
                    <w:left w:val="single" w:sz="8" w:space="0" w:color="auto"/>
                    <w:right w:val="single" w:sz="8" w:space="0" w:color="000000"/>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99" w:type="dxa"/>
                  <w:tcBorders>
                    <w:top w:val="nil"/>
                    <w:left w:val="single" w:sz="8" w:space="0" w:color="000000"/>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1</w:t>
                  </w:r>
                </w:p>
              </w:tc>
              <w:tc>
                <w:tcPr>
                  <w:tcW w:w="2439" w:type="dxa"/>
                  <w:tcBorders>
                    <w:top w:val="nil"/>
                    <w:left w:val="nil"/>
                    <w:bottom w:val="single" w:sz="4" w:space="0" w:color="auto"/>
                    <w:right w:val="single" w:sz="4" w:space="0" w:color="auto"/>
                  </w:tcBorders>
                  <w:shd w:val="clear" w:color="auto" w:fill="auto"/>
                  <w:noWrap/>
                  <w:vAlign w:val="bottom"/>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 xml:space="preserve">GABINETE O COFRE </w:t>
                  </w:r>
                  <w:r>
                    <w:rPr>
                      <w:rFonts w:ascii="Calibri" w:hAnsi="Calibri"/>
                      <w:bCs/>
                      <w:iCs/>
                      <w:color w:val="000000"/>
                      <w:sz w:val="16"/>
                      <w:szCs w:val="22"/>
                      <w:lang w:eastAsia="es-BO"/>
                    </w:rPr>
                    <w:t>GRM1</w:t>
                  </w:r>
                </w:p>
              </w:tc>
              <w:tc>
                <w:tcPr>
                  <w:tcW w:w="965" w:type="dxa"/>
                  <w:tcBorders>
                    <w:top w:val="nil"/>
                    <w:left w:val="nil"/>
                    <w:bottom w:val="single" w:sz="4" w:space="0" w:color="auto"/>
                    <w:right w:val="single" w:sz="4" w:space="0" w:color="auto"/>
                  </w:tcBorders>
                  <w:vAlign w:val="center"/>
                </w:tcPr>
                <w:p w:rsidR="008C7828" w:rsidRPr="009455F7" w:rsidRDefault="008C7828" w:rsidP="008C7828">
                  <w:pPr>
                    <w:jc w:val="center"/>
                    <w:rPr>
                      <w:rFonts w:ascii="Calibri" w:hAnsi="Calibri"/>
                      <w:color w:val="000000"/>
                      <w:sz w:val="16"/>
                      <w:szCs w:val="22"/>
                    </w:rPr>
                  </w:pPr>
                  <w:r>
                    <w:rPr>
                      <w:rFonts w:ascii="Calibri" w:hAnsi="Calibri"/>
                      <w:color w:val="000000"/>
                      <w:sz w:val="16"/>
                      <w:szCs w:val="22"/>
                    </w:rPr>
                    <w:t>500</w:t>
                  </w:r>
                </w:p>
              </w:tc>
              <w:tc>
                <w:tcPr>
                  <w:tcW w:w="1206" w:type="dxa"/>
                  <w:tcBorders>
                    <w:top w:val="nil"/>
                    <w:left w:val="nil"/>
                    <w:bottom w:val="single" w:sz="4" w:space="0" w:color="auto"/>
                    <w:right w:val="single" w:sz="4" w:space="0" w:color="auto"/>
                  </w:tcBorders>
                  <w:vAlign w:val="center"/>
                </w:tcPr>
                <w:p w:rsidR="008C7828" w:rsidRPr="009455F7" w:rsidRDefault="008C7828" w:rsidP="008C7828">
                  <w:pPr>
                    <w:jc w:val="center"/>
                    <w:rPr>
                      <w:rFonts w:ascii="Calibri" w:hAnsi="Calibri"/>
                      <w:color w:val="000000"/>
                      <w:sz w:val="16"/>
                      <w:szCs w:val="22"/>
                    </w:rPr>
                  </w:pPr>
                  <w:r w:rsidRPr="009455F7">
                    <w:rPr>
                      <w:rFonts w:ascii="Calibri" w:hAnsi="Calibri"/>
                      <w:color w:val="000000"/>
                      <w:sz w:val="16"/>
                      <w:szCs w:val="22"/>
                    </w:rPr>
                    <w:t>PIEZAS</w:t>
                  </w:r>
                </w:p>
              </w:tc>
            </w:tr>
            <w:tr w:rsidR="008C7828" w:rsidRPr="009455F7" w:rsidTr="008C7828">
              <w:trPr>
                <w:trHeight w:val="291"/>
                <w:jc w:val="center"/>
              </w:trPr>
              <w:tc>
                <w:tcPr>
                  <w:tcW w:w="562" w:type="dxa"/>
                  <w:vMerge/>
                  <w:tcBorders>
                    <w:left w:val="single" w:sz="8" w:space="0" w:color="auto"/>
                    <w:right w:val="single" w:sz="8" w:space="0" w:color="000000"/>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99" w:type="dxa"/>
                  <w:tcBorders>
                    <w:top w:val="nil"/>
                    <w:left w:val="single" w:sz="8" w:space="0" w:color="000000"/>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2</w:t>
                  </w:r>
                </w:p>
              </w:tc>
              <w:tc>
                <w:tcPr>
                  <w:tcW w:w="2439" w:type="dxa"/>
                  <w:tcBorders>
                    <w:top w:val="nil"/>
                    <w:left w:val="nil"/>
                    <w:bottom w:val="single" w:sz="4" w:space="0" w:color="auto"/>
                    <w:right w:val="single" w:sz="4" w:space="0" w:color="auto"/>
                  </w:tcBorders>
                  <w:shd w:val="clear" w:color="auto" w:fill="auto"/>
                  <w:noWrap/>
                  <w:vAlign w:val="bottom"/>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REGULADOR B10 (4bar-140mbar)</w:t>
                  </w:r>
                </w:p>
              </w:tc>
              <w:tc>
                <w:tcPr>
                  <w:tcW w:w="965" w:type="dxa"/>
                  <w:tcBorders>
                    <w:top w:val="nil"/>
                    <w:left w:val="nil"/>
                    <w:bottom w:val="single" w:sz="4" w:space="0" w:color="auto"/>
                    <w:right w:val="single" w:sz="4" w:space="0" w:color="auto"/>
                  </w:tcBorders>
                  <w:vAlign w:val="center"/>
                </w:tcPr>
                <w:p w:rsidR="008C7828" w:rsidRPr="009455F7" w:rsidRDefault="008C7828" w:rsidP="008C7828">
                  <w:pPr>
                    <w:jc w:val="center"/>
                    <w:rPr>
                      <w:rFonts w:ascii="Calibri" w:hAnsi="Calibri"/>
                      <w:color w:val="000000"/>
                      <w:sz w:val="16"/>
                      <w:szCs w:val="22"/>
                    </w:rPr>
                  </w:pPr>
                  <w:r>
                    <w:rPr>
                      <w:rFonts w:ascii="Calibri" w:hAnsi="Calibri"/>
                      <w:color w:val="000000"/>
                      <w:sz w:val="16"/>
                      <w:szCs w:val="22"/>
                    </w:rPr>
                    <w:t>500</w:t>
                  </w:r>
                </w:p>
              </w:tc>
              <w:tc>
                <w:tcPr>
                  <w:tcW w:w="1206"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sidRPr="009455F7">
                    <w:rPr>
                      <w:rFonts w:ascii="Calibri" w:hAnsi="Calibri"/>
                      <w:color w:val="000000"/>
                      <w:sz w:val="16"/>
                      <w:szCs w:val="22"/>
                    </w:rPr>
                    <w:t>PIEZAS</w:t>
                  </w:r>
                </w:p>
              </w:tc>
            </w:tr>
            <w:tr w:rsidR="008C7828" w:rsidRPr="009455F7" w:rsidTr="008C7828">
              <w:trPr>
                <w:trHeight w:val="291"/>
                <w:jc w:val="center"/>
              </w:trPr>
              <w:tc>
                <w:tcPr>
                  <w:tcW w:w="562" w:type="dxa"/>
                  <w:vMerge/>
                  <w:tcBorders>
                    <w:left w:val="single" w:sz="8" w:space="0" w:color="auto"/>
                    <w:right w:val="single" w:sz="8" w:space="0" w:color="000000"/>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99" w:type="dxa"/>
                  <w:tcBorders>
                    <w:top w:val="nil"/>
                    <w:left w:val="single" w:sz="8" w:space="0" w:color="000000"/>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3</w:t>
                  </w:r>
                </w:p>
              </w:tc>
              <w:tc>
                <w:tcPr>
                  <w:tcW w:w="2439" w:type="dxa"/>
                  <w:tcBorders>
                    <w:top w:val="nil"/>
                    <w:left w:val="nil"/>
                    <w:bottom w:val="single" w:sz="4" w:space="0" w:color="auto"/>
                    <w:right w:val="single" w:sz="4" w:space="0" w:color="auto"/>
                  </w:tcBorders>
                  <w:shd w:val="clear" w:color="auto" w:fill="auto"/>
                  <w:noWrap/>
                  <w:vAlign w:val="bottom"/>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VALVULA DE CORTE CAL 15 PARA ACOMETIDA</w:t>
                  </w:r>
                </w:p>
              </w:tc>
              <w:tc>
                <w:tcPr>
                  <w:tcW w:w="965" w:type="dxa"/>
                  <w:tcBorders>
                    <w:top w:val="nil"/>
                    <w:left w:val="nil"/>
                    <w:bottom w:val="single" w:sz="4" w:space="0" w:color="auto"/>
                    <w:right w:val="single" w:sz="4" w:space="0" w:color="auto"/>
                  </w:tcBorders>
                  <w:vAlign w:val="center"/>
                </w:tcPr>
                <w:p w:rsidR="008C7828" w:rsidRPr="009455F7" w:rsidRDefault="008C7828" w:rsidP="008C7828">
                  <w:pPr>
                    <w:jc w:val="center"/>
                    <w:rPr>
                      <w:rFonts w:ascii="Calibri" w:hAnsi="Calibri"/>
                      <w:color w:val="000000"/>
                      <w:sz w:val="16"/>
                      <w:szCs w:val="22"/>
                    </w:rPr>
                  </w:pPr>
                  <w:r>
                    <w:rPr>
                      <w:rFonts w:ascii="Calibri" w:hAnsi="Calibri"/>
                      <w:color w:val="000000"/>
                      <w:sz w:val="16"/>
                      <w:szCs w:val="22"/>
                    </w:rPr>
                    <w:t>500</w:t>
                  </w:r>
                </w:p>
              </w:tc>
              <w:tc>
                <w:tcPr>
                  <w:tcW w:w="1206"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sidRPr="009455F7">
                    <w:rPr>
                      <w:rFonts w:ascii="Calibri" w:hAnsi="Calibri"/>
                      <w:color w:val="000000"/>
                      <w:sz w:val="16"/>
                      <w:szCs w:val="22"/>
                    </w:rPr>
                    <w:t>PIEZAS</w:t>
                  </w:r>
                </w:p>
              </w:tc>
            </w:tr>
            <w:tr w:rsidR="008C7828" w:rsidRPr="009455F7" w:rsidTr="008C7828">
              <w:trPr>
                <w:trHeight w:val="347"/>
                <w:jc w:val="center"/>
              </w:trPr>
              <w:tc>
                <w:tcPr>
                  <w:tcW w:w="562" w:type="dxa"/>
                  <w:vMerge/>
                  <w:tcBorders>
                    <w:left w:val="single" w:sz="8" w:space="0" w:color="auto"/>
                    <w:right w:val="single" w:sz="8" w:space="0" w:color="000000"/>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99" w:type="dxa"/>
                  <w:tcBorders>
                    <w:top w:val="nil"/>
                    <w:left w:val="single" w:sz="8" w:space="0" w:color="000000"/>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4</w:t>
                  </w:r>
                </w:p>
              </w:tc>
              <w:tc>
                <w:tcPr>
                  <w:tcW w:w="2439" w:type="dxa"/>
                  <w:tcBorders>
                    <w:top w:val="nil"/>
                    <w:left w:val="nil"/>
                    <w:bottom w:val="single" w:sz="4" w:space="0" w:color="auto"/>
                    <w:right w:val="single" w:sz="4" w:space="0" w:color="auto"/>
                  </w:tcBorders>
                  <w:shd w:val="clear" w:color="auto" w:fill="auto"/>
                  <w:vAlign w:val="bottom"/>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 xml:space="preserve">CONECTOR DE </w:t>
                  </w:r>
                  <w:r>
                    <w:rPr>
                      <w:rFonts w:ascii="Calibri" w:hAnsi="Calibri"/>
                      <w:color w:val="000000"/>
                      <w:sz w:val="16"/>
                      <w:szCs w:val="22"/>
                      <w:lang w:val="es-BO" w:eastAsia="es-BO"/>
                    </w:rPr>
                    <w:t>LATON O BRONCE</w:t>
                  </w:r>
                  <w:r w:rsidRPr="009455F7">
                    <w:rPr>
                      <w:rFonts w:ascii="Calibri" w:hAnsi="Calibri"/>
                      <w:color w:val="000000"/>
                      <w:sz w:val="16"/>
                      <w:szCs w:val="22"/>
                      <w:lang w:val="es-BO" w:eastAsia="es-BO"/>
                    </w:rPr>
                    <w:t>, REGULADOR – MONTANTE 1 ¼” A 1” BSP</w:t>
                  </w:r>
                </w:p>
              </w:tc>
              <w:tc>
                <w:tcPr>
                  <w:tcW w:w="965" w:type="dxa"/>
                  <w:tcBorders>
                    <w:top w:val="nil"/>
                    <w:left w:val="nil"/>
                    <w:bottom w:val="single" w:sz="4" w:space="0" w:color="auto"/>
                    <w:right w:val="single" w:sz="4" w:space="0" w:color="auto"/>
                  </w:tcBorders>
                  <w:vAlign w:val="center"/>
                </w:tcPr>
                <w:p w:rsidR="008C7828" w:rsidRPr="009455F7" w:rsidRDefault="008C7828" w:rsidP="008C7828">
                  <w:pPr>
                    <w:jc w:val="center"/>
                    <w:rPr>
                      <w:rFonts w:ascii="Calibri" w:hAnsi="Calibri"/>
                      <w:color w:val="000000"/>
                      <w:sz w:val="16"/>
                      <w:szCs w:val="22"/>
                    </w:rPr>
                  </w:pPr>
                  <w:r>
                    <w:rPr>
                      <w:rFonts w:ascii="Calibri" w:hAnsi="Calibri"/>
                      <w:color w:val="000000"/>
                      <w:sz w:val="16"/>
                      <w:szCs w:val="22"/>
                    </w:rPr>
                    <w:t>500</w:t>
                  </w:r>
                </w:p>
              </w:tc>
              <w:tc>
                <w:tcPr>
                  <w:tcW w:w="1206"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sidRPr="009455F7">
                    <w:rPr>
                      <w:rFonts w:ascii="Calibri" w:hAnsi="Calibri"/>
                      <w:color w:val="000000"/>
                      <w:sz w:val="16"/>
                      <w:szCs w:val="22"/>
                    </w:rPr>
                    <w:t>PIEZAS</w:t>
                  </w:r>
                </w:p>
              </w:tc>
            </w:tr>
            <w:tr w:rsidR="008C7828" w:rsidRPr="009455F7" w:rsidTr="008C7828">
              <w:trPr>
                <w:trHeight w:val="347"/>
                <w:jc w:val="center"/>
              </w:trPr>
              <w:tc>
                <w:tcPr>
                  <w:tcW w:w="562" w:type="dxa"/>
                  <w:vMerge/>
                  <w:tcBorders>
                    <w:left w:val="single" w:sz="8" w:space="0" w:color="auto"/>
                    <w:right w:val="single" w:sz="8" w:space="0" w:color="000000"/>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99" w:type="dxa"/>
                  <w:tcBorders>
                    <w:top w:val="nil"/>
                    <w:left w:val="single" w:sz="8" w:space="0" w:color="000000"/>
                    <w:bottom w:val="single" w:sz="4" w:space="0" w:color="auto"/>
                    <w:right w:val="single" w:sz="4" w:space="0" w:color="auto"/>
                  </w:tcBorders>
                  <w:shd w:val="clear" w:color="000000" w:fill="16365C"/>
                  <w:noWrap/>
                  <w:vAlign w:val="center"/>
                </w:tcPr>
                <w:p w:rsidR="008C7828" w:rsidRPr="009455F7" w:rsidRDefault="008C7828" w:rsidP="008C7828">
                  <w:pPr>
                    <w:jc w:val="center"/>
                    <w:rPr>
                      <w:rFonts w:ascii="Calibri" w:hAnsi="Calibri"/>
                      <w:b/>
                      <w:bCs/>
                      <w:color w:val="FFFFFF"/>
                      <w:sz w:val="16"/>
                      <w:szCs w:val="22"/>
                      <w:lang w:val="es-BO" w:eastAsia="es-BO"/>
                    </w:rPr>
                  </w:pPr>
                  <w:r>
                    <w:rPr>
                      <w:rFonts w:ascii="Calibri" w:hAnsi="Calibri"/>
                      <w:b/>
                      <w:bCs/>
                      <w:color w:val="FFFFFF"/>
                      <w:sz w:val="16"/>
                      <w:szCs w:val="22"/>
                      <w:lang w:val="es-BO" w:eastAsia="es-BO"/>
                    </w:rPr>
                    <w:t>5</w:t>
                  </w:r>
                </w:p>
              </w:tc>
              <w:tc>
                <w:tcPr>
                  <w:tcW w:w="2439" w:type="dxa"/>
                  <w:tcBorders>
                    <w:top w:val="nil"/>
                    <w:left w:val="nil"/>
                    <w:bottom w:val="single" w:sz="4" w:space="0" w:color="auto"/>
                    <w:right w:val="single" w:sz="4" w:space="0" w:color="auto"/>
                  </w:tcBorders>
                  <w:shd w:val="clear" w:color="auto" w:fill="auto"/>
                  <w:vAlign w:val="bottom"/>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MANOMETRO DE BAJA PRESION, 0 - 400mbar</w:t>
                  </w:r>
                </w:p>
              </w:tc>
              <w:tc>
                <w:tcPr>
                  <w:tcW w:w="965" w:type="dxa"/>
                  <w:tcBorders>
                    <w:top w:val="nil"/>
                    <w:left w:val="nil"/>
                    <w:bottom w:val="single" w:sz="4" w:space="0" w:color="auto"/>
                    <w:right w:val="single" w:sz="4" w:space="0" w:color="auto"/>
                  </w:tcBorders>
                  <w:vAlign w:val="center"/>
                </w:tcPr>
                <w:p w:rsidR="008C7828" w:rsidRPr="009455F7" w:rsidRDefault="008C7828" w:rsidP="008C7828">
                  <w:pPr>
                    <w:jc w:val="center"/>
                    <w:rPr>
                      <w:rFonts w:ascii="Calibri" w:hAnsi="Calibri"/>
                      <w:color w:val="000000"/>
                      <w:sz w:val="16"/>
                      <w:szCs w:val="22"/>
                    </w:rPr>
                  </w:pPr>
                  <w:r>
                    <w:rPr>
                      <w:rFonts w:ascii="Calibri" w:hAnsi="Calibri"/>
                      <w:color w:val="000000"/>
                      <w:sz w:val="16"/>
                      <w:szCs w:val="22"/>
                    </w:rPr>
                    <w:t>500</w:t>
                  </w:r>
                </w:p>
              </w:tc>
              <w:tc>
                <w:tcPr>
                  <w:tcW w:w="1206"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sidRPr="009455F7">
                    <w:rPr>
                      <w:rFonts w:ascii="Calibri" w:hAnsi="Calibri"/>
                      <w:color w:val="000000"/>
                      <w:sz w:val="16"/>
                      <w:szCs w:val="22"/>
                    </w:rPr>
                    <w:t>PIEZAS</w:t>
                  </w:r>
                </w:p>
              </w:tc>
            </w:tr>
            <w:tr w:rsidR="008C7828" w:rsidRPr="009455F7" w:rsidTr="008C7828">
              <w:trPr>
                <w:trHeight w:val="291"/>
                <w:jc w:val="center"/>
              </w:trPr>
              <w:tc>
                <w:tcPr>
                  <w:tcW w:w="562" w:type="dxa"/>
                  <w:vMerge/>
                  <w:tcBorders>
                    <w:left w:val="single" w:sz="8" w:space="0" w:color="auto"/>
                    <w:bottom w:val="single" w:sz="4" w:space="0" w:color="auto"/>
                    <w:right w:val="single" w:sz="8" w:space="0" w:color="000000"/>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99" w:type="dxa"/>
                  <w:tcBorders>
                    <w:top w:val="nil"/>
                    <w:left w:val="single" w:sz="8" w:space="0" w:color="000000"/>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Pr>
                      <w:rFonts w:ascii="Calibri" w:hAnsi="Calibri"/>
                      <w:b/>
                      <w:bCs/>
                      <w:color w:val="FFFFFF"/>
                      <w:sz w:val="16"/>
                      <w:szCs w:val="22"/>
                      <w:lang w:val="es-BO" w:eastAsia="es-BO"/>
                    </w:rPr>
                    <w:t>6</w:t>
                  </w:r>
                </w:p>
              </w:tc>
              <w:tc>
                <w:tcPr>
                  <w:tcW w:w="2439" w:type="dxa"/>
                  <w:tcBorders>
                    <w:top w:val="nil"/>
                    <w:left w:val="nil"/>
                    <w:bottom w:val="single" w:sz="4" w:space="0" w:color="auto"/>
                    <w:right w:val="single" w:sz="4" w:space="0" w:color="auto"/>
                  </w:tcBorders>
                  <w:shd w:val="clear" w:color="auto" w:fill="auto"/>
                  <w:noWrap/>
                  <w:vAlign w:val="bottom"/>
                  <w:hideMark/>
                </w:tcPr>
                <w:p w:rsidR="008C7828" w:rsidRPr="009455F7" w:rsidRDefault="008C7828" w:rsidP="008C7828">
                  <w:pPr>
                    <w:rPr>
                      <w:rFonts w:ascii="Calibri" w:hAnsi="Calibri"/>
                      <w:color w:val="000000"/>
                      <w:sz w:val="16"/>
                      <w:szCs w:val="22"/>
                      <w:lang w:val="es-BO" w:eastAsia="es-BO"/>
                    </w:rPr>
                  </w:pPr>
                  <w:r w:rsidRPr="00B86983">
                    <w:rPr>
                      <w:rFonts w:ascii="Calibri" w:hAnsi="Calibri"/>
                      <w:color w:val="000000"/>
                      <w:sz w:val="16"/>
                      <w:szCs w:val="22"/>
                      <w:lang w:val="es-BO" w:eastAsia="es-BO"/>
                    </w:rPr>
                    <w:t xml:space="preserve">CONECTOR ACERO NEGRO DE 1”  </w:t>
                  </w:r>
                </w:p>
              </w:tc>
              <w:tc>
                <w:tcPr>
                  <w:tcW w:w="965" w:type="dxa"/>
                  <w:tcBorders>
                    <w:top w:val="nil"/>
                    <w:left w:val="nil"/>
                    <w:bottom w:val="single" w:sz="4" w:space="0" w:color="auto"/>
                    <w:right w:val="single" w:sz="4" w:space="0" w:color="auto"/>
                  </w:tcBorders>
                  <w:vAlign w:val="center"/>
                </w:tcPr>
                <w:p w:rsidR="008C7828" w:rsidRPr="009455F7" w:rsidRDefault="008C7828" w:rsidP="008C7828">
                  <w:pPr>
                    <w:jc w:val="center"/>
                    <w:rPr>
                      <w:rFonts w:ascii="Calibri" w:hAnsi="Calibri"/>
                      <w:color w:val="000000"/>
                      <w:sz w:val="16"/>
                      <w:szCs w:val="22"/>
                    </w:rPr>
                  </w:pPr>
                  <w:r>
                    <w:rPr>
                      <w:rFonts w:ascii="Calibri" w:hAnsi="Calibri"/>
                      <w:color w:val="000000"/>
                      <w:sz w:val="16"/>
                      <w:szCs w:val="22"/>
                    </w:rPr>
                    <w:t>500</w:t>
                  </w:r>
                </w:p>
              </w:tc>
              <w:tc>
                <w:tcPr>
                  <w:tcW w:w="1206"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sidRPr="009455F7">
                    <w:rPr>
                      <w:rFonts w:ascii="Calibri" w:hAnsi="Calibri"/>
                      <w:color w:val="000000"/>
                      <w:sz w:val="16"/>
                      <w:szCs w:val="22"/>
                    </w:rPr>
                    <w:t>PIEZAS</w:t>
                  </w:r>
                </w:p>
              </w:tc>
            </w:tr>
          </w:tbl>
          <w:p w:rsidR="008C7828" w:rsidRDefault="008C7828" w:rsidP="008C7828">
            <w:pPr>
              <w:ind w:left="360"/>
              <w:contextualSpacing/>
              <w:jc w:val="both"/>
              <w:rPr>
                <w:rFonts w:ascii="Calibri" w:hAnsi="Calibri" w:cs="Arial"/>
                <w:bCs/>
                <w:iCs/>
                <w:lang w:eastAsia="x-none"/>
              </w:rPr>
            </w:pPr>
          </w:p>
          <w:p w:rsidR="008C7828" w:rsidRDefault="008C7828" w:rsidP="008C7828">
            <w:pPr>
              <w:ind w:left="360"/>
              <w:contextualSpacing/>
              <w:jc w:val="both"/>
              <w:rPr>
                <w:rFonts w:ascii="Calibri" w:hAnsi="Calibri" w:cs="Arial"/>
                <w:bCs/>
                <w:iCs/>
                <w:lang w:eastAsia="x-none"/>
              </w:rPr>
            </w:pPr>
          </w:p>
          <w:p w:rsidR="008C7828" w:rsidRDefault="008C7828" w:rsidP="008C7828">
            <w:pPr>
              <w:ind w:left="360"/>
              <w:contextualSpacing/>
              <w:jc w:val="both"/>
              <w:rPr>
                <w:rFonts w:ascii="Calibri" w:hAnsi="Calibri" w:cs="Arial"/>
                <w:bCs/>
                <w:iCs/>
                <w:lang w:eastAsia="x-none"/>
              </w:rPr>
            </w:pPr>
          </w:p>
          <w:tbl>
            <w:tblPr>
              <w:tblW w:w="6611" w:type="dxa"/>
              <w:jc w:val="center"/>
              <w:tblLayout w:type="fixed"/>
              <w:tblCellMar>
                <w:left w:w="70" w:type="dxa"/>
                <w:right w:w="70" w:type="dxa"/>
              </w:tblCellMar>
              <w:tblLook w:val="04A0" w:firstRow="1" w:lastRow="0" w:firstColumn="1" w:lastColumn="0" w:noHBand="0" w:noVBand="1"/>
            </w:tblPr>
            <w:tblGrid>
              <w:gridCol w:w="572"/>
              <w:gridCol w:w="1160"/>
              <w:gridCol w:w="2189"/>
              <w:gridCol w:w="959"/>
              <w:gridCol w:w="1731"/>
            </w:tblGrid>
            <w:tr w:rsidR="008C7828" w:rsidRPr="009455F7" w:rsidTr="008C7828">
              <w:trPr>
                <w:trHeight w:val="170"/>
                <w:jc w:val="center"/>
              </w:trPr>
              <w:tc>
                <w:tcPr>
                  <w:tcW w:w="572" w:type="dxa"/>
                  <w:vMerge w:val="restart"/>
                  <w:tcBorders>
                    <w:top w:val="single" w:sz="4" w:space="0" w:color="auto"/>
                    <w:left w:val="single" w:sz="4" w:space="0" w:color="auto"/>
                    <w:bottom w:val="nil"/>
                    <w:right w:val="single" w:sz="4" w:space="0" w:color="auto"/>
                  </w:tcBorders>
                  <w:shd w:val="clear" w:color="000000" w:fill="B7DEE8"/>
                  <w:textDirection w:val="btLr"/>
                </w:tcPr>
                <w:p w:rsidR="008C7828" w:rsidRPr="009455F7" w:rsidRDefault="008C7828" w:rsidP="008C7828">
                  <w:pPr>
                    <w:ind w:left="113" w:right="113"/>
                    <w:jc w:val="center"/>
                    <w:rPr>
                      <w:rFonts w:ascii="Calibri" w:hAnsi="Calibri"/>
                      <w:b/>
                      <w:color w:val="000000"/>
                      <w:sz w:val="28"/>
                      <w:szCs w:val="36"/>
                      <w:lang w:val="es-BO" w:eastAsia="es-BO"/>
                    </w:rPr>
                  </w:pPr>
                  <w:r>
                    <w:rPr>
                      <w:rFonts w:ascii="Calibri" w:hAnsi="Calibri"/>
                      <w:b/>
                      <w:color w:val="000000"/>
                      <w:sz w:val="28"/>
                      <w:szCs w:val="36"/>
                      <w:lang w:val="es-BO" w:eastAsia="es-BO"/>
                    </w:rPr>
                    <w:t>ITEM</w:t>
                  </w:r>
                  <w:r w:rsidRPr="009455F7">
                    <w:rPr>
                      <w:rFonts w:ascii="Calibri" w:hAnsi="Calibri"/>
                      <w:b/>
                      <w:color w:val="000000"/>
                      <w:sz w:val="28"/>
                      <w:szCs w:val="36"/>
                      <w:lang w:val="es-BO" w:eastAsia="es-BO"/>
                    </w:rPr>
                    <w:t xml:space="preserve">  3</w:t>
                  </w:r>
                </w:p>
              </w:tc>
              <w:tc>
                <w:tcPr>
                  <w:tcW w:w="6039" w:type="dxa"/>
                  <w:gridSpan w:val="4"/>
                  <w:tcBorders>
                    <w:top w:val="single" w:sz="4" w:space="0" w:color="auto"/>
                    <w:left w:val="single" w:sz="4" w:space="0" w:color="auto"/>
                    <w:bottom w:val="single" w:sz="8" w:space="0" w:color="000000"/>
                    <w:right w:val="single" w:sz="4" w:space="0" w:color="auto"/>
                  </w:tcBorders>
                  <w:shd w:val="clear" w:color="000000" w:fill="B7DEE8"/>
                  <w:noWrap/>
                  <w:vAlign w:val="center"/>
                  <w:hideMark/>
                </w:tcPr>
                <w:p w:rsidR="008C7828" w:rsidRPr="009455F7" w:rsidRDefault="008C7828" w:rsidP="008C7828">
                  <w:pPr>
                    <w:rPr>
                      <w:rFonts w:ascii="Calibri" w:hAnsi="Calibri"/>
                      <w:b/>
                      <w:color w:val="000000"/>
                      <w:sz w:val="16"/>
                      <w:szCs w:val="22"/>
                      <w:lang w:val="es-BO" w:eastAsia="es-BO"/>
                    </w:rPr>
                  </w:pPr>
                  <w:r w:rsidRPr="009455F7">
                    <w:rPr>
                      <w:rFonts w:ascii="Calibri" w:hAnsi="Calibri"/>
                      <w:b/>
                      <w:color w:val="000000"/>
                      <w:sz w:val="16"/>
                      <w:szCs w:val="22"/>
                      <w:lang w:val="es-BO" w:eastAsia="es-BO"/>
                    </w:rPr>
                    <w:t xml:space="preserve">GABINETE </w:t>
                  </w:r>
                  <w:r>
                    <w:rPr>
                      <w:rFonts w:ascii="Calibri" w:hAnsi="Calibri"/>
                      <w:b/>
                      <w:color w:val="000000"/>
                      <w:sz w:val="16"/>
                      <w:szCs w:val="22"/>
                      <w:lang w:val="es-BO" w:eastAsia="es-BO"/>
                    </w:rPr>
                    <w:t>GC1</w:t>
                  </w:r>
                  <w:r w:rsidRPr="009455F7">
                    <w:rPr>
                      <w:rFonts w:ascii="Calibri" w:hAnsi="Calibri"/>
                      <w:b/>
                      <w:color w:val="000000"/>
                      <w:sz w:val="16"/>
                      <w:szCs w:val="22"/>
                      <w:lang w:val="es-BO" w:eastAsia="es-BO"/>
                    </w:rPr>
                    <w:t xml:space="preserve"> – COMERCIAL “B16-G10”</w:t>
                  </w:r>
                </w:p>
              </w:tc>
            </w:tr>
            <w:tr w:rsidR="008C7828" w:rsidRPr="009455F7" w:rsidTr="008C7828">
              <w:trPr>
                <w:trHeight w:val="324"/>
                <w:jc w:val="center"/>
              </w:trPr>
              <w:tc>
                <w:tcPr>
                  <w:tcW w:w="572" w:type="dxa"/>
                  <w:vMerge/>
                  <w:tcBorders>
                    <w:left w:val="single" w:sz="4" w:space="0" w:color="auto"/>
                    <w:right w:val="single" w:sz="4" w:space="0" w:color="auto"/>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60" w:type="dxa"/>
                  <w:tcBorders>
                    <w:top w:val="nil"/>
                    <w:left w:val="single" w:sz="4" w:space="0" w:color="auto"/>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Pr>
                      <w:rFonts w:ascii="Calibri" w:hAnsi="Calibri"/>
                      <w:b/>
                      <w:bCs/>
                      <w:color w:val="FFFFFF"/>
                      <w:sz w:val="16"/>
                      <w:szCs w:val="22"/>
                      <w:lang w:val="es-BO" w:eastAsia="es-BO"/>
                    </w:rPr>
                    <w:t>N° ACCESORIO</w:t>
                  </w:r>
                </w:p>
              </w:tc>
              <w:tc>
                <w:tcPr>
                  <w:tcW w:w="2189" w:type="dxa"/>
                  <w:tcBorders>
                    <w:top w:val="nil"/>
                    <w:left w:val="nil"/>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DESCRIPCION</w:t>
                  </w:r>
                </w:p>
              </w:tc>
              <w:tc>
                <w:tcPr>
                  <w:tcW w:w="959" w:type="dxa"/>
                  <w:tcBorders>
                    <w:top w:val="nil"/>
                    <w:left w:val="nil"/>
                    <w:bottom w:val="single" w:sz="4" w:space="0" w:color="auto"/>
                    <w:right w:val="single" w:sz="4" w:space="0" w:color="auto"/>
                  </w:tcBorders>
                  <w:shd w:val="clear" w:color="000000" w:fill="16365C"/>
                  <w:vAlign w:val="center"/>
                </w:tcPr>
                <w:p w:rsidR="008C7828" w:rsidRPr="009455F7" w:rsidRDefault="008C7828" w:rsidP="008C7828">
                  <w:pPr>
                    <w:jc w:val="center"/>
                    <w:rPr>
                      <w:rFonts w:ascii="Calibri" w:hAnsi="Calibri"/>
                      <w:b/>
                      <w:bCs/>
                      <w:color w:val="FFFFFF"/>
                      <w:sz w:val="16"/>
                      <w:szCs w:val="22"/>
                    </w:rPr>
                  </w:pPr>
                  <w:r w:rsidRPr="009455F7">
                    <w:rPr>
                      <w:rFonts w:ascii="Calibri" w:hAnsi="Calibri"/>
                      <w:b/>
                      <w:bCs/>
                      <w:color w:val="FFFFFF"/>
                      <w:sz w:val="16"/>
                      <w:szCs w:val="22"/>
                    </w:rPr>
                    <w:t xml:space="preserve">CANTIDAD </w:t>
                  </w:r>
                </w:p>
              </w:tc>
              <w:tc>
                <w:tcPr>
                  <w:tcW w:w="1731" w:type="dxa"/>
                  <w:tcBorders>
                    <w:top w:val="nil"/>
                    <w:left w:val="nil"/>
                    <w:bottom w:val="single" w:sz="4" w:space="0" w:color="auto"/>
                    <w:right w:val="single" w:sz="4" w:space="0" w:color="auto"/>
                  </w:tcBorders>
                  <w:shd w:val="clear" w:color="000000" w:fill="16365C"/>
                  <w:vAlign w:val="center"/>
                </w:tcPr>
                <w:p w:rsidR="008C7828" w:rsidRPr="009455F7" w:rsidRDefault="008C7828" w:rsidP="008C7828">
                  <w:pPr>
                    <w:jc w:val="center"/>
                    <w:rPr>
                      <w:rFonts w:ascii="Calibri" w:hAnsi="Calibri"/>
                      <w:b/>
                      <w:bCs/>
                      <w:color w:val="FFFFFF"/>
                      <w:sz w:val="16"/>
                      <w:szCs w:val="22"/>
                    </w:rPr>
                  </w:pPr>
                  <w:r w:rsidRPr="009455F7">
                    <w:rPr>
                      <w:rFonts w:ascii="Calibri" w:hAnsi="Calibri"/>
                      <w:b/>
                      <w:bCs/>
                      <w:color w:val="FFFFFF"/>
                      <w:sz w:val="16"/>
                      <w:szCs w:val="22"/>
                    </w:rPr>
                    <w:t>UNIDAD DE MEDIDA</w:t>
                  </w:r>
                </w:p>
              </w:tc>
            </w:tr>
            <w:tr w:rsidR="008C7828" w:rsidRPr="009455F7" w:rsidTr="008C7828">
              <w:trPr>
                <w:trHeight w:val="283"/>
                <w:jc w:val="center"/>
              </w:trPr>
              <w:tc>
                <w:tcPr>
                  <w:tcW w:w="572" w:type="dxa"/>
                  <w:vMerge/>
                  <w:tcBorders>
                    <w:left w:val="single" w:sz="4" w:space="0" w:color="auto"/>
                    <w:right w:val="single" w:sz="4" w:space="0" w:color="auto"/>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60" w:type="dxa"/>
                  <w:tcBorders>
                    <w:top w:val="nil"/>
                    <w:left w:val="single" w:sz="4" w:space="0" w:color="auto"/>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1</w:t>
                  </w:r>
                </w:p>
              </w:tc>
              <w:tc>
                <w:tcPr>
                  <w:tcW w:w="2189" w:type="dxa"/>
                  <w:tcBorders>
                    <w:top w:val="nil"/>
                    <w:left w:val="nil"/>
                    <w:bottom w:val="single" w:sz="4" w:space="0" w:color="auto"/>
                    <w:right w:val="single" w:sz="4" w:space="0" w:color="auto"/>
                  </w:tcBorders>
                  <w:shd w:val="clear" w:color="auto" w:fill="auto"/>
                  <w:noWrap/>
                  <w:vAlign w:val="bottom"/>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 xml:space="preserve">GABINETE O COFRE </w:t>
                  </w:r>
                  <w:r>
                    <w:rPr>
                      <w:rFonts w:ascii="Calibri" w:hAnsi="Calibri"/>
                      <w:color w:val="000000"/>
                      <w:sz w:val="16"/>
                      <w:szCs w:val="22"/>
                      <w:lang w:val="es-BO" w:eastAsia="es-BO"/>
                    </w:rPr>
                    <w:t>GC1</w:t>
                  </w:r>
                </w:p>
              </w:tc>
              <w:tc>
                <w:tcPr>
                  <w:tcW w:w="959" w:type="dxa"/>
                  <w:tcBorders>
                    <w:top w:val="nil"/>
                    <w:left w:val="nil"/>
                    <w:bottom w:val="single" w:sz="4" w:space="0" w:color="auto"/>
                    <w:right w:val="single" w:sz="4" w:space="0" w:color="auto"/>
                  </w:tcBorders>
                  <w:vAlign w:val="center"/>
                </w:tcPr>
                <w:p w:rsidR="008C7828" w:rsidRPr="009455F7" w:rsidRDefault="008C7828" w:rsidP="008C7828">
                  <w:pPr>
                    <w:jc w:val="center"/>
                    <w:rPr>
                      <w:rFonts w:ascii="Calibri" w:hAnsi="Calibri"/>
                      <w:color w:val="000000"/>
                      <w:sz w:val="16"/>
                      <w:szCs w:val="22"/>
                    </w:rPr>
                  </w:pPr>
                  <w:r>
                    <w:rPr>
                      <w:rFonts w:ascii="Calibri" w:hAnsi="Calibri"/>
                      <w:color w:val="000000"/>
                      <w:sz w:val="16"/>
                      <w:szCs w:val="22"/>
                    </w:rPr>
                    <w:t>2000</w:t>
                  </w:r>
                </w:p>
              </w:tc>
              <w:tc>
                <w:tcPr>
                  <w:tcW w:w="1731" w:type="dxa"/>
                  <w:tcBorders>
                    <w:top w:val="nil"/>
                    <w:left w:val="nil"/>
                    <w:bottom w:val="single" w:sz="4" w:space="0" w:color="auto"/>
                    <w:right w:val="single" w:sz="4" w:space="0" w:color="auto"/>
                  </w:tcBorders>
                  <w:vAlign w:val="center"/>
                </w:tcPr>
                <w:p w:rsidR="008C7828" w:rsidRPr="009455F7" w:rsidRDefault="008C7828" w:rsidP="008C7828">
                  <w:pPr>
                    <w:jc w:val="center"/>
                    <w:rPr>
                      <w:rFonts w:ascii="Calibri" w:hAnsi="Calibri"/>
                      <w:color w:val="000000"/>
                      <w:sz w:val="16"/>
                      <w:szCs w:val="22"/>
                    </w:rPr>
                  </w:pPr>
                  <w:r w:rsidRPr="009455F7">
                    <w:rPr>
                      <w:rFonts w:ascii="Calibri" w:hAnsi="Calibri"/>
                      <w:color w:val="000000"/>
                      <w:sz w:val="16"/>
                      <w:szCs w:val="22"/>
                    </w:rPr>
                    <w:t>PIEZAS</w:t>
                  </w:r>
                </w:p>
              </w:tc>
            </w:tr>
            <w:tr w:rsidR="008C7828" w:rsidRPr="009455F7" w:rsidTr="008C7828">
              <w:trPr>
                <w:trHeight w:val="283"/>
                <w:jc w:val="center"/>
              </w:trPr>
              <w:tc>
                <w:tcPr>
                  <w:tcW w:w="572" w:type="dxa"/>
                  <w:vMerge/>
                  <w:tcBorders>
                    <w:left w:val="single" w:sz="4" w:space="0" w:color="auto"/>
                    <w:right w:val="single" w:sz="4" w:space="0" w:color="auto"/>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60" w:type="dxa"/>
                  <w:tcBorders>
                    <w:top w:val="nil"/>
                    <w:left w:val="single" w:sz="4" w:space="0" w:color="auto"/>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2</w:t>
                  </w:r>
                </w:p>
              </w:tc>
              <w:tc>
                <w:tcPr>
                  <w:tcW w:w="2189" w:type="dxa"/>
                  <w:tcBorders>
                    <w:top w:val="nil"/>
                    <w:left w:val="nil"/>
                    <w:bottom w:val="single" w:sz="4" w:space="0" w:color="auto"/>
                    <w:right w:val="single" w:sz="4" w:space="0" w:color="auto"/>
                  </w:tcBorders>
                  <w:shd w:val="clear" w:color="auto" w:fill="auto"/>
                  <w:noWrap/>
                  <w:vAlign w:val="bottom"/>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MEDIDOR DE DIAFRAGMA G10</w:t>
                  </w:r>
                </w:p>
              </w:tc>
              <w:tc>
                <w:tcPr>
                  <w:tcW w:w="959" w:type="dxa"/>
                  <w:tcBorders>
                    <w:top w:val="nil"/>
                    <w:left w:val="nil"/>
                    <w:bottom w:val="single" w:sz="4" w:space="0" w:color="auto"/>
                    <w:right w:val="single" w:sz="4" w:space="0" w:color="auto"/>
                  </w:tcBorders>
                  <w:vAlign w:val="center"/>
                </w:tcPr>
                <w:p w:rsidR="008C7828" w:rsidRDefault="008C7828" w:rsidP="008C7828">
                  <w:pPr>
                    <w:jc w:val="center"/>
                  </w:pPr>
                  <w:r w:rsidRPr="00203B13">
                    <w:rPr>
                      <w:rFonts w:ascii="Calibri" w:hAnsi="Calibri"/>
                      <w:color w:val="000000"/>
                      <w:sz w:val="16"/>
                      <w:szCs w:val="22"/>
                    </w:rPr>
                    <w:t>2000</w:t>
                  </w:r>
                </w:p>
              </w:tc>
              <w:tc>
                <w:tcPr>
                  <w:tcW w:w="1731"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sidRPr="009455F7">
                    <w:rPr>
                      <w:rFonts w:ascii="Calibri" w:hAnsi="Calibri"/>
                      <w:color w:val="000000"/>
                      <w:sz w:val="16"/>
                      <w:szCs w:val="22"/>
                    </w:rPr>
                    <w:t>PIEZAS</w:t>
                  </w:r>
                </w:p>
              </w:tc>
            </w:tr>
            <w:tr w:rsidR="008C7828" w:rsidRPr="009455F7" w:rsidTr="008C7828">
              <w:trPr>
                <w:trHeight w:val="283"/>
                <w:jc w:val="center"/>
              </w:trPr>
              <w:tc>
                <w:tcPr>
                  <w:tcW w:w="572" w:type="dxa"/>
                  <w:vMerge/>
                  <w:tcBorders>
                    <w:left w:val="single" w:sz="4" w:space="0" w:color="auto"/>
                    <w:right w:val="single" w:sz="4" w:space="0" w:color="auto"/>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60" w:type="dxa"/>
                  <w:tcBorders>
                    <w:top w:val="nil"/>
                    <w:left w:val="single" w:sz="4" w:space="0" w:color="auto"/>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3</w:t>
                  </w:r>
                </w:p>
              </w:tc>
              <w:tc>
                <w:tcPr>
                  <w:tcW w:w="2189" w:type="dxa"/>
                  <w:tcBorders>
                    <w:top w:val="nil"/>
                    <w:left w:val="nil"/>
                    <w:bottom w:val="single" w:sz="4" w:space="0" w:color="auto"/>
                    <w:right w:val="single" w:sz="4" w:space="0" w:color="auto"/>
                  </w:tcBorders>
                  <w:shd w:val="clear" w:color="auto" w:fill="auto"/>
                  <w:noWrap/>
                  <w:vAlign w:val="bottom"/>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REGULADOR B16 (4bar-140mbar)</w:t>
                  </w:r>
                </w:p>
              </w:tc>
              <w:tc>
                <w:tcPr>
                  <w:tcW w:w="959" w:type="dxa"/>
                  <w:tcBorders>
                    <w:top w:val="nil"/>
                    <w:left w:val="nil"/>
                    <w:bottom w:val="single" w:sz="4" w:space="0" w:color="auto"/>
                    <w:right w:val="single" w:sz="4" w:space="0" w:color="auto"/>
                  </w:tcBorders>
                  <w:vAlign w:val="center"/>
                </w:tcPr>
                <w:p w:rsidR="008C7828" w:rsidRDefault="008C7828" w:rsidP="008C7828">
                  <w:pPr>
                    <w:jc w:val="center"/>
                  </w:pPr>
                  <w:r w:rsidRPr="00203B13">
                    <w:rPr>
                      <w:rFonts w:ascii="Calibri" w:hAnsi="Calibri"/>
                      <w:color w:val="000000"/>
                      <w:sz w:val="16"/>
                      <w:szCs w:val="22"/>
                    </w:rPr>
                    <w:t>2000</w:t>
                  </w:r>
                </w:p>
              </w:tc>
              <w:tc>
                <w:tcPr>
                  <w:tcW w:w="1731"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sidRPr="009455F7">
                    <w:rPr>
                      <w:rFonts w:ascii="Calibri" w:hAnsi="Calibri"/>
                      <w:color w:val="000000"/>
                      <w:sz w:val="16"/>
                      <w:szCs w:val="22"/>
                    </w:rPr>
                    <w:t>PIEZAS</w:t>
                  </w:r>
                </w:p>
              </w:tc>
            </w:tr>
            <w:tr w:rsidR="008C7828" w:rsidRPr="009455F7" w:rsidTr="008C7828">
              <w:trPr>
                <w:trHeight w:val="324"/>
                <w:jc w:val="center"/>
              </w:trPr>
              <w:tc>
                <w:tcPr>
                  <w:tcW w:w="572" w:type="dxa"/>
                  <w:vMerge/>
                  <w:tcBorders>
                    <w:left w:val="single" w:sz="4" w:space="0" w:color="auto"/>
                    <w:right w:val="single" w:sz="4" w:space="0" w:color="auto"/>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60" w:type="dxa"/>
                  <w:tcBorders>
                    <w:top w:val="nil"/>
                    <w:left w:val="single" w:sz="4" w:space="0" w:color="auto"/>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4</w:t>
                  </w:r>
                </w:p>
              </w:tc>
              <w:tc>
                <w:tcPr>
                  <w:tcW w:w="2189" w:type="dxa"/>
                  <w:tcBorders>
                    <w:top w:val="nil"/>
                    <w:left w:val="nil"/>
                    <w:bottom w:val="single" w:sz="4" w:space="0" w:color="auto"/>
                    <w:right w:val="single" w:sz="4" w:space="0" w:color="auto"/>
                  </w:tcBorders>
                  <w:shd w:val="clear" w:color="auto" w:fill="auto"/>
                  <w:noWrap/>
                  <w:vAlign w:val="center"/>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VALVULA DE CORTE CAL 15 PARA ACOMETIDA</w:t>
                  </w:r>
                </w:p>
              </w:tc>
              <w:tc>
                <w:tcPr>
                  <w:tcW w:w="959" w:type="dxa"/>
                  <w:tcBorders>
                    <w:top w:val="nil"/>
                    <w:left w:val="nil"/>
                    <w:bottom w:val="single" w:sz="4" w:space="0" w:color="auto"/>
                    <w:right w:val="single" w:sz="4" w:space="0" w:color="auto"/>
                  </w:tcBorders>
                  <w:vAlign w:val="center"/>
                </w:tcPr>
                <w:p w:rsidR="008C7828" w:rsidRDefault="008C7828" w:rsidP="008C7828">
                  <w:pPr>
                    <w:jc w:val="center"/>
                  </w:pPr>
                  <w:r w:rsidRPr="00203B13">
                    <w:rPr>
                      <w:rFonts w:ascii="Calibri" w:hAnsi="Calibri"/>
                      <w:color w:val="000000"/>
                      <w:sz w:val="16"/>
                      <w:szCs w:val="22"/>
                    </w:rPr>
                    <w:t>2000</w:t>
                  </w:r>
                </w:p>
              </w:tc>
              <w:tc>
                <w:tcPr>
                  <w:tcW w:w="1731"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sidRPr="009455F7">
                    <w:rPr>
                      <w:rFonts w:ascii="Calibri" w:hAnsi="Calibri"/>
                      <w:color w:val="000000"/>
                      <w:sz w:val="16"/>
                      <w:szCs w:val="22"/>
                    </w:rPr>
                    <w:t>PIEZAS</w:t>
                  </w:r>
                </w:p>
              </w:tc>
            </w:tr>
            <w:tr w:rsidR="008C7828" w:rsidRPr="009455F7" w:rsidTr="008C7828">
              <w:trPr>
                <w:trHeight w:val="283"/>
                <w:jc w:val="center"/>
              </w:trPr>
              <w:tc>
                <w:tcPr>
                  <w:tcW w:w="572" w:type="dxa"/>
                  <w:vMerge/>
                  <w:tcBorders>
                    <w:left w:val="single" w:sz="4" w:space="0" w:color="auto"/>
                    <w:right w:val="single" w:sz="4" w:space="0" w:color="auto"/>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60" w:type="dxa"/>
                  <w:tcBorders>
                    <w:top w:val="nil"/>
                    <w:left w:val="single" w:sz="4" w:space="0" w:color="auto"/>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5</w:t>
                  </w:r>
                </w:p>
              </w:tc>
              <w:tc>
                <w:tcPr>
                  <w:tcW w:w="2189" w:type="dxa"/>
                  <w:tcBorders>
                    <w:top w:val="nil"/>
                    <w:left w:val="nil"/>
                    <w:bottom w:val="single" w:sz="4" w:space="0" w:color="auto"/>
                    <w:right w:val="single" w:sz="4" w:space="0" w:color="auto"/>
                  </w:tcBorders>
                  <w:shd w:val="clear" w:color="auto" w:fill="auto"/>
                  <w:noWrap/>
                  <w:vAlign w:val="bottom"/>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CODO DE 90°, CONECTOR REGULADOR – MEDIDOR, 1 ¼” A 1 ¼”</w:t>
                  </w:r>
                </w:p>
              </w:tc>
              <w:tc>
                <w:tcPr>
                  <w:tcW w:w="959" w:type="dxa"/>
                  <w:tcBorders>
                    <w:top w:val="nil"/>
                    <w:left w:val="nil"/>
                    <w:bottom w:val="single" w:sz="4" w:space="0" w:color="auto"/>
                    <w:right w:val="single" w:sz="4" w:space="0" w:color="auto"/>
                  </w:tcBorders>
                  <w:vAlign w:val="center"/>
                </w:tcPr>
                <w:p w:rsidR="008C7828" w:rsidRDefault="008C7828" w:rsidP="008C7828">
                  <w:pPr>
                    <w:jc w:val="center"/>
                  </w:pPr>
                  <w:r w:rsidRPr="00203B13">
                    <w:rPr>
                      <w:rFonts w:ascii="Calibri" w:hAnsi="Calibri"/>
                      <w:color w:val="000000"/>
                      <w:sz w:val="16"/>
                      <w:szCs w:val="22"/>
                    </w:rPr>
                    <w:t>2000</w:t>
                  </w:r>
                </w:p>
              </w:tc>
              <w:tc>
                <w:tcPr>
                  <w:tcW w:w="1731"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sidRPr="009455F7">
                    <w:rPr>
                      <w:rFonts w:ascii="Calibri" w:hAnsi="Calibri"/>
                      <w:color w:val="000000"/>
                      <w:sz w:val="16"/>
                      <w:szCs w:val="22"/>
                    </w:rPr>
                    <w:t>PIEZAS</w:t>
                  </w:r>
                </w:p>
              </w:tc>
            </w:tr>
            <w:tr w:rsidR="008C7828" w:rsidRPr="009455F7" w:rsidTr="008C7828">
              <w:trPr>
                <w:trHeight w:val="283"/>
                <w:jc w:val="center"/>
              </w:trPr>
              <w:tc>
                <w:tcPr>
                  <w:tcW w:w="572" w:type="dxa"/>
                  <w:vMerge/>
                  <w:tcBorders>
                    <w:left w:val="single" w:sz="4" w:space="0" w:color="auto"/>
                    <w:right w:val="single" w:sz="4" w:space="0" w:color="auto"/>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60" w:type="dxa"/>
                  <w:tcBorders>
                    <w:top w:val="nil"/>
                    <w:left w:val="single" w:sz="4" w:space="0" w:color="auto"/>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6</w:t>
                  </w:r>
                </w:p>
              </w:tc>
              <w:tc>
                <w:tcPr>
                  <w:tcW w:w="2189" w:type="dxa"/>
                  <w:tcBorders>
                    <w:top w:val="nil"/>
                    <w:left w:val="nil"/>
                    <w:bottom w:val="single" w:sz="4" w:space="0" w:color="auto"/>
                    <w:right w:val="single" w:sz="4" w:space="0" w:color="auto"/>
                  </w:tcBorders>
                  <w:shd w:val="clear" w:color="auto" w:fill="auto"/>
                  <w:noWrap/>
                  <w:vAlign w:val="bottom"/>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 xml:space="preserve">ACCESORIO DE LATON </w:t>
                  </w:r>
                  <w:r>
                    <w:rPr>
                      <w:rFonts w:ascii="Calibri" w:hAnsi="Calibri"/>
                      <w:color w:val="000000"/>
                      <w:sz w:val="16"/>
                      <w:szCs w:val="22"/>
                      <w:lang w:val="es-BO" w:eastAsia="es-BO"/>
                    </w:rPr>
                    <w:t xml:space="preserve"> O </w:t>
                  </w:r>
                  <w:r w:rsidRPr="009455F7">
                    <w:rPr>
                      <w:rFonts w:ascii="Calibri" w:hAnsi="Calibri"/>
                      <w:color w:val="000000"/>
                      <w:sz w:val="16"/>
                      <w:szCs w:val="22"/>
                      <w:lang w:val="es-BO" w:eastAsia="es-BO"/>
                    </w:rPr>
                    <w:t xml:space="preserve">BRONCE DE 1” </w:t>
                  </w:r>
                </w:p>
              </w:tc>
              <w:tc>
                <w:tcPr>
                  <w:tcW w:w="959" w:type="dxa"/>
                  <w:tcBorders>
                    <w:top w:val="nil"/>
                    <w:left w:val="nil"/>
                    <w:bottom w:val="single" w:sz="4" w:space="0" w:color="auto"/>
                    <w:right w:val="single" w:sz="4" w:space="0" w:color="auto"/>
                  </w:tcBorders>
                  <w:vAlign w:val="center"/>
                </w:tcPr>
                <w:p w:rsidR="008C7828" w:rsidRDefault="008C7828" w:rsidP="008C7828">
                  <w:pPr>
                    <w:jc w:val="center"/>
                  </w:pPr>
                  <w:r w:rsidRPr="00203B13">
                    <w:rPr>
                      <w:rFonts w:ascii="Calibri" w:hAnsi="Calibri"/>
                      <w:color w:val="000000"/>
                      <w:sz w:val="16"/>
                      <w:szCs w:val="22"/>
                    </w:rPr>
                    <w:t>2000</w:t>
                  </w:r>
                </w:p>
              </w:tc>
              <w:tc>
                <w:tcPr>
                  <w:tcW w:w="1731"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sidRPr="009455F7">
                    <w:rPr>
                      <w:rFonts w:ascii="Calibri" w:hAnsi="Calibri"/>
                      <w:color w:val="000000"/>
                      <w:sz w:val="16"/>
                      <w:szCs w:val="22"/>
                    </w:rPr>
                    <w:t>PIEZAS</w:t>
                  </w:r>
                </w:p>
              </w:tc>
            </w:tr>
            <w:tr w:rsidR="008C7828" w:rsidRPr="009455F7" w:rsidTr="008C7828">
              <w:trPr>
                <w:trHeight w:val="283"/>
                <w:jc w:val="center"/>
              </w:trPr>
              <w:tc>
                <w:tcPr>
                  <w:tcW w:w="572" w:type="dxa"/>
                  <w:vMerge/>
                  <w:tcBorders>
                    <w:left w:val="single" w:sz="4" w:space="0" w:color="auto"/>
                    <w:bottom w:val="single" w:sz="4" w:space="0" w:color="auto"/>
                    <w:right w:val="single" w:sz="4" w:space="0" w:color="auto"/>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60" w:type="dxa"/>
                  <w:tcBorders>
                    <w:top w:val="nil"/>
                    <w:left w:val="single" w:sz="4" w:space="0" w:color="auto"/>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7</w:t>
                  </w:r>
                </w:p>
              </w:tc>
              <w:tc>
                <w:tcPr>
                  <w:tcW w:w="2189" w:type="dxa"/>
                  <w:tcBorders>
                    <w:top w:val="nil"/>
                    <w:left w:val="nil"/>
                    <w:bottom w:val="single" w:sz="4" w:space="0" w:color="auto"/>
                    <w:right w:val="single" w:sz="4" w:space="0" w:color="auto"/>
                  </w:tcBorders>
                  <w:shd w:val="clear" w:color="auto" w:fill="auto"/>
                  <w:noWrap/>
                  <w:vAlign w:val="bottom"/>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MANOMETRO DE BAJA PRESION, 0 - 400mbar</w:t>
                  </w:r>
                </w:p>
              </w:tc>
              <w:tc>
                <w:tcPr>
                  <w:tcW w:w="959" w:type="dxa"/>
                  <w:tcBorders>
                    <w:top w:val="nil"/>
                    <w:left w:val="nil"/>
                    <w:bottom w:val="single" w:sz="4" w:space="0" w:color="auto"/>
                    <w:right w:val="single" w:sz="4" w:space="0" w:color="auto"/>
                  </w:tcBorders>
                  <w:vAlign w:val="center"/>
                </w:tcPr>
                <w:p w:rsidR="008C7828" w:rsidRDefault="008C7828" w:rsidP="008C7828">
                  <w:pPr>
                    <w:jc w:val="center"/>
                  </w:pPr>
                  <w:r w:rsidRPr="00203B13">
                    <w:rPr>
                      <w:rFonts w:ascii="Calibri" w:hAnsi="Calibri"/>
                      <w:color w:val="000000"/>
                      <w:sz w:val="16"/>
                      <w:szCs w:val="22"/>
                    </w:rPr>
                    <w:t>2000</w:t>
                  </w:r>
                </w:p>
              </w:tc>
              <w:tc>
                <w:tcPr>
                  <w:tcW w:w="1731"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sidRPr="009455F7">
                    <w:rPr>
                      <w:rFonts w:ascii="Calibri" w:hAnsi="Calibri"/>
                      <w:color w:val="000000"/>
                      <w:sz w:val="16"/>
                      <w:szCs w:val="22"/>
                    </w:rPr>
                    <w:t>PIEZAS</w:t>
                  </w:r>
                </w:p>
              </w:tc>
            </w:tr>
          </w:tbl>
          <w:p w:rsidR="008C7828" w:rsidRDefault="008C7828" w:rsidP="008C7828">
            <w:pPr>
              <w:ind w:left="360"/>
              <w:contextualSpacing/>
              <w:jc w:val="both"/>
              <w:rPr>
                <w:rFonts w:ascii="Calibri" w:hAnsi="Calibri" w:cs="Arial"/>
                <w:bCs/>
                <w:iCs/>
                <w:lang w:eastAsia="x-none"/>
              </w:rPr>
            </w:pPr>
          </w:p>
          <w:tbl>
            <w:tblPr>
              <w:tblW w:w="6484" w:type="dxa"/>
              <w:jc w:val="center"/>
              <w:tblLayout w:type="fixed"/>
              <w:tblCellMar>
                <w:left w:w="70" w:type="dxa"/>
                <w:right w:w="70" w:type="dxa"/>
              </w:tblCellMar>
              <w:tblLook w:val="04A0" w:firstRow="1" w:lastRow="0" w:firstColumn="1" w:lastColumn="0" w:noHBand="0" w:noVBand="1"/>
            </w:tblPr>
            <w:tblGrid>
              <w:gridCol w:w="569"/>
              <w:gridCol w:w="1152"/>
              <w:gridCol w:w="2479"/>
              <w:gridCol w:w="957"/>
              <w:gridCol w:w="1327"/>
            </w:tblGrid>
            <w:tr w:rsidR="008C7828" w:rsidRPr="009455F7" w:rsidTr="008C7828">
              <w:trPr>
                <w:trHeight w:val="264"/>
                <w:jc w:val="center"/>
              </w:trPr>
              <w:tc>
                <w:tcPr>
                  <w:tcW w:w="569" w:type="dxa"/>
                  <w:vMerge w:val="restart"/>
                  <w:tcBorders>
                    <w:top w:val="single" w:sz="8" w:space="0" w:color="auto"/>
                    <w:left w:val="single" w:sz="8" w:space="0" w:color="auto"/>
                    <w:bottom w:val="nil"/>
                    <w:right w:val="single" w:sz="8" w:space="0" w:color="000000"/>
                  </w:tcBorders>
                  <w:shd w:val="clear" w:color="000000" w:fill="B7DEE8"/>
                  <w:textDirection w:val="btLr"/>
                </w:tcPr>
                <w:p w:rsidR="008C7828" w:rsidRPr="009455F7" w:rsidRDefault="008C7828" w:rsidP="008C7828">
                  <w:pPr>
                    <w:ind w:left="113" w:right="113"/>
                    <w:jc w:val="center"/>
                    <w:rPr>
                      <w:rFonts w:ascii="Calibri" w:hAnsi="Calibri"/>
                      <w:b/>
                      <w:color w:val="000000"/>
                      <w:sz w:val="28"/>
                      <w:szCs w:val="36"/>
                      <w:lang w:val="es-BO" w:eastAsia="es-BO"/>
                    </w:rPr>
                  </w:pPr>
                  <w:r>
                    <w:rPr>
                      <w:rFonts w:ascii="Calibri" w:hAnsi="Calibri"/>
                      <w:b/>
                      <w:color w:val="000000"/>
                      <w:sz w:val="28"/>
                      <w:szCs w:val="36"/>
                      <w:lang w:val="es-BO" w:eastAsia="es-BO"/>
                    </w:rPr>
                    <w:t>ITEM</w:t>
                  </w:r>
                  <w:r w:rsidRPr="009455F7">
                    <w:rPr>
                      <w:rFonts w:ascii="Calibri" w:hAnsi="Calibri"/>
                      <w:b/>
                      <w:color w:val="000000"/>
                      <w:sz w:val="28"/>
                      <w:szCs w:val="36"/>
                      <w:lang w:val="es-BO" w:eastAsia="es-BO"/>
                    </w:rPr>
                    <w:t xml:space="preserve">  4</w:t>
                  </w:r>
                </w:p>
              </w:tc>
              <w:tc>
                <w:tcPr>
                  <w:tcW w:w="5915" w:type="dxa"/>
                  <w:gridSpan w:val="4"/>
                  <w:tcBorders>
                    <w:top w:val="single" w:sz="8" w:space="0" w:color="auto"/>
                    <w:left w:val="single" w:sz="8" w:space="0" w:color="auto"/>
                    <w:bottom w:val="nil"/>
                    <w:right w:val="single" w:sz="8" w:space="0" w:color="000000"/>
                  </w:tcBorders>
                  <w:shd w:val="clear" w:color="000000" w:fill="B7DEE8"/>
                  <w:noWrap/>
                  <w:vAlign w:val="center"/>
                  <w:hideMark/>
                </w:tcPr>
                <w:p w:rsidR="008C7828" w:rsidRPr="009455F7" w:rsidRDefault="008C7828" w:rsidP="008C7828">
                  <w:pPr>
                    <w:rPr>
                      <w:rFonts w:ascii="Calibri" w:hAnsi="Calibri"/>
                      <w:b/>
                      <w:color w:val="000000"/>
                      <w:sz w:val="16"/>
                      <w:szCs w:val="22"/>
                      <w:lang w:val="es-BO" w:eastAsia="es-BO"/>
                    </w:rPr>
                  </w:pPr>
                  <w:r w:rsidRPr="009455F7">
                    <w:rPr>
                      <w:rFonts w:ascii="Calibri" w:hAnsi="Calibri"/>
                      <w:b/>
                      <w:color w:val="000000"/>
                      <w:sz w:val="16"/>
                      <w:szCs w:val="22"/>
                      <w:lang w:val="es-BO" w:eastAsia="es-BO"/>
                    </w:rPr>
                    <w:t xml:space="preserve">GABINETE </w:t>
                  </w:r>
                  <w:r>
                    <w:rPr>
                      <w:rFonts w:ascii="Calibri" w:hAnsi="Calibri"/>
                      <w:b/>
                      <w:bCs/>
                      <w:iCs/>
                      <w:color w:val="000000"/>
                      <w:sz w:val="16"/>
                      <w:szCs w:val="22"/>
                      <w:lang w:eastAsia="es-BO"/>
                    </w:rPr>
                    <w:t>GRM1</w:t>
                  </w:r>
                  <w:r w:rsidRPr="009455F7">
                    <w:rPr>
                      <w:rFonts w:ascii="Calibri" w:hAnsi="Calibri"/>
                      <w:b/>
                      <w:color w:val="000000"/>
                      <w:sz w:val="16"/>
                      <w:szCs w:val="22"/>
                      <w:lang w:val="es-BO" w:eastAsia="es-BO"/>
                    </w:rPr>
                    <w:t xml:space="preserve"> – REGULADOR/MONTANTE “B16”</w:t>
                  </w:r>
                </w:p>
              </w:tc>
            </w:tr>
            <w:tr w:rsidR="008C7828" w:rsidRPr="009455F7" w:rsidTr="008C7828">
              <w:trPr>
                <w:trHeight w:val="289"/>
                <w:jc w:val="center"/>
              </w:trPr>
              <w:tc>
                <w:tcPr>
                  <w:tcW w:w="569" w:type="dxa"/>
                  <w:vMerge/>
                  <w:tcBorders>
                    <w:left w:val="single" w:sz="8" w:space="0" w:color="auto"/>
                    <w:right w:val="single" w:sz="8" w:space="0" w:color="000000"/>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52" w:type="dxa"/>
                  <w:tcBorders>
                    <w:top w:val="single" w:sz="4" w:space="0" w:color="auto"/>
                    <w:left w:val="single" w:sz="8" w:space="0" w:color="000000"/>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Pr>
                      <w:rFonts w:ascii="Calibri" w:hAnsi="Calibri"/>
                      <w:b/>
                      <w:bCs/>
                      <w:color w:val="FFFFFF"/>
                      <w:sz w:val="16"/>
                      <w:szCs w:val="22"/>
                      <w:lang w:val="es-BO" w:eastAsia="es-BO"/>
                    </w:rPr>
                    <w:t>N° ACCESORIO</w:t>
                  </w:r>
                </w:p>
              </w:tc>
              <w:tc>
                <w:tcPr>
                  <w:tcW w:w="2479" w:type="dxa"/>
                  <w:tcBorders>
                    <w:top w:val="single" w:sz="4" w:space="0" w:color="auto"/>
                    <w:left w:val="nil"/>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DESCRIPCION</w:t>
                  </w:r>
                </w:p>
              </w:tc>
              <w:tc>
                <w:tcPr>
                  <w:tcW w:w="957" w:type="dxa"/>
                  <w:tcBorders>
                    <w:top w:val="single" w:sz="4" w:space="0" w:color="auto"/>
                    <w:left w:val="nil"/>
                    <w:bottom w:val="single" w:sz="4" w:space="0" w:color="auto"/>
                    <w:right w:val="single" w:sz="4" w:space="0" w:color="auto"/>
                  </w:tcBorders>
                  <w:shd w:val="clear" w:color="000000" w:fill="16365C"/>
                  <w:vAlign w:val="center"/>
                </w:tcPr>
                <w:p w:rsidR="008C7828" w:rsidRPr="009455F7" w:rsidRDefault="008C7828" w:rsidP="008C7828">
                  <w:pPr>
                    <w:jc w:val="center"/>
                    <w:rPr>
                      <w:rFonts w:ascii="Calibri" w:hAnsi="Calibri"/>
                      <w:b/>
                      <w:bCs/>
                      <w:color w:val="FFFFFF"/>
                      <w:sz w:val="16"/>
                      <w:szCs w:val="22"/>
                    </w:rPr>
                  </w:pPr>
                  <w:r w:rsidRPr="009455F7">
                    <w:rPr>
                      <w:rFonts w:ascii="Calibri" w:hAnsi="Calibri"/>
                      <w:b/>
                      <w:bCs/>
                      <w:color w:val="FFFFFF"/>
                      <w:sz w:val="16"/>
                      <w:szCs w:val="22"/>
                    </w:rPr>
                    <w:t xml:space="preserve">CANTIDAD </w:t>
                  </w:r>
                </w:p>
              </w:tc>
              <w:tc>
                <w:tcPr>
                  <w:tcW w:w="1327" w:type="dxa"/>
                  <w:tcBorders>
                    <w:top w:val="single" w:sz="4" w:space="0" w:color="auto"/>
                    <w:left w:val="nil"/>
                    <w:bottom w:val="single" w:sz="4" w:space="0" w:color="auto"/>
                    <w:right w:val="single" w:sz="4" w:space="0" w:color="auto"/>
                  </w:tcBorders>
                  <w:shd w:val="clear" w:color="000000" w:fill="16365C"/>
                  <w:vAlign w:val="center"/>
                </w:tcPr>
                <w:p w:rsidR="008C7828" w:rsidRPr="009455F7" w:rsidRDefault="008C7828" w:rsidP="008C7828">
                  <w:pPr>
                    <w:jc w:val="center"/>
                    <w:rPr>
                      <w:rFonts w:ascii="Calibri" w:hAnsi="Calibri"/>
                      <w:b/>
                      <w:bCs/>
                      <w:color w:val="FFFFFF"/>
                      <w:sz w:val="16"/>
                      <w:szCs w:val="22"/>
                    </w:rPr>
                  </w:pPr>
                  <w:r w:rsidRPr="009455F7">
                    <w:rPr>
                      <w:rFonts w:ascii="Calibri" w:hAnsi="Calibri"/>
                      <w:b/>
                      <w:bCs/>
                      <w:color w:val="FFFFFF"/>
                      <w:sz w:val="16"/>
                      <w:szCs w:val="22"/>
                    </w:rPr>
                    <w:t>UNIDAD DE MEDIDA</w:t>
                  </w:r>
                </w:p>
              </w:tc>
            </w:tr>
            <w:tr w:rsidR="008C7828" w:rsidRPr="009455F7" w:rsidTr="008C7828">
              <w:trPr>
                <w:trHeight w:val="299"/>
                <w:jc w:val="center"/>
              </w:trPr>
              <w:tc>
                <w:tcPr>
                  <w:tcW w:w="569" w:type="dxa"/>
                  <w:vMerge/>
                  <w:tcBorders>
                    <w:left w:val="single" w:sz="8" w:space="0" w:color="auto"/>
                    <w:right w:val="single" w:sz="8" w:space="0" w:color="000000"/>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52" w:type="dxa"/>
                  <w:tcBorders>
                    <w:top w:val="nil"/>
                    <w:left w:val="single" w:sz="8" w:space="0" w:color="000000"/>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1</w:t>
                  </w:r>
                </w:p>
              </w:tc>
              <w:tc>
                <w:tcPr>
                  <w:tcW w:w="2479" w:type="dxa"/>
                  <w:tcBorders>
                    <w:top w:val="nil"/>
                    <w:left w:val="nil"/>
                    <w:bottom w:val="single" w:sz="4" w:space="0" w:color="auto"/>
                    <w:right w:val="single" w:sz="4" w:space="0" w:color="auto"/>
                  </w:tcBorders>
                  <w:shd w:val="clear" w:color="auto" w:fill="auto"/>
                  <w:noWrap/>
                  <w:vAlign w:val="bottom"/>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 xml:space="preserve">GABINETE O COFRE </w:t>
                  </w:r>
                  <w:r>
                    <w:rPr>
                      <w:rFonts w:ascii="Calibri" w:hAnsi="Calibri"/>
                      <w:bCs/>
                      <w:iCs/>
                      <w:color w:val="000000"/>
                      <w:sz w:val="16"/>
                      <w:szCs w:val="22"/>
                      <w:lang w:eastAsia="es-BO"/>
                    </w:rPr>
                    <w:t>GRM1</w:t>
                  </w:r>
                </w:p>
              </w:tc>
              <w:tc>
                <w:tcPr>
                  <w:tcW w:w="957" w:type="dxa"/>
                  <w:tcBorders>
                    <w:top w:val="nil"/>
                    <w:left w:val="nil"/>
                    <w:bottom w:val="single" w:sz="4" w:space="0" w:color="auto"/>
                    <w:right w:val="single" w:sz="4" w:space="0" w:color="auto"/>
                  </w:tcBorders>
                  <w:vAlign w:val="center"/>
                </w:tcPr>
                <w:p w:rsidR="008C7828" w:rsidRPr="009455F7" w:rsidRDefault="008C7828" w:rsidP="008C7828">
                  <w:pPr>
                    <w:jc w:val="center"/>
                    <w:rPr>
                      <w:rFonts w:ascii="Calibri" w:hAnsi="Calibri"/>
                      <w:color w:val="000000"/>
                      <w:sz w:val="16"/>
                      <w:szCs w:val="22"/>
                    </w:rPr>
                  </w:pPr>
                  <w:r>
                    <w:rPr>
                      <w:rFonts w:ascii="Calibri" w:hAnsi="Calibri"/>
                      <w:color w:val="000000"/>
                      <w:sz w:val="16"/>
                      <w:szCs w:val="22"/>
                    </w:rPr>
                    <w:t>300</w:t>
                  </w:r>
                </w:p>
              </w:tc>
              <w:tc>
                <w:tcPr>
                  <w:tcW w:w="1327" w:type="dxa"/>
                  <w:tcBorders>
                    <w:top w:val="nil"/>
                    <w:left w:val="nil"/>
                    <w:bottom w:val="single" w:sz="4" w:space="0" w:color="auto"/>
                    <w:right w:val="single" w:sz="4" w:space="0" w:color="auto"/>
                  </w:tcBorders>
                  <w:vAlign w:val="center"/>
                </w:tcPr>
                <w:p w:rsidR="008C7828" w:rsidRPr="009455F7" w:rsidRDefault="008C7828" w:rsidP="008C7828">
                  <w:pPr>
                    <w:jc w:val="center"/>
                    <w:rPr>
                      <w:rFonts w:ascii="Calibri" w:hAnsi="Calibri"/>
                      <w:color w:val="000000"/>
                      <w:sz w:val="16"/>
                      <w:szCs w:val="22"/>
                    </w:rPr>
                  </w:pPr>
                  <w:r w:rsidRPr="009455F7">
                    <w:rPr>
                      <w:rFonts w:ascii="Calibri" w:hAnsi="Calibri"/>
                      <w:color w:val="000000"/>
                      <w:sz w:val="16"/>
                      <w:szCs w:val="22"/>
                    </w:rPr>
                    <w:t>PIEZAS</w:t>
                  </w:r>
                </w:p>
              </w:tc>
            </w:tr>
            <w:tr w:rsidR="008C7828" w:rsidRPr="009455F7" w:rsidTr="008C7828">
              <w:trPr>
                <w:trHeight w:val="299"/>
                <w:jc w:val="center"/>
              </w:trPr>
              <w:tc>
                <w:tcPr>
                  <w:tcW w:w="569" w:type="dxa"/>
                  <w:vMerge/>
                  <w:tcBorders>
                    <w:left w:val="single" w:sz="8" w:space="0" w:color="auto"/>
                    <w:right w:val="single" w:sz="8" w:space="0" w:color="000000"/>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52" w:type="dxa"/>
                  <w:tcBorders>
                    <w:top w:val="nil"/>
                    <w:left w:val="single" w:sz="8" w:space="0" w:color="000000"/>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2</w:t>
                  </w:r>
                </w:p>
              </w:tc>
              <w:tc>
                <w:tcPr>
                  <w:tcW w:w="2479" w:type="dxa"/>
                  <w:tcBorders>
                    <w:top w:val="nil"/>
                    <w:left w:val="nil"/>
                    <w:bottom w:val="single" w:sz="4" w:space="0" w:color="auto"/>
                    <w:right w:val="single" w:sz="4" w:space="0" w:color="auto"/>
                  </w:tcBorders>
                  <w:shd w:val="clear" w:color="auto" w:fill="auto"/>
                  <w:noWrap/>
                  <w:vAlign w:val="bottom"/>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REGULADOR B16 (4bar-140mbar)</w:t>
                  </w:r>
                </w:p>
              </w:tc>
              <w:tc>
                <w:tcPr>
                  <w:tcW w:w="957" w:type="dxa"/>
                  <w:tcBorders>
                    <w:top w:val="nil"/>
                    <w:left w:val="nil"/>
                    <w:bottom w:val="single" w:sz="4" w:space="0" w:color="auto"/>
                    <w:right w:val="single" w:sz="4" w:space="0" w:color="auto"/>
                  </w:tcBorders>
                  <w:vAlign w:val="center"/>
                </w:tcPr>
                <w:p w:rsidR="008C7828" w:rsidRDefault="008C7828" w:rsidP="008C7828">
                  <w:pPr>
                    <w:jc w:val="center"/>
                  </w:pPr>
                  <w:r w:rsidRPr="00E11FD4">
                    <w:rPr>
                      <w:rFonts w:ascii="Calibri" w:hAnsi="Calibri"/>
                      <w:color w:val="000000"/>
                      <w:sz w:val="16"/>
                      <w:szCs w:val="22"/>
                    </w:rPr>
                    <w:t>300</w:t>
                  </w:r>
                </w:p>
              </w:tc>
              <w:tc>
                <w:tcPr>
                  <w:tcW w:w="1327"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sidRPr="009455F7">
                    <w:rPr>
                      <w:rFonts w:ascii="Calibri" w:hAnsi="Calibri"/>
                      <w:color w:val="000000"/>
                      <w:sz w:val="16"/>
                      <w:szCs w:val="22"/>
                    </w:rPr>
                    <w:t>PIEZAS</w:t>
                  </w:r>
                </w:p>
              </w:tc>
            </w:tr>
            <w:tr w:rsidR="008C7828" w:rsidRPr="009455F7" w:rsidTr="008C7828">
              <w:trPr>
                <w:trHeight w:val="299"/>
                <w:jc w:val="center"/>
              </w:trPr>
              <w:tc>
                <w:tcPr>
                  <w:tcW w:w="569" w:type="dxa"/>
                  <w:vMerge/>
                  <w:tcBorders>
                    <w:left w:val="single" w:sz="8" w:space="0" w:color="auto"/>
                    <w:right w:val="single" w:sz="8" w:space="0" w:color="000000"/>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52" w:type="dxa"/>
                  <w:tcBorders>
                    <w:top w:val="nil"/>
                    <w:left w:val="single" w:sz="8" w:space="0" w:color="000000"/>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3</w:t>
                  </w:r>
                </w:p>
              </w:tc>
              <w:tc>
                <w:tcPr>
                  <w:tcW w:w="2479" w:type="dxa"/>
                  <w:tcBorders>
                    <w:top w:val="nil"/>
                    <w:left w:val="nil"/>
                    <w:bottom w:val="single" w:sz="4" w:space="0" w:color="auto"/>
                    <w:right w:val="single" w:sz="4" w:space="0" w:color="auto"/>
                  </w:tcBorders>
                  <w:shd w:val="clear" w:color="auto" w:fill="auto"/>
                  <w:noWrap/>
                  <w:vAlign w:val="bottom"/>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VALVULA DE CORTE CAL 15 PARA ACOMETIDA</w:t>
                  </w:r>
                </w:p>
              </w:tc>
              <w:tc>
                <w:tcPr>
                  <w:tcW w:w="957" w:type="dxa"/>
                  <w:tcBorders>
                    <w:top w:val="nil"/>
                    <w:left w:val="nil"/>
                    <w:bottom w:val="single" w:sz="4" w:space="0" w:color="auto"/>
                    <w:right w:val="single" w:sz="4" w:space="0" w:color="auto"/>
                  </w:tcBorders>
                  <w:vAlign w:val="center"/>
                </w:tcPr>
                <w:p w:rsidR="008C7828" w:rsidRDefault="008C7828" w:rsidP="008C7828">
                  <w:pPr>
                    <w:jc w:val="center"/>
                  </w:pPr>
                  <w:r w:rsidRPr="00E11FD4">
                    <w:rPr>
                      <w:rFonts w:ascii="Calibri" w:hAnsi="Calibri"/>
                      <w:color w:val="000000"/>
                      <w:sz w:val="16"/>
                      <w:szCs w:val="22"/>
                    </w:rPr>
                    <w:t>300</w:t>
                  </w:r>
                </w:p>
              </w:tc>
              <w:tc>
                <w:tcPr>
                  <w:tcW w:w="1327"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sidRPr="009455F7">
                    <w:rPr>
                      <w:rFonts w:ascii="Calibri" w:hAnsi="Calibri"/>
                      <w:color w:val="000000"/>
                      <w:sz w:val="16"/>
                      <w:szCs w:val="22"/>
                    </w:rPr>
                    <w:t>PIEZAS</w:t>
                  </w:r>
                </w:p>
              </w:tc>
            </w:tr>
            <w:tr w:rsidR="008C7828" w:rsidRPr="009455F7" w:rsidTr="008C7828">
              <w:trPr>
                <w:trHeight w:val="287"/>
                <w:jc w:val="center"/>
              </w:trPr>
              <w:tc>
                <w:tcPr>
                  <w:tcW w:w="569" w:type="dxa"/>
                  <w:vMerge/>
                  <w:tcBorders>
                    <w:left w:val="single" w:sz="8" w:space="0" w:color="auto"/>
                    <w:right w:val="single" w:sz="8" w:space="0" w:color="000000"/>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52" w:type="dxa"/>
                  <w:tcBorders>
                    <w:top w:val="nil"/>
                    <w:left w:val="single" w:sz="8" w:space="0" w:color="000000"/>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4</w:t>
                  </w:r>
                </w:p>
              </w:tc>
              <w:tc>
                <w:tcPr>
                  <w:tcW w:w="2479" w:type="dxa"/>
                  <w:tcBorders>
                    <w:top w:val="nil"/>
                    <w:left w:val="nil"/>
                    <w:bottom w:val="single" w:sz="4" w:space="0" w:color="auto"/>
                    <w:right w:val="single" w:sz="4" w:space="0" w:color="auto"/>
                  </w:tcBorders>
                  <w:shd w:val="clear" w:color="auto" w:fill="auto"/>
                  <w:vAlign w:val="bottom"/>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 xml:space="preserve">CONECTOR DE </w:t>
                  </w:r>
                  <w:r>
                    <w:rPr>
                      <w:rFonts w:ascii="Calibri" w:hAnsi="Calibri"/>
                      <w:color w:val="000000"/>
                      <w:sz w:val="16"/>
                      <w:szCs w:val="22"/>
                      <w:lang w:val="es-BO" w:eastAsia="es-BO"/>
                    </w:rPr>
                    <w:t>LATON O BRONCE</w:t>
                  </w:r>
                  <w:r w:rsidRPr="009455F7">
                    <w:rPr>
                      <w:rFonts w:ascii="Calibri" w:hAnsi="Calibri"/>
                      <w:color w:val="000000"/>
                      <w:sz w:val="16"/>
                      <w:szCs w:val="22"/>
                      <w:lang w:val="es-BO" w:eastAsia="es-BO"/>
                    </w:rPr>
                    <w:t>, REGULADOR – MONTANTE 1 ¼” A 1” BSP</w:t>
                  </w:r>
                </w:p>
              </w:tc>
              <w:tc>
                <w:tcPr>
                  <w:tcW w:w="957" w:type="dxa"/>
                  <w:tcBorders>
                    <w:top w:val="nil"/>
                    <w:left w:val="nil"/>
                    <w:bottom w:val="single" w:sz="4" w:space="0" w:color="auto"/>
                    <w:right w:val="single" w:sz="4" w:space="0" w:color="auto"/>
                  </w:tcBorders>
                  <w:vAlign w:val="center"/>
                </w:tcPr>
                <w:p w:rsidR="008C7828" w:rsidRDefault="008C7828" w:rsidP="008C7828">
                  <w:pPr>
                    <w:jc w:val="center"/>
                  </w:pPr>
                  <w:r w:rsidRPr="00E11FD4">
                    <w:rPr>
                      <w:rFonts w:ascii="Calibri" w:hAnsi="Calibri"/>
                      <w:color w:val="000000"/>
                      <w:sz w:val="16"/>
                      <w:szCs w:val="22"/>
                    </w:rPr>
                    <w:t>300</w:t>
                  </w:r>
                </w:p>
              </w:tc>
              <w:tc>
                <w:tcPr>
                  <w:tcW w:w="1327"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sidRPr="009455F7">
                    <w:rPr>
                      <w:rFonts w:ascii="Calibri" w:hAnsi="Calibri"/>
                      <w:color w:val="000000"/>
                      <w:sz w:val="16"/>
                      <w:szCs w:val="22"/>
                    </w:rPr>
                    <w:t>PIEZAS</w:t>
                  </w:r>
                </w:p>
              </w:tc>
            </w:tr>
            <w:tr w:rsidR="008C7828" w:rsidRPr="009455F7" w:rsidTr="008C7828">
              <w:trPr>
                <w:trHeight w:val="287"/>
                <w:jc w:val="center"/>
              </w:trPr>
              <w:tc>
                <w:tcPr>
                  <w:tcW w:w="569" w:type="dxa"/>
                  <w:vMerge/>
                  <w:tcBorders>
                    <w:left w:val="single" w:sz="8" w:space="0" w:color="auto"/>
                    <w:right w:val="single" w:sz="8" w:space="0" w:color="000000"/>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52" w:type="dxa"/>
                  <w:tcBorders>
                    <w:top w:val="nil"/>
                    <w:left w:val="single" w:sz="8" w:space="0" w:color="000000"/>
                    <w:bottom w:val="single" w:sz="4" w:space="0" w:color="auto"/>
                    <w:right w:val="single" w:sz="4" w:space="0" w:color="auto"/>
                  </w:tcBorders>
                  <w:shd w:val="clear" w:color="000000" w:fill="16365C"/>
                  <w:noWrap/>
                  <w:vAlign w:val="center"/>
                </w:tcPr>
                <w:p w:rsidR="008C7828" w:rsidRPr="009455F7" w:rsidRDefault="008C7828" w:rsidP="008C7828">
                  <w:pPr>
                    <w:jc w:val="center"/>
                    <w:rPr>
                      <w:rFonts w:ascii="Calibri" w:hAnsi="Calibri"/>
                      <w:b/>
                      <w:bCs/>
                      <w:color w:val="FFFFFF"/>
                      <w:sz w:val="16"/>
                      <w:szCs w:val="22"/>
                      <w:lang w:val="es-BO" w:eastAsia="es-BO"/>
                    </w:rPr>
                  </w:pPr>
                  <w:r>
                    <w:rPr>
                      <w:rFonts w:ascii="Calibri" w:hAnsi="Calibri"/>
                      <w:b/>
                      <w:bCs/>
                      <w:color w:val="FFFFFF"/>
                      <w:sz w:val="16"/>
                      <w:szCs w:val="22"/>
                      <w:lang w:val="es-BO" w:eastAsia="es-BO"/>
                    </w:rPr>
                    <w:t>5</w:t>
                  </w:r>
                </w:p>
              </w:tc>
              <w:tc>
                <w:tcPr>
                  <w:tcW w:w="2479" w:type="dxa"/>
                  <w:tcBorders>
                    <w:top w:val="nil"/>
                    <w:left w:val="nil"/>
                    <w:bottom w:val="single" w:sz="4" w:space="0" w:color="auto"/>
                    <w:right w:val="single" w:sz="4" w:space="0" w:color="auto"/>
                  </w:tcBorders>
                  <w:shd w:val="clear" w:color="auto" w:fill="auto"/>
                  <w:vAlign w:val="bottom"/>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MANOMETRO DE BAJA PRESION, 0 - 400mbar</w:t>
                  </w:r>
                </w:p>
              </w:tc>
              <w:tc>
                <w:tcPr>
                  <w:tcW w:w="957" w:type="dxa"/>
                  <w:tcBorders>
                    <w:top w:val="nil"/>
                    <w:left w:val="nil"/>
                    <w:bottom w:val="single" w:sz="4" w:space="0" w:color="auto"/>
                    <w:right w:val="single" w:sz="4" w:space="0" w:color="auto"/>
                  </w:tcBorders>
                  <w:vAlign w:val="center"/>
                </w:tcPr>
                <w:p w:rsidR="008C7828" w:rsidRDefault="008C7828" w:rsidP="008C7828">
                  <w:pPr>
                    <w:jc w:val="center"/>
                  </w:pPr>
                  <w:r w:rsidRPr="00E11FD4">
                    <w:rPr>
                      <w:rFonts w:ascii="Calibri" w:hAnsi="Calibri"/>
                      <w:color w:val="000000"/>
                      <w:sz w:val="16"/>
                      <w:szCs w:val="22"/>
                    </w:rPr>
                    <w:t>300</w:t>
                  </w:r>
                </w:p>
              </w:tc>
              <w:tc>
                <w:tcPr>
                  <w:tcW w:w="1327"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sidRPr="009455F7">
                    <w:rPr>
                      <w:rFonts w:ascii="Calibri" w:hAnsi="Calibri"/>
                      <w:color w:val="000000"/>
                      <w:sz w:val="16"/>
                      <w:szCs w:val="22"/>
                    </w:rPr>
                    <w:t>PIEZAS</w:t>
                  </w:r>
                </w:p>
              </w:tc>
            </w:tr>
            <w:tr w:rsidR="008C7828" w:rsidRPr="009455F7" w:rsidTr="008C7828">
              <w:trPr>
                <w:trHeight w:val="299"/>
                <w:jc w:val="center"/>
              </w:trPr>
              <w:tc>
                <w:tcPr>
                  <w:tcW w:w="569" w:type="dxa"/>
                  <w:vMerge/>
                  <w:tcBorders>
                    <w:left w:val="single" w:sz="8" w:space="0" w:color="auto"/>
                    <w:bottom w:val="single" w:sz="4" w:space="0" w:color="auto"/>
                    <w:right w:val="single" w:sz="8" w:space="0" w:color="000000"/>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52" w:type="dxa"/>
                  <w:tcBorders>
                    <w:top w:val="nil"/>
                    <w:left w:val="single" w:sz="8" w:space="0" w:color="000000"/>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Pr>
                      <w:rFonts w:ascii="Calibri" w:hAnsi="Calibri"/>
                      <w:b/>
                      <w:bCs/>
                      <w:color w:val="FFFFFF"/>
                      <w:sz w:val="16"/>
                      <w:szCs w:val="22"/>
                      <w:lang w:val="es-BO" w:eastAsia="es-BO"/>
                    </w:rPr>
                    <w:t>6</w:t>
                  </w:r>
                </w:p>
              </w:tc>
              <w:tc>
                <w:tcPr>
                  <w:tcW w:w="2479" w:type="dxa"/>
                  <w:tcBorders>
                    <w:top w:val="nil"/>
                    <w:left w:val="nil"/>
                    <w:bottom w:val="single" w:sz="4" w:space="0" w:color="auto"/>
                    <w:right w:val="single" w:sz="4" w:space="0" w:color="auto"/>
                  </w:tcBorders>
                  <w:shd w:val="clear" w:color="auto" w:fill="auto"/>
                  <w:noWrap/>
                  <w:vAlign w:val="bottom"/>
                  <w:hideMark/>
                </w:tcPr>
                <w:p w:rsidR="008C7828" w:rsidRPr="009455F7" w:rsidRDefault="008C7828" w:rsidP="008C7828">
                  <w:pPr>
                    <w:rPr>
                      <w:rFonts w:ascii="Calibri" w:hAnsi="Calibri"/>
                      <w:color w:val="000000"/>
                      <w:sz w:val="16"/>
                      <w:szCs w:val="22"/>
                      <w:lang w:val="es-BO" w:eastAsia="es-BO"/>
                    </w:rPr>
                  </w:pPr>
                  <w:r w:rsidRPr="00B86983">
                    <w:rPr>
                      <w:rFonts w:ascii="Calibri" w:hAnsi="Calibri"/>
                      <w:color w:val="000000"/>
                      <w:sz w:val="16"/>
                      <w:szCs w:val="22"/>
                      <w:lang w:val="es-BO" w:eastAsia="es-BO"/>
                    </w:rPr>
                    <w:t xml:space="preserve">CONECTOR ACERO NEGRO DE 1”  </w:t>
                  </w:r>
                </w:p>
              </w:tc>
              <w:tc>
                <w:tcPr>
                  <w:tcW w:w="957" w:type="dxa"/>
                  <w:tcBorders>
                    <w:top w:val="nil"/>
                    <w:left w:val="nil"/>
                    <w:bottom w:val="single" w:sz="4" w:space="0" w:color="auto"/>
                    <w:right w:val="single" w:sz="4" w:space="0" w:color="auto"/>
                  </w:tcBorders>
                  <w:vAlign w:val="center"/>
                </w:tcPr>
                <w:p w:rsidR="008C7828" w:rsidRDefault="008C7828" w:rsidP="008C7828">
                  <w:pPr>
                    <w:jc w:val="center"/>
                  </w:pPr>
                  <w:r w:rsidRPr="00E11FD4">
                    <w:rPr>
                      <w:rFonts w:ascii="Calibri" w:hAnsi="Calibri"/>
                      <w:color w:val="000000"/>
                      <w:sz w:val="16"/>
                      <w:szCs w:val="22"/>
                    </w:rPr>
                    <w:t>300</w:t>
                  </w:r>
                </w:p>
              </w:tc>
              <w:tc>
                <w:tcPr>
                  <w:tcW w:w="1327"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sidRPr="009455F7">
                    <w:rPr>
                      <w:rFonts w:ascii="Calibri" w:hAnsi="Calibri"/>
                      <w:color w:val="000000"/>
                      <w:sz w:val="16"/>
                      <w:szCs w:val="22"/>
                    </w:rPr>
                    <w:t>PIEZAS</w:t>
                  </w:r>
                </w:p>
              </w:tc>
            </w:tr>
          </w:tbl>
          <w:p w:rsidR="008C7828" w:rsidRDefault="008C7828" w:rsidP="008C7828">
            <w:pPr>
              <w:ind w:left="360"/>
              <w:contextualSpacing/>
              <w:jc w:val="both"/>
              <w:rPr>
                <w:rFonts w:ascii="Calibri" w:hAnsi="Calibri" w:cs="Arial"/>
                <w:bCs/>
                <w:iCs/>
                <w:lang w:eastAsia="x-none"/>
              </w:rPr>
            </w:pPr>
          </w:p>
          <w:tbl>
            <w:tblPr>
              <w:tblW w:w="6570" w:type="dxa"/>
              <w:jc w:val="center"/>
              <w:tblLayout w:type="fixed"/>
              <w:tblCellMar>
                <w:left w:w="70" w:type="dxa"/>
                <w:right w:w="70" w:type="dxa"/>
              </w:tblCellMar>
              <w:tblLook w:val="04A0" w:firstRow="1" w:lastRow="0" w:firstColumn="1" w:lastColumn="0" w:noHBand="0" w:noVBand="1"/>
            </w:tblPr>
            <w:tblGrid>
              <w:gridCol w:w="576"/>
              <w:gridCol w:w="1179"/>
              <w:gridCol w:w="1878"/>
              <w:gridCol w:w="1067"/>
              <w:gridCol w:w="1870"/>
            </w:tblGrid>
            <w:tr w:rsidR="008C7828" w:rsidRPr="009455F7" w:rsidTr="008C7828">
              <w:trPr>
                <w:trHeight w:val="173"/>
                <w:jc w:val="center"/>
              </w:trPr>
              <w:tc>
                <w:tcPr>
                  <w:tcW w:w="576" w:type="dxa"/>
                  <w:vMerge w:val="restart"/>
                  <w:tcBorders>
                    <w:top w:val="single" w:sz="8" w:space="0" w:color="auto"/>
                    <w:left w:val="single" w:sz="8" w:space="0" w:color="auto"/>
                    <w:bottom w:val="nil"/>
                    <w:right w:val="single" w:sz="8" w:space="0" w:color="000000"/>
                  </w:tcBorders>
                  <w:shd w:val="clear" w:color="000000" w:fill="B7DEE8"/>
                  <w:textDirection w:val="btLr"/>
                </w:tcPr>
                <w:p w:rsidR="008C7828" w:rsidRPr="009455F7" w:rsidRDefault="008C7828" w:rsidP="008C7828">
                  <w:pPr>
                    <w:ind w:left="113" w:right="113"/>
                    <w:jc w:val="center"/>
                    <w:rPr>
                      <w:rFonts w:ascii="Calibri" w:hAnsi="Calibri"/>
                      <w:b/>
                      <w:color w:val="000000"/>
                      <w:sz w:val="28"/>
                      <w:szCs w:val="36"/>
                      <w:lang w:val="es-BO" w:eastAsia="es-BO"/>
                    </w:rPr>
                  </w:pPr>
                  <w:r>
                    <w:rPr>
                      <w:rFonts w:ascii="Calibri" w:hAnsi="Calibri"/>
                      <w:b/>
                      <w:color w:val="000000"/>
                      <w:sz w:val="28"/>
                      <w:szCs w:val="36"/>
                      <w:lang w:val="es-BO" w:eastAsia="es-BO"/>
                    </w:rPr>
                    <w:t>ITEM</w:t>
                  </w:r>
                  <w:r w:rsidRPr="009455F7">
                    <w:rPr>
                      <w:rFonts w:ascii="Calibri" w:hAnsi="Calibri"/>
                      <w:b/>
                      <w:color w:val="000000"/>
                      <w:sz w:val="28"/>
                      <w:szCs w:val="36"/>
                      <w:lang w:val="es-BO" w:eastAsia="es-BO"/>
                    </w:rPr>
                    <w:t xml:space="preserve">  5</w:t>
                  </w:r>
                </w:p>
              </w:tc>
              <w:tc>
                <w:tcPr>
                  <w:tcW w:w="5994" w:type="dxa"/>
                  <w:gridSpan w:val="4"/>
                  <w:tcBorders>
                    <w:top w:val="single" w:sz="8" w:space="0" w:color="auto"/>
                    <w:left w:val="single" w:sz="8" w:space="0" w:color="auto"/>
                    <w:bottom w:val="single" w:sz="8" w:space="0" w:color="000000"/>
                    <w:right w:val="single" w:sz="8" w:space="0" w:color="000000"/>
                  </w:tcBorders>
                  <w:shd w:val="clear" w:color="000000" w:fill="B7DEE8"/>
                  <w:noWrap/>
                  <w:vAlign w:val="center"/>
                  <w:hideMark/>
                </w:tcPr>
                <w:p w:rsidR="008C7828" w:rsidRPr="009455F7" w:rsidRDefault="008C7828" w:rsidP="008C7828">
                  <w:pPr>
                    <w:rPr>
                      <w:rFonts w:ascii="Calibri" w:hAnsi="Calibri"/>
                      <w:b/>
                      <w:color w:val="000000"/>
                      <w:sz w:val="16"/>
                      <w:szCs w:val="22"/>
                      <w:lang w:val="es-BO" w:eastAsia="es-BO"/>
                    </w:rPr>
                  </w:pPr>
                  <w:r w:rsidRPr="009455F7">
                    <w:rPr>
                      <w:rFonts w:ascii="Calibri" w:hAnsi="Calibri"/>
                      <w:b/>
                      <w:color w:val="000000"/>
                      <w:sz w:val="16"/>
                      <w:szCs w:val="22"/>
                      <w:lang w:val="es-BO" w:eastAsia="es-BO"/>
                    </w:rPr>
                    <w:t xml:space="preserve">GABINETE </w:t>
                  </w:r>
                  <w:r>
                    <w:rPr>
                      <w:rFonts w:ascii="Calibri" w:hAnsi="Calibri"/>
                      <w:b/>
                      <w:color w:val="000000"/>
                      <w:sz w:val="16"/>
                      <w:szCs w:val="22"/>
                      <w:lang w:val="es-BO" w:eastAsia="es-BO"/>
                    </w:rPr>
                    <w:t>GC1</w:t>
                  </w:r>
                  <w:r w:rsidRPr="009455F7">
                    <w:rPr>
                      <w:rFonts w:ascii="Calibri" w:hAnsi="Calibri"/>
                      <w:b/>
                      <w:color w:val="000000"/>
                      <w:sz w:val="16"/>
                      <w:szCs w:val="22"/>
                      <w:lang w:val="es-BO" w:eastAsia="es-BO"/>
                    </w:rPr>
                    <w:t xml:space="preserve"> – COMERCIAL “B25-G16”</w:t>
                  </w:r>
                </w:p>
              </w:tc>
            </w:tr>
            <w:tr w:rsidR="008C7828" w:rsidRPr="009455F7" w:rsidTr="008C7828">
              <w:trPr>
                <w:trHeight w:val="280"/>
                <w:jc w:val="center"/>
              </w:trPr>
              <w:tc>
                <w:tcPr>
                  <w:tcW w:w="576" w:type="dxa"/>
                  <w:vMerge/>
                  <w:tcBorders>
                    <w:left w:val="single" w:sz="8" w:space="0" w:color="auto"/>
                    <w:right w:val="single" w:sz="8" w:space="0" w:color="000000"/>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79" w:type="dxa"/>
                  <w:tcBorders>
                    <w:top w:val="nil"/>
                    <w:left w:val="single" w:sz="8" w:space="0" w:color="000000"/>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Pr>
                      <w:rFonts w:ascii="Calibri" w:hAnsi="Calibri"/>
                      <w:b/>
                      <w:bCs/>
                      <w:color w:val="FFFFFF"/>
                      <w:sz w:val="16"/>
                      <w:szCs w:val="22"/>
                      <w:lang w:val="es-BO" w:eastAsia="es-BO"/>
                    </w:rPr>
                    <w:t>N° ACCESORIO</w:t>
                  </w:r>
                </w:p>
              </w:tc>
              <w:tc>
                <w:tcPr>
                  <w:tcW w:w="1878" w:type="dxa"/>
                  <w:tcBorders>
                    <w:top w:val="nil"/>
                    <w:left w:val="nil"/>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DESCRIPCION</w:t>
                  </w:r>
                </w:p>
              </w:tc>
              <w:tc>
                <w:tcPr>
                  <w:tcW w:w="1067" w:type="dxa"/>
                  <w:tcBorders>
                    <w:top w:val="nil"/>
                    <w:left w:val="nil"/>
                    <w:bottom w:val="single" w:sz="4" w:space="0" w:color="auto"/>
                    <w:right w:val="single" w:sz="4" w:space="0" w:color="auto"/>
                  </w:tcBorders>
                  <w:shd w:val="clear" w:color="000000" w:fill="16365C"/>
                  <w:vAlign w:val="center"/>
                </w:tcPr>
                <w:p w:rsidR="008C7828" w:rsidRPr="009455F7" w:rsidRDefault="008C7828" w:rsidP="008C7828">
                  <w:pPr>
                    <w:jc w:val="center"/>
                    <w:rPr>
                      <w:rFonts w:ascii="Calibri" w:hAnsi="Calibri"/>
                      <w:b/>
                      <w:bCs/>
                      <w:color w:val="FFFFFF"/>
                      <w:sz w:val="16"/>
                      <w:szCs w:val="22"/>
                    </w:rPr>
                  </w:pPr>
                  <w:r w:rsidRPr="009455F7">
                    <w:rPr>
                      <w:rFonts w:ascii="Calibri" w:hAnsi="Calibri"/>
                      <w:b/>
                      <w:bCs/>
                      <w:color w:val="FFFFFF"/>
                      <w:sz w:val="16"/>
                      <w:szCs w:val="22"/>
                    </w:rPr>
                    <w:t xml:space="preserve">CANTIDAD </w:t>
                  </w:r>
                </w:p>
              </w:tc>
              <w:tc>
                <w:tcPr>
                  <w:tcW w:w="1870" w:type="dxa"/>
                  <w:tcBorders>
                    <w:top w:val="nil"/>
                    <w:left w:val="nil"/>
                    <w:bottom w:val="single" w:sz="4" w:space="0" w:color="auto"/>
                    <w:right w:val="single" w:sz="4" w:space="0" w:color="auto"/>
                  </w:tcBorders>
                  <w:shd w:val="clear" w:color="000000" w:fill="16365C"/>
                  <w:vAlign w:val="center"/>
                </w:tcPr>
                <w:p w:rsidR="008C7828" w:rsidRPr="009455F7" w:rsidRDefault="008C7828" w:rsidP="008C7828">
                  <w:pPr>
                    <w:jc w:val="center"/>
                    <w:rPr>
                      <w:rFonts w:ascii="Calibri" w:hAnsi="Calibri"/>
                      <w:b/>
                      <w:bCs/>
                      <w:color w:val="FFFFFF"/>
                      <w:sz w:val="16"/>
                      <w:szCs w:val="22"/>
                    </w:rPr>
                  </w:pPr>
                  <w:r w:rsidRPr="009455F7">
                    <w:rPr>
                      <w:rFonts w:ascii="Calibri" w:hAnsi="Calibri"/>
                      <w:b/>
                      <w:bCs/>
                      <w:color w:val="FFFFFF"/>
                      <w:sz w:val="16"/>
                      <w:szCs w:val="22"/>
                    </w:rPr>
                    <w:t>UNIDAD DE MEDIDA</w:t>
                  </w:r>
                </w:p>
              </w:tc>
            </w:tr>
            <w:tr w:rsidR="008C7828" w:rsidRPr="009455F7" w:rsidTr="008C7828">
              <w:trPr>
                <w:trHeight w:val="303"/>
                <w:jc w:val="center"/>
              </w:trPr>
              <w:tc>
                <w:tcPr>
                  <w:tcW w:w="576" w:type="dxa"/>
                  <w:vMerge/>
                  <w:tcBorders>
                    <w:left w:val="single" w:sz="8" w:space="0" w:color="auto"/>
                    <w:right w:val="single" w:sz="8" w:space="0" w:color="000000"/>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79" w:type="dxa"/>
                  <w:tcBorders>
                    <w:top w:val="nil"/>
                    <w:left w:val="single" w:sz="8" w:space="0" w:color="000000"/>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1</w:t>
                  </w:r>
                </w:p>
              </w:tc>
              <w:tc>
                <w:tcPr>
                  <w:tcW w:w="1878" w:type="dxa"/>
                  <w:tcBorders>
                    <w:top w:val="nil"/>
                    <w:left w:val="nil"/>
                    <w:bottom w:val="single" w:sz="4" w:space="0" w:color="auto"/>
                    <w:right w:val="single" w:sz="4" w:space="0" w:color="auto"/>
                  </w:tcBorders>
                  <w:shd w:val="clear" w:color="auto" w:fill="auto"/>
                  <w:noWrap/>
                  <w:vAlign w:val="bottom"/>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 xml:space="preserve">GABINETE O COFRE </w:t>
                  </w:r>
                  <w:r>
                    <w:rPr>
                      <w:rFonts w:ascii="Calibri" w:hAnsi="Calibri"/>
                      <w:color w:val="000000"/>
                      <w:sz w:val="16"/>
                      <w:szCs w:val="22"/>
                      <w:lang w:val="es-BO" w:eastAsia="es-BO"/>
                    </w:rPr>
                    <w:t>GC1</w:t>
                  </w:r>
                </w:p>
              </w:tc>
              <w:tc>
                <w:tcPr>
                  <w:tcW w:w="1067"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Pr>
                      <w:rFonts w:ascii="Calibri" w:hAnsi="Calibri"/>
                      <w:color w:val="000000"/>
                      <w:sz w:val="16"/>
                      <w:szCs w:val="22"/>
                    </w:rPr>
                    <w:t>100</w:t>
                  </w:r>
                </w:p>
              </w:tc>
              <w:tc>
                <w:tcPr>
                  <w:tcW w:w="1870"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sidRPr="009455F7">
                    <w:rPr>
                      <w:rFonts w:ascii="Calibri" w:hAnsi="Calibri"/>
                      <w:color w:val="000000"/>
                      <w:sz w:val="16"/>
                      <w:szCs w:val="22"/>
                    </w:rPr>
                    <w:t>PIEZAS</w:t>
                  </w:r>
                </w:p>
              </w:tc>
            </w:tr>
            <w:tr w:rsidR="008C7828" w:rsidRPr="009455F7" w:rsidTr="008C7828">
              <w:trPr>
                <w:trHeight w:val="303"/>
                <w:jc w:val="center"/>
              </w:trPr>
              <w:tc>
                <w:tcPr>
                  <w:tcW w:w="576" w:type="dxa"/>
                  <w:vMerge/>
                  <w:tcBorders>
                    <w:left w:val="single" w:sz="8" w:space="0" w:color="auto"/>
                    <w:right w:val="single" w:sz="8" w:space="0" w:color="000000"/>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79" w:type="dxa"/>
                  <w:tcBorders>
                    <w:top w:val="nil"/>
                    <w:left w:val="single" w:sz="8" w:space="0" w:color="000000"/>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2</w:t>
                  </w:r>
                </w:p>
              </w:tc>
              <w:tc>
                <w:tcPr>
                  <w:tcW w:w="1878" w:type="dxa"/>
                  <w:tcBorders>
                    <w:top w:val="nil"/>
                    <w:left w:val="nil"/>
                    <w:bottom w:val="single" w:sz="4" w:space="0" w:color="auto"/>
                    <w:right w:val="single" w:sz="4" w:space="0" w:color="auto"/>
                  </w:tcBorders>
                  <w:shd w:val="clear" w:color="auto" w:fill="auto"/>
                  <w:noWrap/>
                  <w:vAlign w:val="bottom"/>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MEDIDOR DE DIAFRAGMA G16</w:t>
                  </w:r>
                </w:p>
              </w:tc>
              <w:tc>
                <w:tcPr>
                  <w:tcW w:w="1067" w:type="dxa"/>
                  <w:tcBorders>
                    <w:top w:val="nil"/>
                    <w:left w:val="nil"/>
                    <w:bottom w:val="single" w:sz="4" w:space="0" w:color="auto"/>
                    <w:right w:val="single" w:sz="4" w:space="0" w:color="auto"/>
                  </w:tcBorders>
                  <w:vAlign w:val="center"/>
                </w:tcPr>
                <w:p w:rsidR="008C7828" w:rsidRDefault="008C7828" w:rsidP="008C7828">
                  <w:pPr>
                    <w:jc w:val="center"/>
                  </w:pPr>
                  <w:r w:rsidRPr="004F0E96">
                    <w:rPr>
                      <w:rFonts w:ascii="Calibri" w:hAnsi="Calibri"/>
                      <w:color w:val="000000"/>
                      <w:sz w:val="16"/>
                      <w:szCs w:val="22"/>
                    </w:rPr>
                    <w:t>100</w:t>
                  </w:r>
                </w:p>
              </w:tc>
              <w:tc>
                <w:tcPr>
                  <w:tcW w:w="1870"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sidRPr="009455F7">
                    <w:rPr>
                      <w:rFonts w:ascii="Calibri" w:hAnsi="Calibri"/>
                      <w:color w:val="000000"/>
                      <w:sz w:val="16"/>
                      <w:szCs w:val="22"/>
                    </w:rPr>
                    <w:t>PIEZAS</w:t>
                  </w:r>
                </w:p>
              </w:tc>
            </w:tr>
            <w:tr w:rsidR="008C7828" w:rsidRPr="009455F7" w:rsidTr="008C7828">
              <w:trPr>
                <w:trHeight w:val="303"/>
                <w:jc w:val="center"/>
              </w:trPr>
              <w:tc>
                <w:tcPr>
                  <w:tcW w:w="576" w:type="dxa"/>
                  <w:vMerge/>
                  <w:tcBorders>
                    <w:left w:val="single" w:sz="8" w:space="0" w:color="auto"/>
                    <w:right w:val="single" w:sz="8" w:space="0" w:color="000000"/>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79" w:type="dxa"/>
                  <w:tcBorders>
                    <w:top w:val="nil"/>
                    <w:left w:val="single" w:sz="8" w:space="0" w:color="000000"/>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3</w:t>
                  </w:r>
                </w:p>
              </w:tc>
              <w:tc>
                <w:tcPr>
                  <w:tcW w:w="1878" w:type="dxa"/>
                  <w:tcBorders>
                    <w:top w:val="nil"/>
                    <w:left w:val="nil"/>
                    <w:bottom w:val="single" w:sz="4" w:space="0" w:color="auto"/>
                    <w:right w:val="single" w:sz="4" w:space="0" w:color="auto"/>
                  </w:tcBorders>
                  <w:shd w:val="clear" w:color="auto" w:fill="auto"/>
                  <w:noWrap/>
                  <w:vAlign w:val="bottom"/>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REGULADOR B25 (4bar-140mbar)</w:t>
                  </w:r>
                </w:p>
              </w:tc>
              <w:tc>
                <w:tcPr>
                  <w:tcW w:w="1067" w:type="dxa"/>
                  <w:tcBorders>
                    <w:top w:val="nil"/>
                    <w:left w:val="nil"/>
                    <w:bottom w:val="single" w:sz="4" w:space="0" w:color="auto"/>
                    <w:right w:val="single" w:sz="4" w:space="0" w:color="auto"/>
                  </w:tcBorders>
                  <w:vAlign w:val="center"/>
                </w:tcPr>
                <w:p w:rsidR="008C7828" w:rsidRDefault="008C7828" w:rsidP="008C7828">
                  <w:pPr>
                    <w:jc w:val="center"/>
                  </w:pPr>
                  <w:r w:rsidRPr="004F0E96">
                    <w:rPr>
                      <w:rFonts w:ascii="Calibri" w:hAnsi="Calibri"/>
                      <w:color w:val="000000"/>
                      <w:sz w:val="16"/>
                      <w:szCs w:val="22"/>
                    </w:rPr>
                    <w:t>100</w:t>
                  </w:r>
                </w:p>
              </w:tc>
              <w:tc>
                <w:tcPr>
                  <w:tcW w:w="1870"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sidRPr="009455F7">
                    <w:rPr>
                      <w:rFonts w:ascii="Calibri" w:hAnsi="Calibri"/>
                      <w:color w:val="000000"/>
                      <w:sz w:val="16"/>
                      <w:szCs w:val="22"/>
                    </w:rPr>
                    <w:t>PIEZAS</w:t>
                  </w:r>
                </w:p>
              </w:tc>
            </w:tr>
            <w:tr w:rsidR="008C7828" w:rsidRPr="009455F7" w:rsidTr="008C7828">
              <w:trPr>
                <w:trHeight w:val="323"/>
                <w:jc w:val="center"/>
              </w:trPr>
              <w:tc>
                <w:tcPr>
                  <w:tcW w:w="576" w:type="dxa"/>
                  <w:vMerge/>
                  <w:tcBorders>
                    <w:left w:val="single" w:sz="8" w:space="0" w:color="auto"/>
                    <w:right w:val="single" w:sz="8" w:space="0" w:color="000000"/>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79" w:type="dxa"/>
                  <w:tcBorders>
                    <w:top w:val="nil"/>
                    <w:left w:val="single" w:sz="8" w:space="0" w:color="000000"/>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4</w:t>
                  </w:r>
                </w:p>
              </w:tc>
              <w:tc>
                <w:tcPr>
                  <w:tcW w:w="1878" w:type="dxa"/>
                  <w:tcBorders>
                    <w:top w:val="nil"/>
                    <w:left w:val="nil"/>
                    <w:bottom w:val="single" w:sz="4" w:space="0" w:color="auto"/>
                    <w:right w:val="single" w:sz="4" w:space="0" w:color="auto"/>
                  </w:tcBorders>
                  <w:shd w:val="clear" w:color="auto" w:fill="auto"/>
                  <w:noWrap/>
                  <w:vAlign w:val="center"/>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VALVULA DE CORTE CAL 15 PARA ACOMETIDA</w:t>
                  </w:r>
                </w:p>
              </w:tc>
              <w:tc>
                <w:tcPr>
                  <w:tcW w:w="1067" w:type="dxa"/>
                  <w:tcBorders>
                    <w:top w:val="nil"/>
                    <w:left w:val="nil"/>
                    <w:bottom w:val="single" w:sz="4" w:space="0" w:color="auto"/>
                    <w:right w:val="single" w:sz="4" w:space="0" w:color="auto"/>
                  </w:tcBorders>
                  <w:vAlign w:val="center"/>
                </w:tcPr>
                <w:p w:rsidR="008C7828" w:rsidRDefault="008C7828" w:rsidP="008C7828">
                  <w:pPr>
                    <w:jc w:val="center"/>
                  </w:pPr>
                  <w:r w:rsidRPr="004F0E96">
                    <w:rPr>
                      <w:rFonts w:ascii="Calibri" w:hAnsi="Calibri"/>
                      <w:color w:val="000000"/>
                      <w:sz w:val="16"/>
                      <w:szCs w:val="22"/>
                    </w:rPr>
                    <w:t>100</w:t>
                  </w:r>
                </w:p>
              </w:tc>
              <w:tc>
                <w:tcPr>
                  <w:tcW w:w="1870"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sidRPr="009455F7">
                    <w:rPr>
                      <w:rFonts w:ascii="Calibri" w:hAnsi="Calibri"/>
                      <w:color w:val="000000"/>
                      <w:sz w:val="16"/>
                      <w:szCs w:val="22"/>
                    </w:rPr>
                    <w:t>PIEZAS</w:t>
                  </w:r>
                </w:p>
              </w:tc>
            </w:tr>
            <w:tr w:rsidR="008C7828" w:rsidRPr="009455F7" w:rsidTr="008C7828">
              <w:trPr>
                <w:trHeight w:val="303"/>
                <w:jc w:val="center"/>
              </w:trPr>
              <w:tc>
                <w:tcPr>
                  <w:tcW w:w="576" w:type="dxa"/>
                  <w:vMerge/>
                  <w:tcBorders>
                    <w:left w:val="single" w:sz="8" w:space="0" w:color="auto"/>
                    <w:right w:val="single" w:sz="8" w:space="0" w:color="000000"/>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79" w:type="dxa"/>
                  <w:tcBorders>
                    <w:top w:val="nil"/>
                    <w:left w:val="single" w:sz="8" w:space="0" w:color="000000"/>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5</w:t>
                  </w:r>
                </w:p>
              </w:tc>
              <w:tc>
                <w:tcPr>
                  <w:tcW w:w="1878" w:type="dxa"/>
                  <w:tcBorders>
                    <w:top w:val="nil"/>
                    <w:left w:val="nil"/>
                    <w:bottom w:val="single" w:sz="4" w:space="0" w:color="auto"/>
                    <w:right w:val="single" w:sz="4" w:space="0" w:color="auto"/>
                  </w:tcBorders>
                  <w:shd w:val="clear" w:color="auto" w:fill="auto"/>
                  <w:noWrap/>
                  <w:vAlign w:val="bottom"/>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CODO DE 90°, CONECTOR REGULADOR – MEDIDOR, 1 ¼” A 1 ¼”</w:t>
                  </w:r>
                </w:p>
              </w:tc>
              <w:tc>
                <w:tcPr>
                  <w:tcW w:w="1067" w:type="dxa"/>
                  <w:tcBorders>
                    <w:top w:val="nil"/>
                    <w:left w:val="nil"/>
                    <w:bottom w:val="single" w:sz="4" w:space="0" w:color="auto"/>
                    <w:right w:val="single" w:sz="4" w:space="0" w:color="auto"/>
                  </w:tcBorders>
                  <w:vAlign w:val="center"/>
                </w:tcPr>
                <w:p w:rsidR="008C7828" w:rsidRDefault="008C7828" w:rsidP="008C7828">
                  <w:pPr>
                    <w:jc w:val="center"/>
                  </w:pPr>
                  <w:r w:rsidRPr="004F0E96">
                    <w:rPr>
                      <w:rFonts w:ascii="Calibri" w:hAnsi="Calibri"/>
                      <w:color w:val="000000"/>
                      <w:sz w:val="16"/>
                      <w:szCs w:val="22"/>
                    </w:rPr>
                    <w:t>100</w:t>
                  </w:r>
                </w:p>
              </w:tc>
              <w:tc>
                <w:tcPr>
                  <w:tcW w:w="1870"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sidRPr="009455F7">
                    <w:rPr>
                      <w:rFonts w:ascii="Calibri" w:hAnsi="Calibri"/>
                      <w:color w:val="000000"/>
                      <w:sz w:val="16"/>
                      <w:szCs w:val="22"/>
                    </w:rPr>
                    <w:t>PIEZAS</w:t>
                  </w:r>
                </w:p>
              </w:tc>
            </w:tr>
            <w:tr w:rsidR="008C7828" w:rsidRPr="009455F7" w:rsidTr="008C7828">
              <w:trPr>
                <w:trHeight w:val="303"/>
                <w:jc w:val="center"/>
              </w:trPr>
              <w:tc>
                <w:tcPr>
                  <w:tcW w:w="576" w:type="dxa"/>
                  <w:vMerge/>
                  <w:tcBorders>
                    <w:left w:val="single" w:sz="8" w:space="0" w:color="auto"/>
                    <w:right w:val="single" w:sz="8" w:space="0" w:color="000000"/>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79" w:type="dxa"/>
                  <w:tcBorders>
                    <w:top w:val="nil"/>
                    <w:left w:val="single" w:sz="8" w:space="0" w:color="000000"/>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6</w:t>
                  </w:r>
                </w:p>
              </w:tc>
              <w:tc>
                <w:tcPr>
                  <w:tcW w:w="1878" w:type="dxa"/>
                  <w:tcBorders>
                    <w:top w:val="nil"/>
                    <w:left w:val="nil"/>
                    <w:bottom w:val="single" w:sz="4" w:space="0" w:color="auto"/>
                    <w:right w:val="single" w:sz="4" w:space="0" w:color="auto"/>
                  </w:tcBorders>
                  <w:shd w:val="clear" w:color="auto" w:fill="auto"/>
                  <w:noWrap/>
                  <w:vAlign w:val="bottom"/>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 xml:space="preserve">ACCESORIO DE LATON </w:t>
                  </w:r>
                  <w:r>
                    <w:rPr>
                      <w:rFonts w:ascii="Calibri" w:hAnsi="Calibri"/>
                      <w:color w:val="000000"/>
                      <w:sz w:val="16"/>
                      <w:szCs w:val="22"/>
                      <w:lang w:val="es-BO" w:eastAsia="es-BO"/>
                    </w:rPr>
                    <w:t xml:space="preserve"> O </w:t>
                  </w:r>
                  <w:r w:rsidRPr="009455F7">
                    <w:rPr>
                      <w:rFonts w:ascii="Calibri" w:hAnsi="Calibri"/>
                      <w:color w:val="000000"/>
                      <w:sz w:val="16"/>
                      <w:szCs w:val="22"/>
                      <w:lang w:val="es-BO" w:eastAsia="es-BO"/>
                    </w:rPr>
                    <w:t xml:space="preserve">BRONCE DE 1” </w:t>
                  </w:r>
                </w:p>
              </w:tc>
              <w:tc>
                <w:tcPr>
                  <w:tcW w:w="1067" w:type="dxa"/>
                  <w:tcBorders>
                    <w:top w:val="nil"/>
                    <w:left w:val="nil"/>
                    <w:bottom w:val="single" w:sz="4" w:space="0" w:color="auto"/>
                    <w:right w:val="single" w:sz="4" w:space="0" w:color="auto"/>
                  </w:tcBorders>
                  <w:vAlign w:val="center"/>
                </w:tcPr>
                <w:p w:rsidR="008C7828" w:rsidRDefault="008C7828" w:rsidP="008C7828">
                  <w:pPr>
                    <w:jc w:val="center"/>
                  </w:pPr>
                  <w:r w:rsidRPr="004F0E96">
                    <w:rPr>
                      <w:rFonts w:ascii="Calibri" w:hAnsi="Calibri"/>
                      <w:color w:val="000000"/>
                      <w:sz w:val="16"/>
                      <w:szCs w:val="22"/>
                    </w:rPr>
                    <w:t>100</w:t>
                  </w:r>
                </w:p>
              </w:tc>
              <w:tc>
                <w:tcPr>
                  <w:tcW w:w="1870"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sidRPr="009455F7">
                    <w:rPr>
                      <w:rFonts w:ascii="Calibri" w:hAnsi="Calibri"/>
                      <w:color w:val="000000"/>
                      <w:sz w:val="16"/>
                      <w:szCs w:val="22"/>
                    </w:rPr>
                    <w:t>PIEZAS</w:t>
                  </w:r>
                </w:p>
              </w:tc>
            </w:tr>
            <w:tr w:rsidR="008C7828" w:rsidRPr="009455F7" w:rsidTr="008C7828">
              <w:trPr>
                <w:trHeight w:val="303"/>
                <w:jc w:val="center"/>
              </w:trPr>
              <w:tc>
                <w:tcPr>
                  <w:tcW w:w="576" w:type="dxa"/>
                  <w:vMerge/>
                  <w:tcBorders>
                    <w:left w:val="single" w:sz="8" w:space="0" w:color="auto"/>
                    <w:bottom w:val="single" w:sz="4" w:space="0" w:color="auto"/>
                    <w:right w:val="single" w:sz="8" w:space="0" w:color="000000"/>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79" w:type="dxa"/>
                  <w:tcBorders>
                    <w:top w:val="nil"/>
                    <w:left w:val="single" w:sz="8" w:space="0" w:color="000000"/>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7</w:t>
                  </w:r>
                </w:p>
              </w:tc>
              <w:tc>
                <w:tcPr>
                  <w:tcW w:w="1878" w:type="dxa"/>
                  <w:tcBorders>
                    <w:top w:val="nil"/>
                    <w:left w:val="nil"/>
                    <w:bottom w:val="single" w:sz="4" w:space="0" w:color="auto"/>
                    <w:right w:val="single" w:sz="4" w:space="0" w:color="auto"/>
                  </w:tcBorders>
                  <w:shd w:val="clear" w:color="auto" w:fill="auto"/>
                  <w:noWrap/>
                  <w:vAlign w:val="bottom"/>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MANOMETRO DE BAJA PRESION, 0 - 400mbar</w:t>
                  </w:r>
                </w:p>
              </w:tc>
              <w:tc>
                <w:tcPr>
                  <w:tcW w:w="1067" w:type="dxa"/>
                  <w:tcBorders>
                    <w:top w:val="nil"/>
                    <w:left w:val="nil"/>
                    <w:bottom w:val="single" w:sz="4" w:space="0" w:color="auto"/>
                    <w:right w:val="single" w:sz="4" w:space="0" w:color="auto"/>
                  </w:tcBorders>
                  <w:vAlign w:val="center"/>
                </w:tcPr>
                <w:p w:rsidR="008C7828" w:rsidRDefault="008C7828" w:rsidP="008C7828">
                  <w:pPr>
                    <w:jc w:val="center"/>
                  </w:pPr>
                  <w:r w:rsidRPr="004F0E96">
                    <w:rPr>
                      <w:rFonts w:ascii="Calibri" w:hAnsi="Calibri"/>
                      <w:color w:val="000000"/>
                      <w:sz w:val="16"/>
                      <w:szCs w:val="22"/>
                    </w:rPr>
                    <w:t>100</w:t>
                  </w:r>
                </w:p>
              </w:tc>
              <w:tc>
                <w:tcPr>
                  <w:tcW w:w="1870"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sidRPr="009455F7">
                    <w:rPr>
                      <w:rFonts w:ascii="Calibri" w:hAnsi="Calibri"/>
                      <w:color w:val="000000"/>
                      <w:sz w:val="16"/>
                      <w:szCs w:val="22"/>
                    </w:rPr>
                    <w:t>PIEZAS</w:t>
                  </w:r>
                </w:p>
              </w:tc>
            </w:tr>
          </w:tbl>
          <w:p w:rsidR="008C7828" w:rsidRDefault="008C7828" w:rsidP="008C7828">
            <w:pPr>
              <w:ind w:left="360"/>
              <w:contextualSpacing/>
              <w:jc w:val="both"/>
              <w:rPr>
                <w:rFonts w:ascii="Calibri" w:hAnsi="Calibri" w:cs="Arial"/>
                <w:bCs/>
                <w:iCs/>
                <w:lang w:eastAsia="x-none"/>
              </w:rPr>
            </w:pPr>
          </w:p>
          <w:p w:rsidR="008C7828" w:rsidRDefault="008C7828" w:rsidP="008C7828">
            <w:pPr>
              <w:ind w:left="360"/>
              <w:contextualSpacing/>
              <w:jc w:val="both"/>
              <w:rPr>
                <w:rFonts w:ascii="Calibri" w:hAnsi="Calibri" w:cs="Arial"/>
                <w:bCs/>
                <w:iCs/>
                <w:lang w:eastAsia="x-none"/>
              </w:rPr>
            </w:pPr>
          </w:p>
          <w:tbl>
            <w:tblPr>
              <w:tblW w:w="6458" w:type="dxa"/>
              <w:jc w:val="center"/>
              <w:tblLayout w:type="fixed"/>
              <w:tblCellMar>
                <w:left w:w="70" w:type="dxa"/>
                <w:right w:w="70" w:type="dxa"/>
              </w:tblCellMar>
              <w:tblLook w:val="04A0" w:firstRow="1" w:lastRow="0" w:firstColumn="1" w:lastColumn="0" w:noHBand="0" w:noVBand="1"/>
            </w:tblPr>
            <w:tblGrid>
              <w:gridCol w:w="561"/>
              <w:gridCol w:w="1187"/>
              <w:gridCol w:w="2310"/>
              <w:gridCol w:w="1065"/>
              <w:gridCol w:w="1335"/>
            </w:tblGrid>
            <w:tr w:rsidR="008C7828" w:rsidRPr="009455F7" w:rsidTr="008C7828">
              <w:trPr>
                <w:trHeight w:val="289"/>
                <w:jc w:val="center"/>
              </w:trPr>
              <w:tc>
                <w:tcPr>
                  <w:tcW w:w="561" w:type="dxa"/>
                  <w:vMerge w:val="restart"/>
                  <w:tcBorders>
                    <w:top w:val="single" w:sz="8" w:space="0" w:color="auto"/>
                    <w:left w:val="single" w:sz="8" w:space="0" w:color="auto"/>
                    <w:bottom w:val="nil"/>
                    <w:right w:val="single" w:sz="8" w:space="0" w:color="000000"/>
                  </w:tcBorders>
                  <w:shd w:val="clear" w:color="000000" w:fill="B7DEE8"/>
                  <w:textDirection w:val="btLr"/>
                </w:tcPr>
                <w:p w:rsidR="008C7828" w:rsidRPr="009455F7" w:rsidRDefault="008C7828" w:rsidP="008C7828">
                  <w:pPr>
                    <w:ind w:left="113" w:right="113"/>
                    <w:jc w:val="center"/>
                    <w:rPr>
                      <w:rFonts w:ascii="Calibri" w:hAnsi="Calibri"/>
                      <w:b/>
                      <w:color w:val="000000"/>
                      <w:sz w:val="28"/>
                      <w:szCs w:val="36"/>
                      <w:lang w:val="es-BO" w:eastAsia="es-BO"/>
                    </w:rPr>
                  </w:pPr>
                  <w:r>
                    <w:rPr>
                      <w:rFonts w:ascii="Calibri" w:hAnsi="Calibri"/>
                      <w:b/>
                      <w:color w:val="000000"/>
                      <w:sz w:val="28"/>
                      <w:szCs w:val="36"/>
                      <w:lang w:val="es-BO" w:eastAsia="es-BO"/>
                    </w:rPr>
                    <w:t>ITEM</w:t>
                  </w:r>
                  <w:r w:rsidRPr="009455F7">
                    <w:rPr>
                      <w:rFonts w:ascii="Calibri" w:hAnsi="Calibri"/>
                      <w:b/>
                      <w:color w:val="000000"/>
                      <w:sz w:val="28"/>
                      <w:szCs w:val="36"/>
                      <w:lang w:val="es-BO" w:eastAsia="es-BO"/>
                    </w:rPr>
                    <w:t xml:space="preserve">  6</w:t>
                  </w:r>
                </w:p>
              </w:tc>
              <w:tc>
                <w:tcPr>
                  <w:tcW w:w="5897" w:type="dxa"/>
                  <w:gridSpan w:val="4"/>
                  <w:tcBorders>
                    <w:top w:val="single" w:sz="8" w:space="0" w:color="auto"/>
                    <w:left w:val="single" w:sz="8" w:space="0" w:color="auto"/>
                    <w:bottom w:val="nil"/>
                    <w:right w:val="single" w:sz="8" w:space="0" w:color="000000"/>
                  </w:tcBorders>
                  <w:shd w:val="clear" w:color="000000" w:fill="B7DEE8"/>
                  <w:noWrap/>
                  <w:hideMark/>
                </w:tcPr>
                <w:p w:rsidR="008C7828" w:rsidRPr="009455F7" w:rsidRDefault="008C7828" w:rsidP="008C7828">
                  <w:pPr>
                    <w:rPr>
                      <w:rFonts w:ascii="Calibri" w:hAnsi="Calibri"/>
                      <w:b/>
                      <w:color w:val="000000"/>
                      <w:sz w:val="16"/>
                      <w:szCs w:val="22"/>
                      <w:lang w:val="es-BO" w:eastAsia="es-BO"/>
                    </w:rPr>
                  </w:pPr>
                  <w:r w:rsidRPr="009455F7">
                    <w:rPr>
                      <w:rFonts w:ascii="Calibri" w:hAnsi="Calibri"/>
                      <w:b/>
                      <w:color w:val="000000"/>
                      <w:sz w:val="16"/>
                      <w:szCs w:val="22"/>
                      <w:lang w:val="es-BO" w:eastAsia="es-BO"/>
                    </w:rPr>
                    <w:t xml:space="preserve">GABINETE </w:t>
                  </w:r>
                  <w:r>
                    <w:rPr>
                      <w:rFonts w:ascii="Calibri" w:hAnsi="Calibri"/>
                      <w:b/>
                      <w:bCs/>
                      <w:iCs/>
                      <w:color w:val="000000"/>
                      <w:sz w:val="16"/>
                      <w:szCs w:val="22"/>
                      <w:lang w:eastAsia="es-BO"/>
                    </w:rPr>
                    <w:t>GRM1</w:t>
                  </w:r>
                  <w:r w:rsidRPr="009455F7">
                    <w:rPr>
                      <w:rFonts w:ascii="Calibri" w:hAnsi="Calibri"/>
                      <w:b/>
                      <w:color w:val="000000"/>
                      <w:sz w:val="16"/>
                      <w:szCs w:val="22"/>
                      <w:lang w:val="es-BO" w:eastAsia="es-BO"/>
                    </w:rPr>
                    <w:t xml:space="preserve"> – REGULADOR/MONTANTE “B25”</w:t>
                  </w:r>
                </w:p>
              </w:tc>
            </w:tr>
            <w:tr w:rsidR="008C7828" w:rsidRPr="009455F7" w:rsidTr="008C7828">
              <w:trPr>
                <w:trHeight w:val="290"/>
                <w:jc w:val="center"/>
              </w:trPr>
              <w:tc>
                <w:tcPr>
                  <w:tcW w:w="561" w:type="dxa"/>
                  <w:vMerge/>
                  <w:tcBorders>
                    <w:left w:val="single" w:sz="8" w:space="0" w:color="auto"/>
                    <w:right w:val="single" w:sz="8" w:space="0" w:color="000000"/>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87" w:type="dxa"/>
                  <w:tcBorders>
                    <w:top w:val="single" w:sz="4" w:space="0" w:color="auto"/>
                    <w:left w:val="single" w:sz="8" w:space="0" w:color="000000"/>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Pr>
                      <w:rFonts w:ascii="Calibri" w:hAnsi="Calibri"/>
                      <w:b/>
                      <w:bCs/>
                      <w:color w:val="FFFFFF"/>
                      <w:sz w:val="16"/>
                      <w:szCs w:val="22"/>
                      <w:lang w:val="es-BO" w:eastAsia="es-BO"/>
                    </w:rPr>
                    <w:t>N° ACCESORIO</w:t>
                  </w:r>
                </w:p>
              </w:tc>
              <w:tc>
                <w:tcPr>
                  <w:tcW w:w="2310" w:type="dxa"/>
                  <w:tcBorders>
                    <w:top w:val="single" w:sz="4" w:space="0" w:color="auto"/>
                    <w:left w:val="nil"/>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DESCRIPCION</w:t>
                  </w:r>
                </w:p>
              </w:tc>
              <w:tc>
                <w:tcPr>
                  <w:tcW w:w="1065" w:type="dxa"/>
                  <w:tcBorders>
                    <w:top w:val="single" w:sz="4" w:space="0" w:color="auto"/>
                    <w:left w:val="nil"/>
                    <w:bottom w:val="single" w:sz="4" w:space="0" w:color="auto"/>
                    <w:right w:val="single" w:sz="4" w:space="0" w:color="auto"/>
                  </w:tcBorders>
                  <w:shd w:val="clear" w:color="000000" w:fill="16365C"/>
                  <w:vAlign w:val="center"/>
                </w:tcPr>
                <w:p w:rsidR="008C7828" w:rsidRPr="009455F7" w:rsidRDefault="008C7828" w:rsidP="008C7828">
                  <w:pPr>
                    <w:jc w:val="center"/>
                    <w:rPr>
                      <w:rFonts w:ascii="Calibri" w:hAnsi="Calibri"/>
                      <w:b/>
                      <w:bCs/>
                      <w:color w:val="FFFFFF"/>
                      <w:sz w:val="16"/>
                      <w:szCs w:val="22"/>
                    </w:rPr>
                  </w:pPr>
                  <w:r w:rsidRPr="009455F7">
                    <w:rPr>
                      <w:rFonts w:ascii="Calibri" w:hAnsi="Calibri"/>
                      <w:b/>
                      <w:bCs/>
                      <w:color w:val="FFFFFF"/>
                      <w:sz w:val="16"/>
                      <w:szCs w:val="22"/>
                    </w:rPr>
                    <w:t xml:space="preserve">CANTIDAD </w:t>
                  </w:r>
                </w:p>
              </w:tc>
              <w:tc>
                <w:tcPr>
                  <w:tcW w:w="1335" w:type="dxa"/>
                  <w:tcBorders>
                    <w:top w:val="single" w:sz="4" w:space="0" w:color="auto"/>
                    <w:left w:val="nil"/>
                    <w:bottom w:val="single" w:sz="4" w:space="0" w:color="auto"/>
                    <w:right w:val="single" w:sz="4" w:space="0" w:color="auto"/>
                  </w:tcBorders>
                  <w:shd w:val="clear" w:color="000000" w:fill="16365C"/>
                  <w:vAlign w:val="center"/>
                </w:tcPr>
                <w:p w:rsidR="008C7828" w:rsidRPr="009455F7" w:rsidRDefault="008C7828" w:rsidP="008C7828">
                  <w:pPr>
                    <w:jc w:val="center"/>
                    <w:rPr>
                      <w:rFonts w:ascii="Calibri" w:hAnsi="Calibri"/>
                      <w:b/>
                      <w:bCs/>
                      <w:color w:val="FFFFFF"/>
                      <w:sz w:val="16"/>
                      <w:szCs w:val="22"/>
                    </w:rPr>
                  </w:pPr>
                  <w:r w:rsidRPr="009455F7">
                    <w:rPr>
                      <w:rFonts w:ascii="Calibri" w:hAnsi="Calibri"/>
                      <w:b/>
                      <w:bCs/>
                      <w:color w:val="FFFFFF"/>
                      <w:sz w:val="16"/>
                      <w:szCs w:val="22"/>
                    </w:rPr>
                    <w:t>UNIDAD DE MEDIDA</w:t>
                  </w:r>
                </w:p>
              </w:tc>
            </w:tr>
            <w:tr w:rsidR="008C7828" w:rsidRPr="009455F7" w:rsidTr="008C7828">
              <w:trPr>
                <w:trHeight w:val="305"/>
                <w:jc w:val="center"/>
              </w:trPr>
              <w:tc>
                <w:tcPr>
                  <w:tcW w:w="561" w:type="dxa"/>
                  <w:vMerge/>
                  <w:tcBorders>
                    <w:left w:val="single" w:sz="8" w:space="0" w:color="auto"/>
                    <w:right w:val="single" w:sz="8" w:space="0" w:color="000000"/>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87" w:type="dxa"/>
                  <w:tcBorders>
                    <w:top w:val="nil"/>
                    <w:left w:val="single" w:sz="8" w:space="0" w:color="000000"/>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1</w:t>
                  </w:r>
                </w:p>
              </w:tc>
              <w:tc>
                <w:tcPr>
                  <w:tcW w:w="2310" w:type="dxa"/>
                  <w:tcBorders>
                    <w:top w:val="nil"/>
                    <w:left w:val="nil"/>
                    <w:bottom w:val="single" w:sz="4" w:space="0" w:color="auto"/>
                    <w:right w:val="single" w:sz="4" w:space="0" w:color="auto"/>
                  </w:tcBorders>
                  <w:shd w:val="clear" w:color="auto" w:fill="auto"/>
                  <w:noWrap/>
                  <w:vAlign w:val="bottom"/>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 xml:space="preserve">GABINETE O COFRE </w:t>
                  </w:r>
                  <w:r>
                    <w:rPr>
                      <w:rFonts w:ascii="Calibri" w:hAnsi="Calibri"/>
                      <w:bCs/>
                      <w:iCs/>
                      <w:color w:val="000000"/>
                      <w:sz w:val="16"/>
                      <w:szCs w:val="22"/>
                      <w:lang w:eastAsia="es-BO"/>
                    </w:rPr>
                    <w:t>GRM1</w:t>
                  </w:r>
                </w:p>
              </w:tc>
              <w:tc>
                <w:tcPr>
                  <w:tcW w:w="1065" w:type="dxa"/>
                  <w:tcBorders>
                    <w:top w:val="nil"/>
                    <w:left w:val="nil"/>
                    <w:bottom w:val="single" w:sz="4" w:space="0" w:color="auto"/>
                    <w:right w:val="single" w:sz="4" w:space="0" w:color="auto"/>
                  </w:tcBorders>
                  <w:vAlign w:val="center"/>
                </w:tcPr>
                <w:p w:rsidR="008C7828" w:rsidRPr="009455F7" w:rsidRDefault="008C7828" w:rsidP="008C7828">
                  <w:pPr>
                    <w:jc w:val="center"/>
                    <w:rPr>
                      <w:rFonts w:ascii="Calibri" w:hAnsi="Calibri"/>
                      <w:color w:val="000000"/>
                      <w:sz w:val="16"/>
                      <w:szCs w:val="22"/>
                    </w:rPr>
                  </w:pPr>
                  <w:r>
                    <w:rPr>
                      <w:rFonts w:ascii="Calibri" w:hAnsi="Calibri"/>
                      <w:color w:val="000000"/>
                      <w:sz w:val="16"/>
                      <w:szCs w:val="22"/>
                    </w:rPr>
                    <w:t>100</w:t>
                  </w:r>
                </w:p>
              </w:tc>
              <w:tc>
                <w:tcPr>
                  <w:tcW w:w="1335"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sidRPr="009455F7">
                    <w:rPr>
                      <w:rFonts w:ascii="Calibri" w:hAnsi="Calibri"/>
                      <w:color w:val="000000"/>
                      <w:sz w:val="16"/>
                      <w:szCs w:val="22"/>
                    </w:rPr>
                    <w:t>PIEZAS</w:t>
                  </w:r>
                </w:p>
              </w:tc>
            </w:tr>
            <w:tr w:rsidR="008C7828" w:rsidRPr="009455F7" w:rsidTr="008C7828">
              <w:trPr>
                <w:trHeight w:val="305"/>
                <w:jc w:val="center"/>
              </w:trPr>
              <w:tc>
                <w:tcPr>
                  <w:tcW w:w="561" w:type="dxa"/>
                  <w:vMerge/>
                  <w:tcBorders>
                    <w:left w:val="single" w:sz="8" w:space="0" w:color="auto"/>
                    <w:right w:val="single" w:sz="8" w:space="0" w:color="000000"/>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87" w:type="dxa"/>
                  <w:tcBorders>
                    <w:top w:val="nil"/>
                    <w:left w:val="single" w:sz="8" w:space="0" w:color="000000"/>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2</w:t>
                  </w:r>
                </w:p>
              </w:tc>
              <w:tc>
                <w:tcPr>
                  <w:tcW w:w="2310" w:type="dxa"/>
                  <w:tcBorders>
                    <w:top w:val="nil"/>
                    <w:left w:val="nil"/>
                    <w:bottom w:val="single" w:sz="4" w:space="0" w:color="auto"/>
                    <w:right w:val="single" w:sz="4" w:space="0" w:color="auto"/>
                  </w:tcBorders>
                  <w:shd w:val="clear" w:color="auto" w:fill="auto"/>
                  <w:noWrap/>
                  <w:vAlign w:val="bottom"/>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REGULADOR B25 (4bar-140mbar)</w:t>
                  </w:r>
                </w:p>
              </w:tc>
              <w:tc>
                <w:tcPr>
                  <w:tcW w:w="1065" w:type="dxa"/>
                  <w:tcBorders>
                    <w:top w:val="nil"/>
                    <w:left w:val="nil"/>
                    <w:bottom w:val="single" w:sz="4" w:space="0" w:color="auto"/>
                    <w:right w:val="single" w:sz="4" w:space="0" w:color="auto"/>
                  </w:tcBorders>
                  <w:vAlign w:val="center"/>
                </w:tcPr>
                <w:p w:rsidR="008C7828" w:rsidRDefault="008C7828" w:rsidP="008C7828">
                  <w:pPr>
                    <w:jc w:val="center"/>
                  </w:pPr>
                  <w:r w:rsidRPr="0087228F">
                    <w:rPr>
                      <w:rFonts w:ascii="Calibri" w:hAnsi="Calibri"/>
                      <w:color w:val="000000"/>
                      <w:sz w:val="16"/>
                      <w:szCs w:val="22"/>
                    </w:rPr>
                    <w:t>100</w:t>
                  </w:r>
                </w:p>
              </w:tc>
              <w:tc>
                <w:tcPr>
                  <w:tcW w:w="1335"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sidRPr="009455F7">
                    <w:rPr>
                      <w:rFonts w:ascii="Calibri" w:hAnsi="Calibri"/>
                      <w:color w:val="000000"/>
                      <w:sz w:val="16"/>
                      <w:szCs w:val="22"/>
                    </w:rPr>
                    <w:t>PIEZAS</w:t>
                  </w:r>
                </w:p>
              </w:tc>
            </w:tr>
            <w:tr w:rsidR="008C7828" w:rsidRPr="009455F7" w:rsidTr="008C7828">
              <w:trPr>
                <w:trHeight w:val="305"/>
                <w:jc w:val="center"/>
              </w:trPr>
              <w:tc>
                <w:tcPr>
                  <w:tcW w:w="561" w:type="dxa"/>
                  <w:vMerge/>
                  <w:tcBorders>
                    <w:left w:val="single" w:sz="8" w:space="0" w:color="auto"/>
                    <w:right w:val="single" w:sz="8" w:space="0" w:color="000000"/>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87" w:type="dxa"/>
                  <w:tcBorders>
                    <w:top w:val="nil"/>
                    <w:left w:val="single" w:sz="8" w:space="0" w:color="000000"/>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3</w:t>
                  </w:r>
                </w:p>
              </w:tc>
              <w:tc>
                <w:tcPr>
                  <w:tcW w:w="2310" w:type="dxa"/>
                  <w:tcBorders>
                    <w:top w:val="nil"/>
                    <w:left w:val="nil"/>
                    <w:bottom w:val="single" w:sz="4" w:space="0" w:color="auto"/>
                    <w:right w:val="single" w:sz="4" w:space="0" w:color="auto"/>
                  </w:tcBorders>
                  <w:shd w:val="clear" w:color="auto" w:fill="auto"/>
                  <w:noWrap/>
                  <w:vAlign w:val="bottom"/>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VALVULA DE CORTE CAL 15 PARA ACOMETIDA</w:t>
                  </w:r>
                </w:p>
              </w:tc>
              <w:tc>
                <w:tcPr>
                  <w:tcW w:w="1065" w:type="dxa"/>
                  <w:tcBorders>
                    <w:top w:val="nil"/>
                    <w:left w:val="nil"/>
                    <w:bottom w:val="single" w:sz="4" w:space="0" w:color="auto"/>
                    <w:right w:val="single" w:sz="4" w:space="0" w:color="auto"/>
                  </w:tcBorders>
                  <w:vAlign w:val="center"/>
                </w:tcPr>
                <w:p w:rsidR="008C7828" w:rsidRDefault="008C7828" w:rsidP="008C7828">
                  <w:pPr>
                    <w:jc w:val="center"/>
                  </w:pPr>
                  <w:r w:rsidRPr="0087228F">
                    <w:rPr>
                      <w:rFonts w:ascii="Calibri" w:hAnsi="Calibri"/>
                      <w:color w:val="000000"/>
                      <w:sz w:val="16"/>
                      <w:szCs w:val="22"/>
                    </w:rPr>
                    <w:t>100</w:t>
                  </w:r>
                </w:p>
              </w:tc>
              <w:tc>
                <w:tcPr>
                  <w:tcW w:w="1335"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sidRPr="009455F7">
                    <w:rPr>
                      <w:rFonts w:ascii="Calibri" w:hAnsi="Calibri"/>
                      <w:color w:val="000000"/>
                      <w:sz w:val="16"/>
                      <w:szCs w:val="22"/>
                    </w:rPr>
                    <w:t>PIEZAS</w:t>
                  </w:r>
                </w:p>
              </w:tc>
            </w:tr>
            <w:tr w:rsidR="008C7828" w:rsidRPr="009455F7" w:rsidTr="008C7828">
              <w:trPr>
                <w:trHeight w:val="287"/>
                <w:jc w:val="center"/>
              </w:trPr>
              <w:tc>
                <w:tcPr>
                  <w:tcW w:w="561" w:type="dxa"/>
                  <w:vMerge/>
                  <w:tcBorders>
                    <w:left w:val="single" w:sz="8" w:space="0" w:color="auto"/>
                    <w:right w:val="single" w:sz="8" w:space="0" w:color="000000"/>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87" w:type="dxa"/>
                  <w:tcBorders>
                    <w:top w:val="nil"/>
                    <w:left w:val="single" w:sz="8" w:space="0" w:color="000000"/>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4</w:t>
                  </w:r>
                </w:p>
              </w:tc>
              <w:tc>
                <w:tcPr>
                  <w:tcW w:w="2310" w:type="dxa"/>
                  <w:tcBorders>
                    <w:top w:val="nil"/>
                    <w:left w:val="nil"/>
                    <w:bottom w:val="single" w:sz="4" w:space="0" w:color="auto"/>
                    <w:right w:val="single" w:sz="4" w:space="0" w:color="auto"/>
                  </w:tcBorders>
                  <w:shd w:val="clear" w:color="auto" w:fill="auto"/>
                  <w:vAlign w:val="bottom"/>
                  <w:hideMark/>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 xml:space="preserve">CONECTOR DE </w:t>
                  </w:r>
                  <w:r>
                    <w:rPr>
                      <w:rFonts w:ascii="Calibri" w:hAnsi="Calibri"/>
                      <w:color w:val="000000"/>
                      <w:sz w:val="16"/>
                      <w:szCs w:val="22"/>
                      <w:lang w:val="es-BO" w:eastAsia="es-BO"/>
                    </w:rPr>
                    <w:t>LATON O BRONCE</w:t>
                  </w:r>
                  <w:r w:rsidRPr="009455F7">
                    <w:rPr>
                      <w:rFonts w:ascii="Calibri" w:hAnsi="Calibri"/>
                      <w:color w:val="000000"/>
                      <w:sz w:val="16"/>
                      <w:szCs w:val="22"/>
                      <w:lang w:val="es-BO" w:eastAsia="es-BO"/>
                    </w:rPr>
                    <w:t>, REGULADOR – MONTANTE 1 ¼” A 1” BSP</w:t>
                  </w:r>
                </w:p>
              </w:tc>
              <w:tc>
                <w:tcPr>
                  <w:tcW w:w="1065" w:type="dxa"/>
                  <w:tcBorders>
                    <w:top w:val="nil"/>
                    <w:left w:val="nil"/>
                    <w:bottom w:val="single" w:sz="4" w:space="0" w:color="auto"/>
                    <w:right w:val="single" w:sz="4" w:space="0" w:color="auto"/>
                  </w:tcBorders>
                  <w:vAlign w:val="center"/>
                </w:tcPr>
                <w:p w:rsidR="008C7828" w:rsidRDefault="008C7828" w:rsidP="008C7828">
                  <w:pPr>
                    <w:jc w:val="center"/>
                  </w:pPr>
                  <w:r w:rsidRPr="0087228F">
                    <w:rPr>
                      <w:rFonts w:ascii="Calibri" w:hAnsi="Calibri"/>
                      <w:color w:val="000000"/>
                      <w:sz w:val="16"/>
                      <w:szCs w:val="22"/>
                    </w:rPr>
                    <w:t>100</w:t>
                  </w:r>
                </w:p>
              </w:tc>
              <w:tc>
                <w:tcPr>
                  <w:tcW w:w="1335" w:type="dxa"/>
                  <w:tcBorders>
                    <w:top w:val="nil"/>
                    <w:left w:val="nil"/>
                    <w:bottom w:val="single" w:sz="4" w:space="0" w:color="auto"/>
                    <w:right w:val="single" w:sz="4" w:space="0" w:color="auto"/>
                  </w:tcBorders>
                  <w:vAlign w:val="center"/>
                </w:tcPr>
                <w:p w:rsidR="008C7828" w:rsidRPr="009455F7" w:rsidRDefault="008C7828" w:rsidP="008C7828">
                  <w:pPr>
                    <w:jc w:val="center"/>
                    <w:rPr>
                      <w:sz w:val="16"/>
                    </w:rPr>
                  </w:pPr>
                  <w:r w:rsidRPr="009455F7">
                    <w:rPr>
                      <w:rFonts w:ascii="Calibri" w:hAnsi="Calibri"/>
                      <w:color w:val="000000"/>
                      <w:sz w:val="16"/>
                      <w:szCs w:val="22"/>
                    </w:rPr>
                    <w:t>PIEZAS</w:t>
                  </w:r>
                </w:p>
              </w:tc>
            </w:tr>
            <w:tr w:rsidR="008C7828" w:rsidRPr="009455F7" w:rsidTr="008C7828">
              <w:trPr>
                <w:trHeight w:val="287"/>
                <w:jc w:val="center"/>
              </w:trPr>
              <w:tc>
                <w:tcPr>
                  <w:tcW w:w="561" w:type="dxa"/>
                  <w:vMerge/>
                  <w:tcBorders>
                    <w:left w:val="single" w:sz="8" w:space="0" w:color="auto"/>
                    <w:right w:val="single" w:sz="8" w:space="0" w:color="000000"/>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87" w:type="dxa"/>
                  <w:tcBorders>
                    <w:top w:val="nil"/>
                    <w:left w:val="single" w:sz="8" w:space="0" w:color="000000"/>
                    <w:bottom w:val="single" w:sz="4" w:space="0" w:color="auto"/>
                    <w:right w:val="single" w:sz="4" w:space="0" w:color="auto"/>
                  </w:tcBorders>
                  <w:shd w:val="clear" w:color="000000" w:fill="16365C"/>
                  <w:noWrap/>
                  <w:vAlign w:val="center"/>
                </w:tcPr>
                <w:p w:rsidR="008C7828" w:rsidRPr="009455F7" w:rsidRDefault="008C7828" w:rsidP="008C7828">
                  <w:pPr>
                    <w:jc w:val="center"/>
                    <w:rPr>
                      <w:rFonts w:ascii="Calibri" w:hAnsi="Calibri"/>
                      <w:b/>
                      <w:bCs/>
                      <w:color w:val="FFFFFF"/>
                      <w:sz w:val="16"/>
                      <w:szCs w:val="22"/>
                      <w:lang w:val="es-BO" w:eastAsia="es-BO"/>
                    </w:rPr>
                  </w:pPr>
                  <w:r>
                    <w:rPr>
                      <w:rFonts w:ascii="Calibri" w:hAnsi="Calibri"/>
                      <w:b/>
                      <w:bCs/>
                      <w:color w:val="FFFFFF"/>
                      <w:sz w:val="16"/>
                      <w:szCs w:val="22"/>
                      <w:lang w:val="es-BO" w:eastAsia="es-BO"/>
                    </w:rPr>
                    <w:t>5</w:t>
                  </w:r>
                </w:p>
              </w:tc>
              <w:tc>
                <w:tcPr>
                  <w:tcW w:w="2310" w:type="dxa"/>
                  <w:tcBorders>
                    <w:top w:val="nil"/>
                    <w:left w:val="nil"/>
                    <w:bottom w:val="single" w:sz="4" w:space="0" w:color="auto"/>
                    <w:right w:val="single" w:sz="4" w:space="0" w:color="auto"/>
                  </w:tcBorders>
                  <w:shd w:val="clear" w:color="auto" w:fill="auto"/>
                  <w:vAlign w:val="bottom"/>
                </w:tcPr>
                <w:p w:rsidR="008C7828" w:rsidRPr="009455F7" w:rsidRDefault="008C7828" w:rsidP="008C7828">
                  <w:pPr>
                    <w:rPr>
                      <w:rFonts w:ascii="Calibri" w:hAnsi="Calibri"/>
                      <w:color w:val="000000"/>
                      <w:sz w:val="16"/>
                      <w:szCs w:val="22"/>
                      <w:lang w:val="es-BO" w:eastAsia="es-BO"/>
                    </w:rPr>
                  </w:pPr>
                  <w:r w:rsidRPr="009455F7">
                    <w:rPr>
                      <w:rFonts w:ascii="Calibri" w:hAnsi="Calibri"/>
                      <w:color w:val="000000"/>
                      <w:sz w:val="16"/>
                      <w:szCs w:val="22"/>
                      <w:lang w:val="es-BO" w:eastAsia="es-BO"/>
                    </w:rPr>
                    <w:t>MANOMETRO DE BAJA PRESION, 0 - 400mbar</w:t>
                  </w:r>
                </w:p>
              </w:tc>
              <w:tc>
                <w:tcPr>
                  <w:tcW w:w="1065" w:type="dxa"/>
                  <w:tcBorders>
                    <w:top w:val="nil"/>
                    <w:left w:val="nil"/>
                    <w:bottom w:val="single" w:sz="4" w:space="0" w:color="auto"/>
                    <w:right w:val="single" w:sz="4" w:space="0" w:color="auto"/>
                  </w:tcBorders>
                  <w:vAlign w:val="center"/>
                </w:tcPr>
                <w:p w:rsidR="008C7828" w:rsidRDefault="008C7828" w:rsidP="008C7828">
                  <w:pPr>
                    <w:jc w:val="center"/>
                  </w:pPr>
                  <w:r w:rsidRPr="0087228F">
                    <w:rPr>
                      <w:rFonts w:ascii="Calibri" w:hAnsi="Calibri"/>
                      <w:color w:val="000000"/>
                      <w:sz w:val="16"/>
                      <w:szCs w:val="22"/>
                    </w:rPr>
                    <w:t>100</w:t>
                  </w:r>
                </w:p>
              </w:tc>
              <w:tc>
                <w:tcPr>
                  <w:tcW w:w="1335" w:type="dxa"/>
                  <w:tcBorders>
                    <w:top w:val="nil"/>
                    <w:left w:val="nil"/>
                    <w:bottom w:val="single" w:sz="4" w:space="0" w:color="auto"/>
                    <w:right w:val="single" w:sz="4" w:space="0" w:color="auto"/>
                  </w:tcBorders>
                  <w:vAlign w:val="center"/>
                </w:tcPr>
                <w:p w:rsidR="008C7828" w:rsidRPr="009455F7" w:rsidRDefault="008C7828" w:rsidP="008C7828">
                  <w:pPr>
                    <w:jc w:val="center"/>
                    <w:rPr>
                      <w:rFonts w:ascii="Calibri" w:hAnsi="Calibri"/>
                      <w:color w:val="000000"/>
                      <w:sz w:val="16"/>
                      <w:szCs w:val="22"/>
                    </w:rPr>
                  </w:pPr>
                  <w:r w:rsidRPr="009455F7">
                    <w:rPr>
                      <w:rFonts w:ascii="Calibri" w:hAnsi="Calibri"/>
                      <w:color w:val="000000"/>
                      <w:sz w:val="16"/>
                      <w:szCs w:val="22"/>
                    </w:rPr>
                    <w:t>PIEZAS</w:t>
                  </w:r>
                </w:p>
              </w:tc>
            </w:tr>
            <w:tr w:rsidR="008C7828" w:rsidRPr="009455F7" w:rsidTr="008C7828">
              <w:trPr>
                <w:trHeight w:val="305"/>
                <w:jc w:val="center"/>
              </w:trPr>
              <w:tc>
                <w:tcPr>
                  <w:tcW w:w="561" w:type="dxa"/>
                  <w:vMerge/>
                  <w:tcBorders>
                    <w:left w:val="single" w:sz="8" w:space="0" w:color="auto"/>
                    <w:bottom w:val="single" w:sz="4" w:space="0" w:color="auto"/>
                    <w:right w:val="single" w:sz="8" w:space="0" w:color="000000"/>
                  </w:tcBorders>
                  <w:shd w:val="clear" w:color="000000" w:fill="16365C"/>
                </w:tcPr>
                <w:p w:rsidR="008C7828" w:rsidRPr="009455F7" w:rsidRDefault="008C7828" w:rsidP="008C7828">
                  <w:pPr>
                    <w:jc w:val="center"/>
                    <w:rPr>
                      <w:rFonts w:ascii="Calibri" w:hAnsi="Calibri"/>
                      <w:b/>
                      <w:bCs/>
                      <w:color w:val="FFFFFF"/>
                      <w:sz w:val="18"/>
                      <w:szCs w:val="22"/>
                      <w:lang w:val="es-BO" w:eastAsia="es-BO"/>
                    </w:rPr>
                  </w:pPr>
                </w:p>
              </w:tc>
              <w:tc>
                <w:tcPr>
                  <w:tcW w:w="1187" w:type="dxa"/>
                  <w:tcBorders>
                    <w:top w:val="nil"/>
                    <w:left w:val="single" w:sz="8" w:space="0" w:color="000000"/>
                    <w:bottom w:val="single" w:sz="4" w:space="0" w:color="auto"/>
                    <w:right w:val="single" w:sz="4" w:space="0" w:color="auto"/>
                  </w:tcBorders>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Pr>
                      <w:rFonts w:ascii="Calibri" w:hAnsi="Calibri"/>
                      <w:b/>
                      <w:bCs/>
                      <w:color w:val="FFFFFF"/>
                      <w:sz w:val="16"/>
                      <w:szCs w:val="22"/>
                      <w:lang w:val="es-BO" w:eastAsia="es-BO"/>
                    </w:rPr>
                    <w:t>6</w:t>
                  </w:r>
                </w:p>
              </w:tc>
              <w:tc>
                <w:tcPr>
                  <w:tcW w:w="2310" w:type="dxa"/>
                  <w:tcBorders>
                    <w:top w:val="nil"/>
                    <w:left w:val="nil"/>
                    <w:bottom w:val="single" w:sz="4" w:space="0" w:color="auto"/>
                    <w:right w:val="single" w:sz="4" w:space="0" w:color="auto"/>
                  </w:tcBorders>
                  <w:shd w:val="clear" w:color="auto" w:fill="auto"/>
                  <w:noWrap/>
                  <w:vAlign w:val="bottom"/>
                  <w:hideMark/>
                </w:tcPr>
                <w:p w:rsidR="008C7828" w:rsidRPr="009455F7" w:rsidRDefault="008C7828" w:rsidP="008C7828">
                  <w:pPr>
                    <w:rPr>
                      <w:rFonts w:ascii="Calibri" w:hAnsi="Calibri"/>
                      <w:color w:val="000000"/>
                      <w:sz w:val="16"/>
                      <w:szCs w:val="22"/>
                      <w:lang w:val="es-BO" w:eastAsia="es-BO"/>
                    </w:rPr>
                  </w:pPr>
                  <w:r w:rsidRPr="00B86983">
                    <w:rPr>
                      <w:rFonts w:ascii="Calibri" w:hAnsi="Calibri"/>
                      <w:color w:val="000000"/>
                      <w:sz w:val="16"/>
                      <w:szCs w:val="22"/>
                      <w:lang w:val="es-BO" w:eastAsia="es-BO"/>
                    </w:rPr>
                    <w:t xml:space="preserve">CONECTOR ACERO NEGRO DE 1”  </w:t>
                  </w:r>
                </w:p>
              </w:tc>
              <w:tc>
                <w:tcPr>
                  <w:tcW w:w="1065" w:type="dxa"/>
                  <w:tcBorders>
                    <w:top w:val="nil"/>
                    <w:left w:val="nil"/>
                    <w:bottom w:val="single" w:sz="4" w:space="0" w:color="auto"/>
                    <w:right w:val="single" w:sz="4" w:space="0" w:color="auto"/>
                  </w:tcBorders>
                  <w:vAlign w:val="center"/>
                </w:tcPr>
                <w:p w:rsidR="008C7828" w:rsidRDefault="008C7828" w:rsidP="008C7828">
                  <w:pPr>
                    <w:jc w:val="center"/>
                  </w:pPr>
                  <w:r w:rsidRPr="0087228F">
                    <w:rPr>
                      <w:rFonts w:ascii="Calibri" w:hAnsi="Calibri"/>
                      <w:color w:val="000000"/>
                      <w:sz w:val="16"/>
                      <w:szCs w:val="22"/>
                    </w:rPr>
                    <w:t>100</w:t>
                  </w:r>
                </w:p>
              </w:tc>
              <w:tc>
                <w:tcPr>
                  <w:tcW w:w="1335" w:type="dxa"/>
                  <w:tcBorders>
                    <w:top w:val="nil"/>
                    <w:left w:val="nil"/>
                    <w:bottom w:val="single" w:sz="4" w:space="0" w:color="auto"/>
                    <w:right w:val="single" w:sz="4" w:space="0" w:color="auto"/>
                  </w:tcBorders>
                  <w:vAlign w:val="center"/>
                </w:tcPr>
                <w:p w:rsidR="008C7828" w:rsidRPr="009455F7" w:rsidRDefault="008C7828" w:rsidP="008C7828">
                  <w:pPr>
                    <w:jc w:val="center"/>
                    <w:rPr>
                      <w:rFonts w:ascii="Calibri" w:hAnsi="Calibri"/>
                      <w:color w:val="000000"/>
                      <w:sz w:val="16"/>
                      <w:szCs w:val="22"/>
                    </w:rPr>
                  </w:pPr>
                  <w:r w:rsidRPr="009455F7">
                    <w:rPr>
                      <w:rFonts w:ascii="Calibri" w:hAnsi="Calibri"/>
                      <w:color w:val="000000"/>
                      <w:sz w:val="16"/>
                      <w:szCs w:val="22"/>
                    </w:rPr>
                    <w:t>PIEZAS</w:t>
                  </w:r>
                </w:p>
              </w:tc>
            </w:tr>
          </w:tbl>
          <w:p w:rsidR="008C7828" w:rsidRDefault="008C7828" w:rsidP="008C7828">
            <w:pPr>
              <w:ind w:left="360"/>
              <w:contextualSpacing/>
              <w:jc w:val="both"/>
              <w:rPr>
                <w:rFonts w:ascii="Calibri" w:hAnsi="Calibri" w:cs="Arial"/>
                <w:bCs/>
                <w:iCs/>
                <w:lang w:eastAsia="x-none"/>
              </w:rPr>
            </w:pPr>
          </w:p>
          <w:p w:rsidR="008C7828" w:rsidRPr="003162D1" w:rsidRDefault="008C7828" w:rsidP="008C7828">
            <w:pPr>
              <w:ind w:left="360"/>
              <w:contextualSpacing/>
              <w:jc w:val="both"/>
              <w:rPr>
                <w:rFonts w:ascii="Calibri" w:hAnsi="Calibri" w:cs="Arial"/>
                <w:bCs/>
                <w:iCs/>
                <w:lang w:eastAsia="x-none"/>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D67686" w:rsidRDefault="008C7828" w:rsidP="008C7828">
            <w:pPr>
              <w:ind w:left="360"/>
              <w:contextualSpacing/>
              <w:jc w:val="both"/>
              <w:rPr>
                <w:rFonts w:ascii="Calibri" w:hAnsi="Calibri" w:cs="Arial"/>
                <w:b/>
                <w:bCs/>
                <w:iCs/>
                <w:sz w:val="22"/>
                <w:szCs w:val="22"/>
                <w:lang w:val="es-MX" w:eastAsia="x-none"/>
              </w:rPr>
            </w:pPr>
            <w:r w:rsidRPr="00D67686">
              <w:rPr>
                <w:rFonts w:ascii="Calibri" w:hAnsi="Calibri" w:cs="Arial"/>
                <w:b/>
                <w:bCs/>
                <w:iCs/>
                <w:sz w:val="22"/>
                <w:szCs w:val="22"/>
                <w:lang w:val="es-MX" w:eastAsia="x-none"/>
              </w:rPr>
              <w:lastRenderedPageBreak/>
              <w:t xml:space="preserve">CONDICIONES </w:t>
            </w:r>
            <w:r>
              <w:rPr>
                <w:rFonts w:ascii="Calibri" w:hAnsi="Calibri" w:cs="Arial"/>
                <w:b/>
                <w:bCs/>
                <w:iCs/>
                <w:sz w:val="22"/>
                <w:szCs w:val="22"/>
                <w:lang w:val="es-MX" w:eastAsia="x-none"/>
              </w:rPr>
              <w:t>GENERALES PARA GABINETES</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tcPr>
          <w:p w:rsidR="008C7828" w:rsidRPr="00D67686" w:rsidRDefault="008C7828" w:rsidP="008C7828">
            <w:pPr>
              <w:ind w:left="360"/>
              <w:contextualSpacing/>
              <w:jc w:val="both"/>
              <w:rPr>
                <w:rFonts w:ascii="Calibri" w:hAnsi="Calibri" w:cs="Arial"/>
                <w:b/>
                <w:bCs/>
                <w:iCs/>
                <w:sz w:val="22"/>
                <w:szCs w:val="22"/>
                <w:lang w:val="es-MX" w:eastAsia="x-none"/>
              </w:rPr>
            </w:pPr>
            <w:r w:rsidRPr="00D67686">
              <w:rPr>
                <w:rFonts w:ascii="Calibri" w:hAnsi="Calibri" w:cs="Arial"/>
                <w:sz w:val="22"/>
                <w:szCs w:val="22"/>
              </w:rPr>
              <w:t>Cada gabinete o Cofre de medición armado, deberá contar con el código del proceso correspondiente a la gestión (Ejemplo: XXXX-XXX-XXX-2016) impreso/grabado en la superficie del mismo en un lugar visible.</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tcPr>
          <w:p w:rsidR="008C7828" w:rsidRPr="00D67686" w:rsidRDefault="008C7828" w:rsidP="008C7828">
            <w:pPr>
              <w:ind w:left="360"/>
              <w:contextualSpacing/>
              <w:jc w:val="both"/>
              <w:rPr>
                <w:rFonts w:ascii="Calibri" w:hAnsi="Calibri" w:cs="Arial"/>
                <w:b/>
                <w:bCs/>
                <w:iCs/>
                <w:sz w:val="22"/>
                <w:szCs w:val="22"/>
                <w:lang w:val="es-MX" w:eastAsia="x-none"/>
              </w:rPr>
            </w:pPr>
            <w:r w:rsidRPr="00D67686">
              <w:rPr>
                <w:rFonts w:ascii="Calibri" w:hAnsi="Calibri" w:cs="Arial"/>
                <w:sz w:val="22"/>
                <w:szCs w:val="22"/>
              </w:rPr>
              <w:t>La empresa adjudicada deberá entregar cada Gabinete o Cofre  armado de los ítems 1 al 6 completo, debiendo embalarse correctamente priorizando la integridad de cada uno de los gabinetes o Cofres armados.</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tcPr>
          <w:p w:rsidR="008C7828" w:rsidRPr="00D67686" w:rsidRDefault="008C7828" w:rsidP="008C7828">
            <w:pPr>
              <w:ind w:left="360"/>
              <w:contextualSpacing/>
              <w:jc w:val="both"/>
              <w:rPr>
                <w:rFonts w:ascii="Calibri" w:hAnsi="Calibri" w:cs="Arial"/>
                <w:b/>
                <w:bCs/>
                <w:iCs/>
                <w:sz w:val="22"/>
                <w:szCs w:val="22"/>
                <w:lang w:val="es-MX" w:eastAsia="x-none"/>
              </w:rPr>
            </w:pPr>
            <w:r w:rsidRPr="00D67686">
              <w:rPr>
                <w:rFonts w:ascii="Calibri" w:hAnsi="Calibri" w:cs="Arial"/>
                <w:sz w:val="22"/>
                <w:szCs w:val="22"/>
              </w:rPr>
              <w:lastRenderedPageBreak/>
              <w:t>Las empresas proponentes para la presentación de propuestas, deberán presentar las fichas técnicas respectivas de cada accesorio componente del Gabinete o Cofre armado,  (documento adicional), la misma que deberá contemplar características físicas, químicas, mecánicas e instrucciones específicas de uso.</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tcPr>
          <w:p w:rsidR="008C7828" w:rsidRPr="00D67686" w:rsidRDefault="008C7828" w:rsidP="008C7828">
            <w:pPr>
              <w:ind w:left="360"/>
              <w:contextualSpacing/>
              <w:jc w:val="both"/>
              <w:rPr>
                <w:rFonts w:ascii="Calibri" w:hAnsi="Calibri" w:cs="Arial"/>
                <w:b/>
                <w:bCs/>
                <w:iCs/>
                <w:sz w:val="22"/>
                <w:szCs w:val="22"/>
                <w:lang w:val="es-MX" w:eastAsia="x-none"/>
              </w:rPr>
            </w:pPr>
            <w:r w:rsidRPr="00D67686">
              <w:rPr>
                <w:rFonts w:ascii="Calibri" w:hAnsi="Calibri" w:cs="Arial"/>
                <w:sz w:val="22"/>
                <w:szCs w:val="22"/>
              </w:rPr>
              <w:t>La empresa adjudicada para la entrega total, deberá presentar para cada Gabinete o Cofre de medición armado, Original del certificado de hermeticidad aprobado.</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tcPr>
          <w:p w:rsidR="008C7828" w:rsidRPr="00D67686" w:rsidRDefault="008C7828" w:rsidP="008C7828">
            <w:pPr>
              <w:ind w:left="360"/>
              <w:contextualSpacing/>
              <w:jc w:val="both"/>
              <w:rPr>
                <w:rFonts w:ascii="Calibri" w:hAnsi="Calibri" w:cs="Arial"/>
                <w:b/>
                <w:bCs/>
                <w:iCs/>
                <w:sz w:val="22"/>
                <w:szCs w:val="22"/>
                <w:lang w:val="es-MX" w:eastAsia="x-none"/>
              </w:rPr>
            </w:pPr>
            <w:r w:rsidRPr="00D67686">
              <w:rPr>
                <w:rFonts w:ascii="Calibri" w:hAnsi="Calibri" w:cs="Arial"/>
                <w:sz w:val="22"/>
                <w:szCs w:val="22"/>
              </w:rPr>
              <w:t>La empresa adjudicada para la entrega total de los accesorios que componen cada Gabinete o Cofre de medición,  deberá entregar Original del Certificado de Calidad y Calibración emitido por un ente certificador externo (por ejemplo IQNET, ISO, IGA, BUREAU VERITAS etc.).</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tcPr>
          <w:p w:rsidR="008C7828" w:rsidRPr="00D67686" w:rsidRDefault="008C7828" w:rsidP="008C7828">
            <w:pPr>
              <w:ind w:left="360"/>
              <w:contextualSpacing/>
              <w:jc w:val="both"/>
              <w:rPr>
                <w:rFonts w:ascii="Calibri" w:hAnsi="Calibri" w:cs="Arial"/>
                <w:b/>
                <w:bCs/>
                <w:iCs/>
                <w:sz w:val="22"/>
                <w:szCs w:val="22"/>
                <w:lang w:val="es-MX" w:eastAsia="x-none"/>
              </w:rPr>
            </w:pPr>
            <w:r w:rsidRPr="00D67686">
              <w:rPr>
                <w:rFonts w:ascii="Calibri" w:hAnsi="Calibri" w:cs="Arial"/>
                <w:sz w:val="22"/>
                <w:szCs w:val="22"/>
              </w:rPr>
              <w:t>Los accesorios que componen cada gabinete armado deberán tener sus respectivas secciones para sujeción al gabinete o cofre, de manera que mantengan su posición de montaje dentro del mismo.</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tcPr>
          <w:p w:rsidR="008C7828" w:rsidRPr="00D67686" w:rsidRDefault="008C7828" w:rsidP="008C7828">
            <w:pPr>
              <w:ind w:left="360"/>
              <w:contextualSpacing/>
              <w:jc w:val="both"/>
              <w:rPr>
                <w:rFonts w:ascii="Calibri" w:hAnsi="Calibri" w:cs="Arial"/>
                <w:b/>
                <w:bCs/>
                <w:iCs/>
                <w:sz w:val="22"/>
                <w:szCs w:val="22"/>
                <w:lang w:val="es-MX" w:eastAsia="x-none"/>
              </w:rPr>
            </w:pPr>
            <w:r w:rsidRPr="00D67686">
              <w:rPr>
                <w:rFonts w:ascii="Calibri" w:hAnsi="Calibri" w:cs="Arial"/>
                <w:sz w:val="22"/>
                <w:szCs w:val="22"/>
              </w:rPr>
              <w:t>Para las Válvulas de Corte CAL 15 para Acometida, la empresa adjudicada para la entrega total, deberá proveer 1000 piezas de las  respectivas llaves de bloqueo.</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D67686" w:rsidRDefault="008C7828" w:rsidP="008C7828">
            <w:pPr>
              <w:ind w:left="360"/>
              <w:contextualSpacing/>
              <w:jc w:val="both"/>
              <w:rPr>
                <w:rFonts w:ascii="Calibri" w:hAnsi="Calibri" w:cs="Arial"/>
                <w:b/>
                <w:bCs/>
                <w:i/>
                <w:iCs/>
                <w:lang w:eastAsia="x-none"/>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D67686" w:rsidRDefault="008C7828" w:rsidP="008C7828">
            <w:pPr>
              <w:ind w:left="360"/>
              <w:contextualSpacing/>
              <w:jc w:val="both"/>
              <w:rPr>
                <w:rFonts w:ascii="Calibri" w:hAnsi="Calibri" w:cs="Arial"/>
                <w:b/>
                <w:bCs/>
                <w:i/>
                <w:iCs/>
                <w:lang w:eastAsia="x-none"/>
              </w:rPr>
            </w:pPr>
            <w:r w:rsidRPr="003162D1">
              <w:rPr>
                <w:rFonts w:ascii="Calibri" w:hAnsi="Calibri" w:cs="Arial"/>
                <w:b/>
                <w:bCs/>
                <w:iCs/>
                <w:sz w:val="22"/>
                <w:szCs w:val="22"/>
                <w:lang w:val="es-MX" w:eastAsia="x-none"/>
              </w:rPr>
              <w:t xml:space="preserve">AGRUPACION DE </w:t>
            </w:r>
            <w:r>
              <w:rPr>
                <w:rFonts w:ascii="Calibri" w:hAnsi="Calibri" w:cs="Arial"/>
                <w:b/>
                <w:bCs/>
                <w:iCs/>
                <w:sz w:val="22"/>
                <w:szCs w:val="22"/>
                <w:lang w:val="es-MX" w:eastAsia="x-none"/>
              </w:rPr>
              <w:t>PIEZAS SUELTAS Y AGRUPADAS</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B72B61" w:rsidRDefault="008C7828" w:rsidP="008C7828">
            <w:pPr>
              <w:ind w:left="360"/>
              <w:contextualSpacing/>
              <w:jc w:val="both"/>
              <w:rPr>
                <w:rFonts w:ascii="Calibri" w:hAnsi="Calibri" w:cs="Arial"/>
                <w:bCs/>
                <w:iCs/>
                <w:lang w:eastAsia="x-none"/>
              </w:rPr>
            </w:pPr>
            <w:r w:rsidRPr="00B72B61">
              <w:rPr>
                <w:rFonts w:ascii="Calibri" w:hAnsi="Calibri" w:cs="Arial"/>
                <w:bCs/>
                <w:iCs/>
                <w:lang w:eastAsia="x-none"/>
              </w:rPr>
              <w:t>Las siguientes piezas vendrán sueltas y agrupadas respectivamente según cada ítem, el detalle se lo muestra a continuación:</w:t>
            </w:r>
          </w:p>
          <w:p w:rsidR="008C7828" w:rsidRDefault="008C7828" w:rsidP="008C7828">
            <w:pPr>
              <w:ind w:left="360"/>
              <w:contextualSpacing/>
              <w:jc w:val="both"/>
              <w:rPr>
                <w:rFonts w:ascii="Calibri" w:hAnsi="Calibri" w:cs="Arial"/>
                <w:b/>
                <w:bCs/>
                <w:iCs/>
                <w:lang w:eastAsia="x-none"/>
              </w:rPr>
            </w:pPr>
          </w:p>
          <w:tbl>
            <w:tblPr>
              <w:tblW w:w="6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10"/>
              <w:gridCol w:w="2853"/>
              <w:gridCol w:w="850"/>
              <w:gridCol w:w="1810"/>
            </w:tblGrid>
            <w:tr w:rsidR="008C7828" w:rsidRPr="009455F7" w:rsidTr="008C7828">
              <w:trPr>
                <w:trHeight w:val="282"/>
                <w:jc w:val="center"/>
              </w:trPr>
              <w:tc>
                <w:tcPr>
                  <w:tcW w:w="6723" w:type="dxa"/>
                  <w:gridSpan w:val="4"/>
                  <w:shd w:val="clear" w:color="000000" w:fill="B7DEE8"/>
                  <w:noWrap/>
                  <w:hideMark/>
                </w:tcPr>
                <w:p w:rsidR="008C7828" w:rsidRPr="009455F7" w:rsidRDefault="008C7828" w:rsidP="008C7828">
                  <w:pPr>
                    <w:rPr>
                      <w:sz w:val="16"/>
                    </w:rPr>
                  </w:pPr>
                </w:p>
              </w:tc>
            </w:tr>
            <w:tr w:rsidR="008C7828" w:rsidRPr="009455F7" w:rsidTr="008C7828">
              <w:trPr>
                <w:trHeight w:val="283"/>
                <w:jc w:val="center"/>
              </w:trPr>
              <w:tc>
                <w:tcPr>
                  <w:tcW w:w="1210" w:type="dxa"/>
                  <w:shd w:val="clear" w:color="000000" w:fill="B6DDE8"/>
                  <w:noWrap/>
                  <w:vAlign w:val="center"/>
                  <w:hideMark/>
                </w:tcPr>
                <w:p w:rsidR="008C7828" w:rsidRPr="00903BAD" w:rsidRDefault="008C7828" w:rsidP="008C7828">
                  <w:pPr>
                    <w:jc w:val="center"/>
                    <w:rPr>
                      <w:rFonts w:ascii="Calibri" w:hAnsi="Calibri"/>
                      <w:b/>
                      <w:bCs/>
                      <w:sz w:val="16"/>
                      <w:szCs w:val="22"/>
                      <w:lang w:val="es-BO" w:eastAsia="es-BO"/>
                    </w:rPr>
                  </w:pPr>
                  <w:r w:rsidRPr="00903BAD">
                    <w:rPr>
                      <w:rFonts w:ascii="Calibri" w:hAnsi="Calibri"/>
                      <w:b/>
                      <w:bCs/>
                      <w:sz w:val="16"/>
                      <w:szCs w:val="22"/>
                      <w:lang w:val="es-BO" w:eastAsia="es-BO"/>
                    </w:rPr>
                    <w:t>N° ITEM</w:t>
                  </w:r>
                </w:p>
              </w:tc>
              <w:tc>
                <w:tcPr>
                  <w:tcW w:w="2853" w:type="dxa"/>
                  <w:shd w:val="clear" w:color="000000" w:fill="16365C"/>
                  <w:noWrap/>
                  <w:vAlign w:val="center"/>
                  <w:hideMark/>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lang w:val="es-BO" w:eastAsia="es-BO"/>
                    </w:rPr>
                    <w:t>DESCRIPCION</w:t>
                  </w:r>
                </w:p>
              </w:tc>
              <w:tc>
                <w:tcPr>
                  <w:tcW w:w="850" w:type="dxa"/>
                  <w:shd w:val="clear" w:color="000000" w:fill="16365C"/>
                  <w:vAlign w:val="center"/>
                </w:tcPr>
                <w:p w:rsidR="008C7828" w:rsidRPr="009455F7" w:rsidRDefault="008C7828" w:rsidP="008C7828">
                  <w:pPr>
                    <w:jc w:val="center"/>
                    <w:rPr>
                      <w:rFonts w:ascii="Calibri" w:hAnsi="Calibri"/>
                      <w:b/>
                      <w:bCs/>
                      <w:color w:val="FFFFFF"/>
                      <w:sz w:val="16"/>
                      <w:szCs w:val="22"/>
                      <w:lang w:val="es-BO" w:eastAsia="es-BO"/>
                    </w:rPr>
                  </w:pPr>
                  <w:r w:rsidRPr="009455F7">
                    <w:rPr>
                      <w:rFonts w:ascii="Calibri" w:hAnsi="Calibri"/>
                      <w:b/>
                      <w:bCs/>
                      <w:color w:val="FFFFFF"/>
                      <w:sz w:val="16"/>
                      <w:szCs w:val="22"/>
                    </w:rPr>
                    <w:t>CANTIDAD</w:t>
                  </w:r>
                </w:p>
              </w:tc>
              <w:tc>
                <w:tcPr>
                  <w:tcW w:w="1810" w:type="dxa"/>
                  <w:shd w:val="clear" w:color="000000" w:fill="16365C"/>
                  <w:vAlign w:val="center"/>
                </w:tcPr>
                <w:p w:rsidR="008C7828" w:rsidRPr="009455F7" w:rsidRDefault="008C7828" w:rsidP="008C7828">
                  <w:pPr>
                    <w:jc w:val="center"/>
                    <w:rPr>
                      <w:rFonts w:ascii="Calibri" w:hAnsi="Calibri"/>
                      <w:b/>
                      <w:bCs/>
                      <w:color w:val="FFFFFF"/>
                      <w:sz w:val="16"/>
                      <w:szCs w:val="22"/>
                    </w:rPr>
                  </w:pPr>
                  <w:r w:rsidRPr="009455F7">
                    <w:rPr>
                      <w:rFonts w:ascii="Calibri" w:hAnsi="Calibri"/>
                      <w:b/>
                      <w:bCs/>
                      <w:color w:val="FFFFFF"/>
                      <w:sz w:val="16"/>
                      <w:szCs w:val="22"/>
                    </w:rPr>
                    <w:t>UNIDAD DE MEDIDA</w:t>
                  </w:r>
                </w:p>
              </w:tc>
            </w:tr>
            <w:tr w:rsidR="008C7828" w:rsidRPr="009455F7" w:rsidTr="008C7828">
              <w:trPr>
                <w:trHeight w:val="298"/>
                <w:jc w:val="center"/>
              </w:trPr>
              <w:tc>
                <w:tcPr>
                  <w:tcW w:w="1210" w:type="dxa"/>
                  <w:shd w:val="clear" w:color="000000" w:fill="B6DDE8"/>
                  <w:noWrap/>
                  <w:vAlign w:val="center"/>
                  <w:hideMark/>
                </w:tcPr>
                <w:p w:rsidR="008C7828" w:rsidRPr="00903BAD" w:rsidRDefault="008C7828" w:rsidP="008C7828">
                  <w:pPr>
                    <w:jc w:val="center"/>
                    <w:rPr>
                      <w:rFonts w:ascii="Calibri" w:hAnsi="Calibri"/>
                      <w:b/>
                      <w:bCs/>
                      <w:sz w:val="16"/>
                      <w:szCs w:val="22"/>
                      <w:lang w:val="es-BO" w:eastAsia="es-BO"/>
                    </w:rPr>
                  </w:pPr>
                  <w:r w:rsidRPr="00903BAD">
                    <w:rPr>
                      <w:rFonts w:ascii="Calibri" w:hAnsi="Calibri"/>
                      <w:b/>
                      <w:bCs/>
                      <w:sz w:val="16"/>
                      <w:szCs w:val="22"/>
                      <w:lang w:val="es-BO" w:eastAsia="es-BO"/>
                    </w:rPr>
                    <w:t>ITEM 7</w:t>
                  </w:r>
                </w:p>
              </w:tc>
              <w:tc>
                <w:tcPr>
                  <w:tcW w:w="2853" w:type="dxa"/>
                  <w:shd w:val="clear" w:color="auto" w:fill="auto"/>
                  <w:noWrap/>
                  <w:vAlign w:val="bottom"/>
                  <w:hideMark/>
                </w:tcPr>
                <w:p w:rsidR="008C7828" w:rsidRPr="009455F7" w:rsidRDefault="008C7828" w:rsidP="008C7828">
                  <w:pPr>
                    <w:rPr>
                      <w:rFonts w:ascii="Calibri" w:hAnsi="Calibri"/>
                      <w:color w:val="000000"/>
                      <w:sz w:val="16"/>
                      <w:szCs w:val="22"/>
                    </w:rPr>
                  </w:pPr>
                  <w:r w:rsidRPr="009455F7">
                    <w:rPr>
                      <w:rFonts w:ascii="Calibri" w:hAnsi="Calibri"/>
                      <w:color w:val="000000"/>
                      <w:sz w:val="16"/>
                      <w:szCs w:val="22"/>
                    </w:rPr>
                    <w:t>REGULADOR B6 (140mbar-19mbar)</w:t>
                  </w:r>
                </w:p>
              </w:tc>
              <w:tc>
                <w:tcPr>
                  <w:tcW w:w="850" w:type="dxa"/>
                  <w:vAlign w:val="center"/>
                </w:tcPr>
                <w:p w:rsidR="008C7828" w:rsidRPr="009455F7" w:rsidRDefault="008C7828" w:rsidP="008C7828">
                  <w:pPr>
                    <w:jc w:val="center"/>
                    <w:rPr>
                      <w:rFonts w:ascii="Calibri" w:hAnsi="Calibri"/>
                      <w:color w:val="000000"/>
                      <w:sz w:val="16"/>
                      <w:szCs w:val="22"/>
                    </w:rPr>
                  </w:pPr>
                  <w:r>
                    <w:rPr>
                      <w:rFonts w:ascii="Calibri" w:hAnsi="Calibri"/>
                      <w:color w:val="000000"/>
                      <w:sz w:val="16"/>
                      <w:szCs w:val="22"/>
                    </w:rPr>
                    <w:t>14000</w:t>
                  </w:r>
                </w:p>
              </w:tc>
              <w:tc>
                <w:tcPr>
                  <w:tcW w:w="1810" w:type="dxa"/>
                  <w:vAlign w:val="center"/>
                </w:tcPr>
                <w:p w:rsidR="008C7828" w:rsidRPr="009455F7" w:rsidRDefault="008C7828" w:rsidP="008C7828">
                  <w:pPr>
                    <w:jc w:val="center"/>
                  </w:pPr>
                  <w:r w:rsidRPr="009455F7">
                    <w:rPr>
                      <w:rFonts w:ascii="Calibri" w:hAnsi="Calibri"/>
                      <w:color w:val="000000"/>
                      <w:sz w:val="16"/>
                      <w:szCs w:val="22"/>
                    </w:rPr>
                    <w:t>PIEZAS</w:t>
                  </w:r>
                </w:p>
              </w:tc>
            </w:tr>
            <w:tr w:rsidR="008C7828" w:rsidRPr="009455F7" w:rsidTr="008C7828">
              <w:trPr>
                <w:trHeight w:val="298"/>
                <w:jc w:val="center"/>
              </w:trPr>
              <w:tc>
                <w:tcPr>
                  <w:tcW w:w="1210" w:type="dxa"/>
                  <w:shd w:val="clear" w:color="000000" w:fill="B6DDE8"/>
                  <w:noWrap/>
                  <w:vAlign w:val="center"/>
                  <w:hideMark/>
                </w:tcPr>
                <w:p w:rsidR="008C7828" w:rsidRPr="00903BAD" w:rsidRDefault="008C7828" w:rsidP="008C7828">
                  <w:pPr>
                    <w:jc w:val="center"/>
                    <w:rPr>
                      <w:rFonts w:ascii="Calibri" w:hAnsi="Calibri"/>
                      <w:b/>
                      <w:bCs/>
                      <w:sz w:val="16"/>
                      <w:szCs w:val="22"/>
                      <w:lang w:val="es-BO" w:eastAsia="es-BO"/>
                    </w:rPr>
                  </w:pPr>
                  <w:r w:rsidRPr="00903BAD">
                    <w:rPr>
                      <w:rFonts w:ascii="Calibri" w:hAnsi="Calibri"/>
                      <w:b/>
                      <w:bCs/>
                      <w:sz w:val="16"/>
                      <w:szCs w:val="22"/>
                      <w:lang w:val="es-BO" w:eastAsia="es-BO"/>
                    </w:rPr>
                    <w:t>ITEM 8</w:t>
                  </w:r>
                </w:p>
              </w:tc>
              <w:tc>
                <w:tcPr>
                  <w:tcW w:w="2853" w:type="dxa"/>
                  <w:shd w:val="clear" w:color="auto" w:fill="auto"/>
                  <w:noWrap/>
                  <w:vAlign w:val="bottom"/>
                  <w:hideMark/>
                </w:tcPr>
                <w:p w:rsidR="008C7828" w:rsidRPr="009455F7" w:rsidRDefault="008C7828" w:rsidP="008C7828">
                  <w:pPr>
                    <w:rPr>
                      <w:rFonts w:ascii="Calibri" w:hAnsi="Calibri"/>
                      <w:color w:val="000000"/>
                      <w:sz w:val="16"/>
                      <w:szCs w:val="22"/>
                    </w:rPr>
                  </w:pPr>
                  <w:r w:rsidRPr="009455F7">
                    <w:rPr>
                      <w:rFonts w:ascii="Calibri" w:hAnsi="Calibri"/>
                      <w:color w:val="000000"/>
                      <w:sz w:val="16"/>
                      <w:szCs w:val="22"/>
                    </w:rPr>
                    <w:t>VALVULA DE CORTE PARA REGULADOR DE SEGUNDA ETAPA</w:t>
                  </w:r>
                </w:p>
              </w:tc>
              <w:tc>
                <w:tcPr>
                  <w:tcW w:w="850" w:type="dxa"/>
                  <w:vAlign w:val="center"/>
                </w:tcPr>
                <w:p w:rsidR="008C7828" w:rsidRPr="009455F7" w:rsidRDefault="008C7828" w:rsidP="008C7828">
                  <w:pPr>
                    <w:jc w:val="center"/>
                    <w:rPr>
                      <w:sz w:val="16"/>
                    </w:rPr>
                  </w:pPr>
                  <w:r>
                    <w:rPr>
                      <w:rFonts w:ascii="Calibri" w:hAnsi="Calibri"/>
                      <w:color w:val="000000"/>
                      <w:sz w:val="16"/>
                      <w:szCs w:val="22"/>
                    </w:rPr>
                    <w:t>14000</w:t>
                  </w:r>
                </w:p>
              </w:tc>
              <w:tc>
                <w:tcPr>
                  <w:tcW w:w="1810" w:type="dxa"/>
                  <w:vAlign w:val="center"/>
                </w:tcPr>
                <w:p w:rsidR="008C7828" w:rsidRPr="009455F7" w:rsidRDefault="008C7828" w:rsidP="008C7828">
                  <w:pPr>
                    <w:jc w:val="center"/>
                  </w:pPr>
                  <w:r w:rsidRPr="009455F7">
                    <w:rPr>
                      <w:rFonts w:ascii="Calibri" w:hAnsi="Calibri"/>
                      <w:color w:val="000000"/>
                      <w:sz w:val="16"/>
                      <w:szCs w:val="22"/>
                    </w:rPr>
                    <w:t>PIEZAS</w:t>
                  </w:r>
                </w:p>
              </w:tc>
            </w:tr>
            <w:tr w:rsidR="008C7828" w:rsidRPr="009455F7" w:rsidTr="008C7828">
              <w:trPr>
                <w:trHeight w:val="298"/>
                <w:jc w:val="center"/>
              </w:trPr>
              <w:tc>
                <w:tcPr>
                  <w:tcW w:w="1210" w:type="dxa"/>
                  <w:shd w:val="clear" w:color="000000" w:fill="B6DDE8"/>
                  <w:noWrap/>
                  <w:vAlign w:val="center"/>
                  <w:hideMark/>
                </w:tcPr>
                <w:p w:rsidR="008C7828" w:rsidRPr="00903BAD" w:rsidRDefault="008C7828" w:rsidP="008C7828">
                  <w:pPr>
                    <w:jc w:val="center"/>
                    <w:rPr>
                      <w:rFonts w:ascii="Calibri" w:hAnsi="Calibri"/>
                      <w:b/>
                      <w:bCs/>
                      <w:sz w:val="16"/>
                      <w:szCs w:val="22"/>
                      <w:lang w:val="es-BO" w:eastAsia="es-BO"/>
                    </w:rPr>
                  </w:pPr>
                  <w:r w:rsidRPr="00903BAD">
                    <w:rPr>
                      <w:rFonts w:ascii="Calibri" w:hAnsi="Calibri"/>
                      <w:b/>
                      <w:bCs/>
                      <w:sz w:val="16"/>
                      <w:szCs w:val="22"/>
                      <w:lang w:val="es-BO" w:eastAsia="es-BO"/>
                    </w:rPr>
                    <w:t>ITEM 9</w:t>
                  </w:r>
                </w:p>
              </w:tc>
              <w:tc>
                <w:tcPr>
                  <w:tcW w:w="2853" w:type="dxa"/>
                  <w:shd w:val="clear" w:color="auto" w:fill="auto"/>
                  <w:noWrap/>
                  <w:vAlign w:val="bottom"/>
                  <w:hideMark/>
                </w:tcPr>
                <w:p w:rsidR="008C7828" w:rsidRPr="000F5093" w:rsidRDefault="008C7828" w:rsidP="008C7828">
                  <w:pPr>
                    <w:rPr>
                      <w:rFonts w:ascii="Calibri" w:hAnsi="Calibri"/>
                      <w:color w:val="000000"/>
                      <w:sz w:val="16"/>
                      <w:szCs w:val="22"/>
                    </w:rPr>
                  </w:pPr>
                  <w:r w:rsidRPr="000F5093">
                    <w:rPr>
                      <w:rFonts w:ascii="Calibri" w:hAnsi="Calibri"/>
                      <w:color w:val="000000"/>
                      <w:sz w:val="16"/>
                      <w:szCs w:val="22"/>
                    </w:rPr>
                    <w:t xml:space="preserve">CONECTOR RECTO DE LATON O BRONCE DE ¾”  </w:t>
                  </w:r>
                </w:p>
              </w:tc>
              <w:tc>
                <w:tcPr>
                  <w:tcW w:w="850" w:type="dxa"/>
                  <w:vAlign w:val="center"/>
                </w:tcPr>
                <w:p w:rsidR="008C7828" w:rsidRPr="000F5093" w:rsidRDefault="008C7828" w:rsidP="008C7828">
                  <w:pPr>
                    <w:jc w:val="center"/>
                    <w:rPr>
                      <w:sz w:val="16"/>
                    </w:rPr>
                  </w:pPr>
                  <w:r>
                    <w:rPr>
                      <w:rFonts w:ascii="Calibri" w:hAnsi="Calibri"/>
                      <w:color w:val="000000"/>
                      <w:sz w:val="16"/>
                      <w:szCs w:val="22"/>
                    </w:rPr>
                    <w:t>36000</w:t>
                  </w:r>
                </w:p>
              </w:tc>
              <w:tc>
                <w:tcPr>
                  <w:tcW w:w="1810" w:type="dxa"/>
                  <w:vAlign w:val="center"/>
                </w:tcPr>
                <w:p w:rsidR="008C7828" w:rsidRPr="000F5093" w:rsidRDefault="008C7828" w:rsidP="008C7828">
                  <w:pPr>
                    <w:jc w:val="center"/>
                  </w:pPr>
                  <w:r w:rsidRPr="000F5093">
                    <w:rPr>
                      <w:rFonts w:ascii="Calibri" w:hAnsi="Calibri"/>
                      <w:color w:val="000000"/>
                      <w:sz w:val="16"/>
                      <w:szCs w:val="22"/>
                    </w:rPr>
                    <w:t>PIEZAS</w:t>
                  </w:r>
                </w:p>
              </w:tc>
            </w:tr>
            <w:tr w:rsidR="008C7828" w:rsidRPr="009455F7" w:rsidTr="008C7828">
              <w:trPr>
                <w:trHeight w:val="298"/>
                <w:jc w:val="center"/>
              </w:trPr>
              <w:tc>
                <w:tcPr>
                  <w:tcW w:w="1210" w:type="dxa"/>
                  <w:shd w:val="clear" w:color="000000" w:fill="B6DDE8"/>
                  <w:noWrap/>
                  <w:vAlign w:val="center"/>
                </w:tcPr>
                <w:p w:rsidR="008C7828" w:rsidRPr="00903BAD" w:rsidRDefault="008C7828" w:rsidP="008C7828">
                  <w:pPr>
                    <w:jc w:val="center"/>
                    <w:rPr>
                      <w:rFonts w:ascii="Calibri" w:hAnsi="Calibri"/>
                      <w:b/>
                      <w:bCs/>
                      <w:sz w:val="16"/>
                      <w:szCs w:val="22"/>
                      <w:lang w:val="es-BO" w:eastAsia="es-BO"/>
                    </w:rPr>
                  </w:pPr>
                  <w:r>
                    <w:rPr>
                      <w:rFonts w:ascii="Calibri" w:hAnsi="Calibri"/>
                      <w:b/>
                      <w:bCs/>
                      <w:sz w:val="16"/>
                      <w:szCs w:val="22"/>
                      <w:lang w:val="es-BO" w:eastAsia="es-BO"/>
                    </w:rPr>
                    <w:t>ITEM 10</w:t>
                  </w:r>
                </w:p>
              </w:tc>
              <w:tc>
                <w:tcPr>
                  <w:tcW w:w="2853" w:type="dxa"/>
                  <w:shd w:val="clear" w:color="auto" w:fill="auto"/>
                  <w:noWrap/>
                  <w:vAlign w:val="bottom"/>
                </w:tcPr>
                <w:p w:rsidR="008C7828" w:rsidRPr="009455F7" w:rsidRDefault="008C7828" w:rsidP="008C7828">
                  <w:pPr>
                    <w:rPr>
                      <w:rFonts w:ascii="Calibri" w:hAnsi="Calibri"/>
                      <w:color w:val="000000"/>
                      <w:sz w:val="16"/>
                      <w:szCs w:val="22"/>
                    </w:rPr>
                  </w:pPr>
                  <w:r w:rsidRPr="009455F7">
                    <w:rPr>
                      <w:rFonts w:ascii="Calibri" w:hAnsi="Calibri"/>
                      <w:color w:val="000000"/>
                      <w:sz w:val="16"/>
                      <w:szCs w:val="22"/>
                    </w:rPr>
                    <w:t>VALVULAS DE BOLA de ½”BSP DE ¼ DE GIRO</w:t>
                  </w:r>
                </w:p>
              </w:tc>
              <w:tc>
                <w:tcPr>
                  <w:tcW w:w="850" w:type="dxa"/>
                  <w:vAlign w:val="center"/>
                </w:tcPr>
                <w:p w:rsidR="008C7828" w:rsidRPr="009455F7" w:rsidRDefault="008C7828" w:rsidP="008C7828">
                  <w:pPr>
                    <w:jc w:val="center"/>
                    <w:rPr>
                      <w:rFonts w:ascii="Calibri" w:hAnsi="Calibri"/>
                      <w:color w:val="000000"/>
                      <w:sz w:val="16"/>
                      <w:szCs w:val="22"/>
                    </w:rPr>
                  </w:pPr>
                  <w:r>
                    <w:rPr>
                      <w:rFonts w:ascii="Calibri" w:hAnsi="Calibri"/>
                      <w:color w:val="000000"/>
                      <w:sz w:val="16"/>
                      <w:szCs w:val="22"/>
                    </w:rPr>
                    <w:t>50</w:t>
                  </w:r>
                  <w:r w:rsidRPr="009455F7">
                    <w:rPr>
                      <w:rFonts w:ascii="Calibri" w:hAnsi="Calibri"/>
                      <w:color w:val="000000"/>
                      <w:sz w:val="16"/>
                      <w:szCs w:val="22"/>
                    </w:rPr>
                    <w:t>00</w:t>
                  </w:r>
                </w:p>
              </w:tc>
              <w:tc>
                <w:tcPr>
                  <w:tcW w:w="1810" w:type="dxa"/>
                  <w:vAlign w:val="center"/>
                </w:tcPr>
                <w:p w:rsidR="008C7828" w:rsidRPr="009455F7" w:rsidRDefault="008C7828" w:rsidP="008C7828">
                  <w:pPr>
                    <w:jc w:val="center"/>
                  </w:pPr>
                  <w:r w:rsidRPr="009455F7">
                    <w:rPr>
                      <w:rFonts w:ascii="Calibri" w:hAnsi="Calibri"/>
                      <w:color w:val="000000"/>
                      <w:sz w:val="16"/>
                      <w:szCs w:val="22"/>
                    </w:rPr>
                    <w:t>PIEZAS</w:t>
                  </w:r>
                </w:p>
              </w:tc>
            </w:tr>
            <w:tr w:rsidR="008C7828" w:rsidRPr="009455F7" w:rsidTr="008C7828">
              <w:trPr>
                <w:trHeight w:val="298"/>
                <w:jc w:val="center"/>
              </w:trPr>
              <w:tc>
                <w:tcPr>
                  <w:tcW w:w="1210" w:type="dxa"/>
                  <w:shd w:val="clear" w:color="000000" w:fill="B6DDE8"/>
                  <w:noWrap/>
                  <w:vAlign w:val="center"/>
                </w:tcPr>
                <w:p w:rsidR="008C7828" w:rsidRPr="00903BAD" w:rsidRDefault="008C7828" w:rsidP="008C7828">
                  <w:pPr>
                    <w:jc w:val="center"/>
                    <w:rPr>
                      <w:rFonts w:ascii="Calibri" w:hAnsi="Calibri"/>
                      <w:b/>
                      <w:bCs/>
                      <w:sz w:val="16"/>
                      <w:szCs w:val="22"/>
                      <w:lang w:val="es-BO" w:eastAsia="es-BO"/>
                    </w:rPr>
                  </w:pPr>
                  <w:r>
                    <w:rPr>
                      <w:rFonts w:ascii="Calibri" w:hAnsi="Calibri"/>
                      <w:b/>
                      <w:bCs/>
                      <w:sz w:val="16"/>
                      <w:szCs w:val="22"/>
                      <w:lang w:val="es-BO" w:eastAsia="es-BO"/>
                    </w:rPr>
                    <w:lastRenderedPageBreak/>
                    <w:t>ITEM 11</w:t>
                  </w:r>
                </w:p>
              </w:tc>
              <w:tc>
                <w:tcPr>
                  <w:tcW w:w="2853" w:type="dxa"/>
                  <w:shd w:val="clear" w:color="auto" w:fill="auto"/>
                  <w:noWrap/>
                  <w:vAlign w:val="bottom"/>
                </w:tcPr>
                <w:p w:rsidR="008C7828" w:rsidRPr="000F5093" w:rsidRDefault="008C7828" w:rsidP="008C7828">
                  <w:pPr>
                    <w:rPr>
                      <w:rFonts w:ascii="Calibri" w:hAnsi="Calibri"/>
                      <w:color w:val="000000"/>
                      <w:sz w:val="16"/>
                      <w:szCs w:val="22"/>
                    </w:rPr>
                  </w:pPr>
                  <w:r w:rsidRPr="009455F7">
                    <w:rPr>
                      <w:rFonts w:ascii="Calibri" w:hAnsi="Calibri"/>
                      <w:color w:val="000000"/>
                      <w:sz w:val="16"/>
                      <w:szCs w:val="22"/>
                      <w:lang w:val="es-BO" w:eastAsia="es-BO"/>
                    </w:rPr>
                    <w:t xml:space="preserve">ACCESORIO DE LATON </w:t>
                  </w:r>
                  <w:r>
                    <w:rPr>
                      <w:rFonts w:ascii="Calibri" w:hAnsi="Calibri"/>
                      <w:color w:val="000000"/>
                      <w:sz w:val="16"/>
                      <w:szCs w:val="22"/>
                      <w:lang w:val="es-BO" w:eastAsia="es-BO"/>
                    </w:rPr>
                    <w:t xml:space="preserve"> O </w:t>
                  </w:r>
                  <w:r w:rsidRPr="009455F7">
                    <w:rPr>
                      <w:rFonts w:ascii="Calibri" w:hAnsi="Calibri"/>
                      <w:color w:val="000000"/>
                      <w:sz w:val="16"/>
                      <w:szCs w:val="22"/>
                      <w:lang w:val="es-BO" w:eastAsia="es-BO"/>
                    </w:rPr>
                    <w:t>BRONCE DE 1”</w:t>
                  </w:r>
                </w:p>
              </w:tc>
              <w:tc>
                <w:tcPr>
                  <w:tcW w:w="850" w:type="dxa"/>
                  <w:vAlign w:val="center"/>
                </w:tcPr>
                <w:p w:rsidR="008C7828" w:rsidRPr="000F5093" w:rsidRDefault="008C7828" w:rsidP="008C7828">
                  <w:pPr>
                    <w:jc w:val="center"/>
                    <w:rPr>
                      <w:rFonts w:ascii="Calibri" w:hAnsi="Calibri"/>
                      <w:color w:val="000000"/>
                      <w:sz w:val="16"/>
                      <w:szCs w:val="22"/>
                    </w:rPr>
                  </w:pPr>
                  <w:r>
                    <w:rPr>
                      <w:rFonts w:ascii="Calibri" w:hAnsi="Calibri"/>
                      <w:color w:val="000000"/>
                      <w:sz w:val="16"/>
                      <w:szCs w:val="22"/>
                    </w:rPr>
                    <w:t>800</w:t>
                  </w:r>
                </w:p>
              </w:tc>
              <w:tc>
                <w:tcPr>
                  <w:tcW w:w="1810" w:type="dxa"/>
                  <w:vAlign w:val="center"/>
                </w:tcPr>
                <w:p w:rsidR="008C7828" w:rsidRPr="000F5093" w:rsidRDefault="008C7828" w:rsidP="008C7828">
                  <w:pPr>
                    <w:jc w:val="center"/>
                    <w:rPr>
                      <w:rFonts w:ascii="Calibri" w:hAnsi="Calibri"/>
                      <w:color w:val="000000"/>
                      <w:sz w:val="16"/>
                      <w:szCs w:val="22"/>
                    </w:rPr>
                  </w:pPr>
                  <w:r>
                    <w:rPr>
                      <w:rFonts w:ascii="Calibri" w:hAnsi="Calibri"/>
                      <w:color w:val="000000"/>
                      <w:sz w:val="16"/>
                      <w:szCs w:val="22"/>
                    </w:rPr>
                    <w:t>PIEZAS</w:t>
                  </w:r>
                </w:p>
              </w:tc>
            </w:tr>
            <w:tr w:rsidR="008C7828" w:rsidRPr="009455F7" w:rsidTr="008C7828">
              <w:trPr>
                <w:trHeight w:val="307"/>
                <w:jc w:val="center"/>
              </w:trPr>
              <w:tc>
                <w:tcPr>
                  <w:tcW w:w="1210" w:type="dxa"/>
                  <w:shd w:val="clear" w:color="000000" w:fill="B6DDE8"/>
                  <w:noWrap/>
                  <w:vAlign w:val="center"/>
                  <w:hideMark/>
                </w:tcPr>
                <w:p w:rsidR="008C7828" w:rsidRPr="00903BAD" w:rsidRDefault="008C7828" w:rsidP="008C7828">
                  <w:pPr>
                    <w:jc w:val="center"/>
                    <w:rPr>
                      <w:rFonts w:ascii="Calibri" w:hAnsi="Calibri"/>
                      <w:b/>
                      <w:bCs/>
                      <w:sz w:val="16"/>
                      <w:szCs w:val="22"/>
                      <w:lang w:val="es-BO" w:eastAsia="es-BO"/>
                    </w:rPr>
                  </w:pPr>
                  <w:r>
                    <w:rPr>
                      <w:rFonts w:ascii="Calibri" w:hAnsi="Calibri"/>
                      <w:b/>
                      <w:bCs/>
                      <w:sz w:val="16"/>
                      <w:szCs w:val="22"/>
                      <w:lang w:val="es-BO" w:eastAsia="es-BO"/>
                    </w:rPr>
                    <w:t>ITEM 12</w:t>
                  </w:r>
                </w:p>
              </w:tc>
              <w:tc>
                <w:tcPr>
                  <w:tcW w:w="2853" w:type="dxa"/>
                  <w:shd w:val="clear" w:color="auto" w:fill="auto"/>
                  <w:vAlign w:val="bottom"/>
                </w:tcPr>
                <w:p w:rsidR="008C7828" w:rsidRPr="009455F7" w:rsidRDefault="008C7828" w:rsidP="008C7828">
                  <w:pPr>
                    <w:rPr>
                      <w:rFonts w:ascii="Calibri" w:hAnsi="Calibri"/>
                      <w:color w:val="000000"/>
                      <w:sz w:val="16"/>
                      <w:szCs w:val="22"/>
                    </w:rPr>
                  </w:pPr>
                  <w:r w:rsidRPr="009455F7">
                    <w:rPr>
                      <w:rFonts w:ascii="Calibri" w:hAnsi="Calibri"/>
                      <w:color w:val="000000"/>
                      <w:sz w:val="16"/>
                      <w:szCs w:val="22"/>
                      <w:lang w:val="es-BO" w:eastAsia="es-BO"/>
                    </w:rPr>
                    <w:t xml:space="preserve">CONECTOR DE </w:t>
                  </w:r>
                  <w:r>
                    <w:rPr>
                      <w:rFonts w:ascii="Calibri" w:hAnsi="Calibri"/>
                      <w:color w:val="000000"/>
                      <w:sz w:val="16"/>
                      <w:szCs w:val="22"/>
                      <w:lang w:val="es-BO" w:eastAsia="es-BO"/>
                    </w:rPr>
                    <w:t>LATON O BRONCE</w:t>
                  </w:r>
                  <w:r w:rsidRPr="009455F7">
                    <w:rPr>
                      <w:rFonts w:ascii="Calibri" w:hAnsi="Calibri"/>
                      <w:color w:val="000000"/>
                      <w:sz w:val="16"/>
                      <w:szCs w:val="22"/>
                      <w:lang w:val="es-BO" w:eastAsia="es-BO"/>
                    </w:rPr>
                    <w:t>, REGULADOR – MONTANTE 1 ¼” A 1” BSP</w:t>
                  </w:r>
                </w:p>
              </w:tc>
              <w:tc>
                <w:tcPr>
                  <w:tcW w:w="850" w:type="dxa"/>
                  <w:vAlign w:val="center"/>
                </w:tcPr>
                <w:p w:rsidR="008C7828" w:rsidRPr="009455F7" w:rsidRDefault="008C7828" w:rsidP="008C7828">
                  <w:pPr>
                    <w:jc w:val="center"/>
                    <w:rPr>
                      <w:rFonts w:ascii="Calibri" w:hAnsi="Calibri"/>
                      <w:color w:val="000000"/>
                      <w:sz w:val="16"/>
                      <w:szCs w:val="22"/>
                    </w:rPr>
                  </w:pPr>
                  <w:r>
                    <w:rPr>
                      <w:rFonts w:ascii="Calibri" w:hAnsi="Calibri"/>
                      <w:color w:val="000000"/>
                      <w:sz w:val="16"/>
                      <w:szCs w:val="22"/>
                    </w:rPr>
                    <w:t>200</w:t>
                  </w:r>
                </w:p>
              </w:tc>
              <w:tc>
                <w:tcPr>
                  <w:tcW w:w="1810" w:type="dxa"/>
                  <w:vAlign w:val="center"/>
                </w:tcPr>
                <w:p w:rsidR="008C7828" w:rsidRPr="009455F7" w:rsidRDefault="008C7828" w:rsidP="008C7828">
                  <w:pPr>
                    <w:jc w:val="center"/>
                  </w:pPr>
                  <w:r w:rsidRPr="009455F7">
                    <w:rPr>
                      <w:rFonts w:ascii="Calibri" w:hAnsi="Calibri"/>
                      <w:color w:val="000000"/>
                      <w:sz w:val="16"/>
                      <w:szCs w:val="22"/>
                    </w:rPr>
                    <w:t>PIEZAS</w:t>
                  </w:r>
                </w:p>
              </w:tc>
            </w:tr>
            <w:tr w:rsidR="008C7828" w:rsidRPr="009455F7" w:rsidTr="008C7828">
              <w:trPr>
                <w:trHeight w:val="307"/>
                <w:jc w:val="center"/>
              </w:trPr>
              <w:tc>
                <w:tcPr>
                  <w:tcW w:w="1210" w:type="dxa"/>
                  <w:shd w:val="clear" w:color="000000" w:fill="B6DDE8"/>
                  <w:noWrap/>
                  <w:vAlign w:val="center"/>
                </w:tcPr>
                <w:p w:rsidR="008C7828" w:rsidRDefault="008C7828" w:rsidP="008C7828">
                  <w:pPr>
                    <w:jc w:val="center"/>
                    <w:rPr>
                      <w:rFonts w:ascii="Calibri" w:hAnsi="Calibri"/>
                      <w:b/>
                      <w:bCs/>
                      <w:sz w:val="16"/>
                      <w:szCs w:val="22"/>
                      <w:lang w:val="es-BO" w:eastAsia="es-BO"/>
                    </w:rPr>
                  </w:pPr>
                  <w:r>
                    <w:rPr>
                      <w:rFonts w:ascii="Calibri" w:hAnsi="Calibri"/>
                      <w:b/>
                      <w:bCs/>
                      <w:sz w:val="16"/>
                      <w:szCs w:val="22"/>
                      <w:lang w:val="es-BO" w:eastAsia="es-BO"/>
                    </w:rPr>
                    <w:t>ITEM 13</w:t>
                  </w:r>
                </w:p>
              </w:tc>
              <w:tc>
                <w:tcPr>
                  <w:tcW w:w="2853" w:type="dxa"/>
                  <w:shd w:val="clear" w:color="auto" w:fill="auto"/>
                  <w:vAlign w:val="bottom"/>
                </w:tcPr>
                <w:p w:rsidR="008C7828" w:rsidRPr="009455F7" w:rsidRDefault="008C7828" w:rsidP="008C7828">
                  <w:pPr>
                    <w:rPr>
                      <w:rFonts w:ascii="Calibri" w:hAnsi="Calibri"/>
                      <w:color w:val="000000"/>
                      <w:sz w:val="16"/>
                      <w:szCs w:val="22"/>
                      <w:lang w:val="es-BO" w:eastAsia="es-BO"/>
                    </w:rPr>
                  </w:pPr>
                  <w:r w:rsidRPr="00B86983">
                    <w:rPr>
                      <w:rFonts w:ascii="Calibri" w:hAnsi="Calibri"/>
                      <w:color w:val="000000"/>
                      <w:sz w:val="16"/>
                      <w:szCs w:val="22"/>
                      <w:lang w:val="es-BO" w:eastAsia="es-BO"/>
                    </w:rPr>
                    <w:t xml:space="preserve">CONECTOR ACERO NEGRO DE 1”  </w:t>
                  </w:r>
                </w:p>
              </w:tc>
              <w:tc>
                <w:tcPr>
                  <w:tcW w:w="850" w:type="dxa"/>
                  <w:vAlign w:val="center"/>
                </w:tcPr>
                <w:p w:rsidR="008C7828" w:rsidRDefault="008C7828" w:rsidP="008C7828">
                  <w:pPr>
                    <w:jc w:val="center"/>
                    <w:rPr>
                      <w:rFonts w:ascii="Calibri" w:hAnsi="Calibri"/>
                      <w:color w:val="000000"/>
                      <w:sz w:val="16"/>
                      <w:szCs w:val="22"/>
                    </w:rPr>
                  </w:pPr>
                  <w:r>
                    <w:rPr>
                      <w:rFonts w:ascii="Calibri" w:hAnsi="Calibri"/>
                      <w:color w:val="000000"/>
                      <w:sz w:val="16"/>
                      <w:szCs w:val="22"/>
                    </w:rPr>
                    <w:t>200</w:t>
                  </w:r>
                </w:p>
              </w:tc>
              <w:tc>
                <w:tcPr>
                  <w:tcW w:w="1810" w:type="dxa"/>
                  <w:vAlign w:val="center"/>
                </w:tcPr>
                <w:p w:rsidR="008C7828" w:rsidRPr="009455F7" w:rsidRDefault="008C7828" w:rsidP="008C7828">
                  <w:pPr>
                    <w:jc w:val="center"/>
                    <w:rPr>
                      <w:rFonts w:ascii="Calibri" w:hAnsi="Calibri"/>
                      <w:color w:val="000000"/>
                      <w:sz w:val="16"/>
                      <w:szCs w:val="22"/>
                    </w:rPr>
                  </w:pPr>
                  <w:r>
                    <w:rPr>
                      <w:rFonts w:ascii="Calibri" w:hAnsi="Calibri"/>
                      <w:color w:val="000000"/>
                      <w:sz w:val="16"/>
                      <w:szCs w:val="22"/>
                    </w:rPr>
                    <w:t>PIEZAS</w:t>
                  </w:r>
                </w:p>
              </w:tc>
            </w:tr>
          </w:tbl>
          <w:p w:rsidR="008C7828" w:rsidRPr="00B72B61" w:rsidRDefault="008C7828" w:rsidP="008C7828">
            <w:pPr>
              <w:ind w:left="360"/>
              <w:contextualSpacing/>
              <w:jc w:val="both"/>
              <w:rPr>
                <w:rFonts w:ascii="Calibri" w:hAnsi="Calibri" w:cs="Arial"/>
                <w:b/>
                <w:bCs/>
                <w:iCs/>
                <w:lang w:eastAsia="x-none"/>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8E0DDF" w:rsidRDefault="008C7828" w:rsidP="008C7828">
            <w:pPr>
              <w:ind w:left="360"/>
              <w:contextualSpacing/>
              <w:jc w:val="both"/>
              <w:rPr>
                <w:rFonts w:ascii="Calibri" w:hAnsi="Calibri" w:cs="Arial"/>
                <w:b/>
                <w:bCs/>
                <w:i/>
                <w:iCs/>
                <w:lang w:val="es-MX" w:eastAsia="x-none"/>
              </w:rPr>
            </w:pPr>
            <w:r w:rsidRPr="00D67686">
              <w:rPr>
                <w:rFonts w:ascii="Calibri" w:hAnsi="Calibri" w:cs="Arial"/>
                <w:b/>
                <w:bCs/>
                <w:iCs/>
                <w:sz w:val="22"/>
                <w:szCs w:val="22"/>
                <w:lang w:val="es-MX" w:eastAsia="x-none"/>
              </w:rPr>
              <w:lastRenderedPageBreak/>
              <w:t xml:space="preserve">CONDICIONES </w:t>
            </w:r>
            <w:r>
              <w:rPr>
                <w:rFonts w:ascii="Calibri" w:hAnsi="Calibri" w:cs="Arial"/>
                <w:b/>
                <w:bCs/>
                <w:iCs/>
                <w:sz w:val="22"/>
                <w:szCs w:val="22"/>
                <w:lang w:val="es-MX" w:eastAsia="x-none"/>
              </w:rPr>
              <w:t>GENERALES PARA PIEZAS</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tcPr>
          <w:p w:rsidR="008C7828" w:rsidRPr="00D67686" w:rsidRDefault="008C7828" w:rsidP="008C7828">
            <w:pPr>
              <w:ind w:left="360"/>
              <w:contextualSpacing/>
              <w:jc w:val="both"/>
              <w:rPr>
                <w:rFonts w:ascii="Calibri" w:hAnsi="Calibri" w:cs="Arial"/>
                <w:b/>
                <w:bCs/>
                <w:iCs/>
                <w:sz w:val="22"/>
                <w:szCs w:val="22"/>
                <w:lang w:val="es-MX" w:eastAsia="x-none"/>
              </w:rPr>
            </w:pPr>
            <w:r w:rsidRPr="00D67686">
              <w:rPr>
                <w:rFonts w:ascii="Calibri" w:hAnsi="Calibri" w:cs="Arial"/>
                <w:sz w:val="22"/>
                <w:szCs w:val="22"/>
              </w:rPr>
              <w:t>Cada ítem deberá contar con el código del proceso correspondiente a la gestión (XXXX-XXX-XXX-2016) impreso/grabado en la superficie del mismo (ítem) en un lugar visible.</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tcPr>
          <w:p w:rsidR="008C7828" w:rsidRPr="00D67686" w:rsidRDefault="008C7828" w:rsidP="008C7828">
            <w:pPr>
              <w:ind w:left="360"/>
              <w:contextualSpacing/>
              <w:jc w:val="both"/>
              <w:rPr>
                <w:rFonts w:ascii="Calibri" w:hAnsi="Calibri" w:cs="Arial"/>
                <w:b/>
                <w:bCs/>
                <w:iCs/>
                <w:sz w:val="22"/>
                <w:szCs w:val="22"/>
                <w:lang w:val="es-MX" w:eastAsia="x-none"/>
              </w:rPr>
            </w:pPr>
            <w:r w:rsidRPr="00D67686">
              <w:rPr>
                <w:rFonts w:ascii="Calibri" w:hAnsi="Calibri" w:cs="Arial"/>
                <w:sz w:val="22"/>
                <w:szCs w:val="22"/>
              </w:rPr>
              <w:t>La empresa adjudicada deberá entregar cada accesorio de los ítems 7 al 13 completo, contenido en una bolsa plástico, debiendo embalarse correctamente priorizando la integridad de cada uno de los accesorios.</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tcPr>
          <w:p w:rsidR="008C7828" w:rsidRPr="00D67686" w:rsidRDefault="008C7828" w:rsidP="008C7828">
            <w:pPr>
              <w:ind w:left="360"/>
              <w:contextualSpacing/>
              <w:jc w:val="both"/>
              <w:rPr>
                <w:rFonts w:ascii="Calibri" w:hAnsi="Calibri" w:cs="Arial"/>
                <w:b/>
                <w:bCs/>
                <w:iCs/>
                <w:sz w:val="22"/>
                <w:szCs w:val="22"/>
                <w:lang w:val="es-MX" w:eastAsia="x-none"/>
              </w:rPr>
            </w:pPr>
            <w:r w:rsidRPr="00D67686">
              <w:rPr>
                <w:rFonts w:ascii="Calibri" w:hAnsi="Calibri" w:cs="Arial"/>
                <w:sz w:val="22"/>
                <w:szCs w:val="22"/>
              </w:rPr>
              <w:t>Las empresas proponentes para la presentación de propuestas, deberán presentar las fichas técnicas respectivas de cada accesorio,  (documento adicional), la misma que deberá contemplar características físicas, químicas, mecánicas e instrucciones específicas de uso.</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tcPr>
          <w:p w:rsidR="008C7828" w:rsidRPr="00D67686" w:rsidRDefault="008C7828" w:rsidP="008C7828">
            <w:pPr>
              <w:ind w:left="360"/>
              <w:contextualSpacing/>
              <w:jc w:val="both"/>
              <w:rPr>
                <w:rFonts w:ascii="Calibri" w:hAnsi="Calibri" w:cs="Arial"/>
                <w:b/>
                <w:bCs/>
                <w:iCs/>
                <w:sz w:val="22"/>
                <w:szCs w:val="22"/>
                <w:lang w:val="es-MX" w:eastAsia="x-none"/>
              </w:rPr>
            </w:pPr>
            <w:r w:rsidRPr="00D67686">
              <w:rPr>
                <w:rFonts w:ascii="Calibri" w:hAnsi="Calibri" w:cs="Arial"/>
                <w:sz w:val="22"/>
                <w:szCs w:val="22"/>
              </w:rPr>
              <w:t xml:space="preserve">La empresa adjudicada para la entrega total, deberá presentar para cada accesorio de los ítems 7 al 13, Original del certificado de Calidad y Calibración emitido por un ente certificador externo (por ejemplo IQNET, ISO, IGA, BUREAU VERITAS etc.)  </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tcPr>
          <w:p w:rsidR="008C7828" w:rsidRPr="00D67686" w:rsidRDefault="008C7828" w:rsidP="008C7828">
            <w:pPr>
              <w:ind w:left="360"/>
              <w:contextualSpacing/>
              <w:jc w:val="both"/>
              <w:rPr>
                <w:rFonts w:ascii="Calibri" w:hAnsi="Calibri" w:cs="Arial"/>
                <w:b/>
                <w:bCs/>
                <w:iCs/>
                <w:sz w:val="22"/>
                <w:szCs w:val="22"/>
                <w:lang w:val="es-MX" w:eastAsia="x-none"/>
              </w:rPr>
            </w:pPr>
            <w:r w:rsidRPr="00D67686">
              <w:rPr>
                <w:rFonts w:ascii="Calibri" w:hAnsi="Calibri" w:cs="Arial"/>
                <w:sz w:val="22"/>
                <w:szCs w:val="22"/>
              </w:rPr>
              <w:t>Para las Válvulas de Corte para Regulador de Segunda Etapa, la empresa adjudicada para la entrega total, deberá proveer 2800 piezas de las  respectivas llaves de bloqueo</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tcPr>
          <w:p w:rsidR="008C7828" w:rsidRPr="00D67686" w:rsidRDefault="008C7828" w:rsidP="008C7828">
            <w:pPr>
              <w:ind w:left="360"/>
              <w:contextualSpacing/>
              <w:jc w:val="both"/>
              <w:rPr>
                <w:rFonts w:ascii="Calibri" w:hAnsi="Calibri" w:cs="Arial"/>
                <w:b/>
                <w:bCs/>
                <w:i/>
                <w:iCs/>
                <w:lang w:eastAsia="x-none"/>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D67686" w:rsidRDefault="008C7828" w:rsidP="008C7828">
            <w:pPr>
              <w:ind w:left="360"/>
              <w:contextualSpacing/>
              <w:jc w:val="both"/>
              <w:rPr>
                <w:rFonts w:asciiTheme="minorHAnsi" w:hAnsiTheme="minorHAnsi" w:cstheme="minorHAnsi"/>
                <w:b/>
                <w:bCs/>
                <w:i/>
                <w:iCs/>
                <w:sz w:val="22"/>
                <w:szCs w:val="22"/>
                <w:lang w:val="es-MX" w:eastAsia="x-none"/>
              </w:rPr>
            </w:pPr>
            <w:r w:rsidRPr="00D67686">
              <w:rPr>
                <w:rFonts w:asciiTheme="minorHAnsi" w:hAnsiTheme="minorHAnsi" w:cstheme="minorHAnsi"/>
                <w:b/>
                <w:bCs/>
                <w:sz w:val="22"/>
                <w:szCs w:val="22"/>
              </w:rPr>
              <w:t>PLAZO DE ENTREGA</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D67686" w:rsidRDefault="0080710C" w:rsidP="008C7828">
            <w:pPr>
              <w:ind w:left="360"/>
              <w:contextualSpacing/>
              <w:jc w:val="both"/>
              <w:rPr>
                <w:rFonts w:asciiTheme="minorHAnsi" w:hAnsiTheme="minorHAnsi" w:cstheme="minorHAnsi"/>
                <w:b/>
                <w:bCs/>
                <w:i/>
                <w:iCs/>
                <w:sz w:val="22"/>
                <w:szCs w:val="22"/>
                <w:lang w:val="es-MX" w:eastAsia="x-none"/>
              </w:rPr>
            </w:pPr>
            <w:r w:rsidRPr="002807DE">
              <w:rPr>
                <w:rFonts w:ascii="Verdana" w:hAnsi="Verdana" w:cs="Calibri"/>
                <w:bCs/>
                <w:sz w:val="18"/>
                <w:szCs w:val="18"/>
                <w:lang w:val="es-BO"/>
              </w:rPr>
              <w:t xml:space="preserve">Igual o menor a </w:t>
            </w:r>
            <w:r>
              <w:rPr>
                <w:rFonts w:ascii="Verdana" w:hAnsi="Verdana" w:cs="Calibri"/>
                <w:bCs/>
                <w:sz w:val="18"/>
                <w:szCs w:val="18"/>
                <w:lang w:val="es-BO"/>
              </w:rPr>
              <w:t>180 (Ciento Ochenta)</w:t>
            </w:r>
            <w:r w:rsidRPr="002807DE">
              <w:rPr>
                <w:rFonts w:ascii="Verdana" w:hAnsi="Verdana" w:cs="Calibri"/>
                <w:bCs/>
                <w:sz w:val="18"/>
                <w:szCs w:val="18"/>
                <w:lang w:val="es-BO"/>
              </w:rPr>
              <w:t xml:space="preserve"> días calendario, </w:t>
            </w:r>
            <w:r w:rsidRPr="002807DE">
              <w:rPr>
                <w:rFonts w:ascii="Verdana" w:hAnsi="Verdana" w:cs="Calibri"/>
                <w:b/>
                <w:i/>
                <w:sz w:val="18"/>
                <w:szCs w:val="18"/>
              </w:rPr>
              <w:t>a partir del día siguiente hábil de la orden de inicio del contrato emitida por YPFB.</w:t>
            </w:r>
            <w:r>
              <w:rPr>
                <w:rFonts w:ascii="Verdana" w:hAnsi="Verdana" w:cs="Calibri"/>
                <w:b/>
                <w:i/>
                <w:sz w:val="18"/>
                <w:szCs w:val="18"/>
              </w:rPr>
              <w:t xml:space="preserve"> </w:t>
            </w:r>
            <w:r w:rsidRPr="001B2958">
              <w:rPr>
                <w:rFonts w:ascii="Verdana" w:hAnsi="Verdana" w:cs="Calibri"/>
                <w:sz w:val="18"/>
                <w:szCs w:val="18"/>
              </w:rPr>
              <w:t>Pudiendo realizar la empresa entregas parciales de acuerdo a lo especificado en el Punto 2 LUGAR Y CONDICIONES DE ENTREGA DE LOS BIEN</w:t>
            </w:r>
            <w:r>
              <w:rPr>
                <w:rFonts w:ascii="Verdana" w:hAnsi="Verdana" w:cs="Calibri"/>
                <w:sz w:val="18"/>
                <w:szCs w:val="18"/>
              </w:rPr>
              <w:t>ES</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D67686" w:rsidRDefault="008C7828" w:rsidP="008C7828">
            <w:pPr>
              <w:ind w:left="360"/>
              <w:contextualSpacing/>
              <w:jc w:val="both"/>
              <w:rPr>
                <w:rFonts w:asciiTheme="minorHAnsi" w:hAnsiTheme="minorHAnsi" w:cstheme="minorHAnsi"/>
                <w:b/>
                <w:bCs/>
                <w:i/>
                <w:iCs/>
                <w:sz w:val="22"/>
                <w:szCs w:val="22"/>
                <w:lang w:val="es-MX" w:eastAsia="x-none"/>
              </w:rPr>
            </w:pPr>
            <w:r w:rsidRPr="00D67686">
              <w:rPr>
                <w:rFonts w:asciiTheme="minorHAnsi" w:hAnsiTheme="minorHAnsi" w:cstheme="minorHAnsi"/>
                <w:b/>
                <w:bCs/>
                <w:sz w:val="22"/>
                <w:szCs w:val="22"/>
              </w:rPr>
              <w:t>EMBALAJE</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D67686" w:rsidRDefault="008C7828" w:rsidP="008C7828">
            <w:pPr>
              <w:autoSpaceDE w:val="0"/>
              <w:autoSpaceDN w:val="0"/>
              <w:adjustRightInd w:val="0"/>
              <w:ind w:left="360"/>
              <w:jc w:val="both"/>
              <w:rPr>
                <w:rFonts w:asciiTheme="minorHAnsi" w:hAnsiTheme="minorHAnsi" w:cstheme="minorHAnsi"/>
                <w:sz w:val="22"/>
                <w:szCs w:val="22"/>
              </w:rPr>
            </w:pPr>
            <w:r w:rsidRPr="00D67686">
              <w:rPr>
                <w:rFonts w:asciiTheme="minorHAnsi" w:hAnsiTheme="minorHAnsi" w:cstheme="minorHAnsi"/>
                <w:sz w:val="22"/>
                <w:szCs w:val="22"/>
              </w:rPr>
              <w:t xml:space="preserve">El embalaje deberá ser adecuado para resistir su almacenamiento y manipulación brusca evitando el daño de los Sistemas de Medición, </w:t>
            </w:r>
            <w:r w:rsidRPr="00D67686">
              <w:rPr>
                <w:rFonts w:asciiTheme="minorHAnsi" w:hAnsiTheme="minorHAnsi" w:cstheme="minorHAnsi"/>
                <w:sz w:val="22"/>
                <w:szCs w:val="22"/>
              </w:rPr>
              <w:lastRenderedPageBreak/>
              <w:t>Regulación,  Accesorios y sus componentes internos respectivamente.</w:t>
            </w:r>
          </w:p>
          <w:p w:rsidR="008C7828" w:rsidRPr="00D67686" w:rsidRDefault="008C7828" w:rsidP="008C7828">
            <w:pPr>
              <w:ind w:left="360"/>
              <w:contextualSpacing/>
              <w:jc w:val="both"/>
              <w:rPr>
                <w:rFonts w:asciiTheme="minorHAnsi" w:hAnsiTheme="minorHAnsi" w:cstheme="minorHAnsi"/>
                <w:b/>
                <w:bCs/>
                <w:i/>
                <w:iCs/>
                <w:sz w:val="22"/>
                <w:szCs w:val="22"/>
                <w:lang w:eastAsia="x-none"/>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D67686" w:rsidRDefault="008C7828" w:rsidP="008C7828">
            <w:pPr>
              <w:ind w:left="360"/>
              <w:contextualSpacing/>
              <w:jc w:val="both"/>
              <w:rPr>
                <w:rFonts w:asciiTheme="minorHAnsi" w:hAnsiTheme="minorHAnsi" w:cstheme="minorHAnsi"/>
                <w:b/>
                <w:bCs/>
                <w:i/>
                <w:iCs/>
                <w:sz w:val="22"/>
                <w:szCs w:val="22"/>
                <w:lang w:val="es-MX" w:eastAsia="x-none"/>
              </w:rPr>
            </w:pPr>
            <w:r w:rsidRPr="00D67686">
              <w:rPr>
                <w:rFonts w:asciiTheme="minorHAnsi" w:hAnsiTheme="minorHAnsi" w:cstheme="minorHAnsi"/>
                <w:b/>
                <w:bCs/>
                <w:sz w:val="22"/>
                <w:szCs w:val="22"/>
              </w:rPr>
              <w:lastRenderedPageBreak/>
              <w:t>SERVICIOS CONEXOS</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D67686" w:rsidRDefault="008C7828" w:rsidP="008C7828">
            <w:pPr>
              <w:autoSpaceDE w:val="0"/>
              <w:autoSpaceDN w:val="0"/>
              <w:adjustRightInd w:val="0"/>
              <w:ind w:left="360"/>
              <w:jc w:val="both"/>
              <w:rPr>
                <w:rFonts w:asciiTheme="minorHAnsi" w:hAnsiTheme="minorHAnsi" w:cstheme="minorHAnsi"/>
                <w:b/>
                <w:sz w:val="22"/>
                <w:szCs w:val="22"/>
                <w:u w:val="single"/>
              </w:rPr>
            </w:pPr>
            <w:r w:rsidRPr="00D67686">
              <w:rPr>
                <w:rFonts w:asciiTheme="minorHAnsi" w:hAnsiTheme="minorHAnsi" w:cstheme="minorHAnsi"/>
                <w:b/>
                <w:sz w:val="22"/>
                <w:szCs w:val="22"/>
                <w:u w:val="single"/>
              </w:rPr>
              <w:t>INDUCCION DE MONTAJE Y USO DE LOS BIENES</w:t>
            </w:r>
          </w:p>
          <w:p w:rsidR="008C7828" w:rsidRPr="00D67686" w:rsidRDefault="008C7828" w:rsidP="008C7828">
            <w:pPr>
              <w:ind w:left="360"/>
              <w:contextualSpacing/>
              <w:jc w:val="both"/>
              <w:rPr>
                <w:rFonts w:asciiTheme="minorHAnsi" w:hAnsiTheme="minorHAnsi" w:cstheme="minorHAnsi"/>
                <w:b/>
                <w:bCs/>
                <w:i/>
                <w:iCs/>
                <w:sz w:val="22"/>
                <w:szCs w:val="22"/>
                <w:lang w:eastAsia="x-none"/>
              </w:rPr>
            </w:pPr>
            <w:r w:rsidRPr="00D67686">
              <w:rPr>
                <w:rFonts w:asciiTheme="minorHAnsi" w:hAnsiTheme="minorHAnsi" w:cstheme="minorHAnsi"/>
                <w:sz w:val="22"/>
                <w:szCs w:val="22"/>
              </w:rPr>
              <w:t xml:space="preserve">La empresa contratista deberá realizar obligatoriamente la inducción de montaje y uso de los bienes al personal de YPFB con </w:t>
            </w:r>
            <w:r w:rsidRPr="00E70EAA">
              <w:rPr>
                <w:rFonts w:asciiTheme="minorHAnsi" w:hAnsiTheme="minorHAnsi" w:cstheme="minorHAnsi"/>
                <w:sz w:val="22"/>
                <w:szCs w:val="22"/>
              </w:rPr>
              <w:t>personal técnico de la empresa adjudicada con relación a la instalación, aplicación, cuidados</w:t>
            </w:r>
            <w:r w:rsidRPr="00D67686">
              <w:rPr>
                <w:rFonts w:asciiTheme="minorHAnsi" w:hAnsiTheme="minorHAnsi" w:cstheme="minorHAnsi"/>
                <w:sz w:val="22"/>
                <w:szCs w:val="22"/>
              </w:rPr>
              <w:t xml:space="preserve"> y recomendaciones técnicas para los diferentes accesorios ofertados dentro de su propuesta. Asimismo, deberá entregar los procedimientos relacionados con la técnica de la instalación de los mismos, esto tanto en medio físico como en digital a la GNRGD – YPFB. Por otra parte, la inducción se deberá realizar en la ciudad de La Paz y/o Santa Cruz, para lo cual la Empresa contratista deberá prever los costos comprendidos por movilización de su personal y traslado de equipos  y materiales (no rembolsables por YPFB). Dicha coordinación la deberá realizar con la Dirección de Redes de Gas dependiente de la GNRGD – YPFB. </w:t>
            </w:r>
            <w:r w:rsidRPr="00D67686">
              <w:rPr>
                <w:rFonts w:asciiTheme="minorHAnsi" w:hAnsiTheme="minorHAnsi" w:cstheme="minorHAnsi"/>
                <w:b/>
                <w:sz w:val="22"/>
                <w:szCs w:val="22"/>
              </w:rPr>
              <w:t>Aclaramos que YPFB no cubrirá ningún costo adicional por la precitada inducción referida en el presente documento.</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D67686" w:rsidRDefault="008C7828" w:rsidP="008C7828">
            <w:pPr>
              <w:ind w:left="360"/>
              <w:contextualSpacing/>
              <w:jc w:val="both"/>
              <w:rPr>
                <w:rFonts w:asciiTheme="minorHAnsi" w:hAnsiTheme="minorHAnsi" w:cstheme="minorHAnsi"/>
                <w:b/>
                <w:bCs/>
                <w:i/>
                <w:iCs/>
                <w:sz w:val="22"/>
                <w:szCs w:val="22"/>
                <w:lang w:val="es-MX" w:eastAsia="x-none"/>
              </w:rPr>
            </w:pPr>
            <w:r w:rsidRPr="00D67686">
              <w:rPr>
                <w:rFonts w:asciiTheme="minorHAnsi" w:hAnsiTheme="minorHAnsi" w:cstheme="minorHAnsi"/>
                <w:b/>
                <w:bCs/>
                <w:sz w:val="22"/>
                <w:szCs w:val="22"/>
              </w:rPr>
              <w:t>MUESTRAS</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E53A4B" w:rsidRDefault="008C7828" w:rsidP="008C7828">
            <w:pPr>
              <w:autoSpaceDE w:val="0"/>
              <w:autoSpaceDN w:val="0"/>
              <w:adjustRightInd w:val="0"/>
              <w:ind w:left="360"/>
              <w:jc w:val="both"/>
              <w:rPr>
                <w:rFonts w:asciiTheme="minorHAnsi" w:hAnsiTheme="minorHAnsi" w:cstheme="minorHAnsi"/>
                <w:sz w:val="22"/>
                <w:szCs w:val="22"/>
              </w:rPr>
            </w:pPr>
            <w:r w:rsidRPr="00E53A4B">
              <w:rPr>
                <w:rFonts w:asciiTheme="minorHAnsi" w:hAnsiTheme="minorHAnsi" w:cstheme="minorHAnsi"/>
                <w:sz w:val="22"/>
                <w:szCs w:val="22"/>
              </w:rPr>
              <w:t>Presentar junto con la propuesta, muestras de los siguientes componentes, los cuales no serán reembolsables, ni devueltos, al proponente por parte de YPFB, los mismos servirán para efectos de evaluación técnica:</w:t>
            </w:r>
          </w:p>
          <w:p w:rsidR="008C7828" w:rsidRPr="00E53A4B" w:rsidRDefault="008C7828" w:rsidP="008C7828">
            <w:pPr>
              <w:autoSpaceDE w:val="0"/>
              <w:autoSpaceDN w:val="0"/>
              <w:adjustRightInd w:val="0"/>
              <w:ind w:left="360"/>
              <w:jc w:val="both"/>
              <w:rPr>
                <w:rFonts w:asciiTheme="minorHAnsi" w:hAnsiTheme="minorHAnsi" w:cstheme="minorHAnsi"/>
                <w:sz w:val="22"/>
                <w:szCs w:val="22"/>
              </w:rPr>
            </w:pPr>
          </w:p>
          <w:p w:rsidR="008C7828" w:rsidRPr="00E53A4B" w:rsidRDefault="008C7828" w:rsidP="00A034E2">
            <w:pPr>
              <w:numPr>
                <w:ilvl w:val="0"/>
                <w:numId w:val="34"/>
              </w:numPr>
              <w:autoSpaceDE w:val="0"/>
              <w:autoSpaceDN w:val="0"/>
              <w:adjustRightInd w:val="0"/>
              <w:ind w:left="360" w:hanging="142"/>
              <w:jc w:val="both"/>
              <w:rPr>
                <w:rFonts w:asciiTheme="minorHAnsi" w:hAnsiTheme="minorHAnsi" w:cstheme="minorHAnsi"/>
                <w:i/>
                <w:sz w:val="22"/>
                <w:szCs w:val="22"/>
              </w:rPr>
            </w:pPr>
            <w:r w:rsidRPr="00E53A4B">
              <w:rPr>
                <w:rFonts w:asciiTheme="minorHAnsi" w:hAnsiTheme="minorHAnsi" w:cstheme="minorHAnsi"/>
                <w:i/>
                <w:sz w:val="22"/>
                <w:szCs w:val="22"/>
              </w:rPr>
              <w:t xml:space="preserve">(1) pieza de Gabinete armado correspondiente al Ítem 5 </w:t>
            </w:r>
            <w:r w:rsidRPr="00E53A4B">
              <w:rPr>
                <w:rFonts w:asciiTheme="minorHAnsi" w:hAnsiTheme="minorHAnsi" w:cstheme="minorHAnsi"/>
                <w:i/>
                <w:sz w:val="22"/>
                <w:szCs w:val="22"/>
                <w:lang w:val="es-BO"/>
              </w:rPr>
              <w:t>GABINETE  GC1 – COMERCIAL “B25-G16”</w:t>
            </w:r>
            <w:r w:rsidRPr="00E53A4B">
              <w:rPr>
                <w:rFonts w:asciiTheme="minorHAnsi" w:hAnsiTheme="minorHAnsi" w:cstheme="minorHAnsi"/>
                <w:i/>
                <w:sz w:val="22"/>
                <w:szCs w:val="22"/>
              </w:rPr>
              <w:t>.</w:t>
            </w:r>
          </w:p>
          <w:p w:rsidR="008C7828" w:rsidRPr="00E53A4B" w:rsidRDefault="008C7828" w:rsidP="00A034E2">
            <w:pPr>
              <w:numPr>
                <w:ilvl w:val="0"/>
                <w:numId w:val="34"/>
              </w:numPr>
              <w:autoSpaceDE w:val="0"/>
              <w:autoSpaceDN w:val="0"/>
              <w:adjustRightInd w:val="0"/>
              <w:ind w:left="360" w:hanging="142"/>
              <w:jc w:val="both"/>
              <w:rPr>
                <w:rFonts w:asciiTheme="minorHAnsi" w:hAnsiTheme="minorHAnsi" w:cstheme="minorHAnsi"/>
                <w:i/>
                <w:sz w:val="22"/>
                <w:szCs w:val="22"/>
              </w:rPr>
            </w:pPr>
            <w:r w:rsidRPr="00E53A4B">
              <w:rPr>
                <w:rFonts w:asciiTheme="minorHAnsi" w:hAnsiTheme="minorHAnsi" w:cstheme="minorHAnsi"/>
                <w:i/>
                <w:sz w:val="22"/>
                <w:szCs w:val="22"/>
              </w:rPr>
              <w:t xml:space="preserve">(1) pieza de Gabinete armado correspondiente al Ítem 6 </w:t>
            </w:r>
            <w:r w:rsidRPr="00E53A4B">
              <w:rPr>
                <w:rFonts w:asciiTheme="minorHAnsi" w:hAnsiTheme="minorHAnsi" w:cstheme="minorHAnsi"/>
                <w:i/>
                <w:sz w:val="22"/>
                <w:szCs w:val="22"/>
                <w:lang w:val="es-BO"/>
              </w:rPr>
              <w:t>GABINETE  GRM1 – REGULADOR/MONTANTE “B25”</w:t>
            </w:r>
            <w:r w:rsidRPr="00E53A4B">
              <w:rPr>
                <w:rFonts w:asciiTheme="minorHAnsi" w:hAnsiTheme="minorHAnsi" w:cstheme="minorHAnsi"/>
                <w:i/>
                <w:sz w:val="22"/>
                <w:szCs w:val="22"/>
              </w:rPr>
              <w:t>.</w:t>
            </w:r>
          </w:p>
          <w:p w:rsidR="008C7828" w:rsidRPr="00E53A4B" w:rsidRDefault="008C7828" w:rsidP="008C7828">
            <w:pPr>
              <w:autoSpaceDE w:val="0"/>
              <w:autoSpaceDN w:val="0"/>
              <w:adjustRightInd w:val="0"/>
              <w:ind w:left="360"/>
              <w:jc w:val="both"/>
              <w:rPr>
                <w:rFonts w:asciiTheme="minorHAnsi" w:hAnsiTheme="minorHAnsi" w:cstheme="minorHAnsi"/>
                <w:sz w:val="22"/>
                <w:szCs w:val="22"/>
              </w:rPr>
            </w:pPr>
          </w:p>
          <w:p w:rsidR="008C7828" w:rsidRPr="00E53A4B" w:rsidRDefault="008C7828" w:rsidP="008C7828">
            <w:pPr>
              <w:pStyle w:val="Prrafodelista"/>
              <w:ind w:left="360"/>
              <w:jc w:val="both"/>
              <w:rPr>
                <w:rFonts w:asciiTheme="minorHAnsi" w:hAnsiTheme="minorHAnsi" w:cstheme="minorHAnsi"/>
                <w:sz w:val="22"/>
                <w:szCs w:val="22"/>
              </w:rPr>
            </w:pPr>
            <w:r w:rsidRPr="00E53A4B">
              <w:rPr>
                <w:rFonts w:asciiTheme="minorHAnsi" w:hAnsiTheme="minorHAnsi" w:cstheme="minorHAnsi"/>
                <w:sz w:val="22"/>
                <w:szCs w:val="22"/>
              </w:rPr>
              <w:t xml:space="preserve">Asimismo, dichas muestras deberán guardar relación con las fichas técnicas de la propuesta. La no presentación de las muestras es </w:t>
            </w:r>
            <w:r w:rsidRPr="00E53A4B">
              <w:rPr>
                <w:rFonts w:asciiTheme="minorHAnsi" w:hAnsiTheme="minorHAnsi" w:cstheme="minorHAnsi"/>
                <w:sz w:val="22"/>
                <w:szCs w:val="22"/>
              </w:rPr>
              <w:lastRenderedPageBreak/>
              <w:t xml:space="preserve">considerada causal de descalificación. </w:t>
            </w:r>
          </w:p>
          <w:p w:rsidR="008C7828" w:rsidRPr="00E53A4B" w:rsidRDefault="008C7828" w:rsidP="008C7828">
            <w:pPr>
              <w:ind w:left="360"/>
              <w:contextualSpacing/>
              <w:jc w:val="both"/>
              <w:rPr>
                <w:rFonts w:asciiTheme="minorHAnsi" w:hAnsiTheme="minorHAnsi" w:cstheme="minorHAnsi"/>
                <w:b/>
                <w:bCs/>
                <w:i/>
                <w:iCs/>
                <w:sz w:val="22"/>
                <w:szCs w:val="22"/>
                <w:lang w:eastAsia="x-none"/>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E53A4B" w:rsidRDefault="008C7828" w:rsidP="008C7828">
            <w:pPr>
              <w:ind w:left="360"/>
              <w:contextualSpacing/>
              <w:jc w:val="both"/>
              <w:rPr>
                <w:rFonts w:asciiTheme="minorHAnsi" w:hAnsiTheme="minorHAnsi" w:cstheme="minorHAnsi"/>
                <w:b/>
                <w:bCs/>
                <w:i/>
                <w:iCs/>
                <w:sz w:val="22"/>
                <w:szCs w:val="22"/>
                <w:lang w:val="es-MX" w:eastAsia="x-none"/>
              </w:rPr>
            </w:pPr>
            <w:r w:rsidRPr="00E53A4B">
              <w:rPr>
                <w:rFonts w:asciiTheme="minorHAnsi" w:hAnsiTheme="minorHAnsi" w:cstheme="minorHAnsi"/>
                <w:b/>
                <w:bCs/>
                <w:sz w:val="22"/>
                <w:szCs w:val="22"/>
              </w:rPr>
              <w:lastRenderedPageBreak/>
              <w:t>DOCUMENTACIÓN A PRESENTAR CON LA PROPUESTA</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E53A4B" w:rsidRDefault="008C7828" w:rsidP="008C7828">
            <w:pPr>
              <w:ind w:left="360"/>
              <w:contextualSpacing/>
              <w:jc w:val="both"/>
              <w:rPr>
                <w:rFonts w:asciiTheme="minorHAnsi" w:hAnsiTheme="minorHAnsi" w:cstheme="minorHAnsi"/>
                <w:b/>
                <w:bCs/>
                <w:i/>
                <w:iCs/>
                <w:sz w:val="22"/>
                <w:szCs w:val="22"/>
                <w:lang w:val="es-MX" w:eastAsia="x-none"/>
              </w:rPr>
            </w:pPr>
            <w:r w:rsidRPr="00E53A4B">
              <w:rPr>
                <w:rFonts w:asciiTheme="minorHAnsi" w:hAnsiTheme="minorHAnsi" w:cstheme="minorHAnsi"/>
                <w:sz w:val="22"/>
                <w:szCs w:val="22"/>
              </w:rPr>
              <w:t>Conjuntamente con la propuesta, el ofertante deberá presentar la siguiente información en fotocopia simple, la empresa adjudicada deberá presentar la documentación original o fotocopia legalizada antes de la firma del contrato:</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tcPr>
          <w:p w:rsidR="008C7828" w:rsidRPr="00E53A4B" w:rsidRDefault="008C7828" w:rsidP="008C7828">
            <w:pPr>
              <w:ind w:left="360"/>
              <w:contextualSpacing/>
              <w:jc w:val="both"/>
              <w:rPr>
                <w:rFonts w:asciiTheme="minorHAnsi" w:hAnsiTheme="minorHAnsi" w:cstheme="minorHAnsi"/>
                <w:b/>
                <w:bCs/>
                <w:i/>
                <w:iCs/>
                <w:sz w:val="22"/>
                <w:szCs w:val="22"/>
                <w:lang w:val="es-MX" w:eastAsia="x-none"/>
              </w:rPr>
            </w:pPr>
            <w:r w:rsidRPr="00E53A4B">
              <w:rPr>
                <w:rFonts w:asciiTheme="minorHAnsi" w:hAnsiTheme="minorHAnsi" w:cstheme="minorHAnsi"/>
                <w:sz w:val="22"/>
                <w:szCs w:val="22"/>
              </w:rPr>
              <w:t>Deberá acompañarse a la propuesta un documento de cualquier institución acreditada internacionalmente (por ejemplo IQNET, ISO, IGA, BUREAU VERITAS etc.) que certifique que el producto que se entregará estará fabricado de acuerdo a las normas de referencia de acuerdo a las especificaciones técnicas. El certificado correspondiente debe estar a nombre de la empresa o fábrica que proveen los bienes solicitados y estar vigente durante el proceso de contratación, el mismo debe permanecer vigente durante la entrega delos bienes al comprador.</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tcPr>
          <w:p w:rsidR="008C7828" w:rsidRPr="00E53A4B" w:rsidRDefault="008C7828" w:rsidP="008C7828">
            <w:pPr>
              <w:ind w:left="360"/>
              <w:contextualSpacing/>
              <w:jc w:val="both"/>
              <w:rPr>
                <w:rFonts w:asciiTheme="minorHAnsi" w:hAnsiTheme="minorHAnsi" w:cstheme="minorHAnsi"/>
                <w:b/>
                <w:bCs/>
                <w:i/>
                <w:iCs/>
                <w:sz w:val="22"/>
                <w:szCs w:val="22"/>
                <w:lang w:val="es-MX" w:eastAsia="x-none"/>
              </w:rPr>
            </w:pPr>
            <w:r w:rsidRPr="00E53A4B">
              <w:rPr>
                <w:rFonts w:asciiTheme="minorHAnsi" w:hAnsiTheme="minorHAnsi" w:cstheme="minorHAnsi"/>
                <w:sz w:val="22"/>
                <w:szCs w:val="22"/>
              </w:rPr>
              <w:t>La empresa proponente deberá contar con todos los equipos de laboratorio necesarios para realizar las pruebas de referencia (punto 1.1 GABINETE O COFRE inciso a), para lo que deberá presentar un certificado de la existencia de estos equipos mediante un ente certificador externo (por ejemplo IQNET, ISO, IGA, BUREAU VERITAS etc.). Para la entrega total de los bienes, la empresa adjudicada deberá entregar los resultados de las pruebas mencionadas (punto 1.1 GABINETE O COFRE inciso a).</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tcPr>
          <w:p w:rsidR="008C7828" w:rsidRPr="008E0DDF" w:rsidRDefault="008C7828" w:rsidP="008C7828">
            <w:pPr>
              <w:ind w:left="360"/>
              <w:contextualSpacing/>
              <w:jc w:val="both"/>
              <w:rPr>
                <w:rFonts w:ascii="Calibri" w:hAnsi="Calibri" w:cs="Arial"/>
                <w:b/>
                <w:bCs/>
                <w:i/>
                <w:iCs/>
                <w:lang w:val="es-MX" w:eastAsia="x-none"/>
              </w:rPr>
            </w:pPr>
            <w:r w:rsidRPr="005E2D6A">
              <w:rPr>
                <w:rFonts w:ascii="Verdana" w:hAnsi="Verdana" w:cs="Calibri"/>
                <w:sz w:val="18"/>
                <w:szCs w:val="18"/>
              </w:rPr>
              <w:t>En caso de ser representante del fabricante, deberá presentar un documento que acredite ser representante para comercializar los bienes propuestos, extendido por el fabricante, dicho documento debe estar vigente durante el proceso de contratación, el mismo debe permanecer vigente durante la entrega del bien al comprador.</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tcPr>
          <w:p w:rsidR="008C7828" w:rsidRPr="008E0DDF" w:rsidRDefault="008C7828" w:rsidP="008C7828">
            <w:pPr>
              <w:ind w:left="360"/>
              <w:contextualSpacing/>
              <w:jc w:val="both"/>
              <w:rPr>
                <w:rFonts w:ascii="Calibri" w:hAnsi="Calibri" w:cs="Arial"/>
                <w:b/>
                <w:bCs/>
                <w:i/>
                <w:iCs/>
                <w:lang w:val="es-MX" w:eastAsia="x-none"/>
              </w:rPr>
            </w:pPr>
            <w:r w:rsidRPr="00D43B1F">
              <w:rPr>
                <w:rFonts w:ascii="Verdana" w:hAnsi="Verdana" w:cs="Calibri"/>
                <w:sz w:val="18"/>
                <w:szCs w:val="18"/>
              </w:rPr>
              <w:t>Documentos (contratos o facturas) que avalen la experiencia de la empresa, y que sumados los montos adjudicados (de bienes similares de uso para gas natural y/o componentes que conforman los gabinetes) sean igual o superior al 50% del monto de su propuesta económica</w:t>
            </w:r>
            <w:r w:rsidRPr="00B41A05">
              <w:rPr>
                <w:rFonts w:ascii="Verdana" w:hAnsi="Verdana" w:cs="Calibri"/>
                <w:sz w:val="18"/>
                <w:szCs w:val="18"/>
              </w:rPr>
              <w:t>. Se entiende por bienes similares a: válvulas, reguladores, medidores, codos, raccords, manómetros, cofres y gabinetes.</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B41A05" w:rsidRDefault="008C7828" w:rsidP="008C7828">
            <w:pPr>
              <w:autoSpaceDE w:val="0"/>
              <w:autoSpaceDN w:val="0"/>
              <w:adjustRightInd w:val="0"/>
              <w:ind w:left="383"/>
              <w:jc w:val="both"/>
              <w:rPr>
                <w:rFonts w:ascii="Verdana" w:hAnsi="Verdana" w:cs="Calibri"/>
                <w:sz w:val="18"/>
                <w:szCs w:val="18"/>
              </w:rPr>
            </w:pPr>
            <w:r w:rsidRPr="001057D9">
              <w:rPr>
                <w:rFonts w:ascii="Verdana" w:hAnsi="Verdana" w:cs="Calibri"/>
                <w:sz w:val="18"/>
                <w:szCs w:val="18"/>
              </w:rPr>
              <w:lastRenderedPageBreak/>
              <w:t>Fichas técnicas de los bienes solicitados en idioma español y/o inglés (las fichas técnicas a presentar en la propuesta deberá guardar relación con los bienes a proponer).</w:t>
            </w:r>
            <w:r>
              <w:rPr>
                <w:rFonts w:ascii="Verdana" w:hAnsi="Verdana" w:cs="Calibri"/>
                <w:sz w:val="18"/>
                <w:szCs w:val="18"/>
              </w:rPr>
              <w:t xml:space="preserve"> </w:t>
            </w:r>
            <w:r w:rsidRPr="00B41A05">
              <w:rPr>
                <w:rFonts w:ascii="Verdana" w:hAnsi="Verdana" w:cs="Calibri"/>
                <w:sz w:val="18"/>
                <w:szCs w:val="18"/>
              </w:rPr>
              <w:t>En el caso de que las fichas sean presentadas en ingles se deberá adjuntar una traducción simple de los documentos.</w:t>
            </w:r>
          </w:p>
          <w:p w:rsidR="008C7828" w:rsidRPr="00100724" w:rsidRDefault="008C7828" w:rsidP="008C7828">
            <w:pPr>
              <w:ind w:left="360"/>
              <w:contextualSpacing/>
              <w:jc w:val="both"/>
              <w:rPr>
                <w:rFonts w:ascii="Calibri" w:hAnsi="Calibri" w:cs="Arial"/>
                <w:b/>
                <w:bCs/>
                <w:i/>
                <w:iCs/>
                <w:lang w:eastAsia="x-none"/>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8E0DDF" w:rsidRDefault="008C7828" w:rsidP="008C7828">
            <w:pPr>
              <w:ind w:left="360"/>
              <w:contextualSpacing/>
              <w:jc w:val="both"/>
              <w:rPr>
                <w:rFonts w:ascii="Calibri" w:hAnsi="Calibri" w:cs="Arial"/>
                <w:b/>
                <w:bCs/>
                <w:i/>
                <w:iCs/>
                <w:lang w:val="es-MX" w:eastAsia="x-none"/>
              </w:rPr>
            </w:pPr>
            <w:r w:rsidRPr="001057D9">
              <w:rPr>
                <w:rFonts w:ascii="Verdana" w:hAnsi="Verdana" w:cs="Calibri"/>
                <w:sz w:val="18"/>
                <w:szCs w:val="18"/>
              </w:rPr>
              <w:t>El proponente deberá presentar un catálogo de los Sistemas de Gabinetes, Medición, Regulación y todos los Accesorios correspondientes.</w:t>
            </w: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C7828" w:rsidRPr="00C75BEC" w:rsidTr="008C7828">
        <w:trPr>
          <w:jc w:val="center"/>
        </w:trPr>
        <w:tc>
          <w:tcPr>
            <w:tcW w:w="7073" w:type="dxa"/>
            <w:vAlign w:val="center"/>
          </w:tcPr>
          <w:p w:rsidR="008C7828" w:rsidRPr="008E0DDF" w:rsidRDefault="008C7828" w:rsidP="008C7828">
            <w:pPr>
              <w:ind w:left="360"/>
              <w:contextualSpacing/>
              <w:jc w:val="both"/>
              <w:rPr>
                <w:rFonts w:ascii="Calibri" w:hAnsi="Calibri" w:cs="Arial"/>
                <w:b/>
                <w:bCs/>
                <w:i/>
                <w:iCs/>
                <w:lang w:val="es-MX" w:eastAsia="x-none"/>
              </w:rPr>
            </w:pPr>
          </w:p>
        </w:tc>
        <w:tc>
          <w:tcPr>
            <w:tcW w:w="3544" w:type="dxa"/>
            <w:vAlign w:val="center"/>
          </w:tcPr>
          <w:p w:rsidR="008C7828" w:rsidRPr="00DB5AAF" w:rsidRDefault="008C7828" w:rsidP="008C7828">
            <w:pPr>
              <w:rPr>
                <w:rFonts w:ascii="Calibri" w:hAnsi="Calibri" w:cs="Calibri"/>
                <w:b/>
                <w:sz w:val="18"/>
                <w:szCs w:val="18"/>
              </w:rPr>
            </w:pPr>
          </w:p>
        </w:tc>
        <w:tc>
          <w:tcPr>
            <w:tcW w:w="709" w:type="dxa"/>
            <w:vAlign w:val="center"/>
          </w:tcPr>
          <w:p w:rsidR="008C7828" w:rsidRPr="00DB5AAF" w:rsidRDefault="008C7828" w:rsidP="008C7828">
            <w:pPr>
              <w:rPr>
                <w:rFonts w:ascii="Calibri" w:hAnsi="Calibri" w:cs="Calibri"/>
                <w:b/>
                <w:sz w:val="18"/>
                <w:szCs w:val="18"/>
              </w:rPr>
            </w:pPr>
          </w:p>
        </w:tc>
        <w:tc>
          <w:tcPr>
            <w:tcW w:w="425" w:type="dxa"/>
            <w:vAlign w:val="center"/>
          </w:tcPr>
          <w:p w:rsidR="008C7828" w:rsidRPr="00DB5AAF" w:rsidRDefault="008C7828" w:rsidP="008C7828">
            <w:pPr>
              <w:rPr>
                <w:rFonts w:ascii="Calibri" w:hAnsi="Calibri" w:cs="Calibri"/>
                <w:b/>
                <w:sz w:val="18"/>
                <w:szCs w:val="18"/>
              </w:rPr>
            </w:pPr>
          </w:p>
        </w:tc>
        <w:tc>
          <w:tcPr>
            <w:tcW w:w="426" w:type="dxa"/>
            <w:vAlign w:val="center"/>
          </w:tcPr>
          <w:p w:rsidR="008C7828" w:rsidRPr="00DB5AAF" w:rsidRDefault="008C7828" w:rsidP="008C7828">
            <w:pPr>
              <w:rPr>
                <w:rFonts w:ascii="Calibri" w:hAnsi="Calibri" w:cs="Calibri"/>
                <w:b/>
                <w:sz w:val="18"/>
                <w:szCs w:val="18"/>
              </w:rPr>
            </w:pPr>
          </w:p>
        </w:tc>
      </w:tr>
      <w:tr w:rsidR="0080710C" w:rsidRPr="00C75BEC" w:rsidTr="008C7828">
        <w:trPr>
          <w:jc w:val="center"/>
        </w:trPr>
        <w:tc>
          <w:tcPr>
            <w:tcW w:w="7073" w:type="dxa"/>
            <w:vAlign w:val="center"/>
          </w:tcPr>
          <w:p w:rsidR="0080710C" w:rsidRPr="0080710C" w:rsidRDefault="0080710C" w:rsidP="0080710C">
            <w:pPr>
              <w:ind w:left="360"/>
              <w:contextualSpacing/>
              <w:jc w:val="both"/>
              <w:rPr>
                <w:rFonts w:ascii="Calibri" w:hAnsi="Calibri" w:cs="Arial"/>
                <w:b/>
                <w:bCs/>
                <w:iCs/>
                <w:sz w:val="22"/>
                <w:szCs w:val="22"/>
                <w:lang w:val="es-MX" w:eastAsia="x-none"/>
              </w:rPr>
            </w:pPr>
            <w:r w:rsidRPr="0080710C">
              <w:rPr>
                <w:rFonts w:ascii="Calibri" w:hAnsi="Calibri" w:cs="Arial"/>
                <w:b/>
                <w:bCs/>
                <w:iCs/>
                <w:sz w:val="22"/>
                <w:szCs w:val="22"/>
                <w:lang w:val="es-MX" w:eastAsia="x-none"/>
              </w:rPr>
              <w:t>GAR</w:t>
            </w:r>
            <w:r>
              <w:rPr>
                <w:rFonts w:ascii="Calibri" w:hAnsi="Calibri" w:cs="Arial"/>
                <w:b/>
                <w:bCs/>
                <w:iCs/>
                <w:sz w:val="22"/>
                <w:szCs w:val="22"/>
                <w:lang w:val="es-MX" w:eastAsia="x-none"/>
              </w:rPr>
              <w:t>A</w:t>
            </w:r>
            <w:r w:rsidRPr="0080710C">
              <w:rPr>
                <w:rFonts w:ascii="Calibri" w:hAnsi="Calibri" w:cs="Arial"/>
                <w:b/>
                <w:bCs/>
                <w:iCs/>
                <w:sz w:val="22"/>
                <w:szCs w:val="22"/>
                <w:lang w:val="es-MX" w:eastAsia="x-none"/>
              </w:rPr>
              <w:t>NT</w:t>
            </w:r>
            <w:r>
              <w:rPr>
                <w:rFonts w:ascii="Calibri" w:hAnsi="Calibri" w:cs="Arial"/>
                <w:b/>
                <w:bCs/>
                <w:iCs/>
                <w:sz w:val="22"/>
                <w:szCs w:val="22"/>
                <w:lang w:val="es-MX" w:eastAsia="x-none"/>
              </w:rPr>
              <w:t>I</w:t>
            </w:r>
            <w:r w:rsidRPr="0080710C">
              <w:rPr>
                <w:rFonts w:ascii="Calibri" w:hAnsi="Calibri" w:cs="Arial"/>
                <w:b/>
                <w:bCs/>
                <w:iCs/>
                <w:sz w:val="22"/>
                <w:szCs w:val="22"/>
                <w:lang w:val="es-MX" w:eastAsia="x-none"/>
              </w:rPr>
              <w:t>A DE REPOSICION</w:t>
            </w:r>
          </w:p>
        </w:tc>
        <w:tc>
          <w:tcPr>
            <w:tcW w:w="3544" w:type="dxa"/>
            <w:vAlign w:val="center"/>
          </w:tcPr>
          <w:p w:rsidR="0080710C" w:rsidRPr="00DB5AAF" w:rsidRDefault="0080710C" w:rsidP="008C7828">
            <w:pPr>
              <w:rPr>
                <w:rFonts w:ascii="Calibri" w:hAnsi="Calibri" w:cs="Calibri"/>
                <w:b/>
                <w:sz w:val="18"/>
                <w:szCs w:val="18"/>
              </w:rPr>
            </w:pPr>
          </w:p>
        </w:tc>
        <w:tc>
          <w:tcPr>
            <w:tcW w:w="709" w:type="dxa"/>
            <w:vAlign w:val="center"/>
          </w:tcPr>
          <w:p w:rsidR="0080710C" w:rsidRPr="00DB5AAF" w:rsidRDefault="0080710C" w:rsidP="008C7828">
            <w:pPr>
              <w:rPr>
                <w:rFonts w:ascii="Calibri" w:hAnsi="Calibri" w:cs="Calibri"/>
                <w:b/>
                <w:sz w:val="18"/>
                <w:szCs w:val="18"/>
              </w:rPr>
            </w:pPr>
          </w:p>
        </w:tc>
        <w:tc>
          <w:tcPr>
            <w:tcW w:w="425" w:type="dxa"/>
            <w:vAlign w:val="center"/>
          </w:tcPr>
          <w:p w:rsidR="0080710C" w:rsidRPr="00DB5AAF" w:rsidRDefault="0080710C" w:rsidP="008C7828">
            <w:pPr>
              <w:rPr>
                <w:rFonts w:ascii="Calibri" w:hAnsi="Calibri" w:cs="Calibri"/>
                <w:b/>
                <w:sz w:val="18"/>
                <w:szCs w:val="18"/>
              </w:rPr>
            </w:pPr>
          </w:p>
        </w:tc>
        <w:tc>
          <w:tcPr>
            <w:tcW w:w="426" w:type="dxa"/>
            <w:vAlign w:val="center"/>
          </w:tcPr>
          <w:p w:rsidR="0080710C" w:rsidRPr="00DB5AAF" w:rsidRDefault="0080710C" w:rsidP="008C7828">
            <w:pPr>
              <w:rPr>
                <w:rFonts w:ascii="Calibri" w:hAnsi="Calibri" w:cs="Calibri"/>
                <w:b/>
                <w:sz w:val="18"/>
                <w:szCs w:val="18"/>
              </w:rPr>
            </w:pPr>
          </w:p>
        </w:tc>
      </w:tr>
      <w:tr w:rsidR="0080710C" w:rsidRPr="00C75BEC" w:rsidTr="008C7828">
        <w:trPr>
          <w:jc w:val="center"/>
        </w:trPr>
        <w:tc>
          <w:tcPr>
            <w:tcW w:w="7073" w:type="dxa"/>
            <w:vAlign w:val="center"/>
          </w:tcPr>
          <w:p w:rsidR="0080710C" w:rsidRPr="006724E6" w:rsidRDefault="0080710C" w:rsidP="0080710C">
            <w:pPr>
              <w:autoSpaceDE w:val="0"/>
              <w:autoSpaceDN w:val="0"/>
              <w:adjustRightInd w:val="0"/>
              <w:ind w:left="195"/>
              <w:jc w:val="both"/>
              <w:rPr>
                <w:rFonts w:ascii="Verdana" w:hAnsi="Verdana" w:cs="Calibri"/>
                <w:sz w:val="18"/>
                <w:szCs w:val="18"/>
              </w:rPr>
            </w:pPr>
            <w:r w:rsidRPr="006724E6">
              <w:rPr>
                <w:rFonts w:ascii="Verdana" w:hAnsi="Verdana" w:cs="Calibri"/>
                <w:sz w:val="18"/>
                <w:szCs w:val="18"/>
              </w:rPr>
              <w:t xml:space="preserve">Los accesorios provistos deberán ser nuevos y de fábrica, por lo que la empresa proveedora del mismo debe otorgar a YPFB la correspondiente garantía (certificación o documento) de reposición de los accesorios defectuosos o no operables. </w:t>
            </w:r>
          </w:p>
          <w:p w:rsidR="0080710C" w:rsidRPr="006724E6" w:rsidRDefault="0080710C" w:rsidP="0080710C">
            <w:pPr>
              <w:autoSpaceDE w:val="0"/>
              <w:autoSpaceDN w:val="0"/>
              <w:adjustRightInd w:val="0"/>
              <w:ind w:left="195"/>
              <w:jc w:val="both"/>
              <w:rPr>
                <w:rFonts w:ascii="Verdana" w:hAnsi="Verdana" w:cs="Calibri"/>
                <w:sz w:val="18"/>
                <w:szCs w:val="18"/>
              </w:rPr>
            </w:pPr>
          </w:p>
          <w:p w:rsidR="0080710C" w:rsidRPr="005F2E0C" w:rsidRDefault="0080710C" w:rsidP="00A034E2">
            <w:pPr>
              <w:numPr>
                <w:ilvl w:val="0"/>
                <w:numId w:val="34"/>
              </w:numPr>
              <w:autoSpaceDE w:val="0"/>
              <w:autoSpaceDN w:val="0"/>
              <w:adjustRightInd w:val="0"/>
              <w:ind w:left="195" w:hanging="142"/>
              <w:jc w:val="both"/>
              <w:rPr>
                <w:rFonts w:ascii="Verdana" w:hAnsi="Verdana" w:cs="Calibri"/>
                <w:sz w:val="18"/>
                <w:szCs w:val="18"/>
              </w:rPr>
            </w:pPr>
            <w:r w:rsidRPr="005F2E0C">
              <w:rPr>
                <w:rFonts w:ascii="Verdana" w:hAnsi="Verdana" w:cs="Calibri"/>
                <w:sz w:val="18"/>
                <w:szCs w:val="18"/>
              </w:rPr>
              <w:t>Alcance de la garantía: El proveedor correrá con los gastos necesarios en que se incurra para el reemplazo y/o reposición correspondiente del bien adquirido, incluidos tributos aduaneros de importación y gastos de despacho, los cuales de ser importados, deben ser consignados a nombre del proveedor o su representante legal, en virtud a que YPFB no procederá con los trámites aduaneros y gestiones de extensiones para dichas piezas de reemplazo así también repondrá los accesorios sin cargo alguno para YPFB en un lapso no mayor a los 20 días calendario. En caso de incumplimiento, podrá ser elevado a instrumento público con fines legales.</w:t>
            </w:r>
          </w:p>
          <w:p w:rsidR="0080710C" w:rsidRPr="006724E6" w:rsidRDefault="0080710C" w:rsidP="0080710C">
            <w:pPr>
              <w:autoSpaceDE w:val="0"/>
              <w:autoSpaceDN w:val="0"/>
              <w:adjustRightInd w:val="0"/>
              <w:ind w:left="195" w:hanging="142"/>
              <w:jc w:val="both"/>
              <w:rPr>
                <w:rFonts w:ascii="Verdana" w:hAnsi="Verdana" w:cs="Calibri"/>
                <w:sz w:val="18"/>
                <w:szCs w:val="18"/>
              </w:rPr>
            </w:pPr>
          </w:p>
          <w:p w:rsidR="0080710C" w:rsidRDefault="0080710C" w:rsidP="00A034E2">
            <w:pPr>
              <w:numPr>
                <w:ilvl w:val="0"/>
                <w:numId w:val="34"/>
              </w:numPr>
              <w:autoSpaceDE w:val="0"/>
              <w:autoSpaceDN w:val="0"/>
              <w:adjustRightInd w:val="0"/>
              <w:ind w:left="195" w:hanging="142"/>
              <w:jc w:val="both"/>
              <w:rPr>
                <w:rFonts w:ascii="Verdana" w:hAnsi="Verdana" w:cs="Calibri"/>
                <w:sz w:val="18"/>
                <w:szCs w:val="18"/>
              </w:rPr>
            </w:pPr>
            <w:r w:rsidRPr="006724E6">
              <w:rPr>
                <w:rFonts w:ascii="Verdana" w:hAnsi="Verdana" w:cs="Calibri"/>
                <w:sz w:val="18"/>
                <w:szCs w:val="18"/>
              </w:rPr>
              <w:t xml:space="preserve">Período de garantía: deberá presentar la garantía por (2) años como mínimo expedidas por el fabricante y/o proveedor de los </w:t>
            </w:r>
            <w:r>
              <w:rPr>
                <w:rFonts w:ascii="Verdana" w:hAnsi="Verdana" w:cs="Calibri"/>
                <w:sz w:val="18"/>
                <w:szCs w:val="18"/>
              </w:rPr>
              <w:t>bienes</w:t>
            </w:r>
            <w:r w:rsidRPr="006724E6">
              <w:rPr>
                <w:rFonts w:ascii="Verdana" w:hAnsi="Verdana" w:cs="Calibri"/>
                <w:sz w:val="18"/>
                <w:szCs w:val="18"/>
              </w:rPr>
              <w:t xml:space="preserve">. </w:t>
            </w:r>
          </w:p>
          <w:p w:rsidR="0080710C" w:rsidRDefault="0080710C" w:rsidP="0080710C">
            <w:pPr>
              <w:pStyle w:val="Prrafodelista"/>
              <w:ind w:left="195"/>
              <w:rPr>
                <w:rFonts w:ascii="Verdana" w:hAnsi="Verdana" w:cs="Calibri"/>
                <w:sz w:val="18"/>
                <w:szCs w:val="18"/>
              </w:rPr>
            </w:pPr>
          </w:p>
          <w:p w:rsidR="0080710C" w:rsidRPr="005F2E0C" w:rsidRDefault="0080710C" w:rsidP="00A034E2">
            <w:pPr>
              <w:numPr>
                <w:ilvl w:val="0"/>
                <w:numId w:val="34"/>
              </w:numPr>
              <w:autoSpaceDE w:val="0"/>
              <w:autoSpaceDN w:val="0"/>
              <w:adjustRightInd w:val="0"/>
              <w:ind w:left="195" w:hanging="142"/>
              <w:jc w:val="both"/>
              <w:rPr>
                <w:rFonts w:ascii="Verdana" w:hAnsi="Verdana" w:cs="Calibri"/>
                <w:sz w:val="18"/>
                <w:szCs w:val="18"/>
              </w:rPr>
            </w:pPr>
            <w:r w:rsidRPr="005F2E0C">
              <w:rPr>
                <w:rFonts w:ascii="Verdana" w:hAnsi="Verdana" w:cs="Calibri"/>
                <w:sz w:val="18"/>
                <w:szCs w:val="18"/>
                <w:lang w:val="es-BO"/>
              </w:rPr>
              <w:t>El material entregado en calidad de reposición deberá ser puesto en los almacenes mencionados en el punto II (LUGAR DE ENTREGA DE LOS BIENES).</w:t>
            </w:r>
          </w:p>
          <w:p w:rsidR="0080710C" w:rsidRDefault="0080710C" w:rsidP="0080710C">
            <w:pPr>
              <w:pStyle w:val="Prrafodelista"/>
              <w:ind w:left="195"/>
              <w:rPr>
                <w:rFonts w:ascii="Verdana" w:hAnsi="Verdana" w:cs="Calibri"/>
                <w:sz w:val="18"/>
                <w:szCs w:val="18"/>
              </w:rPr>
            </w:pPr>
          </w:p>
          <w:p w:rsidR="0080710C" w:rsidRPr="005F2E0C" w:rsidRDefault="0080710C" w:rsidP="00A034E2">
            <w:pPr>
              <w:numPr>
                <w:ilvl w:val="0"/>
                <w:numId w:val="34"/>
              </w:numPr>
              <w:autoSpaceDE w:val="0"/>
              <w:autoSpaceDN w:val="0"/>
              <w:adjustRightInd w:val="0"/>
              <w:ind w:left="195" w:hanging="142"/>
              <w:jc w:val="both"/>
              <w:rPr>
                <w:rFonts w:ascii="Verdana" w:hAnsi="Verdana" w:cs="Calibri"/>
                <w:sz w:val="18"/>
                <w:szCs w:val="18"/>
              </w:rPr>
            </w:pPr>
            <w:r w:rsidRPr="005F2E0C">
              <w:rPr>
                <w:rFonts w:ascii="Verdana" w:hAnsi="Verdana" w:cs="Calibri"/>
                <w:sz w:val="18"/>
                <w:szCs w:val="18"/>
              </w:rPr>
              <w:t>El bien reemplazado tendrá la misma garantía de producto y de reemplazo.</w:t>
            </w:r>
          </w:p>
          <w:p w:rsidR="0080710C" w:rsidRPr="006724E6" w:rsidRDefault="0080710C" w:rsidP="0080710C">
            <w:pPr>
              <w:autoSpaceDE w:val="0"/>
              <w:autoSpaceDN w:val="0"/>
              <w:adjustRightInd w:val="0"/>
              <w:ind w:left="195" w:hanging="142"/>
              <w:jc w:val="both"/>
              <w:rPr>
                <w:rFonts w:ascii="Verdana" w:hAnsi="Verdana" w:cs="Calibri"/>
                <w:sz w:val="18"/>
                <w:szCs w:val="18"/>
              </w:rPr>
            </w:pPr>
          </w:p>
          <w:p w:rsidR="0080710C" w:rsidRPr="008E0DDF" w:rsidRDefault="0080710C" w:rsidP="0080710C">
            <w:pPr>
              <w:ind w:left="195"/>
              <w:contextualSpacing/>
              <w:jc w:val="both"/>
              <w:rPr>
                <w:rFonts w:ascii="Calibri" w:hAnsi="Calibri" w:cs="Arial"/>
                <w:b/>
                <w:bCs/>
                <w:i/>
                <w:iCs/>
                <w:lang w:val="es-MX" w:eastAsia="x-none"/>
              </w:rPr>
            </w:pPr>
            <w:r w:rsidRPr="006724E6">
              <w:rPr>
                <w:rFonts w:ascii="Verdana" w:hAnsi="Verdana" w:cs="Calibri"/>
                <w:sz w:val="18"/>
                <w:szCs w:val="18"/>
              </w:rPr>
              <w:t xml:space="preserve">Inicio del cómputo del período de garantía: iniciará en el momento de la </w:t>
            </w:r>
            <w:r w:rsidRPr="006724E6">
              <w:rPr>
                <w:rFonts w:ascii="Verdana" w:hAnsi="Verdana" w:cs="Calibri"/>
                <w:sz w:val="18"/>
                <w:szCs w:val="18"/>
              </w:rPr>
              <w:lastRenderedPageBreak/>
              <w:t xml:space="preserve">entrega de los </w:t>
            </w:r>
            <w:r>
              <w:rPr>
                <w:rFonts w:ascii="Verdana" w:hAnsi="Verdana" w:cs="Calibri"/>
                <w:sz w:val="18"/>
                <w:szCs w:val="18"/>
              </w:rPr>
              <w:t>bienes</w:t>
            </w:r>
            <w:r w:rsidRPr="006724E6">
              <w:rPr>
                <w:rFonts w:ascii="Verdana" w:hAnsi="Verdana" w:cs="Calibri"/>
                <w:sz w:val="18"/>
                <w:szCs w:val="18"/>
              </w:rPr>
              <w:t>.</w:t>
            </w:r>
          </w:p>
        </w:tc>
        <w:tc>
          <w:tcPr>
            <w:tcW w:w="3544" w:type="dxa"/>
            <w:vAlign w:val="center"/>
          </w:tcPr>
          <w:p w:rsidR="0080710C" w:rsidRPr="00DB5AAF" w:rsidRDefault="0080710C" w:rsidP="008C7828">
            <w:pPr>
              <w:rPr>
                <w:rFonts w:ascii="Calibri" w:hAnsi="Calibri" w:cs="Calibri"/>
                <w:b/>
                <w:sz w:val="18"/>
                <w:szCs w:val="18"/>
              </w:rPr>
            </w:pPr>
          </w:p>
        </w:tc>
        <w:tc>
          <w:tcPr>
            <w:tcW w:w="709" w:type="dxa"/>
            <w:vAlign w:val="center"/>
          </w:tcPr>
          <w:p w:rsidR="0080710C" w:rsidRPr="00DB5AAF" w:rsidRDefault="0080710C" w:rsidP="008C7828">
            <w:pPr>
              <w:rPr>
                <w:rFonts w:ascii="Calibri" w:hAnsi="Calibri" w:cs="Calibri"/>
                <w:b/>
                <w:sz w:val="18"/>
                <w:szCs w:val="18"/>
              </w:rPr>
            </w:pPr>
          </w:p>
        </w:tc>
        <w:tc>
          <w:tcPr>
            <w:tcW w:w="425" w:type="dxa"/>
            <w:vAlign w:val="center"/>
          </w:tcPr>
          <w:p w:rsidR="0080710C" w:rsidRPr="00DB5AAF" w:rsidRDefault="0080710C" w:rsidP="008C7828">
            <w:pPr>
              <w:rPr>
                <w:rFonts w:ascii="Calibri" w:hAnsi="Calibri" w:cs="Calibri"/>
                <w:b/>
                <w:sz w:val="18"/>
                <w:szCs w:val="18"/>
              </w:rPr>
            </w:pPr>
          </w:p>
        </w:tc>
        <w:tc>
          <w:tcPr>
            <w:tcW w:w="426" w:type="dxa"/>
            <w:vAlign w:val="center"/>
          </w:tcPr>
          <w:p w:rsidR="0080710C" w:rsidRPr="00DB5AAF" w:rsidRDefault="0080710C" w:rsidP="008C7828">
            <w:pPr>
              <w:rPr>
                <w:rFonts w:ascii="Calibri" w:hAnsi="Calibri" w:cs="Calibri"/>
                <w:b/>
                <w:sz w:val="18"/>
                <w:szCs w:val="18"/>
              </w:rPr>
            </w:pPr>
          </w:p>
        </w:tc>
      </w:tr>
    </w:tbl>
    <w:p w:rsidR="008C7828" w:rsidRDefault="008C7828" w:rsidP="005D1446">
      <w:pPr>
        <w:rPr>
          <w:rFonts w:asciiTheme="minorHAnsi" w:hAnsiTheme="minorHAnsi" w:cstheme="minorHAnsi"/>
          <w:b/>
          <w:sz w:val="22"/>
          <w:szCs w:val="22"/>
        </w:rPr>
      </w:pPr>
    </w:p>
    <w:p w:rsidR="008C7828" w:rsidRDefault="008C7828" w:rsidP="005D1446">
      <w:pPr>
        <w:rPr>
          <w:rFonts w:asciiTheme="minorHAnsi" w:hAnsiTheme="minorHAnsi" w:cstheme="minorHAnsi"/>
          <w:b/>
          <w:sz w:val="22"/>
          <w:szCs w:val="22"/>
        </w:rPr>
        <w:sectPr w:rsidR="008C7828" w:rsidSect="008C7828">
          <w:pgSz w:w="15842" w:h="12242" w:orient="landscape" w:code="1"/>
          <w:pgMar w:top="1418" w:right="425" w:bottom="1701" w:left="1418" w:header="624" w:footer="851" w:gutter="0"/>
          <w:cols w:space="708"/>
          <w:titlePg/>
          <w:docGrid w:linePitch="360"/>
        </w:sectPr>
      </w:pPr>
    </w:p>
    <w:p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rsidR="00E10B34" w:rsidRPr="00552079" w:rsidRDefault="00E10B34" w:rsidP="00FA78A9">
      <w:pPr>
        <w:jc w:val="center"/>
        <w:rPr>
          <w:rFonts w:asciiTheme="minorHAnsi" w:hAnsiTheme="minorHAnsi" w:cstheme="minorHAnsi"/>
          <w:b/>
          <w:bCs/>
          <w:sz w:val="22"/>
          <w:szCs w:val="22"/>
          <w:lang w:eastAsia="es-BO"/>
        </w:rPr>
      </w:pPr>
    </w:p>
    <w:p w:rsidR="008C7828" w:rsidRDefault="008C7828" w:rsidP="00E10B34">
      <w:pPr>
        <w:ind w:left="-709"/>
        <w:rPr>
          <w:rFonts w:asciiTheme="minorHAnsi" w:hAnsiTheme="minorHAnsi" w:cstheme="minorHAnsi"/>
          <w:b/>
          <w:sz w:val="22"/>
          <w:szCs w:val="22"/>
        </w:rPr>
      </w:pPr>
    </w:p>
    <w:p w:rsidR="008C7828" w:rsidRDefault="008C7828" w:rsidP="008C7828">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8C7828" w:rsidRDefault="008C7828" w:rsidP="008C7828">
      <w:pPr>
        <w:ind w:left="-709"/>
        <w:rPr>
          <w:rFonts w:asciiTheme="minorHAnsi" w:hAnsiTheme="minorHAnsi" w:cstheme="minorHAnsi"/>
          <w:b/>
          <w:sz w:val="22"/>
          <w:szCs w:val="22"/>
        </w:rPr>
      </w:pPr>
    </w:p>
    <w:tbl>
      <w:tblPr>
        <w:tblStyle w:val="Tablaconcuadrcula"/>
        <w:tblW w:w="9067" w:type="dxa"/>
        <w:jc w:val="center"/>
        <w:tblLook w:val="04A0" w:firstRow="1" w:lastRow="0" w:firstColumn="1" w:lastColumn="0" w:noHBand="0" w:noVBand="1"/>
      </w:tblPr>
      <w:tblGrid>
        <w:gridCol w:w="704"/>
        <w:gridCol w:w="2945"/>
        <w:gridCol w:w="2668"/>
        <w:gridCol w:w="2750"/>
      </w:tblGrid>
      <w:tr w:rsidR="008C7828" w:rsidTr="008C7828">
        <w:trPr>
          <w:jc w:val="center"/>
        </w:trPr>
        <w:tc>
          <w:tcPr>
            <w:tcW w:w="704" w:type="dxa"/>
            <w:shd w:val="clear" w:color="auto" w:fill="D9D9D9" w:themeFill="background1" w:themeFillShade="D9"/>
            <w:vAlign w:val="center"/>
          </w:tcPr>
          <w:p w:rsidR="008C7828" w:rsidRDefault="008C7828" w:rsidP="008C7828">
            <w:pPr>
              <w:jc w:val="center"/>
              <w:rPr>
                <w:rFonts w:asciiTheme="minorHAnsi" w:hAnsiTheme="minorHAnsi" w:cstheme="minorHAnsi"/>
                <w:b/>
                <w:sz w:val="22"/>
                <w:szCs w:val="22"/>
              </w:rPr>
            </w:pPr>
            <w:r w:rsidRPr="00C41BD6">
              <w:rPr>
                <w:rFonts w:asciiTheme="minorHAnsi" w:hAnsiTheme="minorHAnsi" w:cstheme="minorHAnsi"/>
                <w:b/>
                <w:bCs/>
                <w:szCs w:val="22"/>
                <w:lang w:eastAsia="es-BO"/>
              </w:rPr>
              <w:t>N°</w:t>
            </w:r>
          </w:p>
        </w:tc>
        <w:tc>
          <w:tcPr>
            <w:tcW w:w="2945" w:type="dxa"/>
            <w:shd w:val="clear" w:color="auto" w:fill="D9D9D9" w:themeFill="background1" w:themeFillShade="D9"/>
            <w:vAlign w:val="center"/>
          </w:tcPr>
          <w:p w:rsidR="008C7828" w:rsidRDefault="008C7828" w:rsidP="008C7828">
            <w:pPr>
              <w:jc w:val="center"/>
              <w:rPr>
                <w:rFonts w:asciiTheme="minorHAnsi" w:hAnsiTheme="minorHAnsi" w:cstheme="minorHAnsi"/>
                <w:b/>
                <w:sz w:val="22"/>
                <w:szCs w:val="22"/>
              </w:rPr>
            </w:pPr>
            <w:r w:rsidRPr="00C41BD6">
              <w:rPr>
                <w:rFonts w:asciiTheme="minorHAnsi" w:hAnsiTheme="minorHAnsi" w:cstheme="minorHAnsi"/>
                <w:b/>
                <w:bCs/>
                <w:szCs w:val="22"/>
                <w:lang w:eastAsia="es-BO"/>
              </w:rPr>
              <w:t>Entidad Contratante</w:t>
            </w:r>
          </w:p>
        </w:tc>
        <w:tc>
          <w:tcPr>
            <w:tcW w:w="2668" w:type="dxa"/>
            <w:shd w:val="clear" w:color="auto" w:fill="D9D9D9" w:themeFill="background1" w:themeFillShade="D9"/>
            <w:vAlign w:val="center"/>
          </w:tcPr>
          <w:p w:rsidR="008C7828" w:rsidRDefault="008C7828" w:rsidP="008C7828">
            <w:pPr>
              <w:jc w:val="center"/>
              <w:rPr>
                <w:rFonts w:asciiTheme="minorHAnsi" w:hAnsiTheme="minorHAnsi" w:cstheme="minorHAnsi"/>
                <w:b/>
                <w:sz w:val="22"/>
                <w:szCs w:val="22"/>
              </w:rPr>
            </w:pPr>
            <w:r w:rsidRPr="00C41BD6">
              <w:rPr>
                <w:rFonts w:asciiTheme="minorHAnsi" w:hAnsiTheme="minorHAnsi" w:cstheme="minorHAnsi"/>
                <w:b/>
                <w:bCs/>
                <w:szCs w:val="22"/>
                <w:lang w:eastAsia="es-BO"/>
              </w:rPr>
              <w:t>Objeto de la Contratación</w:t>
            </w:r>
          </w:p>
        </w:tc>
        <w:tc>
          <w:tcPr>
            <w:tcW w:w="2750" w:type="dxa"/>
            <w:shd w:val="clear" w:color="auto" w:fill="D9D9D9" w:themeFill="background1" w:themeFillShade="D9"/>
            <w:vAlign w:val="center"/>
          </w:tcPr>
          <w:p w:rsidR="008C7828" w:rsidRDefault="008C7828" w:rsidP="008C7828">
            <w:pPr>
              <w:jc w:val="center"/>
              <w:rPr>
                <w:rFonts w:asciiTheme="minorHAnsi" w:hAnsiTheme="minorHAnsi" w:cstheme="minorHAnsi"/>
                <w:b/>
                <w:sz w:val="22"/>
                <w:szCs w:val="22"/>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r>
      <w:tr w:rsidR="008C7828" w:rsidTr="008C7828">
        <w:trPr>
          <w:jc w:val="center"/>
        </w:trPr>
        <w:tc>
          <w:tcPr>
            <w:tcW w:w="704" w:type="dxa"/>
          </w:tcPr>
          <w:p w:rsidR="008C7828" w:rsidRDefault="008C7828" w:rsidP="008C7828">
            <w:pPr>
              <w:rPr>
                <w:rFonts w:asciiTheme="minorHAnsi" w:hAnsiTheme="minorHAnsi" w:cstheme="minorHAnsi"/>
                <w:b/>
                <w:sz w:val="22"/>
                <w:szCs w:val="22"/>
              </w:rPr>
            </w:pPr>
            <w:r>
              <w:rPr>
                <w:rFonts w:asciiTheme="minorHAnsi" w:hAnsiTheme="minorHAnsi" w:cstheme="minorHAnsi"/>
                <w:b/>
                <w:sz w:val="22"/>
                <w:szCs w:val="22"/>
              </w:rPr>
              <w:t>1</w:t>
            </w:r>
          </w:p>
        </w:tc>
        <w:tc>
          <w:tcPr>
            <w:tcW w:w="2945" w:type="dxa"/>
          </w:tcPr>
          <w:p w:rsidR="008C7828" w:rsidRDefault="008C7828" w:rsidP="008C7828">
            <w:pPr>
              <w:rPr>
                <w:rFonts w:asciiTheme="minorHAnsi" w:hAnsiTheme="minorHAnsi" w:cstheme="minorHAnsi"/>
                <w:b/>
                <w:sz w:val="22"/>
                <w:szCs w:val="22"/>
              </w:rPr>
            </w:pPr>
          </w:p>
        </w:tc>
        <w:tc>
          <w:tcPr>
            <w:tcW w:w="2668" w:type="dxa"/>
          </w:tcPr>
          <w:p w:rsidR="008C7828" w:rsidRDefault="008C7828" w:rsidP="008C7828">
            <w:pPr>
              <w:rPr>
                <w:rFonts w:asciiTheme="minorHAnsi" w:hAnsiTheme="minorHAnsi" w:cstheme="minorHAnsi"/>
                <w:b/>
                <w:sz w:val="22"/>
                <w:szCs w:val="22"/>
              </w:rPr>
            </w:pPr>
          </w:p>
        </w:tc>
        <w:tc>
          <w:tcPr>
            <w:tcW w:w="2750" w:type="dxa"/>
          </w:tcPr>
          <w:p w:rsidR="008C7828" w:rsidRDefault="008C7828" w:rsidP="008C7828">
            <w:pPr>
              <w:rPr>
                <w:rFonts w:asciiTheme="minorHAnsi" w:hAnsiTheme="minorHAnsi" w:cstheme="minorHAnsi"/>
                <w:b/>
                <w:sz w:val="22"/>
                <w:szCs w:val="22"/>
              </w:rPr>
            </w:pPr>
          </w:p>
        </w:tc>
      </w:tr>
      <w:tr w:rsidR="008C7828" w:rsidTr="008C7828">
        <w:trPr>
          <w:jc w:val="center"/>
        </w:trPr>
        <w:tc>
          <w:tcPr>
            <w:tcW w:w="704" w:type="dxa"/>
          </w:tcPr>
          <w:p w:rsidR="008C7828" w:rsidRDefault="008C7828" w:rsidP="008C7828">
            <w:pPr>
              <w:rPr>
                <w:rFonts w:asciiTheme="minorHAnsi" w:hAnsiTheme="minorHAnsi" w:cstheme="minorHAnsi"/>
                <w:b/>
                <w:sz w:val="22"/>
                <w:szCs w:val="22"/>
              </w:rPr>
            </w:pPr>
            <w:r>
              <w:rPr>
                <w:rFonts w:asciiTheme="minorHAnsi" w:hAnsiTheme="minorHAnsi" w:cstheme="minorHAnsi"/>
                <w:b/>
                <w:sz w:val="22"/>
                <w:szCs w:val="22"/>
              </w:rPr>
              <w:t>2</w:t>
            </w:r>
          </w:p>
        </w:tc>
        <w:tc>
          <w:tcPr>
            <w:tcW w:w="2945" w:type="dxa"/>
          </w:tcPr>
          <w:p w:rsidR="008C7828" w:rsidRDefault="008C7828" w:rsidP="008C7828">
            <w:pPr>
              <w:rPr>
                <w:rFonts w:asciiTheme="minorHAnsi" w:hAnsiTheme="minorHAnsi" w:cstheme="minorHAnsi"/>
                <w:b/>
                <w:sz w:val="22"/>
                <w:szCs w:val="22"/>
              </w:rPr>
            </w:pPr>
          </w:p>
        </w:tc>
        <w:tc>
          <w:tcPr>
            <w:tcW w:w="2668" w:type="dxa"/>
          </w:tcPr>
          <w:p w:rsidR="008C7828" w:rsidRDefault="008C7828" w:rsidP="008C7828">
            <w:pPr>
              <w:rPr>
                <w:rFonts w:asciiTheme="minorHAnsi" w:hAnsiTheme="minorHAnsi" w:cstheme="minorHAnsi"/>
                <w:b/>
                <w:sz w:val="22"/>
                <w:szCs w:val="22"/>
              </w:rPr>
            </w:pPr>
          </w:p>
        </w:tc>
        <w:tc>
          <w:tcPr>
            <w:tcW w:w="2750" w:type="dxa"/>
          </w:tcPr>
          <w:p w:rsidR="008C7828" w:rsidRDefault="008C7828" w:rsidP="008C7828">
            <w:pPr>
              <w:rPr>
                <w:rFonts w:asciiTheme="minorHAnsi" w:hAnsiTheme="minorHAnsi" w:cstheme="minorHAnsi"/>
                <w:b/>
                <w:sz w:val="22"/>
                <w:szCs w:val="22"/>
              </w:rPr>
            </w:pPr>
          </w:p>
        </w:tc>
      </w:tr>
      <w:tr w:rsidR="008C7828" w:rsidTr="008C7828">
        <w:trPr>
          <w:jc w:val="center"/>
        </w:trPr>
        <w:tc>
          <w:tcPr>
            <w:tcW w:w="704" w:type="dxa"/>
          </w:tcPr>
          <w:p w:rsidR="008C7828" w:rsidRDefault="008C7828" w:rsidP="008C7828">
            <w:pPr>
              <w:rPr>
                <w:rFonts w:asciiTheme="minorHAnsi" w:hAnsiTheme="minorHAnsi" w:cstheme="minorHAnsi"/>
                <w:b/>
                <w:sz w:val="22"/>
                <w:szCs w:val="22"/>
              </w:rPr>
            </w:pPr>
            <w:r>
              <w:rPr>
                <w:rFonts w:asciiTheme="minorHAnsi" w:hAnsiTheme="minorHAnsi" w:cstheme="minorHAnsi"/>
                <w:b/>
                <w:sz w:val="22"/>
                <w:szCs w:val="22"/>
              </w:rPr>
              <w:t>3</w:t>
            </w:r>
          </w:p>
        </w:tc>
        <w:tc>
          <w:tcPr>
            <w:tcW w:w="2945" w:type="dxa"/>
          </w:tcPr>
          <w:p w:rsidR="008C7828" w:rsidRDefault="008C7828" w:rsidP="008C7828">
            <w:pPr>
              <w:rPr>
                <w:rFonts w:asciiTheme="minorHAnsi" w:hAnsiTheme="minorHAnsi" w:cstheme="minorHAnsi"/>
                <w:b/>
                <w:sz w:val="22"/>
                <w:szCs w:val="22"/>
              </w:rPr>
            </w:pPr>
          </w:p>
        </w:tc>
        <w:tc>
          <w:tcPr>
            <w:tcW w:w="2668" w:type="dxa"/>
          </w:tcPr>
          <w:p w:rsidR="008C7828" w:rsidRDefault="008C7828" w:rsidP="008C7828">
            <w:pPr>
              <w:rPr>
                <w:rFonts w:asciiTheme="minorHAnsi" w:hAnsiTheme="minorHAnsi" w:cstheme="minorHAnsi"/>
                <w:b/>
                <w:sz w:val="22"/>
                <w:szCs w:val="22"/>
              </w:rPr>
            </w:pPr>
          </w:p>
        </w:tc>
        <w:tc>
          <w:tcPr>
            <w:tcW w:w="2750" w:type="dxa"/>
          </w:tcPr>
          <w:p w:rsidR="008C7828" w:rsidRDefault="008C7828" w:rsidP="008C7828">
            <w:pPr>
              <w:rPr>
                <w:rFonts w:asciiTheme="minorHAnsi" w:hAnsiTheme="minorHAnsi" w:cstheme="minorHAnsi"/>
                <w:b/>
                <w:sz w:val="22"/>
                <w:szCs w:val="22"/>
              </w:rPr>
            </w:pPr>
          </w:p>
        </w:tc>
      </w:tr>
      <w:tr w:rsidR="008C7828" w:rsidTr="008C7828">
        <w:trPr>
          <w:jc w:val="center"/>
        </w:trPr>
        <w:tc>
          <w:tcPr>
            <w:tcW w:w="704" w:type="dxa"/>
          </w:tcPr>
          <w:p w:rsidR="008C7828" w:rsidRDefault="008C7828" w:rsidP="008C7828">
            <w:pPr>
              <w:rPr>
                <w:rFonts w:asciiTheme="minorHAnsi" w:hAnsiTheme="minorHAnsi" w:cstheme="minorHAnsi"/>
                <w:b/>
                <w:sz w:val="22"/>
                <w:szCs w:val="22"/>
              </w:rPr>
            </w:pPr>
            <w:r>
              <w:rPr>
                <w:rFonts w:asciiTheme="minorHAnsi" w:hAnsiTheme="minorHAnsi" w:cstheme="minorHAnsi"/>
                <w:b/>
                <w:sz w:val="22"/>
                <w:szCs w:val="22"/>
              </w:rPr>
              <w:t>4</w:t>
            </w:r>
          </w:p>
        </w:tc>
        <w:tc>
          <w:tcPr>
            <w:tcW w:w="2945" w:type="dxa"/>
          </w:tcPr>
          <w:p w:rsidR="008C7828" w:rsidRDefault="008C7828" w:rsidP="008C7828">
            <w:pPr>
              <w:rPr>
                <w:rFonts w:asciiTheme="minorHAnsi" w:hAnsiTheme="minorHAnsi" w:cstheme="minorHAnsi"/>
                <w:b/>
                <w:sz w:val="22"/>
                <w:szCs w:val="22"/>
              </w:rPr>
            </w:pPr>
          </w:p>
        </w:tc>
        <w:tc>
          <w:tcPr>
            <w:tcW w:w="2668" w:type="dxa"/>
          </w:tcPr>
          <w:p w:rsidR="008C7828" w:rsidRDefault="008C7828" w:rsidP="008C7828">
            <w:pPr>
              <w:rPr>
                <w:rFonts w:asciiTheme="minorHAnsi" w:hAnsiTheme="minorHAnsi" w:cstheme="minorHAnsi"/>
                <w:b/>
                <w:sz w:val="22"/>
                <w:szCs w:val="22"/>
              </w:rPr>
            </w:pPr>
          </w:p>
        </w:tc>
        <w:tc>
          <w:tcPr>
            <w:tcW w:w="2750" w:type="dxa"/>
          </w:tcPr>
          <w:p w:rsidR="008C7828" w:rsidRDefault="008C7828" w:rsidP="008C7828">
            <w:pPr>
              <w:rPr>
                <w:rFonts w:asciiTheme="minorHAnsi" w:hAnsiTheme="minorHAnsi" w:cstheme="minorHAnsi"/>
                <w:b/>
                <w:sz w:val="22"/>
                <w:szCs w:val="22"/>
              </w:rPr>
            </w:pPr>
          </w:p>
        </w:tc>
      </w:tr>
      <w:tr w:rsidR="008C7828" w:rsidTr="008C7828">
        <w:trPr>
          <w:jc w:val="center"/>
        </w:trPr>
        <w:tc>
          <w:tcPr>
            <w:tcW w:w="704" w:type="dxa"/>
          </w:tcPr>
          <w:p w:rsidR="008C7828" w:rsidRDefault="008C7828" w:rsidP="008C7828">
            <w:pPr>
              <w:rPr>
                <w:rFonts w:asciiTheme="minorHAnsi" w:hAnsiTheme="minorHAnsi" w:cstheme="minorHAnsi"/>
                <w:b/>
                <w:sz w:val="22"/>
                <w:szCs w:val="22"/>
              </w:rPr>
            </w:pPr>
            <w:r>
              <w:rPr>
                <w:rFonts w:asciiTheme="minorHAnsi" w:hAnsiTheme="minorHAnsi" w:cstheme="minorHAnsi"/>
                <w:b/>
                <w:sz w:val="22"/>
                <w:szCs w:val="22"/>
              </w:rPr>
              <w:t>……</w:t>
            </w:r>
          </w:p>
        </w:tc>
        <w:tc>
          <w:tcPr>
            <w:tcW w:w="2945" w:type="dxa"/>
          </w:tcPr>
          <w:p w:rsidR="008C7828" w:rsidRDefault="008C7828" w:rsidP="008C7828">
            <w:pPr>
              <w:rPr>
                <w:rFonts w:asciiTheme="minorHAnsi" w:hAnsiTheme="minorHAnsi" w:cstheme="minorHAnsi"/>
                <w:b/>
                <w:sz w:val="22"/>
                <w:szCs w:val="22"/>
              </w:rPr>
            </w:pPr>
          </w:p>
        </w:tc>
        <w:tc>
          <w:tcPr>
            <w:tcW w:w="2668" w:type="dxa"/>
          </w:tcPr>
          <w:p w:rsidR="008C7828" w:rsidRDefault="008C7828" w:rsidP="008C7828">
            <w:pPr>
              <w:rPr>
                <w:rFonts w:asciiTheme="minorHAnsi" w:hAnsiTheme="minorHAnsi" w:cstheme="minorHAnsi"/>
                <w:b/>
                <w:sz w:val="22"/>
                <w:szCs w:val="22"/>
              </w:rPr>
            </w:pPr>
          </w:p>
        </w:tc>
        <w:tc>
          <w:tcPr>
            <w:tcW w:w="2750" w:type="dxa"/>
          </w:tcPr>
          <w:p w:rsidR="008C7828" w:rsidRDefault="008C7828" w:rsidP="008C7828">
            <w:pPr>
              <w:rPr>
                <w:rFonts w:asciiTheme="minorHAnsi" w:hAnsiTheme="minorHAnsi" w:cstheme="minorHAnsi"/>
                <w:b/>
                <w:sz w:val="22"/>
                <w:szCs w:val="22"/>
              </w:rPr>
            </w:pPr>
          </w:p>
        </w:tc>
      </w:tr>
      <w:tr w:rsidR="008C7828" w:rsidTr="008C7828">
        <w:trPr>
          <w:jc w:val="center"/>
        </w:trPr>
        <w:tc>
          <w:tcPr>
            <w:tcW w:w="704" w:type="dxa"/>
          </w:tcPr>
          <w:p w:rsidR="008C7828" w:rsidRDefault="008C7828" w:rsidP="008C7828">
            <w:pPr>
              <w:rPr>
                <w:rFonts w:asciiTheme="minorHAnsi" w:hAnsiTheme="minorHAnsi" w:cstheme="minorHAnsi"/>
                <w:b/>
                <w:sz w:val="22"/>
                <w:szCs w:val="22"/>
              </w:rPr>
            </w:pPr>
            <w:r>
              <w:rPr>
                <w:rFonts w:asciiTheme="minorHAnsi" w:hAnsiTheme="minorHAnsi" w:cstheme="minorHAnsi"/>
                <w:b/>
                <w:sz w:val="22"/>
                <w:szCs w:val="22"/>
              </w:rPr>
              <w:t>n</w:t>
            </w:r>
          </w:p>
        </w:tc>
        <w:tc>
          <w:tcPr>
            <w:tcW w:w="2945" w:type="dxa"/>
          </w:tcPr>
          <w:p w:rsidR="008C7828" w:rsidRDefault="008C7828" w:rsidP="008C7828">
            <w:pPr>
              <w:rPr>
                <w:rFonts w:asciiTheme="minorHAnsi" w:hAnsiTheme="minorHAnsi" w:cstheme="minorHAnsi"/>
                <w:b/>
                <w:sz w:val="22"/>
                <w:szCs w:val="22"/>
              </w:rPr>
            </w:pPr>
          </w:p>
        </w:tc>
        <w:tc>
          <w:tcPr>
            <w:tcW w:w="2668" w:type="dxa"/>
          </w:tcPr>
          <w:p w:rsidR="008C7828" w:rsidRDefault="008C7828" w:rsidP="008C7828">
            <w:pPr>
              <w:rPr>
                <w:rFonts w:asciiTheme="minorHAnsi" w:hAnsiTheme="minorHAnsi" w:cstheme="minorHAnsi"/>
                <w:b/>
                <w:sz w:val="22"/>
                <w:szCs w:val="22"/>
              </w:rPr>
            </w:pPr>
          </w:p>
        </w:tc>
        <w:tc>
          <w:tcPr>
            <w:tcW w:w="2750" w:type="dxa"/>
          </w:tcPr>
          <w:p w:rsidR="008C7828" w:rsidRDefault="008C7828" w:rsidP="008C7828">
            <w:pPr>
              <w:rPr>
                <w:rFonts w:asciiTheme="minorHAnsi" w:hAnsiTheme="minorHAnsi" w:cstheme="minorHAnsi"/>
                <w:b/>
                <w:sz w:val="22"/>
                <w:szCs w:val="22"/>
              </w:rPr>
            </w:pPr>
          </w:p>
        </w:tc>
      </w:tr>
      <w:tr w:rsidR="008C7828" w:rsidTr="008C7828">
        <w:trPr>
          <w:jc w:val="center"/>
        </w:trPr>
        <w:tc>
          <w:tcPr>
            <w:tcW w:w="9067" w:type="dxa"/>
            <w:gridSpan w:val="4"/>
          </w:tcPr>
          <w:p w:rsidR="008C7828" w:rsidRDefault="008C7828" w:rsidP="008C7828">
            <w:pPr>
              <w:rPr>
                <w:rFonts w:asciiTheme="minorHAnsi" w:hAnsiTheme="minorHAnsi" w:cstheme="minorHAnsi"/>
                <w:b/>
                <w:sz w:val="22"/>
                <w:szCs w:val="22"/>
              </w:rPr>
            </w:pPr>
            <w:r w:rsidRPr="0030274D">
              <w:rPr>
                <w:rFonts w:asciiTheme="minorHAnsi" w:hAnsiTheme="minorHAnsi" w:cstheme="minorHAnsi"/>
                <w:sz w:val="18"/>
                <w:szCs w:val="18"/>
                <w:lang w:eastAsia="es-BO"/>
              </w:rPr>
              <w:t>*Monto a la fecha de Recepción Final del Bien (T/C de la fecha de firma del contrato u  orden de compra)</w:t>
            </w:r>
          </w:p>
        </w:tc>
      </w:tr>
      <w:tr w:rsidR="008C7828" w:rsidTr="008C7828">
        <w:trPr>
          <w:jc w:val="center"/>
        </w:trPr>
        <w:tc>
          <w:tcPr>
            <w:tcW w:w="9067" w:type="dxa"/>
            <w:gridSpan w:val="4"/>
          </w:tcPr>
          <w:p w:rsidR="008C7828" w:rsidRPr="00582371" w:rsidRDefault="008C7828" w:rsidP="008C7828">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8C7828" w:rsidRPr="00141C46" w:rsidRDefault="008C7828" w:rsidP="00A034E2">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rsidR="008C7828" w:rsidRPr="00141C46" w:rsidRDefault="008C7828" w:rsidP="008C7828">
            <w:pPr>
              <w:pStyle w:val="Prrafodelista"/>
              <w:ind w:left="610"/>
              <w:rPr>
                <w:rFonts w:asciiTheme="minorHAnsi" w:hAnsiTheme="minorHAnsi" w:cstheme="minorHAnsi"/>
                <w:b/>
                <w:color w:val="000000"/>
                <w:lang w:eastAsia="es-BO"/>
              </w:rPr>
            </w:pPr>
          </w:p>
          <w:p w:rsidR="008C7828" w:rsidRPr="00141C46" w:rsidRDefault="008C7828" w:rsidP="00A034E2">
            <w:pPr>
              <w:pStyle w:val="Prrafodelista"/>
              <w:numPr>
                <w:ilvl w:val="3"/>
                <w:numId w:val="20"/>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8C7828" w:rsidRPr="00582371" w:rsidRDefault="008C7828" w:rsidP="008C7828">
            <w:pPr>
              <w:pStyle w:val="Prrafodelista"/>
              <w:ind w:left="610"/>
              <w:rPr>
                <w:rFonts w:asciiTheme="minorHAnsi" w:hAnsiTheme="minorHAnsi" w:cstheme="minorHAnsi"/>
                <w:color w:val="000000"/>
                <w:lang w:eastAsia="es-BO"/>
              </w:rPr>
            </w:pPr>
          </w:p>
          <w:p w:rsidR="008C7828" w:rsidRPr="0030274D" w:rsidRDefault="008C7828" w:rsidP="008C7828">
            <w:pPr>
              <w:rPr>
                <w:rFonts w:asciiTheme="minorHAnsi" w:hAnsiTheme="minorHAnsi" w:cstheme="minorHAnsi"/>
                <w:sz w:val="18"/>
                <w:szCs w:val="18"/>
                <w:lang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rsidR="008C7828" w:rsidRDefault="008C7828" w:rsidP="00E10B34">
      <w:pPr>
        <w:ind w:left="-709"/>
        <w:rPr>
          <w:rFonts w:asciiTheme="minorHAnsi" w:hAnsiTheme="minorHAnsi" w:cstheme="minorHAnsi"/>
          <w:b/>
          <w:sz w:val="22"/>
          <w:szCs w:val="22"/>
        </w:rPr>
      </w:pPr>
    </w:p>
    <w:p w:rsidR="008C7828" w:rsidRDefault="008C7828" w:rsidP="00E10B34">
      <w:pPr>
        <w:ind w:left="-709"/>
        <w:rPr>
          <w:rFonts w:asciiTheme="minorHAnsi" w:hAnsiTheme="minorHAnsi" w:cstheme="minorHAnsi"/>
          <w:b/>
          <w:sz w:val="22"/>
          <w:szCs w:val="22"/>
        </w:rPr>
      </w:pPr>
    </w:p>
    <w:p w:rsidR="008C7828" w:rsidRDefault="008C7828" w:rsidP="00E10B34">
      <w:pPr>
        <w:ind w:left="-709"/>
        <w:rPr>
          <w:rFonts w:asciiTheme="minorHAnsi" w:hAnsiTheme="minorHAnsi" w:cstheme="minorHAnsi"/>
          <w:b/>
          <w:sz w:val="22"/>
          <w:szCs w:val="22"/>
        </w:rPr>
      </w:pPr>
    </w:p>
    <w:p w:rsidR="008C7828" w:rsidRDefault="008C7828" w:rsidP="00E10B34">
      <w:pPr>
        <w:ind w:left="-709"/>
        <w:rPr>
          <w:rFonts w:asciiTheme="minorHAnsi" w:hAnsiTheme="minorHAnsi" w:cstheme="minorHAnsi"/>
          <w:b/>
          <w:sz w:val="22"/>
          <w:szCs w:val="22"/>
        </w:rPr>
      </w:pPr>
    </w:p>
    <w:p w:rsidR="008C7828" w:rsidRDefault="008C7828" w:rsidP="00E10B34">
      <w:pPr>
        <w:ind w:left="-709"/>
        <w:rPr>
          <w:rFonts w:asciiTheme="minorHAnsi" w:hAnsiTheme="minorHAnsi" w:cstheme="minorHAnsi"/>
          <w:b/>
          <w:sz w:val="22"/>
          <w:szCs w:val="22"/>
        </w:rPr>
      </w:pPr>
    </w:p>
    <w:p w:rsidR="008C7828" w:rsidRDefault="008C7828" w:rsidP="00E10B34">
      <w:pPr>
        <w:ind w:left="-709"/>
        <w:rPr>
          <w:rFonts w:asciiTheme="minorHAnsi" w:hAnsiTheme="minorHAnsi" w:cstheme="minorHAnsi"/>
          <w:b/>
          <w:sz w:val="22"/>
          <w:szCs w:val="22"/>
        </w:rPr>
      </w:pPr>
    </w:p>
    <w:p w:rsidR="008C7828" w:rsidRDefault="008C7828" w:rsidP="00E10B34">
      <w:pPr>
        <w:ind w:left="-709"/>
        <w:rPr>
          <w:rFonts w:asciiTheme="minorHAnsi" w:hAnsiTheme="minorHAnsi" w:cstheme="minorHAnsi"/>
          <w:b/>
          <w:sz w:val="22"/>
          <w:szCs w:val="22"/>
        </w:rPr>
      </w:pPr>
    </w:p>
    <w:p w:rsidR="008C7828" w:rsidRDefault="008C7828" w:rsidP="00E10B34">
      <w:pPr>
        <w:ind w:left="-709"/>
        <w:rPr>
          <w:rFonts w:asciiTheme="minorHAnsi" w:hAnsiTheme="minorHAnsi" w:cstheme="minorHAnsi"/>
          <w:b/>
          <w:sz w:val="22"/>
          <w:szCs w:val="22"/>
        </w:rPr>
      </w:pPr>
    </w:p>
    <w:p w:rsidR="008C7828" w:rsidRDefault="008C7828" w:rsidP="00E10B34">
      <w:pPr>
        <w:ind w:left="-709"/>
        <w:rPr>
          <w:rFonts w:asciiTheme="minorHAnsi" w:hAnsiTheme="minorHAnsi" w:cstheme="minorHAnsi"/>
          <w:b/>
          <w:sz w:val="22"/>
          <w:szCs w:val="22"/>
        </w:rPr>
      </w:pPr>
    </w:p>
    <w:p w:rsidR="008C7828" w:rsidRDefault="008C7828" w:rsidP="00E10B34">
      <w:pPr>
        <w:ind w:left="-709"/>
        <w:rPr>
          <w:rFonts w:asciiTheme="minorHAnsi" w:hAnsiTheme="minorHAnsi" w:cstheme="minorHAnsi"/>
          <w:b/>
          <w:sz w:val="22"/>
          <w:szCs w:val="22"/>
        </w:rPr>
      </w:pPr>
    </w:p>
    <w:p w:rsidR="008C7828" w:rsidRDefault="008C7828" w:rsidP="00E10B34">
      <w:pPr>
        <w:ind w:left="-709"/>
        <w:rPr>
          <w:rFonts w:asciiTheme="minorHAnsi" w:hAnsiTheme="minorHAnsi" w:cstheme="minorHAnsi"/>
          <w:b/>
          <w:sz w:val="22"/>
          <w:szCs w:val="22"/>
        </w:rPr>
      </w:pPr>
    </w:p>
    <w:p w:rsidR="008C7828" w:rsidRDefault="008C7828" w:rsidP="00E10B34">
      <w:pPr>
        <w:ind w:left="-709"/>
        <w:rPr>
          <w:rFonts w:asciiTheme="minorHAnsi" w:hAnsiTheme="minorHAnsi" w:cstheme="minorHAnsi"/>
          <w:b/>
          <w:sz w:val="22"/>
          <w:szCs w:val="22"/>
        </w:rPr>
      </w:pPr>
    </w:p>
    <w:p w:rsidR="008C7828" w:rsidRDefault="008C7828" w:rsidP="00E10B34">
      <w:pPr>
        <w:ind w:left="-709"/>
        <w:rPr>
          <w:rFonts w:asciiTheme="minorHAnsi" w:hAnsiTheme="minorHAnsi" w:cstheme="minorHAnsi"/>
          <w:b/>
          <w:sz w:val="22"/>
          <w:szCs w:val="22"/>
        </w:rPr>
      </w:pPr>
    </w:p>
    <w:p w:rsidR="008C7828" w:rsidRDefault="008C7828" w:rsidP="00E10B34">
      <w:pPr>
        <w:ind w:left="-709"/>
        <w:rPr>
          <w:rFonts w:asciiTheme="minorHAnsi" w:hAnsiTheme="minorHAnsi" w:cstheme="minorHAnsi"/>
          <w:b/>
          <w:sz w:val="22"/>
          <w:szCs w:val="22"/>
        </w:rPr>
      </w:pPr>
    </w:p>
    <w:p w:rsidR="008C7828" w:rsidRDefault="008C7828" w:rsidP="00E10B34">
      <w:pPr>
        <w:ind w:left="-709"/>
        <w:rPr>
          <w:rFonts w:asciiTheme="minorHAnsi" w:hAnsiTheme="minorHAnsi" w:cstheme="minorHAnsi"/>
          <w:b/>
          <w:sz w:val="22"/>
          <w:szCs w:val="22"/>
        </w:rPr>
      </w:pPr>
    </w:p>
    <w:p w:rsidR="008C7828" w:rsidRDefault="008C7828" w:rsidP="00E10B34">
      <w:pPr>
        <w:ind w:left="-709"/>
        <w:rPr>
          <w:rFonts w:asciiTheme="minorHAnsi" w:hAnsiTheme="minorHAnsi" w:cstheme="minorHAnsi"/>
          <w:b/>
          <w:sz w:val="22"/>
          <w:szCs w:val="22"/>
        </w:rPr>
      </w:pPr>
    </w:p>
    <w:p w:rsidR="008C7828" w:rsidRDefault="008C7828" w:rsidP="00E10B34">
      <w:pPr>
        <w:ind w:left="-709"/>
        <w:rPr>
          <w:rFonts w:asciiTheme="minorHAnsi" w:hAnsiTheme="minorHAnsi" w:cstheme="minorHAnsi"/>
          <w:b/>
          <w:sz w:val="22"/>
          <w:szCs w:val="22"/>
        </w:rPr>
      </w:pPr>
    </w:p>
    <w:p w:rsidR="008C7828" w:rsidRDefault="008C7828" w:rsidP="00E10B34">
      <w:pPr>
        <w:ind w:left="-709"/>
        <w:rPr>
          <w:rFonts w:asciiTheme="minorHAnsi" w:hAnsiTheme="minorHAnsi" w:cstheme="minorHAnsi"/>
          <w:b/>
          <w:sz w:val="22"/>
          <w:szCs w:val="22"/>
        </w:rPr>
      </w:pPr>
    </w:p>
    <w:p w:rsidR="00EB5ED3" w:rsidRPr="00EB5ED3" w:rsidRDefault="00EB5ED3" w:rsidP="00E10B34">
      <w:pPr>
        <w:ind w:left="-709"/>
        <w:rPr>
          <w:rFonts w:asciiTheme="minorHAnsi" w:hAnsiTheme="minorHAnsi" w:cstheme="minorHAnsi"/>
          <w:b/>
          <w:sz w:val="8"/>
          <w:szCs w:val="22"/>
        </w:rPr>
      </w:pPr>
    </w:p>
    <w:p w:rsidR="00FA78A9" w:rsidRPr="00C41BD6" w:rsidRDefault="00FA78A9" w:rsidP="00C41BD6">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bCs/>
          <w:i/>
          <w:iCs/>
          <w:sz w:val="22"/>
          <w:szCs w:val="22"/>
        </w:rPr>
      </w:pPr>
    </w:p>
    <w:p w:rsidR="00B0671B" w:rsidRDefault="00B0671B" w:rsidP="00FA78A9">
      <w:pPr>
        <w:jc w:val="center"/>
        <w:rPr>
          <w:rFonts w:asciiTheme="minorHAnsi" w:hAnsiTheme="minorHAnsi" w:cstheme="minorHAnsi"/>
          <w:b/>
          <w:sz w:val="22"/>
          <w:szCs w:val="22"/>
        </w:rPr>
      </w:pPr>
      <w:bookmarkStart w:id="6" w:name="_Toc351628703"/>
    </w:p>
    <w:p w:rsidR="001A5142" w:rsidRDefault="001A5142"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B0671B" w:rsidRDefault="00B0671B" w:rsidP="00D87A31">
      <w:pPr>
        <w:rPr>
          <w:rFonts w:asciiTheme="minorHAnsi" w:hAnsiTheme="minorHAnsi" w:cstheme="minorHAnsi"/>
          <w:b/>
          <w:sz w:val="22"/>
          <w:szCs w:val="22"/>
        </w:rPr>
      </w:pPr>
    </w:p>
    <w:bookmarkEnd w:id="6"/>
    <w:p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BD420D" w:rsidRPr="0079099D" w:rsidRDefault="00BD420D" w:rsidP="00BD420D">
      <w:pPr>
        <w:jc w:val="both"/>
        <w:rPr>
          <w:rFonts w:asciiTheme="minorHAnsi" w:eastAsia="Calibri" w:hAnsiTheme="minorHAnsi" w:cstheme="minorHAnsi"/>
          <w:sz w:val="22"/>
          <w:szCs w:val="22"/>
        </w:rPr>
      </w:pPr>
    </w:p>
    <w:p w:rsidR="00BD420D" w:rsidRPr="00F12DD2" w:rsidRDefault="00BD420D" w:rsidP="00A034E2">
      <w:pPr>
        <w:pStyle w:val="Sinespaciado"/>
        <w:numPr>
          <w:ilvl w:val="6"/>
          <w:numId w:val="13"/>
        </w:numPr>
        <w:tabs>
          <w:tab w:val="clear" w:pos="5040"/>
          <w:tab w:val="num" w:pos="4680"/>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BD420D" w:rsidRPr="00F12DD2"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BD420D" w:rsidRDefault="00BD420D" w:rsidP="00BD420D">
      <w:pPr>
        <w:pStyle w:val="Sinespaciado"/>
        <w:jc w:val="both"/>
        <w:rPr>
          <w:rFonts w:asciiTheme="minorHAnsi" w:hAnsiTheme="minorHAnsi" w:cstheme="minorHAnsi"/>
          <w:b/>
        </w:rPr>
      </w:pPr>
    </w:p>
    <w:p w:rsidR="00BD420D" w:rsidRPr="00A303EE" w:rsidRDefault="00BD420D" w:rsidP="00A034E2">
      <w:pPr>
        <w:pStyle w:val="Sinespaciado"/>
        <w:numPr>
          <w:ilvl w:val="6"/>
          <w:numId w:val="13"/>
        </w:numPr>
        <w:tabs>
          <w:tab w:val="clear" w:pos="5040"/>
          <w:tab w:val="num" w:pos="4680"/>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BD420D" w:rsidRPr="00A303EE" w:rsidRDefault="00BD420D" w:rsidP="00BD420D">
      <w:pPr>
        <w:pStyle w:val="Sinespaciado"/>
        <w:jc w:val="both"/>
        <w:rPr>
          <w:rFonts w:asciiTheme="minorHAnsi" w:hAnsiTheme="minorHAnsi" w:cstheme="minorHAnsi"/>
          <w:b/>
        </w:rPr>
      </w:pPr>
    </w:p>
    <w:p w:rsidR="00987515" w:rsidRPr="00987515" w:rsidRDefault="00987515" w:rsidP="00A034E2">
      <w:pPr>
        <w:pStyle w:val="Prrafodelista"/>
        <w:numPr>
          <w:ilvl w:val="0"/>
          <w:numId w:val="19"/>
        </w:numPr>
        <w:jc w:val="both"/>
        <w:rPr>
          <w:rFonts w:asciiTheme="minorHAnsi" w:hAnsiTheme="minorHAnsi" w:cstheme="minorHAnsi"/>
          <w:b/>
          <w:vanish/>
          <w:sz w:val="22"/>
          <w:szCs w:val="22"/>
        </w:rPr>
      </w:pPr>
    </w:p>
    <w:p w:rsidR="00987515" w:rsidRPr="00987515" w:rsidRDefault="00987515" w:rsidP="00A034E2">
      <w:pPr>
        <w:pStyle w:val="Prrafodelista"/>
        <w:numPr>
          <w:ilvl w:val="0"/>
          <w:numId w:val="19"/>
        </w:numPr>
        <w:jc w:val="both"/>
        <w:rPr>
          <w:rFonts w:asciiTheme="minorHAnsi" w:hAnsiTheme="minorHAnsi" w:cstheme="minorHAnsi"/>
          <w:b/>
          <w:vanish/>
          <w:sz w:val="22"/>
          <w:szCs w:val="22"/>
        </w:rPr>
      </w:pPr>
    </w:p>
    <w:p w:rsidR="00BD420D" w:rsidRPr="00A303EE" w:rsidRDefault="004E012B" w:rsidP="00A034E2">
      <w:pPr>
        <w:pStyle w:val="Sinespaciado"/>
        <w:numPr>
          <w:ilvl w:val="1"/>
          <w:numId w:val="19"/>
        </w:numPr>
        <w:jc w:val="both"/>
        <w:rPr>
          <w:rFonts w:asciiTheme="minorHAnsi" w:hAnsiTheme="minorHAnsi" w:cstheme="minorHAnsi"/>
          <w:b/>
        </w:rPr>
      </w:pPr>
      <w:r>
        <w:rPr>
          <w:rFonts w:asciiTheme="minorHAnsi" w:hAnsiTheme="minorHAnsi" w:cstheme="minorHAnsi"/>
          <w:b/>
        </w:rPr>
        <w:t>VERIFICACIÓN SICOES</w:t>
      </w:r>
    </w:p>
    <w:p w:rsidR="00BD420D" w:rsidRPr="00A303EE" w:rsidRDefault="00BD420D" w:rsidP="00BD420D">
      <w:pPr>
        <w:pStyle w:val="Sinespaciado"/>
        <w:jc w:val="both"/>
        <w:rPr>
          <w:rFonts w:asciiTheme="minorHAnsi" w:hAnsiTheme="minorHAnsi" w:cstheme="minorHAnsi"/>
        </w:rPr>
      </w:pPr>
    </w:p>
    <w:p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BD420D" w:rsidRPr="004567A9" w:rsidRDefault="00BD420D" w:rsidP="00BD420D">
      <w:pPr>
        <w:pStyle w:val="Sinespaciado"/>
        <w:ind w:left="426"/>
        <w:jc w:val="both"/>
        <w:rPr>
          <w:rFonts w:asciiTheme="minorHAnsi" w:hAnsiTheme="minorHAnsi" w:cstheme="minorHAnsi"/>
        </w:rPr>
      </w:pP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BD420D" w:rsidRPr="004567A9" w:rsidRDefault="00BD420D" w:rsidP="00BD420D">
      <w:pPr>
        <w:pStyle w:val="Sinespaciado"/>
        <w:jc w:val="both"/>
        <w:rPr>
          <w:rFonts w:asciiTheme="minorHAnsi" w:hAnsiTheme="minorHAnsi" w:cstheme="minorHAnsi"/>
        </w:rPr>
      </w:pPr>
    </w:p>
    <w:p w:rsidR="00BD420D" w:rsidRPr="00EB53A6" w:rsidRDefault="00BD420D" w:rsidP="00A034E2">
      <w:pPr>
        <w:pStyle w:val="Sinespaciado"/>
        <w:numPr>
          <w:ilvl w:val="1"/>
          <w:numId w:val="19"/>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rsidR="00BD420D" w:rsidRPr="00EB53A6" w:rsidRDefault="00BD420D" w:rsidP="00BD420D">
      <w:pPr>
        <w:pStyle w:val="Sinespaciado"/>
        <w:jc w:val="both"/>
        <w:rPr>
          <w:rFonts w:asciiTheme="minorHAnsi" w:hAnsiTheme="minorHAnsi" w:cstheme="minorHAnsi"/>
        </w:rPr>
      </w:pPr>
    </w:p>
    <w:p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rsidR="00BD420D" w:rsidRPr="00EB53A6" w:rsidRDefault="00BD420D" w:rsidP="00BD420D">
      <w:pPr>
        <w:pStyle w:val="Sinespaciado"/>
        <w:ind w:left="426"/>
        <w:jc w:val="both"/>
        <w:rPr>
          <w:rFonts w:asciiTheme="minorHAnsi" w:hAnsiTheme="minorHAnsi" w:cstheme="minorHAnsi"/>
        </w:rPr>
      </w:pPr>
    </w:p>
    <w:p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BD420D" w:rsidRPr="00EB53A6"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D420D" w:rsidRPr="00EB53A6" w:rsidRDefault="00BD420D" w:rsidP="00BD420D">
      <w:pPr>
        <w:pStyle w:val="Sinespaciado"/>
        <w:jc w:val="both"/>
        <w:rPr>
          <w:rFonts w:asciiTheme="minorHAnsi" w:hAnsiTheme="minorHAnsi" w:cstheme="minorHAnsi"/>
        </w:rPr>
      </w:pPr>
    </w:p>
    <w:p w:rsidR="00BD420D" w:rsidRPr="00376859" w:rsidRDefault="00BD420D" w:rsidP="00A034E2">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BD420D" w:rsidRPr="005E61F1" w:rsidRDefault="00BD420D" w:rsidP="00BD420D">
      <w:pPr>
        <w:pStyle w:val="Sinespaciado"/>
        <w:jc w:val="both"/>
        <w:rPr>
          <w:rFonts w:asciiTheme="minorHAnsi" w:hAnsiTheme="minorHAnsi" w:cstheme="minorHAnsi"/>
          <w:b/>
        </w:rPr>
      </w:pPr>
    </w:p>
    <w:p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BD420D" w:rsidRPr="005E61F1" w:rsidRDefault="00BD420D" w:rsidP="00BD420D">
      <w:pPr>
        <w:pStyle w:val="Sinespaciado"/>
        <w:jc w:val="both"/>
        <w:rPr>
          <w:rFonts w:asciiTheme="minorHAnsi" w:hAnsiTheme="minorHAnsi" w:cstheme="minorHAnsi"/>
        </w:rPr>
      </w:pP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rsidR="00BD420D" w:rsidRPr="004904A4" w:rsidRDefault="00BD420D" w:rsidP="00BD420D">
      <w:pPr>
        <w:pStyle w:val="Sinespaciado"/>
        <w:jc w:val="both"/>
        <w:rPr>
          <w:rFonts w:asciiTheme="minorHAnsi" w:hAnsiTheme="minorHAnsi" w:cstheme="minorHAnsi"/>
          <w:lang w:val="es-BO"/>
        </w:rPr>
      </w:pPr>
    </w:p>
    <w:p w:rsidR="00BD420D" w:rsidRPr="004904A4" w:rsidRDefault="007C0D2B" w:rsidP="00A034E2">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rsidR="00BD420D" w:rsidRPr="00DD2C71" w:rsidRDefault="00BD420D" w:rsidP="00BD420D">
      <w:pPr>
        <w:jc w:val="both"/>
        <w:rPr>
          <w:rFonts w:asciiTheme="minorHAnsi" w:hAnsiTheme="minorHAnsi" w:cstheme="minorHAnsi"/>
          <w:sz w:val="22"/>
          <w:szCs w:val="22"/>
          <w:lang w:val="es-BO"/>
        </w:rPr>
      </w:pPr>
    </w:p>
    <w:p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6193F" w:rsidRPr="00CE6971" w:rsidRDefault="0096193F" w:rsidP="00BD420D">
      <w:pPr>
        <w:pStyle w:val="Sinespaciado"/>
        <w:ind w:left="426"/>
        <w:jc w:val="both"/>
        <w:rPr>
          <w:rFonts w:asciiTheme="minorHAnsi" w:hAnsiTheme="minorHAnsi" w:cstheme="minorHAnsi"/>
        </w:rPr>
      </w:pPr>
    </w:p>
    <w:p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rsidR="000D183F" w:rsidRDefault="000D183F" w:rsidP="0096193F">
      <w:pPr>
        <w:tabs>
          <w:tab w:val="left" w:pos="2127"/>
          <w:tab w:val="left" w:pos="2977"/>
        </w:tabs>
        <w:ind w:left="426"/>
        <w:jc w:val="both"/>
        <w:rPr>
          <w:rFonts w:asciiTheme="minorHAnsi" w:hAnsiTheme="minorHAnsi" w:cstheme="minorHAnsi"/>
          <w:sz w:val="22"/>
          <w:szCs w:val="22"/>
        </w:rPr>
      </w:pPr>
    </w:p>
    <w:p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rsidR="00736B6D" w:rsidRPr="002B39CB" w:rsidRDefault="00736B6D" w:rsidP="00A034E2">
      <w:pPr>
        <w:numPr>
          <w:ilvl w:val="0"/>
          <w:numId w:val="32"/>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rsidTr="0030274D">
        <w:trPr>
          <w:jc w:val="center"/>
        </w:trPr>
        <w:tc>
          <w:tcPr>
            <w:tcW w:w="426"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rsidTr="00B02C26">
        <w:trPr>
          <w:trHeight w:val="291"/>
          <w:jc w:val="center"/>
        </w:trPr>
        <w:tc>
          <w:tcPr>
            <w:tcW w:w="426" w:type="dxa"/>
            <w:tcBorders>
              <w:top w:val="single" w:sz="4" w:space="0" w:color="000000"/>
            </w:tcBorders>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rsidTr="00B02C26">
        <w:trPr>
          <w:trHeight w:val="282"/>
          <w:jc w:val="center"/>
        </w:trPr>
        <w:tc>
          <w:tcPr>
            <w:tcW w:w="426" w:type="dxa"/>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rsidTr="00B02C26">
        <w:trPr>
          <w:trHeight w:val="282"/>
          <w:jc w:val="center"/>
        </w:trPr>
        <w:tc>
          <w:tcPr>
            <w:tcW w:w="426" w:type="dxa"/>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rsidR="00736B6D" w:rsidRPr="002B39CB" w:rsidRDefault="00736B6D" w:rsidP="00736B6D">
      <w:pPr>
        <w:ind w:left="1416"/>
        <w:jc w:val="both"/>
        <w:rPr>
          <w:rFonts w:ascii="Verdana" w:hAnsi="Verdana" w:cs="Arial"/>
          <w:sz w:val="18"/>
          <w:szCs w:val="18"/>
        </w:rPr>
      </w:pPr>
    </w:p>
    <w:p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rsidR="00736B6D" w:rsidRPr="002B39CB" w:rsidRDefault="00736B6D" w:rsidP="00736B6D">
      <w:pPr>
        <w:ind w:left="1416"/>
        <w:jc w:val="both"/>
        <w:rPr>
          <w:rFonts w:ascii="Verdana" w:hAnsi="Verdana" w:cs="Arial"/>
          <w:sz w:val="18"/>
          <w:szCs w:val="18"/>
        </w:rPr>
      </w:pPr>
    </w:p>
    <w:p w:rsidR="00736B6D" w:rsidRPr="002B39CB" w:rsidRDefault="00736B6D" w:rsidP="00A034E2">
      <w:pPr>
        <w:numPr>
          <w:ilvl w:val="0"/>
          <w:numId w:val="32"/>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rsidTr="0030274D">
        <w:trPr>
          <w:jc w:val="center"/>
        </w:trPr>
        <w:tc>
          <w:tcPr>
            <w:tcW w:w="3969"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rsidTr="00B02C26">
        <w:trPr>
          <w:trHeight w:val="291"/>
          <w:jc w:val="center"/>
        </w:trPr>
        <w:tc>
          <w:tcPr>
            <w:tcW w:w="3969"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rsidTr="00B02C26">
        <w:trPr>
          <w:trHeight w:val="291"/>
          <w:jc w:val="center"/>
        </w:trPr>
        <w:tc>
          <w:tcPr>
            <w:tcW w:w="3969"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rsidR="00736B6D" w:rsidRDefault="00736B6D" w:rsidP="00736B6D">
      <w:pPr>
        <w:tabs>
          <w:tab w:val="left" w:pos="2127"/>
          <w:tab w:val="left" w:pos="2977"/>
        </w:tabs>
        <w:ind w:left="3119"/>
        <w:jc w:val="both"/>
        <w:rPr>
          <w:rFonts w:ascii="Verdana" w:hAnsi="Verdana"/>
          <w:b/>
          <w:sz w:val="18"/>
          <w:szCs w:val="18"/>
        </w:rPr>
      </w:pPr>
    </w:p>
    <w:p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rsidTr="0030274D">
        <w:trPr>
          <w:jc w:val="center"/>
        </w:trPr>
        <w:tc>
          <w:tcPr>
            <w:tcW w:w="3969" w:type="dxa"/>
            <w:tcBorders>
              <w:top w:val="single" w:sz="12" w:space="0" w:color="auto"/>
              <w:bottom w:val="single" w:sz="4" w:space="0" w:color="000000"/>
            </w:tcBorders>
            <w:shd w:val="clear" w:color="auto" w:fill="D9D9D9" w:themeFill="background1" w:themeFillShade="D9"/>
          </w:tcPr>
          <w:p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rsidTr="00B02C26">
        <w:trPr>
          <w:trHeight w:val="291"/>
          <w:jc w:val="center"/>
        </w:trPr>
        <w:tc>
          <w:tcPr>
            <w:tcW w:w="3969"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rsidTr="00B02C26">
        <w:trPr>
          <w:trHeight w:val="291"/>
          <w:jc w:val="center"/>
        </w:trPr>
        <w:tc>
          <w:tcPr>
            <w:tcW w:w="3969"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rsidR="00736B6D" w:rsidRDefault="00736B6D" w:rsidP="00736B6D">
      <w:pPr>
        <w:ind w:left="360"/>
        <w:jc w:val="both"/>
        <w:rPr>
          <w:rFonts w:ascii="Verdana" w:hAnsi="Verdana" w:cs="Arial"/>
          <w:sz w:val="18"/>
          <w:szCs w:val="18"/>
        </w:rPr>
      </w:pPr>
    </w:p>
    <w:p w:rsidR="004E012B" w:rsidRDefault="004E012B" w:rsidP="00736B6D">
      <w:pPr>
        <w:ind w:left="360"/>
        <w:jc w:val="both"/>
        <w:rPr>
          <w:rFonts w:ascii="Verdana" w:hAnsi="Verdana" w:cs="Arial"/>
          <w:sz w:val="18"/>
          <w:szCs w:val="18"/>
        </w:rPr>
      </w:pPr>
    </w:p>
    <w:p w:rsidR="004E012B" w:rsidRDefault="004E012B" w:rsidP="00736B6D">
      <w:pPr>
        <w:ind w:left="360"/>
        <w:jc w:val="both"/>
        <w:rPr>
          <w:rFonts w:ascii="Verdana" w:hAnsi="Verdana" w:cs="Arial"/>
          <w:sz w:val="18"/>
          <w:szCs w:val="18"/>
        </w:rPr>
      </w:pPr>
    </w:p>
    <w:p w:rsidR="004E012B" w:rsidRPr="000941A6" w:rsidRDefault="004E012B" w:rsidP="00736B6D">
      <w:pPr>
        <w:ind w:left="360"/>
        <w:jc w:val="both"/>
        <w:rPr>
          <w:rFonts w:ascii="Verdana" w:hAnsi="Verdana" w:cs="Arial"/>
          <w:sz w:val="18"/>
          <w:szCs w:val="18"/>
        </w:rPr>
      </w:pPr>
    </w:p>
    <w:bookmarkEnd w:id="9"/>
    <w:p w:rsidR="00BD420D" w:rsidRPr="00B40D0C" w:rsidRDefault="00BD420D" w:rsidP="00A034E2">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BD420D" w:rsidRDefault="00BD420D" w:rsidP="00BD420D">
      <w:pPr>
        <w:jc w:val="both"/>
        <w:rPr>
          <w:rFonts w:asciiTheme="minorHAnsi" w:hAnsiTheme="minorHAnsi" w:cstheme="minorHAnsi"/>
          <w:sz w:val="22"/>
          <w:szCs w:val="22"/>
        </w:rPr>
      </w:pPr>
    </w:p>
    <w:p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BD420D" w:rsidRDefault="00BD420D" w:rsidP="00BD420D">
      <w:pPr>
        <w:ind w:left="428" w:firstLine="706"/>
        <w:jc w:val="both"/>
        <w:rPr>
          <w:rFonts w:asciiTheme="minorHAnsi" w:hAnsiTheme="minorHAnsi" w:cstheme="minorHAnsi"/>
          <w:sz w:val="22"/>
          <w:szCs w:val="22"/>
          <w:lang w:val="es-BO"/>
        </w:rPr>
      </w:pPr>
    </w:p>
    <w:p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w:lastRenderedPageBreak/>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BD420D" w:rsidRDefault="00BD420D" w:rsidP="00BD420D">
      <w:pPr>
        <w:ind w:left="428" w:firstLine="706"/>
        <w:jc w:val="both"/>
        <w:rPr>
          <w:rFonts w:asciiTheme="minorHAnsi" w:hAnsiTheme="minorHAnsi" w:cstheme="minorHAnsi"/>
          <w:sz w:val="22"/>
          <w:szCs w:val="22"/>
          <w:lang w:val="es-BO"/>
        </w:rPr>
      </w:pPr>
    </w:p>
    <w:p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BD420D" w:rsidRDefault="001E1177"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rsidR="00BD420D" w:rsidRPr="00335F9E" w:rsidRDefault="00BD420D" w:rsidP="00BD420D">
      <w:pPr>
        <w:ind w:left="428" w:firstLine="706"/>
        <w:jc w:val="both"/>
        <w:rPr>
          <w:rFonts w:asciiTheme="minorHAnsi" w:hAnsiTheme="minorHAnsi" w:cstheme="minorHAnsi"/>
          <w:sz w:val="22"/>
          <w:szCs w:val="22"/>
          <w:lang w:val="es-BO"/>
        </w:rPr>
      </w:pPr>
    </w:p>
    <w:p w:rsidR="00BD420D" w:rsidRPr="00335F9E" w:rsidRDefault="00BD420D" w:rsidP="00BD420D">
      <w:pPr>
        <w:ind w:left="1134"/>
        <w:jc w:val="both"/>
        <w:rPr>
          <w:rFonts w:asciiTheme="minorHAnsi" w:hAnsiTheme="minorHAnsi" w:cstheme="minorHAnsi"/>
          <w:sz w:val="22"/>
          <w:szCs w:val="22"/>
          <w:lang w:val="es-BO"/>
        </w:rPr>
      </w:pPr>
    </w:p>
    <w:p w:rsidR="00BD420D" w:rsidRPr="00B35A56" w:rsidRDefault="00BD420D" w:rsidP="00A034E2">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w:t>
      </w:r>
      <w:r w:rsidR="00AA55B1">
        <w:rPr>
          <w:rFonts w:asciiTheme="minorHAnsi" w:hAnsiTheme="minorHAnsi" w:cstheme="minorHAnsi"/>
        </w:rPr>
        <w:t>-</w:t>
      </w:r>
      <w:r w:rsidR="00692345">
        <w:rPr>
          <w:rFonts w:asciiTheme="minorHAnsi" w:hAnsiTheme="minorHAnsi" w:cstheme="minorHAnsi"/>
        </w:rPr>
        <w:t>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4E012B" w:rsidRDefault="004E012B" w:rsidP="004E012B">
      <w:pPr>
        <w:jc w:val="both"/>
        <w:rPr>
          <w:rFonts w:asciiTheme="minorHAnsi" w:hAnsiTheme="minorHAnsi" w:cstheme="minorHAnsi"/>
          <w:b/>
          <w:sz w:val="22"/>
          <w:szCs w:val="22"/>
        </w:rPr>
      </w:pPr>
    </w:p>
    <w:p w:rsidR="004A2289" w:rsidRPr="004E012B" w:rsidRDefault="004A2289" w:rsidP="00A034E2">
      <w:pPr>
        <w:pStyle w:val="Sinespaciado"/>
        <w:numPr>
          <w:ilvl w:val="6"/>
          <w:numId w:val="13"/>
        </w:numPr>
        <w:tabs>
          <w:tab w:val="clear" w:pos="5040"/>
          <w:tab w:val="num" w:pos="4680"/>
        </w:tabs>
        <w:ind w:left="426"/>
        <w:jc w:val="both"/>
        <w:rPr>
          <w:rFonts w:asciiTheme="minorHAnsi" w:hAnsiTheme="minorHAnsi" w:cstheme="minorHAnsi"/>
          <w:b/>
        </w:rPr>
      </w:pPr>
      <w:r w:rsidRPr="004E012B">
        <w:rPr>
          <w:rFonts w:asciiTheme="minorHAnsi" w:hAnsiTheme="minorHAnsi" w:cstheme="minorHAnsi"/>
          <w:b/>
        </w:rPr>
        <w:t>EVALUACIÓN LEGAL</w:t>
      </w:r>
    </w:p>
    <w:p w:rsidR="004A2289" w:rsidRDefault="004A2289" w:rsidP="004A2289">
      <w:pPr>
        <w:rPr>
          <w:rFonts w:asciiTheme="minorHAnsi" w:hAnsiTheme="minorHAnsi" w:cstheme="minorHAnsi"/>
        </w:rPr>
      </w:pPr>
    </w:p>
    <w:p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4A2289" w:rsidRPr="00797B5B" w:rsidRDefault="004A2289" w:rsidP="004A2289">
      <w:pPr>
        <w:pStyle w:val="Sinespaciado"/>
        <w:ind w:left="1788"/>
        <w:jc w:val="both"/>
        <w:rPr>
          <w:rFonts w:asciiTheme="minorHAnsi" w:hAnsiTheme="minorHAnsi" w:cstheme="minorHAnsi"/>
        </w:rPr>
      </w:pPr>
    </w:p>
    <w:p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4A2289" w:rsidRPr="00492851" w:rsidRDefault="004A2289" w:rsidP="004A2289">
      <w:pPr>
        <w:pStyle w:val="Sinespaciado"/>
        <w:jc w:val="both"/>
        <w:rPr>
          <w:rFonts w:asciiTheme="minorHAnsi" w:hAnsiTheme="minorHAnsi" w:cstheme="minorHAnsi"/>
          <w:b/>
        </w:rPr>
      </w:pPr>
    </w:p>
    <w:p w:rsidR="00BD420D" w:rsidRPr="00B35A56" w:rsidRDefault="00BD420D" w:rsidP="00A034E2">
      <w:pPr>
        <w:pStyle w:val="Prrafodelista"/>
        <w:numPr>
          <w:ilvl w:val="2"/>
          <w:numId w:val="13"/>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rsidR="00BD420D" w:rsidRPr="00004A8B" w:rsidRDefault="00BD420D" w:rsidP="00BD420D">
      <w:pPr>
        <w:pStyle w:val="Sinespaciado"/>
        <w:ind w:left="567"/>
        <w:jc w:val="both"/>
        <w:rPr>
          <w:rFonts w:asciiTheme="minorHAnsi" w:hAnsiTheme="minorHAnsi" w:cstheme="minorHAnsi"/>
        </w:rPr>
      </w:pPr>
    </w:p>
    <w:p w:rsidR="00AA55B1" w:rsidRDefault="00AA55B1" w:rsidP="00AA55B1">
      <w:pPr>
        <w:pStyle w:val="Sinespaciado"/>
        <w:ind w:left="426"/>
        <w:jc w:val="both"/>
      </w:pPr>
      <w:r>
        <w:t xml:space="preserve">En caso que los </w:t>
      </w:r>
      <w:r w:rsidRPr="00000247">
        <w:t>inform</w:t>
      </w:r>
      <w:r>
        <w:t>es</w:t>
      </w:r>
      <w:r w:rsidRPr="00000247">
        <w:t xml:space="preserve"> administrativo/económico </w:t>
      </w:r>
      <w:r>
        <w:t>o</w:t>
      </w:r>
      <w:r w:rsidRPr="00000247">
        <w:t xml:space="preserve"> informe legal concluyan con anterioridad al informe técn</w:t>
      </w:r>
      <w:r>
        <w:t>ico</w:t>
      </w:r>
      <w:r w:rsidRPr="00000247">
        <w:t xml:space="preserve"> </w:t>
      </w:r>
      <w:r>
        <w:t xml:space="preserve">el Analista de Contrataciones previa verificación de los mismos comunicará al personal técnico del Comité de Licitación </w:t>
      </w:r>
      <w:r w:rsidRPr="00000247">
        <w:t xml:space="preserve">las empresas </w:t>
      </w:r>
      <w:r>
        <w:t>no</w:t>
      </w:r>
      <w:r w:rsidRPr="00000247">
        <w:t xml:space="preserve"> habilitadas administrativa, económica y/o legal</w:t>
      </w:r>
      <w:r>
        <w:t xml:space="preserve"> y el orden de prelación de las propuestas económicas, debiendo </w:t>
      </w:r>
      <w:r w:rsidRPr="00000247">
        <w:t xml:space="preserve">continuar </w:t>
      </w:r>
      <w:r>
        <w:t xml:space="preserve">con </w:t>
      </w:r>
      <w:r w:rsidRPr="00000247">
        <w:t>la evaluación</w:t>
      </w:r>
      <w:r>
        <w:t xml:space="preserve"> técnica considerando a/</w:t>
      </w:r>
      <w:r w:rsidRPr="00000247">
        <w:t>las empresa</w:t>
      </w:r>
      <w:r>
        <w:t>(</w:t>
      </w:r>
      <w:r w:rsidRPr="00000247">
        <w:t>s</w:t>
      </w:r>
      <w:r>
        <w:t>)</w:t>
      </w:r>
      <w:r w:rsidRPr="00000247">
        <w:t xml:space="preserve"> habilitada</w:t>
      </w:r>
      <w:r>
        <w:t>(</w:t>
      </w:r>
      <w:r w:rsidRPr="00000247">
        <w:t>s</w:t>
      </w:r>
      <w:r>
        <w:t xml:space="preserve">) que obtuvieron el Precio Evaluado Más Bajo en la evaluación económica. </w:t>
      </w:r>
    </w:p>
    <w:p w:rsidR="00AA55B1" w:rsidRDefault="00AA55B1" w:rsidP="00AA55B1">
      <w:pPr>
        <w:pStyle w:val="Sinespaciado"/>
        <w:ind w:left="426"/>
        <w:jc w:val="both"/>
      </w:pPr>
    </w:p>
    <w:p w:rsidR="00AA55B1" w:rsidRPr="00004A8B" w:rsidRDefault="00AA55B1" w:rsidP="00AA55B1">
      <w:pPr>
        <w:pStyle w:val="Sinespaciado"/>
        <w:ind w:left="426"/>
        <w:jc w:val="both"/>
        <w:rPr>
          <w:rFonts w:asciiTheme="minorHAnsi" w:hAnsiTheme="minorHAnsi" w:cstheme="minorHAnsi"/>
        </w:rPr>
      </w:pPr>
      <w:r w:rsidRPr="00004A8B">
        <w:rPr>
          <w:rFonts w:asciiTheme="minorHAnsi" w:hAnsiTheme="minorHAnsi" w:cstheme="minorHAnsi"/>
        </w:rPr>
        <w:t>En caso de existir aspectos subsanables, el</w:t>
      </w:r>
      <w:r>
        <w:rPr>
          <w:rFonts w:asciiTheme="minorHAnsi" w:hAnsiTheme="minorHAnsi" w:cstheme="minorHAnsi"/>
        </w:rPr>
        <w:t xml:space="preserve">/los miembros técnicos del </w:t>
      </w:r>
      <w:r w:rsidRPr="00004A8B">
        <w:rPr>
          <w:rFonts w:asciiTheme="minorHAnsi" w:hAnsiTheme="minorHAnsi" w:cstheme="minorHAnsi"/>
        </w:rPr>
        <w:t>Comité de Licitación podrá</w:t>
      </w:r>
      <w:r>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w:t>
      </w:r>
      <w:r>
        <w:rPr>
          <w:rFonts w:asciiTheme="minorHAnsi" w:hAnsiTheme="minorHAnsi" w:cstheme="minorHAnsi"/>
        </w:rPr>
        <w:t>, a través del Analista de Contrataciones asignado al proceso.</w:t>
      </w:r>
    </w:p>
    <w:p w:rsidR="00AA55B1" w:rsidRPr="00004A8B" w:rsidRDefault="00AA55B1" w:rsidP="00AA55B1">
      <w:pPr>
        <w:pStyle w:val="Sinespaciado"/>
        <w:ind w:left="426"/>
        <w:jc w:val="both"/>
        <w:rPr>
          <w:rFonts w:asciiTheme="minorHAnsi" w:hAnsiTheme="minorHAnsi" w:cstheme="minorHAnsi"/>
        </w:rPr>
      </w:pPr>
    </w:p>
    <w:p w:rsidR="00AA55B1" w:rsidRDefault="00AA55B1" w:rsidP="00AA55B1">
      <w:pPr>
        <w:pStyle w:val="Sinespaciado"/>
        <w:ind w:left="426"/>
        <w:jc w:val="both"/>
        <w:rPr>
          <w:rFonts w:asciiTheme="minorHAnsi" w:hAnsiTheme="minorHAnsi" w:cstheme="minorHAnsi"/>
        </w:rPr>
      </w:pPr>
      <w:r w:rsidRPr="00004A8B">
        <w:rPr>
          <w:rFonts w:asciiTheme="minorHAnsi" w:hAnsiTheme="minorHAnsi" w:cstheme="minorHAnsi"/>
        </w:rPr>
        <w:t xml:space="preserve">Las propuestas que no cumplan los aspectos </w:t>
      </w:r>
      <w:r>
        <w:rPr>
          <w:rFonts w:asciiTheme="minorHAnsi" w:hAnsiTheme="minorHAnsi" w:cstheme="minorHAnsi"/>
        </w:rPr>
        <w:t xml:space="preserve">técnicos </w:t>
      </w:r>
      <w:r w:rsidRPr="00004A8B">
        <w:rPr>
          <w:rFonts w:asciiTheme="minorHAnsi" w:hAnsiTheme="minorHAnsi" w:cstheme="minorHAnsi"/>
        </w:rPr>
        <w:t xml:space="preserve">solicitados en el DBC, </w:t>
      </w:r>
      <w:r>
        <w:rPr>
          <w:rFonts w:asciiTheme="minorHAnsi" w:hAnsiTheme="minorHAnsi" w:cstheme="minorHAnsi"/>
        </w:rPr>
        <w:t xml:space="preserve">serán </w:t>
      </w:r>
      <w:r w:rsidRPr="00004A8B">
        <w:rPr>
          <w:rFonts w:asciiTheme="minorHAnsi" w:hAnsiTheme="minorHAnsi" w:cstheme="minorHAnsi"/>
        </w:rPr>
        <w:t>descalifica</w:t>
      </w:r>
      <w:r>
        <w:rPr>
          <w:rFonts w:asciiTheme="minorHAnsi" w:hAnsiTheme="minorHAnsi" w:cstheme="minorHAnsi"/>
        </w:rPr>
        <w:t>das</w:t>
      </w:r>
      <w:r w:rsidRPr="00004A8B">
        <w:rPr>
          <w:rFonts w:asciiTheme="minorHAnsi" w:hAnsiTheme="minorHAnsi" w:cstheme="minorHAnsi"/>
        </w:rPr>
        <w:t>.</w:t>
      </w:r>
    </w:p>
    <w:p w:rsidR="00BD420D" w:rsidRDefault="00BD420D" w:rsidP="0034728B">
      <w:pPr>
        <w:jc w:val="right"/>
        <w:rPr>
          <w:rFonts w:asciiTheme="minorHAnsi" w:hAnsiTheme="minorHAnsi" w:cstheme="minorHAnsi"/>
          <w:b/>
          <w:bCs/>
          <w:sz w:val="22"/>
          <w:szCs w:val="22"/>
          <w:lang w:val="es-ES_tradnl"/>
        </w:rPr>
      </w:pPr>
    </w:p>
    <w:p w:rsidR="00692345" w:rsidRPr="00C515B5" w:rsidRDefault="00692345" w:rsidP="00A034E2">
      <w:pPr>
        <w:pStyle w:val="Prrafodelista"/>
        <w:numPr>
          <w:ilvl w:val="2"/>
          <w:numId w:val="13"/>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692345" w:rsidRPr="00C515B5" w:rsidRDefault="00692345" w:rsidP="00692345">
      <w:pPr>
        <w:jc w:val="both"/>
        <w:rPr>
          <w:rFonts w:asciiTheme="minorHAnsi" w:hAnsiTheme="minorHAnsi" w:cstheme="minorHAnsi"/>
          <w:sz w:val="22"/>
          <w:szCs w:val="22"/>
        </w:rPr>
      </w:pPr>
    </w:p>
    <w:p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692345" w:rsidRPr="00C515B5" w:rsidRDefault="00692345" w:rsidP="00692345">
      <w:pPr>
        <w:pStyle w:val="Sinespaciado"/>
        <w:ind w:left="284"/>
        <w:jc w:val="both"/>
        <w:rPr>
          <w:rFonts w:asciiTheme="minorHAnsi" w:hAnsiTheme="minorHAnsi" w:cstheme="minorHAnsi"/>
        </w:rPr>
      </w:pPr>
    </w:p>
    <w:p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rsidTr="00455A2A">
        <w:trPr>
          <w:trHeight w:val="1091"/>
        </w:trPr>
        <w:tc>
          <w:tcPr>
            <w:tcW w:w="8805" w:type="dxa"/>
            <w:shd w:val="clear" w:color="auto" w:fill="auto"/>
            <w:vAlign w:val="center"/>
          </w:tcPr>
          <w:p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552079" w:rsidRDefault="00BD420D" w:rsidP="00BD420D">
      <w:pPr>
        <w:jc w:val="center"/>
        <w:rPr>
          <w:rFonts w:asciiTheme="minorHAnsi" w:hAnsiTheme="minorHAnsi" w:cstheme="minorHAnsi"/>
          <w:b/>
          <w:bCs/>
          <w:sz w:val="22"/>
          <w:szCs w:val="22"/>
        </w:rPr>
      </w:pPr>
    </w:p>
    <w:p w:rsidR="008C7828" w:rsidRPr="004822FA" w:rsidRDefault="008C7828" w:rsidP="008C7828">
      <w:pPr>
        <w:spacing w:before="120" w:after="120"/>
        <w:ind w:left="3540" w:firstLine="708"/>
        <w:rPr>
          <w:rFonts w:ascii="Arial" w:hAnsi="Arial" w:cs="Arial"/>
          <w:b/>
          <w:sz w:val="16"/>
          <w:szCs w:val="16"/>
        </w:rPr>
      </w:pPr>
      <w:r w:rsidRPr="004822FA">
        <w:rPr>
          <w:rFonts w:ascii="Arial" w:hAnsi="Arial" w:cs="Arial"/>
          <w:b/>
          <w:sz w:val="16"/>
          <w:szCs w:val="16"/>
        </w:rPr>
        <w:t>CONTRATO YPFB/GLC:</w:t>
      </w:r>
    </w:p>
    <w:p w:rsidR="008C7828" w:rsidRPr="004822FA" w:rsidRDefault="008C7828" w:rsidP="008C7828">
      <w:pPr>
        <w:spacing w:before="120" w:after="120"/>
        <w:ind w:left="5664"/>
        <w:rPr>
          <w:rFonts w:ascii="Arial" w:hAnsi="Arial" w:cs="Arial"/>
          <w:b/>
          <w:sz w:val="16"/>
          <w:szCs w:val="16"/>
        </w:rPr>
      </w:pPr>
      <w:r w:rsidRPr="004822FA">
        <w:rPr>
          <w:rFonts w:ascii="Arial" w:hAnsi="Arial" w:cs="Arial"/>
          <w:b/>
          <w:sz w:val="16"/>
          <w:szCs w:val="16"/>
        </w:rPr>
        <w:tab/>
        <w:t xml:space="preserve">                                                                                    La Paz, </w:t>
      </w:r>
      <w:r w:rsidRPr="004822FA">
        <w:rPr>
          <w:rFonts w:ascii="Arial" w:hAnsi="Arial" w:cs="Arial"/>
          <w:b/>
          <w:sz w:val="16"/>
          <w:szCs w:val="16"/>
        </w:rPr>
        <w:tab/>
      </w:r>
    </w:p>
    <w:p w:rsidR="008C7828" w:rsidRPr="004822FA" w:rsidRDefault="008C7828" w:rsidP="008C7828">
      <w:pPr>
        <w:spacing w:after="120"/>
        <w:jc w:val="center"/>
        <w:rPr>
          <w:rFonts w:ascii="Arial" w:hAnsi="Arial" w:cs="Arial"/>
          <w:b/>
          <w:sz w:val="16"/>
          <w:szCs w:val="16"/>
          <w:lang w:val="es-BO"/>
        </w:rPr>
      </w:pPr>
      <w:r w:rsidRPr="004822FA">
        <w:rPr>
          <w:rFonts w:ascii="Arial" w:hAnsi="Arial" w:cs="Arial"/>
          <w:b/>
          <w:sz w:val="16"/>
          <w:szCs w:val="16"/>
          <w:lang w:val="es-BO"/>
        </w:rPr>
        <w:t>MINUTA DE CONTRATO</w:t>
      </w:r>
    </w:p>
    <w:p w:rsidR="008C7828" w:rsidRPr="004822FA" w:rsidRDefault="008C7828" w:rsidP="008C7828">
      <w:pPr>
        <w:spacing w:after="120"/>
        <w:jc w:val="both"/>
        <w:rPr>
          <w:rFonts w:ascii="Arial" w:hAnsi="Arial" w:cs="Arial"/>
          <w:b/>
          <w:sz w:val="16"/>
          <w:szCs w:val="16"/>
          <w:lang w:val="es-BO"/>
        </w:rPr>
      </w:pPr>
      <w:r w:rsidRPr="004822FA">
        <w:rPr>
          <w:rFonts w:ascii="Arial" w:hAnsi="Arial" w:cs="Arial"/>
          <w:b/>
          <w:sz w:val="16"/>
          <w:szCs w:val="16"/>
          <w:lang w:val="es-BO"/>
        </w:rPr>
        <w:t>SEÑOR NOTARIO DE GOBIERNO DEL DISTRITO ADMINISTRATIVO DE LA PAZ</w:t>
      </w:r>
    </w:p>
    <w:p w:rsidR="008C7828" w:rsidRPr="004822FA" w:rsidRDefault="008C7828" w:rsidP="008C7828">
      <w:pPr>
        <w:spacing w:after="120"/>
        <w:jc w:val="both"/>
        <w:rPr>
          <w:rFonts w:ascii="Arial" w:hAnsi="Arial" w:cs="Arial"/>
          <w:bCs/>
          <w:sz w:val="16"/>
          <w:szCs w:val="16"/>
          <w:lang w:val="es-BO"/>
        </w:rPr>
      </w:pPr>
      <w:r w:rsidRPr="004822FA">
        <w:rPr>
          <w:rFonts w:ascii="Arial" w:hAnsi="Arial" w:cs="Arial"/>
          <w:sz w:val="16"/>
          <w:szCs w:val="16"/>
          <w:lang w:val="es-BO"/>
        </w:rPr>
        <w:t xml:space="preserve">En el registro de Escrituras Públicas que corren a su cargo, sírvase usted insertar el presente Contrato de Adquisición de </w:t>
      </w:r>
      <w:r w:rsidRPr="004822FA">
        <w:rPr>
          <w:rFonts w:ascii="Arial" w:hAnsi="Arial" w:cs="Arial"/>
          <w:b/>
          <w:bCs/>
          <w:sz w:val="16"/>
          <w:szCs w:val="16"/>
          <w:lang w:val="es-BO"/>
        </w:rPr>
        <w:t>“</w:t>
      </w:r>
      <w:r w:rsidRPr="004822FA">
        <w:rPr>
          <w:rFonts w:ascii="Arial" w:hAnsi="Arial" w:cs="Arial"/>
          <w:b/>
          <w:sz w:val="16"/>
          <w:szCs w:val="16"/>
        </w:rPr>
        <w:t>___________________</w:t>
      </w:r>
      <w:r w:rsidRPr="004822FA">
        <w:rPr>
          <w:rFonts w:ascii="Arial" w:hAnsi="Arial" w:cs="Arial"/>
          <w:b/>
          <w:bCs/>
          <w:sz w:val="16"/>
          <w:szCs w:val="16"/>
          <w:lang w:val="es-BO"/>
        </w:rPr>
        <w:t>”</w:t>
      </w:r>
      <w:r w:rsidRPr="004822FA">
        <w:rPr>
          <w:rFonts w:ascii="Arial" w:hAnsi="Arial" w:cs="Arial"/>
          <w:sz w:val="16"/>
          <w:szCs w:val="16"/>
          <w:lang w:val="es-BO"/>
        </w:rPr>
        <w:t>,</w:t>
      </w:r>
      <w:r w:rsidRPr="004822FA">
        <w:rPr>
          <w:rFonts w:ascii="Arial" w:hAnsi="Arial" w:cs="Arial"/>
          <w:i/>
          <w:sz w:val="16"/>
          <w:szCs w:val="16"/>
          <w:lang w:val="es-BO"/>
        </w:rPr>
        <w:t xml:space="preserve"> </w:t>
      </w:r>
      <w:r w:rsidRPr="004822FA">
        <w:rPr>
          <w:rFonts w:ascii="Arial" w:hAnsi="Arial" w:cs="Arial"/>
          <w:sz w:val="16"/>
          <w:szCs w:val="16"/>
          <w:lang w:val="es-BO"/>
        </w:rPr>
        <w:t>sujeto a los siguientes términos y condiciones: </w:t>
      </w:r>
      <w:r w:rsidRPr="004822FA">
        <w:rPr>
          <w:rFonts w:ascii="Arial" w:hAnsi="Arial" w:cs="Arial"/>
          <w:bCs/>
          <w:sz w:val="16"/>
          <w:szCs w:val="16"/>
          <w:lang w:val="es-BO"/>
        </w:rPr>
        <w:t> </w:t>
      </w:r>
    </w:p>
    <w:p w:rsidR="008C7828" w:rsidRPr="004822FA" w:rsidRDefault="008C7828" w:rsidP="008C7828">
      <w:pPr>
        <w:autoSpaceDE w:val="0"/>
        <w:autoSpaceDN w:val="0"/>
        <w:adjustRightInd w:val="0"/>
        <w:spacing w:after="120"/>
        <w:jc w:val="both"/>
        <w:rPr>
          <w:rFonts w:ascii="Arial" w:hAnsi="Arial" w:cs="Arial"/>
          <w:sz w:val="16"/>
          <w:szCs w:val="16"/>
        </w:rPr>
      </w:pPr>
      <w:r w:rsidRPr="004822FA">
        <w:rPr>
          <w:rFonts w:ascii="Arial" w:hAnsi="Arial" w:cs="Arial"/>
          <w:b/>
          <w:sz w:val="16"/>
          <w:szCs w:val="16"/>
          <w:u w:val="single"/>
        </w:rPr>
        <w:t>PRIMERA. (PARTES CONTRATANTES)</w:t>
      </w:r>
    </w:p>
    <w:p w:rsidR="008C7828" w:rsidRPr="004822FA" w:rsidRDefault="008C7828" w:rsidP="00A034E2">
      <w:pPr>
        <w:pStyle w:val="Prrafodelista"/>
        <w:numPr>
          <w:ilvl w:val="1"/>
          <w:numId w:val="42"/>
        </w:numPr>
        <w:spacing w:after="120"/>
        <w:ind w:left="567" w:hanging="567"/>
        <w:jc w:val="both"/>
        <w:rPr>
          <w:rFonts w:ascii="Arial" w:hAnsi="Arial" w:cs="Arial"/>
          <w:i/>
          <w:sz w:val="16"/>
          <w:szCs w:val="16"/>
        </w:rPr>
      </w:pPr>
      <w:r w:rsidRPr="004822FA">
        <w:rPr>
          <w:rFonts w:ascii="Arial" w:hAnsi="Arial" w:cs="Arial"/>
          <w:b/>
          <w:sz w:val="16"/>
          <w:szCs w:val="16"/>
        </w:rPr>
        <w:t>YACIMIENTOS PETROLÍFEROS FISCALES BOLIVIANOS</w:t>
      </w:r>
      <w:r w:rsidRPr="004822FA">
        <w:rPr>
          <w:rFonts w:ascii="Arial" w:hAnsi="Arial" w:cs="Arial"/>
          <w:sz w:val="16"/>
          <w:szCs w:val="16"/>
        </w:rPr>
        <w:t xml:space="preserve">, con número de identificación tributaria (NIT) 1020269020, con domicilio en la calle Bueno N° 185 de la ciudad de La Paz, representada legalmente por __________ con cédula de identidad N° _____ expedida en ___ en calidad de ______, delegada para la firma del presente Contrato, en mérito a la Resolución Administrativa PRS N° ___ de fecha __ de ____ de ___, que en adelante se denominará la </w:t>
      </w:r>
      <w:r w:rsidRPr="004822FA">
        <w:rPr>
          <w:rFonts w:ascii="Arial" w:hAnsi="Arial" w:cs="Arial"/>
          <w:b/>
          <w:sz w:val="16"/>
          <w:szCs w:val="16"/>
        </w:rPr>
        <w:t>ENTIDAD</w:t>
      </w:r>
      <w:r w:rsidRPr="004822FA">
        <w:rPr>
          <w:rFonts w:ascii="Arial" w:hAnsi="Arial" w:cs="Arial"/>
          <w:sz w:val="16"/>
          <w:szCs w:val="16"/>
        </w:rPr>
        <w:t>.</w:t>
      </w:r>
    </w:p>
    <w:p w:rsidR="008C7828" w:rsidRPr="004822FA" w:rsidRDefault="008C7828" w:rsidP="00A034E2">
      <w:pPr>
        <w:pStyle w:val="Prrafodelista"/>
        <w:numPr>
          <w:ilvl w:val="1"/>
          <w:numId w:val="42"/>
        </w:numPr>
        <w:spacing w:after="120"/>
        <w:ind w:left="567" w:hanging="567"/>
        <w:jc w:val="both"/>
        <w:rPr>
          <w:rFonts w:ascii="Arial" w:hAnsi="Arial" w:cs="Arial"/>
          <w:i/>
          <w:sz w:val="16"/>
          <w:szCs w:val="16"/>
        </w:rPr>
      </w:pPr>
      <w:r w:rsidRPr="004822FA">
        <w:rPr>
          <w:rFonts w:ascii="Arial" w:hAnsi="Arial" w:cs="Arial"/>
          <w:b/>
          <w:sz w:val="16"/>
          <w:szCs w:val="16"/>
        </w:rPr>
        <w:t>____</w:t>
      </w:r>
      <w:r w:rsidRPr="004822FA">
        <w:rPr>
          <w:rFonts w:ascii="Arial" w:hAnsi="Arial" w:cs="Arial"/>
          <w:sz w:val="16"/>
          <w:szCs w:val="16"/>
          <w:lang w:val="es-ES_tradnl"/>
        </w:rPr>
        <w:t>, una empresa constituida bajo las leyes del Estado Plurinacional de Bolivia, inscrita en el Registro de Comercio de Bolivia concesionado a FUNDEMPRESA bajo Matrícula Nº ____</w:t>
      </w:r>
      <w:r w:rsidRPr="004822FA">
        <w:rPr>
          <w:rFonts w:ascii="Arial" w:hAnsi="Arial" w:cs="Arial"/>
          <w:i/>
          <w:sz w:val="16"/>
          <w:szCs w:val="16"/>
          <w:lang w:val="es-ES_tradnl"/>
        </w:rPr>
        <w:t xml:space="preserve">, </w:t>
      </w:r>
      <w:r w:rsidRPr="004822FA">
        <w:rPr>
          <w:rFonts w:ascii="Arial" w:hAnsi="Arial" w:cs="Arial"/>
          <w:sz w:val="16"/>
          <w:szCs w:val="16"/>
          <w:lang w:val="es-ES_tradnl"/>
        </w:rPr>
        <w:t xml:space="preserve">con número de identificación tributaria (NIT) ____, con domicilio en ____ N° ___ de la ciudad de ____, representada legalmente por el señor _____ </w:t>
      </w:r>
      <w:r w:rsidRPr="004822FA">
        <w:rPr>
          <w:rFonts w:ascii="Arial" w:hAnsi="Arial" w:cs="Arial"/>
          <w:sz w:val="16"/>
          <w:szCs w:val="16"/>
        </w:rPr>
        <w:t xml:space="preserve">con cédula de identidad N° ____ expedida en ____, </w:t>
      </w:r>
      <w:r w:rsidRPr="004822FA">
        <w:rPr>
          <w:rFonts w:ascii="Arial" w:hAnsi="Arial" w:cs="Arial"/>
          <w:sz w:val="16"/>
          <w:szCs w:val="16"/>
          <w:lang w:val="es-ES_tradnl"/>
        </w:rPr>
        <w:t xml:space="preserve">en virtud al Testimonio ________ de fecha ___ de ____ de ___, otorgado ante Notaría de Fe Pública/Distrito Judicial de _________, </w:t>
      </w:r>
      <w:r w:rsidRPr="004822FA">
        <w:rPr>
          <w:rFonts w:ascii="Arial" w:hAnsi="Arial" w:cs="Arial"/>
          <w:sz w:val="16"/>
          <w:szCs w:val="16"/>
        </w:rPr>
        <w:t xml:space="preserve">que en adelante se denominará el </w:t>
      </w:r>
      <w:r w:rsidRPr="004822FA">
        <w:rPr>
          <w:rFonts w:ascii="Arial" w:hAnsi="Arial" w:cs="Arial"/>
          <w:b/>
          <w:bCs/>
          <w:sz w:val="16"/>
          <w:szCs w:val="16"/>
          <w:lang w:val="es-ES_tradnl"/>
        </w:rPr>
        <w:t>PROVEEDOR</w:t>
      </w:r>
      <w:r w:rsidRPr="004822FA">
        <w:rPr>
          <w:rFonts w:ascii="Arial" w:hAnsi="Arial" w:cs="Arial"/>
          <w:sz w:val="16"/>
          <w:szCs w:val="16"/>
        </w:rPr>
        <w:t>.</w:t>
      </w:r>
    </w:p>
    <w:p w:rsidR="008C7828" w:rsidRPr="004822FA" w:rsidRDefault="008C7828" w:rsidP="008C7828">
      <w:pPr>
        <w:spacing w:after="120"/>
        <w:jc w:val="both"/>
        <w:rPr>
          <w:rFonts w:ascii="Arial" w:hAnsi="Arial" w:cs="Arial"/>
          <w:sz w:val="16"/>
          <w:szCs w:val="16"/>
        </w:rPr>
      </w:pPr>
      <w:r w:rsidRPr="004822FA">
        <w:rPr>
          <w:rFonts w:ascii="Arial" w:hAnsi="Arial" w:cs="Arial"/>
          <w:sz w:val="16"/>
          <w:szCs w:val="16"/>
        </w:rPr>
        <w:t xml:space="preserve">Tanto la </w:t>
      </w:r>
      <w:r w:rsidRPr="004822FA">
        <w:rPr>
          <w:rFonts w:ascii="Arial" w:hAnsi="Arial" w:cs="Arial"/>
          <w:b/>
          <w:sz w:val="16"/>
          <w:szCs w:val="16"/>
        </w:rPr>
        <w:t>ENTIDAD</w:t>
      </w:r>
      <w:r w:rsidRPr="004822FA">
        <w:rPr>
          <w:rFonts w:ascii="Arial" w:hAnsi="Arial" w:cs="Arial"/>
          <w:sz w:val="16"/>
          <w:szCs w:val="16"/>
        </w:rPr>
        <w:t xml:space="preserve"> como el </w:t>
      </w:r>
      <w:r w:rsidRPr="004822FA">
        <w:rPr>
          <w:rFonts w:ascii="Arial" w:hAnsi="Arial" w:cs="Arial"/>
          <w:b/>
          <w:sz w:val="16"/>
          <w:szCs w:val="16"/>
        </w:rPr>
        <w:t>PROVEEDOR</w:t>
      </w:r>
      <w:r w:rsidRPr="004822FA">
        <w:rPr>
          <w:rFonts w:ascii="Arial" w:hAnsi="Arial" w:cs="Arial"/>
          <w:sz w:val="16"/>
          <w:szCs w:val="16"/>
        </w:rPr>
        <w:t xml:space="preserve"> podrán ser denominados individualmente e indistintamente como “Parte” o colectivamente “Partes”.</w:t>
      </w:r>
    </w:p>
    <w:p w:rsidR="008C7828" w:rsidRPr="004822FA" w:rsidRDefault="008C7828" w:rsidP="008C7828">
      <w:pPr>
        <w:spacing w:after="120"/>
        <w:jc w:val="both"/>
        <w:rPr>
          <w:rFonts w:ascii="Arial" w:hAnsi="Arial" w:cs="Arial"/>
          <w:b/>
          <w:sz w:val="16"/>
          <w:szCs w:val="16"/>
          <w:u w:val="single"/>
          <w:lang w:val="es-ES_tradnl"/>
        </w:rPr>
      </w:pPr>
      <w:r w:rsidRPr="004822FA">
        <w:rPr>
          <w:rFonts w:ascii="Arial" w:hAnsi="Arial" w:cs="Arial"/>
          <w:b/>
          <w:sz w:val="16"/>
          <w:szCs w:val="16"/>
          <w:u w:val="single"/>
          <w:lang w:val="es-ES_tradnl"/>
        </w:rPr>
        <w:t xml:space="preserve">SEGUNDA.- (ANTECEDENTES LEGALES DEL CONTRATO) </w:t>
      </w:r>
    </w:p>
    <w:p w:rsidR="008C7828" w:rsidRPr="004822FA" w:rsidRDefault="008C7828" w:rsidP="008C7828">
      <w:pPr>
        <w:spacing w:after="120"/>
        <w:ind w:left="567" w:hanging="567"/>
        <w:jc w:val="both"/>
        <w:rPr>
          <w:rFonts w:ascii="Arial" w:hAnsi="Arial" w:cs="Arial"/>
          <w:sz w:val="16"/>
          <w:szCs w:val="16"/>
        </w:rPr>
      </w:pPr>
      <w:r w:rsidRPr="004822FA">
        <w:rPr>
          <w:rFonts w:ascii="Arial" w:hAnsi="Arial" w:cs="Arial"/>
          <w:b/>
          <w:bCs/>
          <w:sz w:val="16"/>
          <w:szCs w:val="16"/>
          <w:lang w:val="es-BO"/>
        </w:rPr>
        <w:t xml:space="preserve">2.1. </w:t>
      </w:r>
      <w:r w:rsidRPr="004822FA">
        <w:rPr>
          <w:rFonts w:ascii="Arial" w:hAnsi="Arial" w:cs="Arial"/>
          <w:b/>
          <w:bCs/>
          <w:sz w:val="16"/>
          <w:szCs w:val="16"/>
          <w:lang w:val="es-BO"/>
        </w:rPr>
        <w:tab/>
      </w:r>
      <w:r w:rsidRPr="004822FA">
        <w:rPr>
          <w:rFonts w:ascii="Arial" w:hAnsi="Arial" w:cs="Arial"/>
          <w:sz w:val="16"/>
          <w:szCs w:val="16"/>
        </w:rPr>
        <w:t>La</w:t>
      </w:r>
      <w:r w:rsidRPr="004822FA">
        <w:rPr>
          <w:rFonts w:ascii="Arial" w:hAnsi="Arial" w:cs="Arial"/>
          <w:b/>
          <w:sz w:val="16"/>
          <w:szCs w:val="16"/>
        </w:rPr>
        <w:t xml:space="preserve"> ENTIDAD </w:t>
      </w:r>
      <w:r w:rsidRPr="004822FA">
        <w:rPr>
          <w:rFonts w:ascii="Arial" w:hAnsi="Arial" w:cs="Arial"/>
          <w:sz w:val="16"/>
          <w:szCs w:val="16"/>
        </w:rPr>
        <w:t xml:space="preserve">mediante la modalidad de contratación directa </w:t>
      </w:r>
      <w:r w:rsidRPr="004822FA">
        <w:rPr>
          <w:rFonts w:ascii="Arial" w:hAnsi="Arial" w:cs="Arial"/>
          <w:i/>
          <w:sz w:val="16"/>
          <w:szCs w:val="16"/>
        </w:rPr>
        <w:t>abreviada/directa/por licitación/menor</w:t>
      </w:r>
      <w:r w:rsidRPr="004822FA">
        <w:rPr>
          <w:rFonts w:ascii="Arial" w:hAnsi="Arial" w:cs="Arial"/>
          <w:sz w:val="16"/>
          <w:szCs w:val="16"/>
        </w:rPr>
        <w:t xml:space="preserve"> con código de proceso______, llevó adelante el proceso de contratación para la Adquisición de </w:t>
      </w:r>
      <w:r w:rsidRPr="004822FA">
        <w:rPr>
          <w:rFonts w:ascii="Arial" w:hAnsi="Arial" w:cs="Arial"/>
          <w:b/>
          <w:sz w:val="16"/>
          <w:szCs w:val="16"/>
        </w:rPr>
        <w:t>“_________”</w:t>
      </w:r>
      <w:r w:rsidRPr="004822FA">
        <w:rPr>
          <w:rFonts w:ascii="Arial" w:hAnsi="Arial" w:cs="Arial"/>
          <w:sz w:val="16"/>
          <w:szCs w:val="16"/>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8C7828" w:rsidRPr="004822FA" w:rsidRDefault="008C7828" w:rsidP="008C7828">
      <w:pPr>
        <w:spacing w:after="120"/>
        <w:ind w:left="567" w:hanging="567"/>
        <w:jc w:val="both"/>
        <w:rPr>
          <w:rFonts w:ascii="Arial" w:hAnsi="Arial" w:cs="Arial"/>
          <w:bCs/>
          <w:sz w:val="16"/>
          <w:szCs w:val="16"/>
        </w:rPr>
      </w:pPr>
      <w:r w:rsidRPr="004822FA">
        <w:rPr>
          <w:rFonts w:ascii="Arial" w:hAnsi="Arial" w:cs="Arial"/>
          <w:b/>
          <w:bCs/>
          <w:sz w:val="16"/>
          <w:szCs w:val="16"/>
        </w:rPr>
        <w:t>2.2.</w:t>
      </w:r>
      <w:r w:rsidRPr="004822FA">
        <w:rPr>
          <w:rFonts w:ascii="Arial" w:hAnsi="Arial" w:cs="Arial"/>
          <w:bCs/>
          <w:sz w:val="16"/>
          <w:szCs w:val="16"/>
        </w:rPr>
        <w:tab/>
        <w:t>Por su parte el</w:t>
      </w:r>
      <w:r w:rsidRPr="004822FA">
        <w:rPr>
          <w:rFonts w:ascii="Arial" w:hAnsi="Arial" w:cs="Arial"/>
          <w:b/>
          <w:bCs/>
          <w:sz w:val="16"/>
          <w:szCs w:val="16"/>
        </w:rPr>
        <w:t xml:space="preserve"> PROVEEDOR </w:t>
      </w:r>
      <w:r w:rsidRPr="004822FA">
        <w:rPr>
          <w:rFonts w:ascii="Arial" w:hAnsi="Arial" w:cs="Arial"/>
          <w:bCs/>
          <w:sz w:val="16"/>
          <w:szCs w:val="16"/>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rsidR="008C7828" w:rsidRPr="004822FA" w:rsidRDefault="008C7828" w:rsidP="008C7828">
      <w:pPr>
        <w:spacing w:after="120"/>
        <w:rPr>
          <w:rFonts w:ascii="Arial" w:hAnsi="Arial" w:cs="Arial"/>
          <w:b/>
          <w:sz w:val="16"/>
          <w:szCs w:val="16"/>
          <w:u w:val="single"/>
        </w:rPr>
      </w:pPr>
      <w:r w:rsidRPr="004822FA">
        <w:rPr>
          <w:rFonts w:ascii="Arial" w:hAnsi="Arial" w:cs="Arial"/>
          <w:b/>
          <w:sz w:val="16"/>
          <w:szCs w:val="16"/>
          <w:u w:val="single"/>
          <w:lang w:val="es-ES_tradnl"/>
        </w:rPr>
        <w:t xml:space="preserve">TERCERA.- </w:t>
      </w:r>
      <w:r w:rsidRPr="004822FA">
        <w:rPr>
          <w:rFonts w:ascii="Arial" w:hAnsi="Arial" w:cs="Arial"/>
          <w:b/>
          <w:sz w:val="16"/>
          <w:szCs w:val="16"/>
          <w:u w:val="single"/>
        </w:rPr>
        <w:t>(DISPOSICIONES GENERALES)</w:t>
      </w:r>
    </w:p>
    <w:p w:rsidR="008C7828" w:rsidRPr="004822FA" w:rsidRDefault="008C7828" w:rsidP="008C7828">
      <w:pPr>
        <w:spacing w:after="120"/>
        <w:ind w:left="567" w:hanging="567"/>
        <w:jc w:val="both"/>
        <w:rPr>
          <w:rFonts w:ascii="Arial" w:hAnsi="Arial" w:cs="Arial"/>
          <w:sz w:val="16"/>
          <w:szCs w:val="16"/>
        </w:rPr>
      </w:pPr>
      <w:r w:rsidRPr="004822FA">
        <w:rPr>
          <w:rFonts w:ascii="Arial" w:hAnsi="Arial" w:cs="Arial"/>
          <w:b/>
          <w:sz w:val="16"/>
          <w:szCs w:val="16"/>
        </w:rPr>
        <w:t>3.1.</w:t>
      </w:r>
      <w:r w:rsidRPr="004822FA">
        <w:rPr>
          <w:rFonts w:ascii="Arial" w:hAnsi="Arial" w:cs="Arial"/>
          <w:b/>
          <w:sz w:val="16"/>
          <w:szCs w:val="16"/>
        </w:rPr>
        <w:tab/>
        <w:t>Definiciones:</w:t>
      </w:r>
      <w:r w:rsidRPr="004822FA">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95"/>
        <w:gridCol w:w="6139"/>
      </w:tblGrid>
      <w:tr w:rsidR="008C7828" w:rsidRPr="004822FA" w:rsidTr="008C7828">
        <w:tc>
          <w:tcPr>
            <w:tcW w:w="2522" w:type="dxa"/>
            <w:shd w:val="clear" w:color="auto" w:fill="auto"/>
          </w:tcPr>
          <w:p w:rsidR="008C7828" w:rsidRPr="004822FA" w:rsidRDefault="008C7828" w:rsidP="008C7828">
            <w:pPr>
              <w:spacing w:after="120"/>
              <w:rPr>
                <w:rFonts w:ascii="Arial" w:hAnsi="Arial" w:cs="Arial"/>
                <w:b/>
                <w:sz w:val="16"/>
                <w:szCs w:val="16"/>
              </w:rPr>
            </w:pPr>
            <w:r w:rsidRPr="004822FA">
              <w:rPr>
                <w:rFonts w:ascii="Arial" w:hAnsi="Arial" w:cs="Arial"/>
                <w:b/>
                <w:sz w:val="16"/>
                <w:szCs w:val="16"/>
              </w:rPr>
              <w:t>Adquisición:</w:t>
            </w:r>
          </w:p>
          <w:p w:rsidR="008C7828" w:rsidRPr="004822FA" w:rsidRDefault="008C7828" w:rsidP="008C7828">
            <w:pPr>
              <w:spacing w:after="120"/>
              <w:jc w:val="both"/>
              <w:rPr>
                <w:rFonts w:ascii="Arial" w:hAnsi="Arial" w:cs="Arial"/>
                <w:sz w:val="16"/>
                <w:szCs w:val="16"/>
              </w:rPr>
            </w:pPr>
          </w:p>
        </w:tc>
        <w:tc>
          <w:tcPr>
            <w:tcW w:w="6237" w:type="dxa"/>
            <w:shd w:val="clear" w:color="auto" w:fill="auto"/>
          </w:tcPr>
          <w:p w:rsidR="008C7828" w:rsidRPr="004822FA" w:rsidRDefault="008C7828" w:rsidP="008C7828">
            <w:pPr>
              <w:spacing w:after="120"/>
              <w:jc w:val="both"/>
              <w:rPr>
                <w:rFonts w:ascii="Arial" w:hAnsi="Arial" w:cs="Arial"/>
                <w:sz w:val="16"/>
                <w:szCs w:val="16"/>
              </w:rPr>
            </w:pPr>
            <w:r w:rsidRPr="004822FA">
              <w:rPr>
                <w:rFonts w:ascii="Arial" w:hAnsi="Arial" w:cs="Arial"/>
                <w:sz w:val="16"/>
                <w:szCs w:val="16"/>
              </w:rPr>
              <w:t xml:space="preserve">Significa la compra de ____, que será entregada por el </w:t>
            </w:r>
            <w:r w:rsidRPr="004822FA">
              <w:rPr>
                <w:rFonts w:ascii="Arial" w:hAnsi="Arial" w:cs="Arial"/>
                <w:b/>
                <w:sz w:val="16"/>
                <w:szCs w:val="16"/>
              </w:rPr>
              <w:t>PROVEEDOR</w:t>
            </w:r>
            <w:r w:rsidRPr="004822FA">
              <w:rPr>
                <w:rFonts w:ascii="Arial" w:hAnsi="Arial" w:cs="Arial"/>
                <w:sz w:val="16"/>
                <w:szCs w:val="16"/>
              </w:rPr>
              <w:t xml:space="preserve"> a favor de la </w:t>
            </w:r>
            <w:r w:rsidRPr="004822FA">
              <w:rPr>
                <w:rFonts w:ascii="Arial" w:hAnsi="Arial" w:cs="Arial"/>
                <w:b/>
                <w:sz w:val="16"/>
                <w:szCs w:val="16"/>
              </w:rPr>
              <w:t>ENTIDAD</w:t>
            </w:r>
            <w:r w:rsidRPr="004822FA">
              <w:rPr>
                <w:rFonts w:ascii="Arial" w:hAnsi="Arial" w:cs="Arial"/>
                <w:sz w:val="16"/>
                <w:szCs w:val="16"/>
              </w:rPr>
              <w:t xml:space="preserve"> conforme al objeto del presente Contrato, con su personal, materiales y recursos, bajo su exclusiva responsabilidad y riesgo, cumpliendo las previsiones de este Contrato, sus anexos y la Ley Aplicable.</w:t>
            </w:r>
          </w:p>
        </w:tc>
      </w:tr>
      <w:tr w:rsidR="008C7828" w:rsidRPr="004822FA" w:rsidTr="008C7828">
        <w:tc>
          <w:tcPr>
            <w:tcW w:w="2522" w:type="dxa"/>
            <w:shd w:val="clear" w:color="auto" w:fill="auto"/>
          </w:tcPr>
          <w:p w:rsidR="008C7828" w:rsidRPr="004822FA" w:rsidRDefault="008C7828" w:rsidP="008C7828">
            <w:pPr>
              <w:spacing w:after="120"/>
              <w:jc w:val="both"/>
              <w:rPr>
                <w:rFonts w:ascii="Arial" w:hAnsi="Arial" w:cs="Arial"/>
                <w:b/>
                <w:sz w:val="16"/>
                <w:szCs w:val="16"/>
              </w:rPr>
            </w:pPr>
            <w:r w:rsidRPr="004822FA">
              <w:rPr>
                <w:rFonts w:ascii="Arial" w:hAnsi="Arial" w:cs="Arial"/>
                <w:b/>
                <w:sz w:val="16"/>
                <w:szCs w:val="16"/>
              </w:rPr>
              <w:t>Contrato:</w:t>
            </w:r>
          </w:p>
        </w:tc>
        <w:tc>
          <w:tcPr>
            <w:tcW w:w="6237" w:type="dxa"/>
            <w:shd w:val="clear" w:color="auto" w:fill="auto"/>
          </w:tcPr>
          <w:p w:rsidR="008C7828" w:rsidRPr="004822FA" w:rsidRDefault="008C7828" w:rsidP="008C7828">
            <w:pPr>
              <w:spacing w:after="120"/>
              <w:jc w:val="both"/>
              <w:rPr>
                <w:rFonts w:ascii="Arial" w:hAnsi="Arial" w:cs="Arial"/>
                <w:sz w:val="16"/>
                <w:szCs w:val="16"/>
              </w:rPr>
            </w:pPr>
            <w:r w:rsidRPr="004822FA">
              <w:rPr>
                <w:rFonts w:ascii="Arial" w:hAnsi="Arial" w:cs="Arial"/>
                <w:sz w:val="16"/>
                <w:szCs w:val="16"/>
              </w:rPr>
              <w:t>Es el presente documento celebrado entre las Partes, junto con todos los anexos que forman parte integrante del mismo.</w:t>
            </w:r>
          </w:p>
        </w:tc>
      </w:tr>
      <w:tr w:rsidR="008C7828" w:rsidRPr="004822FA" w:rsidTr="008C7828">
        <w:tc>
          <w:tcPr>
            <w:tcW w:w="2522" w:type="dxa"/>
            <w:shd w:val="clear" w:color="auto" w:fill="auto"/>
          </w:tcPr>
          <w:p w:rsidR="008C7828" w:rsidRPr="004822FA" w:rsidRDefault="008C7828" w:rsidP="008C7828">
            <w:pPr>
              <w:spacing w:after="120"/>
              <w:rPr>
                <w:rFonts w:ascii="Arial" w:hAnsi="Arial" w:cs="Arial"/>
                <w:b/>
                <w:sz w:val="16"/>
                <w:szCs w:val="16"/>
              </w:rPr>
            </w:pPr>
            <w:r w:rsidRPr="004822FA">
              <w:rPr>
                <w:rFonts w:ascii="Arial" w:hAnsi="Arial" w:cs="Arial"/>
                <w:b/>
                <w:sz w:val="16"/>
                <w:szCs w:val="16"/>
              </w:rPr>
              <w:t>Comité de Recepción:</w:t>
            </w:r>
          </w:p>
        </w:tc>
        <w:tc>
          <w:tcPr>
            <w:tcW w:w="6237" w:type="dxa"/>
            <w:shd w:val="clear" w:color="auto" w:fill="auto"/>
          </w:tcPr>
          <w:p w:rsidR="008C7828" w:rsidRPr="004822FA" w:rsidRDefault="008C7828" w:rsidP="008C7828">
            <w:pPr>
              <w:spacing w:after="120"/>
              <w:jc w:val="both"/>
              <w:rPr>
                <w:rFonts w:ascii="Arial" w:hAnsi="Arial" w:cs="Arial"/>
                <w:sz w:val="16"/>
                <w:szCs w:val="16"/>
              </w:rPr>
            </w:pPr>
            <w:r w:rsidRPr="004822FA">
              <w:rPr>
                <w:rFonts w:ascii="Arial" w:hAnsi="Arial" w:cs="Arial"/>
                <w:sz w:val="16"/>
                <w:szCs w:val="16"/>
              </w:rPr>
              <w:t xml:space="preserve">Son las personas designadas por la Unidad Solicitante, quienes serán responsables de la verificación y recepción de la </w:t>
            </w:r>
            <w:r w:rsidRPr="004822FA">
              <w:rPr>
                <w:rFonts w:ascii="Arial" w:hAnsi="Arial" w:cs="Arial"/>
                <w:sz w:val="16"/>
                <w:szCs w:val="16"/>
                <w:lang w:val="es-ES_tradnl"/>
              </w:rPr>
              <w:t>Adquisición</w:t>
            </w:r>
            <w:r w:rsidRPr="004822FA">
              <w:rPr>
                <w:rFonts w:ascii="Arial" w:hAnsi="Arial" w:cs="Arial"/>
                <w:sz w:val="16"/>
                <w:szCs w:val="16"/>
              </w:rPr>
              <w:t xml:space="preserve"> a ser entregada por el </w:t>
            </w:r>
            <w:r w:rsidRPr="004822FA">
              <w:rPr>
                <w:rFonts w:ascii="Arial" w:hAnsi="Arial" w:cs="Arial"/>
                <w:b/>
                <w:sz w:val="16"/>
                <w:szCs w:val="16"/>
              </w:rPr>
              <w:t>PROVEEDOR</w:t>
            </w:r>
            <w:r w:rsidRPr="004822FA">
              <w:rPr>
                <w:rFonts w:ascii="Arial" w:hAnsi="Arial" w:cs="Arial"/>
                <w:sz w:val="16"/>
                <w:szCs w:val="16"/>
              </w:rPr>
              <w:t>, conforme lo establecido en el presente Contrato.</w:t>
            </w:r>
          </w:p>
        </w:tc>
      </w:tr>
      <w:tr w:rsidR="008C7828" w:rsidRPr="004822FA" w:rsidTr="008C7828">
        <w:tc>
          <w:tcPr>
            <w:tcW w:w="2522" w:type="dxa"/>
            <w:shd w:val="clear" w:color="auto" w:fill="auto"/>
          </w:tcPr>
          <w:p w:rsidR="008C7828" w:rsidRPr="004822FA" w:rsidRDefault="008C7828" w:rsidP="008C7828">
            <w:pPr>
              <w:spacing w:after="120"/>
              <w:rPr>
                <w:rFonts w:ascii="Arial" w:hAnsi="Arial" w:cs="Arial"/>
                <w:b/>
                <w:sz w:val="16"/>
                <w:szCs w:val="16"/>
              </w:rPr>
            </w:pPr>
            <w:r w:rsidRPr="004822FA">
              <w:rPr>
                <w:rFonts w:ascii="Arial" w:hAnsi="Arial" w:cs="Arial"/>
                <w:b/>
                <w:sz w:val="16"/>
                <w:szCs w:val="16"/>
              </w:rPr>
              <w:t>Ley Aplicable:</w:t>
            </w:r>
            <w:r w:rsidRPr="004822FA">
              <w:rPr>
                <w:rFonts w:ascii="Arial" w:hAnsi="Arial" w:cs="Arial"/>
                <w:sz w:val="16"/>
                <w:szCs w:val="16"/>
              </w:rPr>
              <w:tab/>
            </w:r>
          </w:p>
        </w:tc>
        <w:tc>
          <w:tcPr>
            <w:tcW w:w="6237" w:type="dxa"/>
            <w:shd w:val="clear" w:color="auto" w:fill="auto"/>
          </w:tcPr>
          <w:p w:rsidR="008C7828" w:rsidRPr="004822FA" w:rsidRDefault="008C7828" w:rsidP="008C7828">
            <w:pPr>
              <w:spacing w:after="120"/>
              <w:jc w:val="both"/>
              <w:rPr>
                <w:rFonts w:ascii="Arial" w:hAnsi="Arial" w:cs="Arial"/>
                <w:sz w:val="16"/>
                <w:szCs w:val="16"/>
              </w:rPr>
            </w:pPr>
            <w:r w:rsidRPr="004822FA">
              <w:rPr>
                <w:rFonts w:ascii="Arial" w:hAnsi="Arial" w:cs="Arial"/>
                <w:sz w:val="16"/>
                <w:szCs w:val="16"/>
              </w:rPr>
              <w:t>Son las normas constitucionales, leyes, decretos supremos y toda otra disposición legal vigente y publicada en el Estado Plurinacional de Bolivia.</w:t>
            </w:r>
          </w:p>
        </w:tc>
      </w:tr>
      <w:tr w:rsidR="008C7828" w:rsidRPr="004822FA" w:rsidTr="008C7828">
        <w:tc>
          <w:tcPr>
            <w:tcW w:w="2522" w:type="dxa"/>
            <w:shd w:val="clear" w:color="auto" w:fill="auto"/>
          </w:tcPr>
          <w:p w:rsidR="008C7828" w:rsidRPr="004822FA" w:rsidRDefault="008C7828" w:rsidP="008C7828">
            <w:pPr>
              <w:spacing w:after="120"/>
              <w:rPr>
                <w:rFonts w:ascii="Arial" w:hAnsi="Arial" w:cs="Arial"/>
                <w:b/>
                <w:sz w:val="16"/>
                <w:szCs w:val="16"/>
              </w:rPr>
            </w:pPr>
            <w:r w:rsidRPr="004822FA">
              <w:rPr>
                <w:rFonts w:ascii="Arial" w:hAnsi="Arial" w:cs="Arial"/>
                <w:b/>
                <w:sz w:val="16"/>
                <w:szCs w:val="16"/>
              </w:rPr>
              <w:t>Unidad Solicitante:</w:t>
            </w:r>
          </w:p>
        </w:tc>
        <w:tc>
          <w:tcPr>
            <w:tcW w:w="6237" w:type="dxa"/>
            <w:shd w:val="clear" w:color="auto" w:fill="auto"/>
          </w:tcPr>
          <w:p w:rsidR="008C7828" w:rsidRPr="004822FA" w:rsidRDefault="008C7828" w:rsidP="008C7828">
            <w:pPr>
              <w:spacing w:after="120"/>
              <w:jc w:val="both"/>
              <w:rPr>
                <w:rFonts w:ascii="Arial" w:hAnsi="Arial" w:cs="Arial"/>
                <w:sz w:val="16"/>
                <w:szCs w:val="16"/>
              </w:rPr>
            </w:pPr>
            <w:r w:rsidRPr="004822FA">
              <w:rPr>
                <w:rFonts w:ascii="Arial" w:hAnsi="Arial" w:cs="Arial"/>
                <w:sz w:val="16"/>
                <w:szCs w:val="16"/>
              </w:rPr>
              <w:t xml:space="preserve">Es la ______ de la </w:t>
            </w:r>
            <w:r w:rsidRPr="004822FA">
              <w:rPr>
                <w:rFonts w:ascii="Arial" w:hAnsi="Arial" w:cs="Arial"/>
                <w:b/>
                <w:sz w:val="16"/>
                <w:szCs w:val="16"/>
              </w:rPr>
              <w:t>ENTIDAD</w:t>
            </w:r>
            <w:r w:rsidRPr="004822FA">
              <w:rPr>
                <w:rFonts w:ascii="Arial" w:hAnsi="Arial" w:cs="Arial"/>
                <w:sz w:val="16"/>
                <w:szCs w:val="16"/>
              </w:rPr>
              <w:t>.</w:t>
            </w:r>
          </w:p>
        </w:tc>
      </w:tr>
    </w:tbl>
    <w:p w:rsidR="008C7828" w:rsidRPr="004822FA" w:rsidRDefault="008C7828" w:rsidP="008C7828">
      <w:pPr>
        <w:spacing w:after="120"/>
        <w:ind w:left="709" w:hanging="709"/>
        <w:jc w:val="both"/>
        <w:rPr>
          <w:rFonts w:ascii="Arial" w:hAnsi="Arial" w:cs="Arial"/>
          <w:sz w:val="16"/>
          <w:szCs w:val="16"/>
        </w:rPr>
      </w:pPr>
      <w:r w:rsidRPr="004822FA">
        <w:rPr>
          <w:rFonts w:ascii="Arial" w:hAnsi="Arial" w:cs="Arial"/>
          <w:b/>
          <w:sz w:val="16"/>
          <w:szCs w:val="16"/>
        </w:rPr>
        <w:t xml:space="preserve">3.2. </w:t>
      </w:r>
      <w:r w:rsidRPr="004822FA">
        <w:rPr>
          <w:rFonts w:ascii="Arial" w:hAnsi="Arial" w:cs="Arial"/>
          <w:b/>
          <w:sz w:val="16"/>
          <w:szCs w:val="16"/>
        </w:rPr>
        <w:tab/>
        <w:t xml:space="preserve">Relación entre las Partes: </w:t>
      </w:r>
      <w:r w:rsidRPr="004822FA">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4822FA">
        <w:rPr>
          <w:rFonts w:ascii="Arial" w:hAnsi="Arial" w:cs="Arial"/>
          <w:b/>
          <w:sz w:val="16"/>
          <w:szCs w:val="16"/>
        </w:rPr>
        <w:t>PROVEEDOR</w:t>
      </w:r>
      <w:r w:rsidRPr="004822FA">
        <w:rPr>
          <w:rFonts w:ascii="Arial" w:hAnsi="Arial" w:cs="Arial"/>
          <w:sz w:val="16"/>
          <w:szCs w:val="16"/>
        </w:rPr>
        <w:t>, quien será plenamente responsable por todos los aspectos relacionados con este Contrato y la Ley Aplicable.</w:t>
      </w:r>
    </w:p>
    <w:p w:rsidR="008C7828" w:rsidRPr="004822FA" w:rsidRDefault="008C7828" w:rsidP="008C782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6"/>
          <w:szCs w:val="16"/>
        </w:rPr>
      </w:pPr>
      <w:r w:rsidRPr="004822FA">
        <w:rPr>
          <w:rFonts w:ascii="Arial" w:hAnsi="Arial" w:cs="Arial"/>
          <w:b/>
          <w:sz w:val="16"/>
          <w:szCs w:val="16"/>
        </w:rPr>
        <w:lastRenderedPageBreak/>
        <w:t>3.3.</w:t>
      </w:r>
      <w:r w:rsidRPr="004822FA">
        <w:rPr>
          <w:rFonts w:ascii="Arial" w:hAnsi="Arial" w:cs="Arial"/>
          <w:sz w:val="16"/>
          <w:szCs w:val="16"/>
        </w:rPr>
        <w:tab/>
      </w:r>
      <w:r w:rsidRPr="004822FA">
        <w:rPr>
          <w:rFonts w:ascii="Arial" w:hAnsi="Arial" w:cs="Arial"/>
          <w:b/>
          <w:sz w:val="16"/>
          <w:szCs w:val="16"/>
        </w:rPr>
        <w:t>Ley que rige el Contrato:</w:t>
      </w:r>
      <w:r w:rsidRPr="004822FA">
        <w:rPr>
          <w:rFonts w:ascii="Arial" w:hAnsi="Arial" w:cs="Arial"/>
          <w:sz w:val="16"/>
          <w:szCs w:val="16"/>
        </w:rPr>
        <w:t xml:space="preserve"> Este Contrato, su significado e interpretación y la relación que crea entre las Partes se regirá por Ley Aplicable.</w:t>
      </w:r>
    </w:p>
    <w:p w:rsidR="008C7828" w:rsidRPr="004822FA" w:rsidRDefault="008C7828" w:rsidP="008C782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6"/>
          <w:szCs w:val="16"/>
        </w:rPr>
      </w:pPr>
      <w:r w:rsidRPr="004822FA">
        <w:rPr>
          <w:rFonts w:ascii="Arial" w:hAnsi="Arial" w:cs="Arial"/>
          <w:b/>
          <w:sz w:val="16"/>
          <w:szCs w:val="16"/>
        </w:rPr>
        <w:t>3.4.</w:t>
      </w:r>
      <w:r w:rsidRPr="004822FA">
        <w:rPr>
          <w:rFonts w:ascii="Arial" w:hAnsi="Arial" w:cs="Arial"/>
          <w:sz w:val="16"/>
          <w:szCs w:val="16"/>
        </w:rPr>
        <w:tab/>
      </w:r>
      <w:r w:rsidRPr="004822FA">
        <w:rPr>
          <w:rFonts w:ascii="Arial" w:hAnsi="Arial" w:cs="Arial"/>
          <w:b/>
          <w:sz w:val="16"/>
          <w:szCs w:val="16"/>
        </w:rPr>
        <w:t xml:space="preserve">Idioma: </w:t>
      </w:r>
      <w:r w:rsidRPr="004822FA">
        <w:rPr>
          <w:rFonts w:ascii="Arial" w:hAnsi="Arial" w:cs="Arial"/>
          <w:sz w:val="16"/>
          <w:szCs w:val="16"/>
        </w:rPr>
        <w:t>Este Contrato se ha celebrado en castellano, idioma por el que se regirán obligatoriamente todas las materias relacionadas con el mismo o su interpretación.</w:t>
      </w:r>
    </w:p>
    <w:p w:rsidR="008C7828" w:rsidRPr="004822FA" w:rsidRDefault="008C7828" w:rsidP="008C782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6"/>
          <w:szCs w:val="16"/>
        </w:rPr>
      </w:pPr>
      <w:r w:rsidRPr="004822FA">
        <w:rPr>
          <w:rFonts w:ascii="Arial" w:hAnsi="Arial" w:cs="Arial"/>
          <w:b/>
          <w:sz w:val="16"/>
          <w:szCs w:val="16"/>
        </w:rPr>
        <w:t>3.5.</w:t>
      </w:r>
      <w:r w:rsidRPr="004822FA">
        <w:rPr>
          <w:rFonts w:ascii="Arial" w:hAnsi="Arial" w:cs="Arial"/>
          <w:sz w:val="16"/>
          <w:szCs w:val="16"/>
        </w:rPr>
        <w:tab/>
      </w:r>
      <w:r w:rsidRPr="004822FA">
        <w:rPr>
          <w:rFonts w:ascii="Arial" w:hAnsi="Arial" w:cs="Arial"/>
          <w:b/>
          <w:sz w:val="16"/>
          <w:szCs w:val="16"/>
        </w:rPr>
        <w:t>Encabezamientos:</w:t>
      </w:r>
      <w:r w:rsidRPr="004822FA">
        <w:rPr>
          <w:rFonts w:ascii="Arial" w:hAnsi="Arial" w:cs="Arial"/>
          <w:sz w:val="16"/>
          <w:szCs w:val="16"/>
        </w:rPr>
        <w:t xml:space="preserve"> El contenido de este Contrato no se verá restringido, modificado o afectado por los encabezamientos.</w:t>
      </w:r>
    </w:p>
    <w:p w:rsidR="008C7828" w:rsidRPr="004822FA" w:rsidRDefault="008C7828" w:rsidP="008C782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6"/>
          <w:szCs w:val="16"/>
        </w:rPr>
      </w:pPr>
      <w:r w:rsidRPr="004822FA">
        <w:rPr>
          <w:rFonts w:ascii="Arial" w:hAnsi="Arial" w:cs="Arial"/>
          <w:b/>
          <w:sz w:val="16"/>
          <w:szCs w:val="16"/>
        </w:rPr>
        <w:t>3.6.</w:t>
      </w:r>
      <w:r w:rsidRPr="004822FA">
        <w:rPr>
          <w:rFonts w:ascii="Arial" w:hAnsi="Arial" w:cs="Arial"/>
          <w:sz w:val="16"/>
          <w:szCs w:val="16"/>
        </w:rPr>
        <w:tab/>
      </w:r>
      <w:r w:rsidRPr="004822FA">
        <w:rPr>
          <w:rFonts w:ascii="Arial" w:hAnsi="Arial" w:cs="Arial"/>
          <w:b/>
          <w:sz w:val="16"/>
          <w:szCs w:val="16"/>
        </w:rPr>
        <w:t>Totalidad del acuerdo:</w:t>
      </w:r>
      <w:r w:rsidRPr="004822FA">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7828" w:rsidRPr="004822FA" w:rsidRDefault="008C7828" w:rsidP="008C782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6"/>
          <w:szCs w:val="16"/>
        </w:rPr>
      </w:pPr>
      <w:r w:rsidRPr="004822FA">
        <w:rPr>
          <w:rFonts w:ascii="Arial" w:hAnsi="Arial" w:cs="Arial"/>
          <w:b/>
          <w:sz w:val="16"/>
          <w:szCs w:val="16"/>
        </w:rPr>
        <w:t>3.7.</w:t>
      </w:r>
      <w:r w:rsidRPr="004822FA">
        <w:rPr>
          <w:rFonts w:ascii="Arial" w:hAnsi="Arial" w:cs="Arial"/>
          <w:sz w:val="16"/>
          <w:szCs w:val="16"/>
        </w:rPr>
        <w:tab/>
      </w:r>
      <w:r w:rsidRPr="004822FA">
        <w:rPr>
          <w:rFonts w:ascii="Arial" w:hAnsi="Arial" w:cs="Arial"/>
          <w:b/>
          <w:sz w:val="16"/>
          <w:szCs w:val="16"/>
        </w:rPr>
        <w:t>Plazos:</w:t>
      </w:r>
      <w:r w:rsidRPr="004822FA">
        <w:rPr>
          <w:rFonts w:ascii="Arial" w:hAnsi="Arial" w:cs="Arial"/>
          <w:sz w:val="16"/>
          <w:szCs w:val="16"/>
        </w:rPr>
        <w:t xml:space="preserve"> Todos los plazos establecidos en este Contrato y sus anexos se entenderán como días calendario, salvo indicación expresa en contrario.</w:t>
      </w:r>
    </w:p>
    <w:p w:rsidR="008C7828" w:rsidRPr="004822FA" w:rsidRDefault="008C7828" w:rsidP="008C782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6"/>
          <w:szCs w:val="16"/>
        </w:rPr>
      </w:pPr>
      <w:r w:rsidRPr="004822FA">
        <w:rPr>
          <w:rFonts w:ascii="Arial" w:hAnsi="Arial" w:cs="Arial"/>
          <w:b/>
          <w:sz w:val="16"/>
          <w:szCs w:val="16"/>
        </w:rPr>
        <w:t>3.8.</w:t>
      </w:r>
      <w:r w:rsidRPr="004822FA">
        <w:rPr>
          <w:rFonts w:ascii="Arial" w:hAnsi="Arial" w:cs="Arial"/>
          <w:sz w:val="16"/>
          <w:szCs w:val="16"/>
        </w:rPr>
        <w:tab/>
      </w:r>
      <w:r w:rsidRPr="004822FA">
        <w:rPr>
          <w:rFonts w:ascii="Arial" w:hAnsi="Arial" w:cs="Arial"/>
          <w:b/>
          <w:sz w:val="16"/>
          <w:szCs w:val="16"/>
        </w:rPr>
        <w:t>Mayúsculas:</w:t>
      </w:r>
      <w:r w:rsidRPr="004822FA">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8C7828" w:rsidRPr="004822FA" w:rsidRDefault="008C7828" w:rsidP="008C7828">
      <w:pPr>
        <w:spacing w:after="120"/>
        <w:ind w:left="709" w:hanging="709"/>
        <w:jc w:val="both"/>
        <w:rPr>
          <w:rFonts w:ascii="Arial" w:hAnsi="Arial" w:cs="Arial"/>
          <w:sz w:val="16"/>
          <w:szCs w:val="16"/>
        </w:rPr>
      </w:pPr>
      <w:r w:rsidRPr="004822FA">
        <w:rPr>
          <w:rFonts w:ascii="Arial" w:hAnsi="Arial" w:cs="Arial"/>
          <w:b/>
          <w:bCs/>
          <w:sz w:val="16"/>
          <w:szCs w:val="16"/>
        </w:rPr>
        <w:t>3.9.</w:t>
      </w:r>
      <w:r w:rsidRPr="004822FA">
        <w:rPr>
          <w:rFonts w:ascii="Arial" w:hAnsi="Arial" w:cs="Arial"/>
          <w:b/>
          <w:bCs/>
          <w:sz w:val="16"/>
          <w:szCs w:val="16"/>
        </w:rPr>
        <w:tab/>
        <w:t xml:space="preserve">Discrepancias: </w:t>
      </w:r>
      <w:r w:rsidRPr="004822FA">
        <w:rPr>
          <w:rFonts w:ascii="Arial" w:hAnsi="Arial" w:cs="Arial"/>
          <w:sz w:val="16"/>
          <w:szCs w:val="16"/>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C7828" w:rsidRPr="004822FA" w:rsidRDefault="008C7828" w:rsidP="008C7828">
      <w:pPr>
        <w:spacing w:after="120"/>
        <w:ind w:left="709" w:hanging="709"/>
        <w:jc w:val="both"/>
        <w:rPr>
          <w:rFonts w:ascii="Arial" w:hAnsi="Arial" w:cs="Arial"/>
          <w:sz w:val="16"/>
          <w:szCs w:val="16"/>
          <w:u w:val="single"/>
        </w:rPr>
      </w:pPr>
      <w:r w:rsidRPr="004822FA">
        <w:rPr>
          <w:rFonts w:ascii="Arial" w:hAnsi="Arial" w:cs="Arial"/>
          <w:b/>
          <w:bCs/>
          <w:sz w:val="16"/>
          <w:szCs w:val="16"/>
          <w:u w:val="single"/>
        </w:rPr>
        <w:t>CUARTA.</w:t>
      </w:r>
      <w:r w:rsidRPr="004822FA">
        <w:rPr>
          <w:rFonts w:ascii="Arial" w:hAnsi="Arial" w:cs="Arial"/>
          <w:sz w:val="16"/>
          <w:szCs w:val="16"/>
          <w:u w:val="single"/>
        </w:rPr>
        <w:t xml:space="preserve">- </w:t>
      </w:r>
      <w:r w:rsidRPr="004822FA">
        <w:rPr>
          <w:rFonts w:ascii="Arial" w:hAnsi="Arial" w:cs="Arial"/>
          <w:b/>
          <w:sz w:val="16"/>
          <w:szCs w:val="16"/>
          <w:u w:val="single"/>
        </w:rPr>
        <w:t>(NATURALEZA DEL CONTRATO)</w:t>
      </w:r>
    </w:p>
    <w:p w:rsidR="008C7828" w:rsidRPr="004822FA" w:rsidRDefault="008C7828" w:rsidP="008C7828">
      <w:pPr>
        <w:spacing w:after="120"/>
        <w:jc w:val="both"/>
        <w:rPr>
          <w:rFonts w:ascii="Arial" w:hAnsi="Arial" w:cs="Arial"/>
          <w:sz w:val="16"/>
          <w:szCs w:val="16"/>
        </w:rPr>
      </w:pPr>
      <w:r w:rsidRPr="004822FA">
        <w:rPr>
          <w:rFonts w:ascii="Arial" w:hAnsi="Arial" w:cs="Arial"/>
          <w:bCs/>
          <w:sz w:val="16"/>
          <w:szCs w:val="16"/>
        </w:rPr>
        <w:t>El presente Contrato es de naturaleza administrativa, por tanto su aplicación e interpretación deberá realizarse en el marco de la normativa legal vigente en el Estado Plurinacional de Bolivia</w:t>
      </w:r>
      <w:r w:rsidRPr="004822FA">
        <w:rPr>
          <w:rFonts w:ascii="Arial" w:hAnsi="Arial" w:cs="Arial"/>
          <w:b/>
          <w:bCs/>
          <w:sz w:val="16"/>
          <w:szCs w:val="16"/>
        </w:rPr>
        <w:t>.</w:t>
      </w:r>
    </w:p>
    <w:p w:rsidR="008C7828" w:rsidRPr="004822FA" w:rsidRDefault="008C7828" w:rsidP="008C7828">
      <w:pPr>
        <w:spacing w:after="120"/>
        <w:jc w:val="both"/>
        <w:rPr>
          <w:rFonts w:ascii="Arial" w:hAnsi="Arial" w:cs="Arial"/>
          <w:sz w:val="16"/>
          <w:szCs w:val="16"/>
          <w:u w:val="single"/>
          <w:lang w:val="es-ES_tradnl"/>
        </w:rPr>
      </w:pPr>
      <w:r w:rsidRPr="004822FA">
        <w:rPr>
          <w:rFonts w:ascii="Arial" w:hAnsi="Arial" w:cs="Arial"/>
          <w:b/>
          <w:sz w:val="16"/>
          <w:szCs w:val="16"/>
          <w:u w:val="single"/>
          <w:lang w:val="es-ES_tradnl"/>
        </w:rPr>
        <w:t>QUINTA.- (DOCUMENTOS DEL CONTRATO)</w:t>
      </w:r>
    </w:p>
    <w:p w:rsidR="008C7828" w:rsidRPr="004822FA" w:rsidRDefault="008C7828" w:rsidP="008C7828">
      <w:pPr>
        <w:pStyle w:val="Sangra3detindependiente"/>
        <w:ind w:left="0"/>
        <w:jc w:val="both"/>
        <w:rPr>
          <w:rFonts w:ascii="Arial" w:hAnsi="Arial" w:cs="Arial"/>
        </w:rPr>
      </w:pPr>
      <w:r w:rsidRPr="004822FA">
        <w:rPr>
          <w:rFonts w:ascii="Arial" w:hAnsi="Arial" w:cs="Arial"/>
        </w:rPr>
        <w:t xml:space="preserve">Forman parte integrante e indivisible del presente Contrato, los anexos que se detallan a continuación y que tienen por finalidad complementarse mutuamente: </w:t>
      </w:r>
    </w:p>
    <w:p w:rsidR="008C7828" w:rsidRPr="004822FA" w:rsidRDefault="008C7828" w:rsidP="008C7828">
      <w:pPr>
        <w:spacing w:after="120"/>
        <w:ind w:left="567"/>
        <w:jc w:val="both"/>
        <w:rPr>
          <w:rFonts w:ascii="Arial" w:hAnsi="Arial" w:cs="Arial"/>
          <w:sz w:val="16"/>
          <w:szCs w:val="16"/>
          <w:lang w:val="es-BO"/>
        </w:rPr>
      </w:pPr>
      <w:r w:rsidRPr="004822FA">
        <w:rPr>
          <w:rFonts w:ascii="Arial" w:hAnsi="Arial" w:cs="Arial"/>
          <w:sz w:val="16"/>
          <w:szCs w:val="16"/>
        </w:rPr>
        <w:t>Anexo 1: Documento de contratación directa</w:t>
      </w:r>
      <w:r w:rsidRPr="004822FA">
        <w:rPr>
          <w:rFonts w:ascii="Arial" w:hAnsi="Arial" w:cs="Arial"/>
          <w:sz w:val="16"/>
          <w:szCs w:val="16"/>
          <w:lang w:val="es-BO"/>
        </w:rPr>
        <w:t>.</w:t>
      </w:r>
    </w:p>
    <w:p w:rsidR="008C7828" w:rsidRPr="004822FA" w:rsidRDefault="008C7828" w:rsidP="008C7828">
      <w:pPr>
        <w:spacing w:after="120"/>
        <w:ind w:left="567"/>
        <w:jc w:val="both"/>
        <w:rPr>
          <w:rFonts w:ascii="Arial" w:hAnsi="Arial" w:cs="Arial"/>
          <w:sz w:val="16"/>
          <w:szCs w:val="16"/>
          <w:lang w:val="es-BO"/>
        </w:rPr>
      </w:pPr>
      <w:r w:rsidRPr="004822FA">
        <w:rPr>
          <w:rFonts w:ascii="Arial" w:hAnsi="Arial" w:cs="Arial"/>
          <w:sz w:val="16"/>
          <w:szCs w:val="16"/>
        </w:rPr>
        <w:t>Anexo 2:</w:t>
      </w:r>
      <w:r w:rsidRPr="004822FA">
        <w:rPr>
          <w:rFonts w:ascii="Arial" w:hAnsi="Arial" w:cs="Arial"/>
          <w:sz w:val="16"/>
          <w:szCs w:val="16"/>
          <w:lang w:val="es-BO"/>
        </w:rPr>
        <w:t xml:space="preserve"> Propuesta adjudicada (oferta técnica y económica).</w:t>
      </w:r>
    </w:p>
    <w:p w:rsidR="008C7828" w:rsidRPr="004822FA" w:rsidRDefault="008C7828" w:rsidP="008C7828">
      <w:pPr>
        <w:spacing w:after="120"/>
        <w:ind w:left="567"/>
        <w:jc w:val="both"/>
        <w:rPr>
          <w:rFonts w:ascii="Arial" w:hAnsi="Arial" w:cs="Arial"/>
          <w:sz w:val="16"/>
          <w:szCs w:val="16"/>
        </w:rPr>
      </w:pPr>
      <w:r w:rsidRPr="004822FA">
        <w:rPr>
          <w:rFonts w:ascii="Arial" w:hAnsi="Arial" w:cs="Arial"/>
          <w:sz w:val="16"/>
          <w:szCs w:val="16"/>
        </w:rPr>
        <w:t>Anexo 3: Acta de concertación.</w:t>
      </w:r>
    </w:p>
    <w:p w:rsidR="008C7828" w:rsidRPr="004822FA" w:rsidRDefault="008C7828" w:rsidP="008C7828">
      <w:pPr>
        <w:spacing w:after="120"/>
        <w:ind w:left="567"/>
        <w:jc w:val="both"/>
        <w:rPr>
          <w:rFonts w:ascii="Arial" w:hAnsi="Arial" w:cs="Arial"/>
          <w:sz w:val="16"/>
          <w:szCs w:val="16"/>
          <w:lang w:val="es-BO"/>
        </w:rPr>
      </w:pPr>
      <w:r w:rsidRPr="004822FA">
        <w:rPr>
          <w:rFonts w:ascii="Arial" w:hAnsi="Arial" w:cs="Arial"/>
          <w:sz w:val="16"/>
          <w:szCs w:val="16"/>
        </w:rPr>
        <w:t>Anexo 4: G</w:t>
      </w:r>
      <w:r w:rsidRPr="004822FA">
        <w:rPr>
          <w:rFonts w:ascii="Arial" w:hAnsi="Arial" w:cs="Arial"/>
          <w:sz w:val="16"/>
          <w:szCs w:val="16"/>
          <w:lang w:val="es-BO"/>
        </w:rPr>
        <w:t>arantías.</w:t>
      </w:r>
    </w:p>
    <w:p w:rsidR="008C7828" w:rsidRPr="004822FA" w:rsidRDefault="008C7828" w:rsidP="008C7828">
      <w:pPr>
        <w:spacing w:before="120" w:after="120"/>
        <w:jc w:val="both"/>
        <w:rPr>
          <w:rFonts w:ascii="Arial" w:hAnsi="Arial" w:cs="Arial"/>
          <w:b/>
          <w:sz w:val="16"/>
          <w:szCs w:val="16"/>
          <w:u w:val="single"/>
          <w:lang w:val="es-ES_tradnl"/>
        </w:rPr>
      </w:pPr>
      <w:r w:rsidRPr="004822FA">
        <w:rPr>
          <w:rFonts w:ascii="Arial" w:hAnsi="Arial" w:cs="Arial"/>
          <w:iCs/>
          <w:sz w:val="16"/>
          <w:szCs w:val="16"/>
          <w:lang w:val="es-ES_tradnl"/>
        </w:rPr>
        <w:t xml:space="preserve">Los documentos detallados anteriormente se encuentran en poder del archivo de la </w:t>
      </w:r>
      <w:r w:rsidRPr="004822FA">
        <w:rPr>
          <w:rFonts w:ascii="Arial" w:hAnsi="Arial" w:cs="Arial"/>
          <w:b/>
          <w:bCs/>
          <w:iCs/>
          <w:sz w:val="16"/>
          <w:szCs w:val="16"/>
          <w:lang w:val="es-ES_tradnl"/>
        </w:rPr>
        <w:t>ENTIDAD</w:t>
      </w:r>
      <w:r w:rsidRPr="004822FA">
        <w:rPr>
          <w:rFonts w:ascii="Arial" w:hAnsi="Arial" w:cs="Arial"/>
          <w:iCs/>
          <w:sz w:val="16"/>
          <w:szCs w:val="16"/>
          <w:lang w:val="es-ES_tradnl"/>
        </w:rPr>
        <w:t>, no existiendo la necesidad de la protocolización ni presentación de los mismos en Notaría de Gobierno.</w:t>
      </w:r>
    </w:p>
    <w:p w:rsidR="008C7828" w:rsidRPr="004822FA" w:rsidRDefault="008C7828" w:rsidP="008C7828">
      <w:pPr>
        <w:spacing w:after="120"/>
        <w:jc w:val="both"/>
        <w:rPr>
          <w:rFonts w:ascii="Arial" w:hAnsi="Arial" w:cs="Arial"/>
          <w:b/>
          <w:sz w:val="16"/>
          <w:szCs w:val="16"/>
          <w:u w:val="single"/>
          <w:lang w:val="es-ES_tradnl"/>
        </w:rPr>
      </w:pPr>
      <w:r w:rsidRPr="004822FA">
        <w:rPr>
          <w:rFonts w:ascii="Arial" w:hAnsi="Arial" w:cs="Arial"/>
          <w:b/>
          <w:sz w:val="16"/>
          <w:szCs w:val="16"/>
          <w:u w:val="single"/>
          <w:lang w:val="es-ES_tradnl"/>
        </w:rPr>
        <w:t xml:space="preserve">SEXTA.- (OBJETO DEL CONTRATO) </w:t>
      </w:r>
    </w:p>
    <w:p w:rsidR="008C7828" w:rsidRPr="004822FA" w:rsidRDefault="008C7828" w:rsidP="008C7828">
      <w:pPr>
        <w:spacing w:after="120"/>
        <w:jc w:val="both"/>
        <w:rPr>
          <w:rFonts w:ascii="Arial" w:hAnsi="Arial" w:cs="Arial"/>
          <w:sz w:val="16"/>
          <w:szCs w:val="16"/>
        </w:rPr>
      </w:pPr>
      <w:r w:rsidRPr="004822FA">
        <w:rPr>
          <w:rFonts w:ascii="Arial" w:hAnsi="Arial" w:cs="Arial"/>
          <w:sz w:val="16"/>
          <w:szCs w:val="16"/>
        </w:rPr>
        <w:t>El objeto del presente Contrato es la Adquisición de “</w:t>
      </w:r>
      <w:r w:rsidRPr="004822FA">
        <w:rPr>
          <w:rFonts w:ascii="Arial" w:hAnsi="Arial" w:cs="Arial"/>
          <w:b/>
          <w:sz w:val="16"/>
          <w:szCs w:val="16"/>
        </w:rPr>
        <w:t>_________”</w:t>
      </w:r>
      <w:r w:rsidRPr="004822FA">
        <w:rPr>
          <w:rFonts w:ascii="Arial" w:hAnsi="Arial" w:cs="Arial"/>
          <w:sz w:val="16"/>
          <w:szCs w:val="16"/>
        </w:rPr>
        <w:t xml:space="preserve">, suministrada por el </w:t>
      </w:r>
      <w:r w:rsidRPr="004822FA">
        <w:rPr>
          <w:rFonts w:ascii="Arial" w:hAnsi="Arial" w:cs="Arial"/>
          <w:b/>
          <w:sz w:val="16"/>
          <w:szCs w:val="16"/>
        </w:rPr>
        <w:t xml:space="preserve">PROVEEDOR </w:t>
      </w:r>
      <w:r w:rsidRPr="004822FA">
        <w:rPr>
          <w:rFonts w:ascii="Arial" w:hAnsi="Arial" w:cs="Arial"/>
          <w:sz w:val="16"/>
          <w:szCs w:val="16"/>
        </w:rPr>
        <w:t>con estricta y absoluta sujeción a este Contrato y en conformidad a los anexos que forman parte integrante e indivisible del presente Contrato.</w:t>
      </w:r>
    </w:p>
    <w:p w:rsidR="008C7828" w:rsidRPr="004822FA" w:rsidRDefault="008C7828" w:rsidP="008C7828">
      <w:pPr>
        <w:spacing w:after="120"/>
        <w:jc w:val="both"/>
        <w:rPr>
          <w:rFonts w:ascii="Arial" w:hAnsi="Arial" w:cs="Arial"/>
          <w:b/>
          <w:sz w:val="16"/>
          <w:szCs w:val="16"/>
          <w:u w:val="single"/>
          <w:lang w:val="es-ES_tradnl"/>
        </w:rPr>
      </w:pPr>
      <w:r w:rsidRPr="004822FA">
        <w:rPr>
          <w:rFonts w:ascii="Arial" w:hAnsi="Arial" w:cs="Arial"/>
          <w:b/>
          <w:sz w:val="16"/>
          <w:szCs w:val="16"/>
          <w:u w:val="single"/>
          <w:lang w:val="es-ES_tradnl"/>
        </w:rPr>
        <w:t>SÉPTIMA.- (VIGENCIA Y PLAZO DEL CONTRATO)</w:t>
      </w:r>
    </w:p>
    <w:p w:rsidR="008C7828" w:rsidRPr="004822FA" w:rsidRDefault="008C7828" w:rsidP="008C7828">
      <w:pPr>
        <w:spacing w:after="120"/>
        <w:ind w:left="567" w:hanging="567"/>
        <w:jc w:val="both"/>
        <w:rPr>
          <w:rFonts w:ascii="Arial" w:hAnsi="Arial" w:cs="Arial"/>
          <w:b/>
          <w:sz w:val="16"/>
          <w:szCs w:val="16"/>
          <w:lang w:val="es-ES_tradnl"/>
        </w:rPr>
      </w:pPr>
      <w:r w:rsidRPr="004822FA">
        <w:rPr>
          <w:rFonts w:ascii="Arial" w:hAnsi="Arial" w:cs="Arial"/>
          <w:b/>
          <w:sz w:val="16"/>
          <w:szCs w:val="16"/>
          <w:lang w:val="es-ES_tradnl"/>
        </w:rPr>
        <w:t xml:space="preserve">7.1. </w:t>
      </w:r>
      <w:r w:rsidRPr="004822FA">
        <w:rPr>
          <w:rFonts w:ascii="Arial" w:hAnsi="Arial" w:cs="Arial"/>
          <w:b/>
          <w:sz w:val="16"/>
          <w:szCs w:val="16"/>
          <w:lang w:val="es-ES_tradnl"/>
        </w:rPr>
        <w:tab/>
        <w:t>Vigencia:</w:t>
      </w:r>
    </w:p>
    <w:p w:rsidR="008C7828" w:rsidRPr="004822FA" w:rsidRDefault="008C7828" w:rsidP="008C7828">
      <w:pPr>
        <w:spacing w:after="120"/>
        <w:ind w:left="567"/>
        <w:jc w:val="both"/>
        <w:rPr>
          <w:rFonts w:ascii="Arial" w:hAnsi="Arial" w:cs="Arial"/>
          <w:sz w:val="16"/>
          <w:szCs w:val="16"/>
          <w:lang w:val="es-ES_tradnl"/>
        </w:rPr>
      </w:pPr>
      <w:r w:rsidRPr="004822FA">
        <w:rPr>
          <w:rFonts w:ascii="Arial" w:hAnsi="Arial" w:cs="Arial"/>
          <w:sz w:val="16"/>
          <w:szCs w:val="16"/>
          <w:lang w:val="es-ES_tradnl"/>
        </w:rPr>
        <w:t>El presente Contrato tendrá vigencia desde el día de su suscripción por ambas Partes hasta la emisión del acta de cierre de Contrato por parte de la</w:t>
      </w:r>
      <w:r w:rsidRPr="004822FA">
        <w:rPr>
          <w:rFonts w:ascii="Arial" w:hAnsi="Arial" w:cs="Arial"/>
          <w:b/>
          <w:sz w:val="16"/>
          <w:szCs w:val="16"/>
          <w:lang w:val="es-ES_tradnl"/>
        </w:rPr>
        <w:t xml:space="preserve"> ENTIDAD</w:t>
      </w:r>
      <w:r w:rsidRPr="004822FA">
        <w:rPr>
          <w:rFonts w:ascii="Arial" w:hAnsi="Arial" w:cs="Arial"/>
          <w:sz w:val="16"/>
          <w:szCs w:val="16"/>
          <w:lang w:val="es-ES_tradnl"/>
        </w:rPr>
        <w:t>.</w:t>
      </w:r>
    </w:p>
    <w:p w:rsidR="008C7828" w:rsidRPr="004822FA" w:rsidRDefault="008C7828" w:rsidP="008C7828">
      <w:pPr>
        <w:spacing w:before="120" w:after="120"/>
        <w:ind w:left="567" w:hanging="567"/>
        <w:jc w:val="both"/>
        <w:rPr>
          <w:rFonts w:ascii="Arial" w:hAnsi="Arial" w:cs="Arial"/>
          <w:b/>
          <w:sz w:val="16"/>
          <w:szCs w:val="16"/>
          <w:lang w:val="es-ES_tradnl"/>
        </w:rPr>
      </w:pPr>
      <w:r w:rsidRPr="004822FA">
        <w:rPr>
          <w:rFonts w:ascii="Arial" w:hAnsi="Arial" w:cs="Arial"/>
          <w:b/>
          <w:sz w:val="16"/>
          <w:szCs w:val="16"/>
          <w:lang w:val="es-ES_tradnl"/>
        </w:rPr>
        <w:t xml:space="preserve">7.2. </w:t>
      </w:r>
      <w:r w:rsidRPr="004822FA">
        <w:rPr>
          <w:rFonts w:ascii="Arial" w:hAnsi="Arial" w:cs="Arial"/>
          <w:b/>
          <w:sz w:val="16"/>
          <w:szCs w:val="16"/>
          <w:lang w:val="es-ES_tradnl"/>
        </w:rPr>
        <w:tab/>
        <w:t>Plazo:</w:t>
      </w:r>
    </w:p>
    <w:p w:rsidR="008C7828" w:rsidRPr="004822FA" w:rsidRDefault="008C7828" w:rsidP="008C7828">
      <w:pPr>
        <w:spacing w:before="120" w:after="120"/>
        <w:ind w:left="567"/>
        <w:jc w:val="both"/>
        <w:rPr>
          <w:rFonts w:ascii="Arial" w:hAnsi="Arial" w:cs="Arial"/>
          <w:sz w:val="16"/>
          <w:szCs w:val="16"/>
          <w:lang w:val="es-ES_tradnl"/>
        </w:rPr>
      </w:pPr>
      <w:r w:rsidRPr="004822FA">
        <w:rPr>
          <w:rFonts w:ascii="Arial" w:hAnsi="Arial" w:cs="Arial"/>
          <w:sz w:val="16"/>
          <w:szCs w:val="16"/>
          <w:lang w:val="es-ES_tradnl"/>
        </w:rPr>
        <w:t xml:space="preserve">El </w:t>
      </w:r>
      <w:r w:rsidRPr="004822FA">
        <w:rPr>
          <w:rFonts w:ascii="Arial" w:hAnsi="Arial" w:cs="Arial"/>
          <w:b/>
          <w:bCs/>
          <w:sz w:val="16"/>
          <w:szCs w:val="16"/>
          <w:lang w:val="es-ES_tradnl"/>
        </w:rPr>
        <w:t xml:space="preserve">PROVEEDOR </w:t>
      </w:r>
      <w:r w:rsidRPr="004822FA">
        <w:rPr>
          <w:rFonts w:ascii="Arial" w:hAnsi="Arial" w:cs="Arial"/>
          <w:sz w:val="16"/>
          <w:szCs w:val="16"/>
          <w:lang w:val="es-ES_tradnl"/>
        </w:rPr>
        <w:t xml:space="preserve">entregará la Adquisición en el plazo máximo de </w:t>
      </w:r>
      <w:r w:rsidRPr="004822FA">
        <w:rPr>
          <w:rFonts w:ascii="Arial" w:hAnsi="Arial" w:cs="Arial"/>
          <w:i/>
          <w:sz w:val="16"/>
          <w:szCs w:val="16"/>
          <w:lang w:val="es-ES_tradnl"/>
        </w:rPr>
        <w:t>literal</w:t>
      </w:r>
      <w:r w:rsidRPr="004822FA">
        <w:rPr>
          <w:rFonts w:ascii="Arial" w:hAnsi="Arial" w:cs="Arial"/>
          <w:sz w:val="16"/>
          <w:szCs w:val="16"/>
          <w:lang w:val="es-ES_tradnl"/>
        </w:rPr>
        <w:t xml:space="preserve"> (</w:t>
      </w:r>
      <w:r w:rsidRPr="004822FA">
        <w:rPr>
          <w:rFonts w:ascii="Arial" w:hAnsi="Arial" w:cs="Arial"/>
          <w:i/>
          <w:sz w:val="16"/>
          <w:szCs w:val="16"/>
          <w:lang w:val="es-ES_tradnl"/>
        </w:rPr>
        <w:t>numeral</w:t>
      </w:r>
      <w:r w:rsidRPr="004822FA">
        <w:rPr>
          <w:rFonts w:ascii="Arial" w:hAnsi="Arial" w:cs="Arial"/>
          <w:sz w:val="16"/>
          <w:szCs w:val="16"/>
          <w:lang w:val="es-ES_tradnl"/>
        </w:rPr>
        <w:t xml:space="preserve">) días calendario, computables a partir de la instrucción de la Unidad Solicitante de la </w:t>
      </w:r>
      <w:r w:rsidRPr="004822FA">
        <w:rPr>
          <w:rFonts w:ascii="Arial" w:hAnsi="Arial" w:cs="Arial"/>
          <w:b/>
          <w:sz w:val="16"/>
          <w:szCs w:val="16"/>
          <w:lang w:val="es-ES_tradnl"/>
        </w:rPr>
        <w:t>ENTIDAD</w:t>
      </w:r>
      <w:r w:rsidRPr="004822FA">
        <w:rPr>
          <w:rFonts w:ascii="Arial" w:hAnsi="Arial" w:cs="Arial"/>
          <w:sz w:val="16"/>
          <w:szCs w:val="16"/>
          <w:lang w:val="es-ES_tradnl"/>
        </w:rPr>
        <w:t>.</w:t>
      </w:r>
    </w:p>
    <w:p w:rsidR="008C7828" w:rsidRPr="004822FA" w:rsidRDefault="008C7828" w:rsidP="008C7828">
      <w:pPr>
        <w:spacing w:before="120" w:after="120"/>
        <w:jc w:val="both"/>
        <w:rPr>
          <w:rFonts w:ascii="Arial" w:hAnsi="Arial" w:cs="Arial"/>
          <w:b/>
          <w:sz w:val="16"/>
          <w:szCs w:val="16"/>
          <w:u w:val="single"/>
        </w:rPr>
      </w:pPr>
      <w:r w:rsidRPr="004822FA">
        <w:rPr>
          <w:rFonts w:ascii="Arial" w:hAnsi="Arial" w:cs="Arial"/>
          <w:b/>
          <w:sz w:val="16"/>
          <w:szCs w:val="16"/>
          <w:u w:val="single"/>
          <w:lang w:val="es-ES_tradnl"/>
        </w:rPr>
        <w:t xml:space="preserve">OCTAVA.- </w:t>
      </w:r>
      <w:r w:rsidRPr="004822FA">
        <w:rPr>
          <w:rFonts w:ascii="Arial" w:hAnsi="Arial" w:cs="Arial"/>
          <w:b/>
          <w:sz w:val="16"/>
          <w:szCs w:val="16"/>
          <w:u w:val="single"/>
        </w:rPr>
        <w:t>(LUGAR DE ENTREGA)</w:t>
      </w:r>
    </w:p>
    <w:p w:rsidR="008C7828" w:rsidRPr="004822FA" w:rsidRDefault="008C7828" w:rsidP="008C7828">
      <w:pPr>
        <w:spacing w:before="120" w:after="120"/>
        <w:jc w:val="both"/>
        <w:rPr>
          <w:rFonts w:ascii="Arial" w:hAnsi="Arial" w:cs="Arial"/>
          <w:b/>
          <w:sz w:val="16"/>
          <w:szCs w:val="16"/>
          <w:lang w:val="es-ES_tradnl"/>
        </w:rPr>
      </w:pPr>
      <w:r w:rsidRPr="004822FA">
        <w:rPr>
          <w:rFonts w:ascii="Arial" w:hAnsi="Arial" w:cs="Arial"/>
          <w:sz w:val="16"/>
          <w:szCs w:val="16"/>
        </w:rPr>
        <w:t xml:space="preserve">El  lugar </w:t>
      </w:r>
      <w:r w:rsidRPr="004822FA">
        <w:rPr>
          <w:rFonts w:ascii="Arial" w:hAnsi="Arial" w:cs="Arial"/>
          <w:sz w:val="16"/>
          <w:szCs w:val="16"/>
          <w:lang w:val="es-ES_tradnl"/>
        </w:rPr>
        <w:t xml:space="preserve"> de  entrega  de  la  Adquisición  será  en ___________, en coordinación con el Comité de Recepción.</w:t>
      </w:r>
    </w:p>
    <w:p w:rsidR="008C7828" w:rsidRPr="004822FA" w:rsidRDefault="008C7828" w:rsidP="008C7828">
      <w:pPr>
        <w:spacing w:after="120"/>
        <w:ind w:left="567" w:hanging="567"/>
        <w:jc w:val="both"/>
        <w:rPr>
          <w:rFonts w:ascii="Arial" w:hAnsi="Arial" w:cs="Arial"/>
          <w:b/>
          <w:sz w:val="16"/>
          <w:szCs w:val="16"/>
          <w:u w:val="single"/>
          <w:lang w:val="es-ES_tradnl"/>
        </w:rPr>
      </w:pPr>
      <w:r w:rsidRPr="004822FA">
        <w:rPr>
          <w:rFonts w:ascii="Arial" w:hAnsi="Arial" w:cs="Arial"/>
          <w:b/>
          <w:sz w:val="16"/>
          <w:szCs w:val="16"/>
          <w:u w:val="single"/>
          <w:lang w:val="es-ES_tradnl"/>
        </w:rPr>
        <w:t>NOVENA.- (MONTO DEL CONTRATO)</w:t>
      </w:r>
    </w:p>
    <w:p w:rsidR="008C7828" w:rsidRPr="004822FA" w:rsidRDefault="008C7828" w:rsidP="008C7828">
      <w:pPr>
        <w:spacing w:before="120" w:after="120"/>
        <w:jc w:val="both"/>
        <w:rPr>
          <w:rFonts w:ascii="Arial" w:hAnsi="Arial" w:cs="Arial"/>
          <w:sz w:val="16"/>
          <w:szCs w:val="16"/>
        </w:rPr>
      </w:pPr>
      <w:r w:rsidRPr="004822FA">
        <w:rPr>
          <w:rFonts w:ascii="Arial" w:hAnsi="Arial" w:cs="Arial"/>
          <w:sz w:val="16"/>
          <w:szCs w:val="16"/>
        </w:rPr>
        <w:t xml:space="preserve">El monto máximo total propuesto y aceptado por las Partes </w:t>
      </w:r>
      <w:r w:rsidRPr="004822FA">
        <w:rPr>
          <w:rFonts w:ascii="Arial" w:hAnsi="Arial" w:cs="Arial"/>
          <w:sz w:val="16"/>
          <w:szCs w:val="16"/>
          <w:lang w:val="es-ES_tradnl"/>
        </w:rPr>
        <w:t>para la ejecución del objeto del presente Contrato</w:t>
      </w:r>
      <w:r w:rsidRPr="004822FA">
        <w:rPr>
          <w:rFonts w:ascii="Arial" w:hAnsi="Arial" w:cs="Arial"/>
          <w:sz w:val="16"/>
          <w:szCs w:val="16"/>
        </w:rPr>
        <w:t xml:space="preserve"> es de Bs____ (_____ __/100 Bolivianos).</w:t>
      </w:r>
    </w:p>
    <w:p w:rsidR="008C7828" w:rsidRPr="004822FA" w:rsidRDefault="008C7828" w:rsidP="008C7828">
      <w:pPr>
        <w:spacing w:before="120" w:after="120"/>
        <w:jc w:val="both"/>
        <w:rPr>
          <w:rFonts w:ascii="Arial" w:hAnsi="Arial" w:cs="Arial"/>
          <w:sz w:val="16"/>
          <w:szCs w:val="16"/>
          <w:lang w:val="es-ES_tradnl"/>
        </w:rPr>
      </w:pPr>
      <w:r w:rsidRPr="004822FA">
        <w:rPr>
          <w:rFonts w:ascii="Arial" w:hAnsi="Arial" w:cs="Arial"/>
          <w:sz w:val="16"/>
          <w:szCs w:val="16"/>
          <w:lang w:val="es-ES_tradnl"/>
        </w:rPr>
        <w:t xml:space="preserve">El precio o valor final de la Adquisición será el resultante de aplicar los precios unitarios de la propuesta adjudicada a las cantidades de la </w:t>
      </w:r>
      <w:r w:rsidRPr="004822FA">
        <w:rPr>
          <w:rFonts w:ascii="Arial" w:hAnsi="Arial" w:cs="Arial"/>
          <w:sz w:val="16"/>
          <w:szCs w:val="16"/>
        </w:rPr>
        <w:t>Adquisición</w:t>
      </w:r>
      <w:r w:rsidRPr="004822FA">
        <w:rPr>
          <w:rFonts w:ascii="Arial" w:hAnsi="Arial" w:cs="Arial"/>
          <w:sz w:val="16"/>
          <w:szCs w:val="16"/>
          <w:lang w:val="es-ES_tradnl"/>
        </w:rPr>
        <w:t xml:space="preserve"> efectiva y realmente provista.</w:t>
      </w:r>
    </w:p>
    <w:p w:rsidR="008C7828" w:rsidRPr="004822FA" w:rsidRDefault="008C7828" w:rsidP="008C7828">
      <w:pPr>
        <w:widowControl w:val="0"/>
        <w:spacing w:before="120" w:after="120"/>
        <w:ind w:hanging="11"/>
        <w:jc w:val="both"/>
        <w:rPr>
          <w:rFonts w:ascii="Arial" w:hAnsi="Arial" w:cs="Arial"/>
          <w:sz w:val="16"/>
          <w:szCs w:val="16"/>
          <w:lang w:val="es-ES_tradnl"/>
        </w:rPr>
      </w:pPr>
      <w:r w:rsidRPr="004822FA">
        <w:rPr>
          <w:rFonts w:ascii="Arial" w:hAnsi="Arial" w:cs="Arial"/>
          <w:sz w:val="16"/>
          <w:szCs w:val="16"/>
          <w:lang w:val="es-ES_tradnl"/>
        </w:rPr>
        <w:t xml:space="preserve">El </w:t>
      </w:r>
      <w:r w:rsidRPr="004822FA">
        <w:rPr>
          <w:rFonts w:ascii="Arial" w:hAnsi="Arial" w:cs="Arial"/>
          <w:b/>
          <w:sz w:val="16"/>
          <w:szCs w:val="16"/>
          <w:lang w:val="es-ES_tradnl"/>
        </w:rPr>
        <w:t>PROVEEDOR</w:t>
      </w:r>
      <w:r w:rsidRPr="004822FA">
        <w:rPr>
          <w:rFonts w:ascii="Arial" w:hAnsi="Arial" w:cs="Arial"/>
          <w:sz w:val="16"/>
          <w:szCs w:val="16"/>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4822FA">
        <w:rPr>
          <w:rFonts w:ascii="Arial" w:hAnsi="Arial" w:cs="Arial"/>
          <w:b/>
          <w:sz w:val="16"/>
          <w:szCs w:val="16"/>
          <w:lang w:val="es-ES_tradnl"/>
        </w:rPr>
        <w:t>PROVEEDOR</w:t>
      </w:r>
      <w:r w:rsidRPr="004822FA">
        <w:rPr>
          <w:rFonts w:ascii="Arial" w:hAnsi="Arial" w:cs="Arial"/>
          <w:sz w:val="16"/>
          <w:szCs w:val="16"/>
          <w:lang w:val="es-ES_tradnl"/>
        </w:rPr>
        <w:t xml:space="preserve"> a título de revisión de precio o reembolso ni cualquier otro similar a la </w:t>
      </w:r>
      <w:r w:rsidRPr="004822FA">
        <w:rPr>
          <w:rFonts w:ascii="Arial" w:hAnsi="Arial" w:cs="Arial"/>
          <w:b/>
          <w:sz w:val="16"/>
          <w:szCs w:val="16"/>
          <w:lang w:val="es-ES_tradnl"/>
        </w:rPr>
        <w:t>ENTIDAD</w:t>
      </w:r>
      <w:r w:rsidRPr="004822FA">
        <w:rPr>
          <w:rFonts w:ascii="Arial" w:hAnsi="Arial" w:cs="Arial"/>
          <w:sz w:val="16"/>
          <w:szCs w:val="16"/>
          <w:lang w:val="es-ES_tradnl"/>
        </w:rPr>
        <w:t>.</w:t>
      </w:r>
    </w:p>
    <w:p w:rsidR="008C7828" w:rsidRPr="004822FA" w:rsidRDefault="008C7828" w:rsidP="008C7828">
      <w:pPr>
        <w:numPr>
          <w:ilvl w:val="1"/>
          <w:numId w:val="0"/>
        </w:numPr>
        <w:tabs>
          <w:tab w:val="num" w:pos="284"/>
        </w:tabs>
        <w:spacing w:before="120" w:after="120"/>
        <w:jc w:val="both"/>
        <w:rPr>
          <w:rFonts w:ascii="Arial" w:hAnsi="Arial" w:cs="Arial"/>
          <w:sz w:val="16"/>
          <w:szCs w:val="16"/>
          <w:lang w:val="es-ES_tradnl"/>
        </w:rPr>
      </w:pPr>
      <w:r w:rsidRPr="004822FA">
        <w:rPr>
          <w:rFonts w:ascii="Arial" w:hAnsi="Arial" w:cs="Arial"/>
          <w:sz w:val="16"/>
          <w:szCs w:val="16"/>
          <w:lang w:val="es-ES_tradnl"/>
        </w:rPr>
        <w:lastRenderedPageBreak/>
        <w:t xml:space="preserve">El precio por trabajos o servicios adicionales no previstos en el Contrato y que fueran necesarios ejecutar, deberá ser objeto de previo acuerdo escrito entre las Partes. En ningún caso la </w:t>
      </w:r>
      <w:r w:rsidRPr="004822FA">
        <w:rPr>
          <w:rFonts w:ascii="Arial" w:hAnsi="Arial" w:cs="Arial"/>
          <w:b/>
          <w:sz w:val="16"/>
          <w:szCs w:val="16"/>
          <w:lang w:val="es-ES_tradnl"/>
        </w:rPr>
        <w:t>ENTIDAD</w:t>
      </w:r>
      <w:r w:rsidRPr="004822FA">
        <w:rPr>
          <w:rFonts w:ascii="Arial" w:hAnsi="Arial" w:cs="Arial"/>
          <w:sz w:val="16"/>
          <w:szCs w:val="16"/>
          <w:lang w:val="es-ES_tradnl"/>
        </w:rPr>
        <w:t xml:space="preserve"> reconocerá costos por trabajos adicionales que previamente no tuvieran su expresa aprobación y no se haya cumplido con lo establecido en el Contrato.</w:t>
      </w:r>
    </w:p>
    <w:p w:rsidR="008C7828" w:rsidRPr="004822FA" w:rsidRDefault="008C7828" w:rsidP="008C7828">
      <w:pPr>
        <w:spacing w:before="120" w:after="120"/>
        <w:jc w:val="both"/>
        <w:rPr>
          <w:rFonts w:ascii="Arial" w:hAnsi="Arial" w:cs="Arial"/>
          <w:b/>
          <w:sz w:val="16"/>
          <w:szCs w:val="16"/>
          <w:u w:val="single"/>
          <w:lang w:val="es-ES_tradnl"/>
        </w:rPr>
      </w:pPr>
      <w:r w:rsidRPr="004822FA">
        <w:rPr>
          <w:rFonts w:ascii="Arial" w:hAnsi="Arial" w:cs="Arial"/>
          <w:b/>
          <w:sz w:val="16"/>
          <w:szCs w:val="16"/>
          <w:u w:val="single"/>
          <w:lang w:val="es-ES_tradnl"/>
        </w:rPr>
        <w:t xml:space="preserve">DÉCIMA.- (FORMA DE PAGO) </w:t>
      </w:r>
      <w:r w:rsidRPr="004822FA">
        <w:rPr>
          <w:rFonts w:ascii="Arial" w:hAnsi="Arial" w:cs="Arial"/>
          <w:b/>
          <w:i/>
          <w:sz w:val="16"/>
          <w:szCs w:val="16"/>
          <w:u w:val="single"/>
          <w:lang w:val="es-ES_tradnl"/>
        </w:rPr>
        <w:t>(de acuerdo a las especificaciones técnicas)</w:t>
      </w:r>
    </w:p>
    <w:p w:rsidR="008C7828" w:rsidRPr="004822FA" w:rsidRDefault="008C7828" w:rsidP="008C7828">
      <w:pPr>
        <w:tabs>
          <w:tab w:val="num" w:pos="993"/>
        </w:tabs>
        <w:spacing w:before="120" w:after="120"/>
        <w:jc w:val="both"/>
        <w:rPr>
          <w:rFonts w:ascii="Arial" w:hAnsi="Arial" w:cs="Arial"/>
          <w:sz w:val="16"/>
          <w:szCs w:val="16"/>
          <w:lang w:val="es-ES_tradnl"/>
        </w:rPr>
      </w:pPr>
      <w:r w:rsidRPr="004822FA">
        <w:rPr>
          <w:rFonts w:ascii="Arial" w:hAnsi="Arial" w:cs="Arial"/>
          <w:sz w:val="16"/>
          <w:szCs w:val="16"/>
          <w:lang w:val="es-ES_tradnl"/>
        </w:rPr>
        <w:t>El monto del presente Contrato será pagado de forma ________ y emitido el informe de conformidad por el Comité de Recepción.</w:t>
      </w:r>
    </w:p>
    <w:p w:rsidR="008C7828" w:rsidRPr="004822FA" w:rsidRDefault="008C7828" w:rsidP="008C7828">
      <w:pPr>
        <w:tabs>
          <w:tab w:val="num" w:pos="993"/>
        </w:tabs>
        <w:spacing w:before="120" w:after="120"/>
        <w:jc w:val="both"/>
        <w:rPr>
          <w:rFonts w:ascii="Arial" w:hAnsi="Arial" w:cs="Arial"/>
          <w:sz w:val="16"/>
          <w:szCs w:val="16"/>
          <w:lang w:val="es-ES_tradnl"/>
        </w:rPr>
      </w:pPr>
      <w:r w:rsidRPr="004822FA">
        <w:rPr>
          <w:rFonts w:ascii="Arial" w:hAnsi="Arial" w:cs="Arial"/>
          <w:sz w:val="16"/>
          <w:szCs w:val="16"/>
          <w:lang w:val="es-ES_tradnl"/>
        </w:rPr>
        <w:t xml:space="preserve">Los pagos se realizarán vía </w:t>
      </w:r>
      <w:r w:rsidRPr="004822FA">
        <w:rPr>
          <w:rFonts w:ascii="Arial" w:hAnsi="Arial" w:cs="Arial"/>
          <w:sz w:val="16"/>
          <w:szCs w:val="16"/>
        </w:rPr>
        <w:t xml:space="preserve">sistema de gestión de pública (SIGEP) </w:t>
      </w:r>
      <w:r w:rsidRPr="004822FA">
        <w:rPr>
          <w:rFonts w:ascii="Arial" w:hAnsi="Arial" w:cs="Arial"/>
          <w:sz w:val="16"/>
          <w:szCs w:val="16"/>
          <w:lang w:val="es-ES_tradnl"/>
        </w:rPr>
        <w:t xml:space="preserve">en moneda nacional (bolivianos), debiendo el </w:t>
      </w:r>
      <w:r w:rsidRPr="004822FA">
        <w:rPr>
          <w:rFonts w:ascii="Arial" w:hAnsi="Arial" w:cs="Arial"/>
          <w:b/>
          <w:sz w:val="16"/>
          <w:szCs w:val="16"/>
          <w:lang w:val="es-ES_tradnl"/>
        </w:rPr>
        <w:t>PROVEEDOR</w:t>
      </w:r>
      <w:r w:rsidRPr="004822FA">
        <w:rPr>
          <w:rFonts w:ascii="Arial" w:hAnsi="Arial" w:cs="Arial"/>
          <w:sz w:val="16"/>
          <w:szCs w:val="16"/>
          <w:lang w:val="es-ES_tradnl"/>
        </w:rPr>
        <w:t xml:space="preserve"> presentar la siguiente documentación para pago:</w:t>
      </w:r>
    </w:p>
    <w:p w:rsidR="008C7828" w:rsidRPr="004822FA" w:rsidRDefault="008C7828" w:rsidP="00A034E2">
      <w:pPr>
        <w:pStyle w:val="Prrafodelista"/>
        <w:numPr>
          <w:ilvl w:val="0"/>
          <w:numId w:val="37"/>
        </w:numPr>
        <w:tabs>
          <w:tab w:val="num" w:pos="993"/>
        </w:tabs>
        <w:ind w:left="1706" w:hanging="357"/>
        <w:jc w:val="both"/>
        <w:rPr>
          <w:rFonts w:ascii="Arial" w:hAnsi="Arial" w:cs="Arial"/>
          <w:sz w:val="16"/>
          <w:szCs w:val="16"/>
          <w:lang w:val="es-ES_tradnl"/>
        </w:rPr>
      </w:pPr>
      <w:r w:rsidRPr="004822FA">
        <w:rPr>
          <w:rFonts w:ascii="Arial" w:hAnsi="Arial" w:cs="Arial"/>
          <w:sz w:val="16"/>
          <w:szCs w:val="16"/>
          <w:lang w:val="es-ES_tradnl"/>
        </w:rPr>
        <w:t>Solicitud de pago.</w:t>
      </w:r>
    </w:p>
    <w:p w:rsidR="008C7828" w:rsidRPr="004822FA" w:rsidRDefault="008C7828" w:rsidP="00A034E2">
      <w:pPr>
        <w:pStyle w:val="Prrafodelista"/>
        <w:numPr>
          <w:ilvl w:val="0"/>
          <w:numId w:val="37"/>
        </w:numPr>
        <w:tabs>
          <w:tab w:val="num" w:pos="993"/>
        </w:tabs>
        <w:ind w:left="1706" w:hanging="357"/>
        <w:jc w:val="both"/>
        <w:rPr>
          <w:rFonts w:ascii="Arial" w:hAnsi="Arial" w:cs="Arial"/>
          <w:sz w:val="16"/>
          <w:szCs w:val="16"/>
          <w:lang w:val="es-ES_tradnl"/>
        </w:rPr>
      </w:pPr>
      <w:r w:rsidRPr="004822FA">
        <w:rPr>
          <w:rFonts w:ascii="Arial" w:hAnsi="Arial" w:cs="Arial"/>
          <w:sz w:val="16"/>
          <w:szCs w:val="16"/>
          <w:lang w:val="es-ES_tradnl"/>
        </w:rPr>
        <w:t>Factura original.</w:t>
      </w:r>
    </w:p>
    <w:p w:rsidR="008C7828" w:rsidRPr="004822FA" w:rsidRDefault="008C7828" w:rsidP="00A034E2">
      <w:pPr>
        <w:pStyle w:val="Prrafodelista"/>
        <w:numPr>
          <w:ilvl w:val="0"/>
          <w:numId w:val="37"/>
        </w:numPr>
        <w:tabs>
          <w:tab w:val="num" w:pos="993"/>
        </w:tabs>
        <w:ind w:left="1706" w:hanging="357"/>
        <w:jc w:val="both"/>
        <w:rPr>
          <w:rFonts w:ascii="Arial" w:hAnsi="Arial" w:cs="Arial"/>
          <w:sz w:val="16"/>
          <w:szCs w:val="16"/>
          <w:lang w:val="es-ES_tradnl"/>
        </w:rPr>
      </w:pPr>
      <w:r w:rsidRPr="004822FA">
        <w:rPr>
          <w:rFonts w:ascii="Arial" w:hAnsi="Arial" w:cs="Arial"/>
          <w:sz w:val="16"/>
          <w:szCs w:val="16"/>
          <w:lang w:val="es-ES_tradnl"/>
        </w:rPr>
        <w:t xml:space="preserve">Fotocopia de registro </w:t>
      </w:r>
      <w:r w:rsidRPr="004822FA">
        <w:rPr>
          <w:rFonts w:ascii="Arial" w:hAnsi="Arial" w:cs="Arial"/>
          <w:sz w:val="16"/>
          <w:szCs w:val="16"/>
        </w:rPr>
        <w:t>sistema de gestión de pública (SIGEP).</w:t>
      </w:r>
    </w:p>
    <w:p w:rsidR="008C7828" w:rsidRPr="004822FA" w:rsidRDefault="008C7828" w:rsidP="00A034E2">
      <w:pPr>
        <w:pStyle w:val="Prrafodelista"/>
        <w:numPr>
          <w:ilvl w:val="0"/>
          <w:numId w:val="37"/>
        </w:numPr>
        <w:tabs>
          <w:tab w:val="num" w:pos="993"/>
        </w:tabs>
        <w:ind w:left="1706" w:hanging="357"/>
        <w:jc w:val="both"/>
        <w:rPr>
          <w:rFonts w:ascii="Arial" w:hAnsi="Arial" w:cs="Arial"/>
          <w:sz w:val="16"/>
          <w:szCs w:val="16"/>
          <w:lang w:val="es-ES_tradnl"/>
        </w:rPr>
      </w:pPr>
      <w:r w:rsidRPr="004822FA">
        <w:rPr>
          <w:rFonts w:ascii="Arial" w:hAnsi="Arial" w:cs="Arial"/>
          <w:sz w:val="16"/>
          <w:szCs w:val="16"/>
          <w:lang w:val="es-ES_tradnl"/>
        </w:rPr>
        <w:t>Cédula de identidad del representante legal.</w:t>
      </w:r>
    </w:p>
    <w:p w:rsidR="008C7828" w:rsidRPr="004822FA" w:rsidRDefault="008C7828" w:rsidP="00A034E2">
      <w:pPr>
        <w:pStyle w:val="Prrafodelista"/>
        <w:numPr>
          <w:ilvl w:val="0"/>
          <w:numId w:val="37"/>
        </w:numPr>
        <w:tabs>
          <w:tab w:val="num" w:pos="993"/>
        </w:tabs>
        <w:ind w:left="1706" w:hanging="357"/>
        <w:jc w:val="both"/>
        <w:rPr>
          <w:rFonts w:ascii="Arial" w:hAnsi="Arial" w:cs="Arial"/>
          <w:sz w:val="16"/>
          <w:szCs w:val="16"/>
          <w:lang w:val="es-ES_tradnl"/>
        </w:rPr>
      </w:pPr>
      <w:r w:rsidRPr="004822FA">
        <w:rPr>
          <w:rFonts w:ascii="Arial" w:hAnsi="Arial" w:cs="Arial"/>
          <w:sz w:val="16"/>
          <w:szCs w:val="16"/>
          <w:lang w:val="es-ES_tradnl"/>
        </w:rPr>
        <w:t>Fotocopia de número de identificación tributaria (NIT).</w:t>
      </w:r>
    </w:p>
    <w:p w:rsidR="008C7828" w:rsidRPr="004822FA" w:rsidRDefault="008C7828" w:rsidP="008C7828">
      <w:pPr>
        <w:spacing w:before="120" w:after="120"/>
        <w:jc w:val="both"/>
        <w:rPr>
          <w:rFonts w:ascii="Arial" w:hAnsi="Arial" w:cs="Arial"/>
          <w:b/>
          <w:sz w:val="16"/>
          <w:szCs w:val="16"/>
          <w:u w:val="single"/>
          <w:lang w:val="es-ES_tradnl"/>
        </w:rPr>
      </w:pPr>
      <w:r w:rsidRPr="004822FA">
        <w:rPr>
          <w:rFonts w:ascii="Arial" w:hAnsi="Arial" w:cs="Arial"/>
          <w:b/>
          <w:iCs/>
          <w:sz w:val="16"/>
          <w:szCs w:val="16"/>
          <w:u w:val="single"/>
        </w:rPr>
        <w:t xml:space="preserve">DÉCIMA PRIMERA.- (FACTURACIÓN) </w:t>
      </w:r>
      <w:r w:rsidRPr="004822FA">
        <w:rPr>
          <w:rFonts w:ascii="Arial" w:hAnsi="Arial" w:cs="Arial"/>
          <w:b/>
          <w:i/>
          <w:sz w:val="16"/>
          <w:szCs w:val="16"/>
          <w:u w:val="single"/>
          <w:lang w:val="es-ES_tradnl"/>
        </w:rPr>
        <w:t>(de acuerdo a la validación de la Dirección de Tributos)</w:t>
      </w:r>
    </w:p>
    <w:p w:rsidR="008C7828" w:rsidRPr="004822FA" w:rsidRDefault="008C7828" w:rsidP="008C7828">
      <w:pPr>
        <w:spacing w:before="120" w:after="120"/>
        <w:jc w:val="both"/>
        <w:rPr>
          <w:rFonts w:ascii="Arial" w:hAnsi="Arial" w:cs="Arial"/>
          <w:iCs/>
          <w:sz w:val="16"/>
          <w:szCs w:val="16"/>
        </w:rPr>
      </w:pPr>
      <w:r w:rsidRPr="004822FA">
        <w:rPr>
          <w:rFonts w:ascii="Arial" w:hAnsi="Arial" w:cs="Arial"/>
          <w:iCs/>
          <w:sz w:val="16"/>
          <w:szCs w:val="16"/>
        </w:rPr>
        <w:t>La factura debe ser emitida de acuerdo a normativa vigente a nombre de Yacimientos Petrolíferos Fiscales Bolivianos consignando el número de identificación tributaria (NIT) 1020269020.</w:t>
      </w:r>
    </w:p>
    <w:p w:rsidR="008C7828" w:rsidRPr="004822FA" w:rsidRDefault="008C7828" w:rsidP="008C7828">
      <w:pPr>
        <w:spacing w:before="120" w:after="120"/>
        <w:jc w:val="both"/>
        <w:rPr>
          <w:rFonts w:ascii="Arial" w:hAnsi="Arial" w:cs="Arial"/>
          <w:iCs/>
          <w:sz w:val="16"/>
          <w:szCs w:val="16"/>
        </w:rPr>
      </w:pPr>
      <w:r w:rsidRPr="004822FA">
        <w:rPr>
          <w:rFonts w:ascii="Arial" w:hAnsi="Arial" w:cs="Arial"/>
          <w:iCs/>
          <w:sz w:val="16"/>
          <w:szCs w:val="16"/>
        </w:rPr>
        <w:t xml:space="preserve">El </w:t>
      </w:r>
      <w:r w:rsidRPr="004822FA">
        <w:rPr>
          <w:rFonts w:ascii="Arial" w:hAnsi="Arial" w:cs="Arial"/>
          <w:b/>
          <w:iCs/>
          <w:sz w:val="16"/>
          <w:szCs w:val="16"/>
        </w:rPr>
        <w:t>PROVEEDOR</w:t>
      </w:r>
      <w:r w:rsidRPr="004822FA">
        <w:rPr>
          <w:rFonts w:ascii="Arial" w:hAnsi="Arial" w:cs="Arial"/>
          <w:iCs/>
          <w:sz w:val="16"/>
          <w:szCs w:val="16"/>
        </w:rPr>
        <w:t xml:space="preserve"> deberá presentar el certificado de inscripción en el padrón nacional de contribuyentes con el domicilio fiscal debidamente actualizado, así como fotocopia de la dosificación de facturas cuy actividad guarde directa relación con el objeto del Contrato.</w:t>
      </w:r>
    </w:p>
    <w:p w:rsidR="008C7828" w:rsidRPr="004822FA" w:rsidRDefault="008C7828" w:rsidP="008C7828">
      <w:pPr>
        <w:spacing w:before="120" w:after="120"/>
        <w:jc w:val="both"/>
        <w:rPr>
          <w:rFonts w:ascii="Arial" w:hAnsi="Arial" w:cs="Arial"/>
          <w:iCs/>
          <w:sz w:val="16"/>
          <w:szCs w:val="16"/>
        </w:rPr>
      </w:pPr>
      <w:r w:rsidRPr="004822FA">
        <w:rPr>
          <w:rFonts w:ascii="Arial" w:hAnsi="Arial" w:cs="Arial"/>
          <w:iCs/>
          <w:sz w:val="16"/>
          <w:szCs w:val="16"/>
        </w:rPr>
        <w:t>Se deberá emitir la factura por el precio convenio en el Contrato sin deducir las multas ni otros cargos.</w:t>
      </w:r>
    </w:p>
    <w:p w:rsidR="008C7828" w:rsidRPr="004822FA" w:rsidRDefault="008C7828" w:rsidP="008C7828">
      <w:pPr>
        <w:spacing w:before="120" w:after="120"/>
        <w:jc w:val="both"/>
        <w:rPr>
          <w:rFonts w:ascii="Arial" w:hAnsi="Arial" w:cs="Arial"/>
          <w:b/>
          <w:sz w:val="16"/>
          <w:szCs w:val="16"/>
          <w:u w:val="single"/>
          <w:lang w:val="es-ES_tradnl"/>
        </w:rPr>
      </w:pPr>
      <w:r w:rsidRPr="004822FA">
        <w:rPr>
          <w:rFonts w:ascii="Arial" w:hAnsi="Arial" w:cs="Arial"/>
          <w:b/>
          <w:sz w:val="16"/>
          <w:szCs w:val="16"/>
          <w:u w:val="single"/>
          <w:lang w:val="es-ES_tradnl"/>
        </w:rPr>
        <w:t>DÉCIMA SEGUNDA.- (GARANTÍA DE CUMPLIMIENTO DE CONTRATO)</w:t>
      </w:r>
    </w:p>
    <w:p w:rsidR="008C7828" w:rsidRPr="004822FA" w:rsidRDefault="008C7828" w:rsidP="008C7828">
      <w:pPr>
        <w:spacing w:before="120" w:after="120"/>
        <w:jc w:val="both"/>
        <w:rPr>
          <w:rFonts w:ascii="Arial" w:hAnsi="Arial" w:cs="Arial"/>
          <w:sz w:val="16"/>
          <w:szCs w:val="16"/>
          <w:lang w:val="es-ES_tradnl"/>
        </w:rPr>
      </w:pPr>
      <w:r w:rsidRPr="004822FA">
        <w:rPr>
          <w:rFonts w:ascii="Arial" w:hAnsi="Arial" w:cs="Arial"/>
          <w:sz w:val="16"/>
          <w:szCs w:val="16"/>
          <w:lang w:val="es-ES_tradnl"/>
        </w:rPr>
        <w:t xml:space="preserve">El </w:t>
      </w:r>
      <w:r w:rsidRPr="004822FA">
        <w:rPr>
          <w:rFonts w:ascii="Arial" w:hAnsi="Arial" w:cs="Arial"/>
          <w:b/>
          <w:sz w:val="16"/>
          <w:szCs w:val="16"/>
          <w:lang w:val="es-ES_tradnl"/>
        </w:rPr>
        <w:t>PROVEEDOR</w:t>
      </w:r>
      <w:r w:rsidRPr="004822FA">
        <w:rPr>
          <w:rFonts w:ascii="Arial" w:hAnsi="Arial" w:cs="Arial"/>
          <w:sz w:val="16"/>
          <w:szCs w:val="16"/>
          <w:lang w:val="es-ES_tradnl"/>
        </w:rPr>
        <w:t xml:space="preserve"> garantiza el correcto cumplimiento y fiel ejecución del presente Contrato en todas sus partes con la </w:t>
      </w:r>
      <w:r w:rsidRPr="004822FA">
        <w:rPr>
          <w:rFonts w:ascii="Arial" w:hAnsi="Arial" w:cs="Arial"/>
          <w:i/>
          <w:sz w:val="16"/>
          <w:szCs w:val="16"/>
          <w:lang w:val="es-ES_tradnl"/>
        </w:rPr>
        <w:t xml:space="preserve">boleta/póliza </w:t>
      </w:r>
      <w:r w:rsidRPr="004822FA">
        <w:rPr>
          <w:rFonts w:ascii="Arial" w:hAnsi="Arial" w:cs="Arial"/>
          <w:sz w:val="16"/>
          <w:szCs w:val="16"/>
          <w:lang w:val="es-ES_tradnl"/>
        </w:rPr>
        <w:t>de garantía de cumplimiento de contrato Nº _____ emitida por el _____, con vigencia hasta el __ de ____ de 20__</w:t>
      </w:r>
      <w:r w:rsidRPr="004822FA">
        <w:rPr>
          <w:rFonts w:ascii="Arial" w:hAnsi="Arial" w:cs="Arial"/>
          <w:i/>
          <w:sz w:val="16"/>
          <w:szCs w:val="16"/>
          <w:lang w:val="es-ES_tradnl"/>
        </w:rPr>
        <w:t xml:space="preserve">, </w:t>
      </w:r>
      <w:r w:rsidRPr="004822FA">
        <w:rPr>
          <w:rFonts w:ascii="Arial" w:hAnsi="Arial" w:cs="Arial"/>
          <w:sz w:val="16"/>
          <w:szCs w:val="16"/>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8C7828" w:rsidRPr="004822FA" w:rsidRDefault="008C7828" w:rsidP="008C7828">
      <w:pPr>
        <w:spacing w:before="120" w:after="120"/>
        <w:ind w:right="-7"/>
        <w:jc w:val="both"/>
        <w:outlineLvl w:val="1"/>
        <w:rPr>
          <w:rFonts w:ascii="Arial" w:hAnsi="Arial" w:cs="Arial"/>
          <w:sz w:val="16"/>
          <w:szCs w:val="16"/>
          <w:lang w:val="es-BO"/>
        </w:rPr>
      </w:pPr>
      <w:r w:rsidRPr="004822FA">
        <w:rPr>
          <w:rFonts w:ascii="Arial" w:hAnsi="Arial" w:cs="Arial"/>
          <w:sz w:val="16"/>
          <w:szCs w:val="16"/>
          <w:lang w:val="es-BO"/>
        </w:rPr>
        <w:t xml:space="preserve">Cualquier incumplimiento contractual en que incurra el </w:t>
      </w:r>
      <w:r w:rsidRPr="004822FA">
        <w:rPr>
          <w:rFonts w:ascii="Arial" w:hAnsi="Arial" w:cs="Arial"/>
          <w:b/>
          <w:sz w:val="16"/>
          <w:szCs w:val="16"/>
          <w:lang w:val="es-BO"/>
        </w:rPr>
        <w:t>PROVEEDOR</w:t>
      </w:r>
      <w:r w:rsidRPr="004822FA">
        <w:rPr>
          <w:rFonts w:ascii="Arial" w:hAnsi="Arial" w:cs="Arial"/>
          <w:sz w:val="16"/>
          <w:szCs w:val="16"/>
          <w:lang w:val="es-BO"/>
        </w:rPr>
        <w:t xml:space="preserve">, dará lugar a la ejecución de la boleta de garantía antes mencionada en favor de la </w:t>
      </w:r>
      <w:r w:rsidRPr="004822FA">
        <w:rPr>
          <w:rFonts w:ascii="Arial" w:hAnsi="Arial" w:cs="Arial"/>
          <w:b/>
          <w:sz w:val="16"/>
          <w:szCs w:val="16"/>
          <w:lang w:val="es-BO"/>
        </w:rPr>
        <w:t>ENTIDAD</w:t>
      </w:r>
      <w:r w:rsidRPr="004822FA">
        <w:rPr>
          <w:rFonts w:ascii="Arial" w:hAnsi="Arial" w:cs="Arial"/>
          <w:sz w:val="16"/>
          <w:szCs w:val="16"/>
          <w:lang w:val="es-BO"/>
        </w:rPr>
        <w:t xml:space="preserve"> a su sólo requerimiento, sin necesidad de ningún trámite o acción judicial.</w:t>
      </w:r>
    </w:p>
    <w:p w:rsidR="008C7828" w:rsidRPr="004822FA" w:rsidRDefault="008C7828" w:rsidP="008C7828">
      <w:pPr>
        <w:spacing w:before="120" w:after="120"/>
        <w:jc w:val="both"/>
        <w:rPr>
          <w:rFonts w:ascii="Arial" w:hAnsi="Arial" w:cs="Arial"/>
          <w:sz w:val="16"/>
          <w:szCs w:val="16"/>
          <w:lang w:val="es-ES_tradnl"/>
        </w:rPr>
      </w:pPr>
      <w:r w:rsidRPr="004822FA">
        <w:rPr>
          <w:rFonts w:ascii="Arial" w:hAnsi="Arial" w:cs="Arial"/>
          <w:sz w:val="16"/>
          <w:szCs w:val="16"/>
          <w:lang w:val="es-ES_tradnl"/>
        </w:rPr>
        <w:t xml:space="preserve">El </w:t>
      </w:r>
      <w:r w:rsidRPr="004822FA">
        <w:rPr>
          <w:rFonts w:ascii="Arial" w:hAnsi="Arial" w:cs="Arial"/>
          <w:b/>
          <w:sz w:val="16"/>
          <w:szCs w:val="16"/>
          <w:lang w:val="es-ES_tradnl"/>
        </w:rPr>
        <w:t>PROVEEDOR</w:t>
      </w:r>
      <w:r w:rsidRPr="004822FA">
        <w:rPr>
          <w:rFonts w:ascii="Arial" w:hAnsi="Arial" w:cs="Arial"/>
          <w:sz w:val="16"/>
          <w:szCs w:val="16"/>
          <w:lang w:val="es-ES_tradnl"/>
        </w:rPr>
        <w:t xml:space="preserve"> tiene la obligación de mantener actualizada la garantía de cumplimiento de Contrato, cuantas veces lo requiera la </w:t>
      </w:r>
      <w:r w:rsidRPr="004822FA">
        <w:rPr>
          <w:rFonts w:ascii="Arial" w:hAnsi="Arial" w:cs="Arial"/>
          <w:b/>
          <w:sz w:val="16"/>
          <w:szCs w:val="16"/>
          <w:lang w:val="es-ES_tradnl"/>
        </w:rPr>
        <w:t>ENTIDAD</w:t>
      </w:r>
      <w:r w:rsidRPr="004822FA">
        <w:rPr>
          <w:rFonts w:ascii="Arial" w:hAnsi="Arial" w:cs="Arial"/>
          <w:sz w:val="16"/>
          <w:szCs w:val="16"/>
          <w:lang w:val="es-ES_tradnl"/>
        </w:rPr>
        <w:t xml:space="preserve"> por razones justificadas. La </w:t>
      </w:r>
      <w:r w:rsidRPr="004822FA">
        <w:rPr>
          <w:rFonts w:ascii="Arial" w:hAnsi="Arial" w:cs="Arial"/>
          <w:b/>
          <w:sz w:val="16"/>
          <w:szCs w:val="16"/>
          <w:lang w:val="es-ES_tradnl"/>
        </w:rPr>
        <w:t xml:space="preserve">ENTIDAD </w:t>
      </w:r>
      <w:r w:rsidRPr="004822FA">
        <w:rPr>
          <w:rFonts w:ascii="Arial" w:hAnsi="Arial" w:cs="Arial"/>
          <w:sz w:val="16"/>
          <w:szCs w:val="16"/>
          <w:lang w:val="es-ES_tradnl"/>
        </w:rPr>
        <w:t xml:space="preserve"> llevará el control directo de la vigencia de la misma bajo su responsabilidad, dicha garantía estará vigente hasta 60 (sesenta) días calendario adicionales a partir de la recepción de la Adquisición.</w:t>
      </w:r>
    </w:p>
    <w:p w:rsidR="008C7828" w:rsidRPr="004822FA" w:rsidRDefault="008C7828" w:rsidP="008C7828">
      <w:pPr>
        <w:spacing w:before="120" w:after="120"/>
        <w:jc w:val="both"/>
        <w:rPr>
          <w:rFonts w:ascii="Arial" w:hAnsi="Arial" w:cs="Arial"/>
          <w:b/>
          <w:sz w:val="16"/>
          <w:szCs w:val="16"/>
          <w:u w:val="single"/>
          <w:lang w:val="es-ES_tradnl"/>
        </w:rPr>
      </w:pPr>
      <w:r w:rsidRPr="004822FA">
        <w:rPr>
          <w:rFonts w:ascii="Arial" w:hAnsi="Arial" w:cs="Arial"/>
          <w:b/>
          <w:sz w:val="16"/>
          <w:szCs w:val="16"/>
          <w:u w:val="single"/>
          <w:lang w:val="es-BO"/>
        </w:rPr>
        <w:t>DÉCIMA TERCERA.- (CLÁUSULA DE SEGUROS)</w:t>
      </w:r>
      <w:r w:rsidRPr="004822FA">
        <w:rPr>
          <w:rFonts w:ascii="Arial" w:hAnsi="Arial" w:cs="Arial"/>
          <w:b/>
          <w:sz w:val="16"/>
          <w:szCs w:val="16"/>
          <w:lang w:val="es-BO"/>
        </w:rPr>
        <w:t xml:space="preserve"> </w:t>
      </w:r>
      <w:r w:rsidRPr="004822FA">
        <w:rPr>
          <w:rFonts w:ascii="Arial" w:hAnsi="Arial" w:cs="Arial"/>
          <w:b/>
          <w:i/>
          <w:sz w:val="16"/>
          <w:szCs w:val="16"/>
          <w:u w:val="single"/>
          <w:lang w:val="es-ES_tradnl"/>
        </w:rPr>
        <w:t>(de acuerdo a la validación de Seguros)</w:t>
      </w:r>
    </w:p>
    <w:p w:rsidR="008C7828" w:rsidRPr="004822FA" w:rsidRDefault="008C7828" w:rsidP="008C7828">
      <w:pPr>
        <w:spacing w:before="120" w:after="120"/>
        <w:jc w:val="both"/>
        <w:rPr>
          <w:rFonts w:ascii="Arial" w:hAnsi="Arial" w:cs="Arial"/>
          <w:sz w:val="16"/>
          <w:szCs w:val="16"/>
        </w:rPr>
      </w:pPr>
      <w:r w:rsidRPr="004822FA">
        <w:rPr>
          <w:rFonts w:ascii="Arial" w:hAnsi="Arial" w:cs="Arial"/>
          <w:sz w:val="16"/>
          <w:szCs w:val="16"/>
        </w:rPr>
        <w:t xml:space="preserve">El </w:t>
      </w:r>
      <w:r w:rsidRPr="004822FA">
        <w:rPr>
          <w:rFonts w:ascii="Arial" w:hAnsi="Arial" w:cs="Arial"/>
          <w:b/>
          <w:sz w:val="16"/>
          <w:szCs w:val="16"/>
        </w:rPr>
        <w:t>PROVEEDOR</w:t>
      </w:r>
      <w:r w:rsidRPr="004822FA">
        <w:rPr>
          <w:rFonts w:ascii="Arial" w:hAnsi="Arial" w:cs="Arial"/>
          <w:sz w:val="16"/>
          <w:szCs w:val="16"/>
        </w:rPr>
        <w:t>, deberá presentar y mantener vigente de forma ininterrumpida durante todo el periodo del Contrato la póliza de seguro especificada a continuación:</w:t>
      </w:r>
    </w:p>
    <w:p w:rsidR="008C7828" w:rsidRPr="004822FA" w:rsidRDefault="008C7828" w:rsidP="008C7828">
      <w:pPr>
        <w:spacing w:before="120" w:after="120"/>
        <w:ind w:left="567" w:hanging="567"/>
        <w:jc w:val="both"/>
        <w:rPr>
          <w:rFonts w:ascii="Arial" w:hAnsi="Arial" w:cs="Arial"/>
          <w:b/>
          <w:sz w:val="16"/>
          <w:szCs w:val="16"/>
        </w:rPr>
      </w:pPr>
      <w:r w:rsidRPr="004822FA">
        <w:rPr>
          <w:rFonts w:ascii="Arial" w:hAnsi="Arial" w:cs="Arial"/>
          <w:b/>
          <w:sz w:val="16"/>
          <w:szCs w:val="16"/>
        </w:rPr>
        <w:t>13.1  Póliza de accidentes personales.</w:t>
      </w:r>
    </w:p>
    <w:p w:rsidR="008C7828" w:rsidRPr="004822FA" w:rsidRDefault="008C7828" w:rsidP="008C7828">
      <w:pPr>
        <w:spacing w:before="120" w:after="120"/>
        <w:jc w:val="both"/>
        <w:rPr>
          <w:rFonts w:ascii="Arial" w:hAnsi="Arial" w:cs="Arial"/>
          <w:sz w:val="16"/>
          <w:szCs w:val="16"/>
        </w:rPr>
      </w:pPr>
      <w:r w:rsidRPr="004822FA">
        <w:rPr>
          <w:rFonts w:ascii="Arial" w:hAnsi="Arial" w:cs="Arial"/>
          <w:sz w:val="16"/>
          <w:szCs w:val="16"/>
        </w:rPr>
        <w:t xml:space="preserve">Los funcionarios del </w:t>
      </w:r>
      <w:r w:rsidRPr="004822FA">
        <w:rPr>
          <w:rFonts w:ascii="Arial" w:hAnsi="Arial" w:cs="Arial"/>
          <w:b/>
          <w:sz w:val="16"/>
          <w:szCs w:val="16"/>
        </w:rPr>
        <w:t>PROVEEDOR</w:t>
      </w:r>
      <w:r w:rsidRPr="004822FA">
        <w:rPr>
          <w:rFonts w:ascii="Arial" w:hAnsi="Arial" w:cs="Arial"/>
          <w:sz w:val="16"/>
          <w:szCs w:val="16"/>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C7828" w:rsidRPr="004822FA" w:rsidRDefault="008C7828" w:rsidP="00A034E2">
      <w:pPr>
        <w:numPr>
          <w:ilvl w:val="1"/>
          <w:numId w:val="43"/>
        </w:numPr>
        <w:spacing w:before="120" w:after="120"/>
        <w:ind w:left="567" w:hanging="567"/>
        <w:jc w:val="both"/>
        <w:rPr>
          <w:rFonts w:ascii="Arial" w:hAnsi="Arial" w:cs="Arial"/>
          <w:b/>
          <w:sz w:val="16"/>
          <w:szCs w:val="16"/>
        </w:rPr>
      </w:pPr>
      <w:r w:rsidRPr="004822FA">
        <w:rPr>
          <w:rFonts w:ascii="Arial" w:hAnsi="Arial" w:cs="Arial"/>
          <w:b/>
          <w:sz w:val="16"/>
          <w:szCs w:val="16"/>
        </w:rPr>
        <w:t>Condiciones adicionales.</w:t>
      </w:r>
    </w:p>
    <w:p w:rsidR="008C7828" w:rsidRPr="004822FA" w:rsidRDefault="008C7828" w:rsidP="008C7828">
      <w:pPr>
        <w:spacing w:before="120" w:after="120"/>
        <w:ind w:left="1418" w:hanging="851"/>
        <w:jc w:val="both"/>
        <w:rPr>
          <w:rFonts w:ascii="Arial" w:hAnsi="Arial" w:cs="Arial"/>
          <w:sz w:val="16"/>
          <w:szCs w:val="16"/>
        </w:rPr>
      </w:pPr>
      <w:r w:rsidRPr="004822FA">
        <w:rPr>
          <w:rFonts w:ascii="Arial" w:hAnsi="Arial" w:cs="Arial"/>
          <w:b/>
          <w:sz w:val="16"/>
          <w:szCs w:val="16"/>
        </w:rPr>
        <w:t>13.2.1</w:t>
      </w:r>
      <w:r w:rsidRPr="004822FA">
        <w:rPr>
          <w:rFonts w:ascii="Arial" w:hAnsi="Arial" w:cs="Arial"/>
          <w:sz w:val="16"/>
          <w:szCs w:val="16"/>
        </w:rPr>
        <w:t xml:space="preserve">  De suspenderse por cualquier razón la vigencia o cobertura de la póliza nominada precedentemente, o bien se presente la existencia de eventos no cubiertos por la misma, el </w:t>
      </w:r>
      <w:r w:rsidRPr="004822FA">
        <w:rPr>
          <w:rFonts w:ascii="Arial" w:hAnsi="Arial" w:cs="Arial"/>
          <w:b/>
          <w:sz w:val="16"/>
          <w:szCs w:val="16"/>
        </w:rPr>
        <w:t>PROVEEDOR</w:t>
      </w:r>
      <w:r w:rsidRPr="004822FA">
        <w:rPr>
          <w:rFonts w:ascii="Arial" w:hAnsi="Arial" w:cs="Arial"/>
          <w:sz w:val="16"/>
          <w:szCs w:val="16"/>
        </w:rPr>
        <w:t xml:space="preserve"> se hace enteramente responsable frente a la </w:t>
      </w:r>
      <w:r w:rsidRPr="004822FA">
        <w:rPr>
          <w:rFonts w:ascii="Arial" w:hAnsi="Arial" w:cs="Arial"/>
          <w:b/>
          <w:sz w:val="16"/>
          <w:szCs w:val="16"/>
        </w:rPr>
        <w:t>ENTIDAD</w:t>
      </w:r>
      <w:r w:rsidRPr="004822FA">
        <w:rPr>
          <w:rFonts w:ascii="Arial" w:hAnsi="Arial" w:cs="Arial"/>
          <w:sz w:val="16"/>
          <w:szCs w:val="16"/>
        </w:rPr>
        <w:t xml:space="preserve"> por todos los accidentes que puedan sufrir y/o ocasionar en el desempleo de sus funciones.</w:t>
      </w:r>
    </w:p>
    <w:p w:rsidR="008C7828" w:rsidRPr="004822FA" w:rsidRDefault="008C7828" w:rsidP="00A034E2">
      <w:pPr>
        <w:numPr>
          <w:ilvl w:val="2"/>
          <w:numId w:val="44"/>
        </w:numPr>
        <w:spacing w:before="120" w:after="120"/>
        <w:ind w:left="1418" w:hanging="851"/>
        <w:jc w:val="both"/>
        <w:rPr>
          <w:rFonts w:ascii="Arial" w:hAnsi="Arial" w:cs="Arial"/>
          <w:sz w:val="16"/>
          <w:szCs w:val="16"/>
        </w:rPr>
      </w:pPr>
      <w:r w:rsidRPr="004822FA">
        <w:rPr>
          <w:rFonts w:ascii="Arial" w:hAnsi="Arial" w:cs="Arial"/>
          <w:sz w:val="16"/>
          <w:szCs w:val="16"/>
        </w:rPr>
        <w:t xml:space="preserve">El </w:t>
      </w:r>
      <w:r w:rsidRPr="004822FA">
        <w:rPr>
          <w:rFonts w:ascii="Arial" w:hAnsi="Arial" w:cs="Arial"/>
          <w:b/>
          <w:sz w:val="16"/>
          <w:szCs w:val="16"/>
        </w:rPr>
        <w:t>PROVEEDOR</w:t>
      </w:r>
      <w:r w:rsidRPr="004822FA">
        <w:rPr>
          <w:rFonts w:ascii="Arial" w:hAnsi="Arial" w:cs="Arial"/>
          <w:sz w:val="16"/>
          <w:szCs w:val="16"/>
        </w:rPr>
        <w:t xml:space="preserve"> una vez adjudicado, deberá entregar una copia de las citada póliza a la </w:t>
      </w:r>
      <w:r w:rsidRPr="004822FA">
        <w:rPr>
          <w:rFonts w:ascii="Arial" w:hAnsi="Arial" w:cs="Arial"/>
          <w:b/>
          <w:sz w:val="16"/>
          <w:szCs w:val="16"/>
        </w:rPr>
        <w:t>ENTIDAD</w:t>
      </w:r>
      <w:r w:rsidRPr="004822FA">
        <w:rPr>
          <w:rFonts w:ascii="Arial" w:hAnsi="Arial" w:cs="Arial"/>
          <w:sz w:val="16"/>
          <w:szCs w:val="16"/>
        </w:rPr>
        <w:t xml:space="preserve"> antes de la suscripción del Contrato.</w:t>
      </w:r>
    </w:p>
    <w:p w:rsidR="008C7828" w:rsidRPr="004822FA" w:rsidRDefault="008C7828" w:rsidP="008C7828">
      <w:pPr>
        <w:spacing w:before="120" w:after="120"/>
        <w:jc w:val="both"/>
        <w:rPr>
          <w:rFonts w:ascii="Arial" w:hAnsi="Arial" w:cs="Arial"/>
          <w:b/>
          <w:sz w:val="16"/>
          <w:szCs w:val="16"/>
          <w:u w:val="single"/>
          <w:lang w:val="es-ES_tradnl"/>
        </w:rPr>
      </w:pPr>
      <w:r w:rsidRPr="004822FA">
        <w:rPr>
          <w:rFonts w:ascii="Arial" w:hAnsi="Arial" w:cs="Arial"/>
          <w:b/>
          <w:sz w:val="16"/>
          <w:szCs w:val="16"/>
          <w:u w:val="single"/>
          <w:lang w:val="es-ES_tradnl"/>
        </w:rPr>
        <w:t xml:space="preserve">DÉCIMA CUARTA.- (MOROSIDAD Y SUS PENALIDADES) </w:t>
      </w:r>
      <w:r w:rsidRPr="004822FA">
        <w:rPr>
          <w:rFonts w:ascii="Arial" w:hAnsi="Arial" w:cs="Arial"/>
          <w:b/>
          <w:i/>
          <w:sz w:val="16"/>
          <w:szCs w:val="16"/>
          <w:u w:val="single"/>
          <w:lang w:val="es-ES_tradnl"/>
        </w:rPr>
        <w:t>(de acuerdo a las especificaciones técnicas)</w:t>
      </w:r>
    </w:p>
    <w:p w:rsidR="008C7828" w:rsidRPr="004822FA" w:rsidRDefault="008C7828" w:rsidP="008C7828">
      <w:pPr>
        <w:spacing w:before="120" w:after="120"/>
        <w:jc w:val="both"/>
        <w:rPr>
          <w:rFonts w:ascii="Arial" w:hAnsi="Arial" w:cs="Arial"/>
          <w:sz w:val="16"/>
          <w:szCs w:val="16"/>
        </w:rPr>
      </w:pPr>
      <w:r w:rsidRPr="004822FA">
        <w:rPr>
          <w:rFonts w:ascii="Arial" w:hAnsi="Arial" w:cs="Arial"/>
          <w:sz w:val="16"/>
          <w:szCs w:val="16"/>
          <w:lang w:val="es-ES_tradnl"/>
        </w:rPr>
        <w:t xml:space="preserve">Queda convenido entre las Partes, que el </w:t>
      </w:r>
      <w:r w:rsidRPr="004822FA">
        <w:rPr>
          <w:rFonts w:ascii="Arial" w:hAnsi="Arial" w:cs="Arial"/>
          <w:b/>
          <w:sz w:val="16"/>
          <w:szCs w:val="16"/>
          <w:lang w:val="es-ES_tradnl"/>
        </w:rPr>
        <w:t xml:space="preserve">PROVEEDOR </w:t>
      </w:r>
      <w:r w:rsidRPr="004822FA">
        <w:rPr>
          <w:rFonts w:ascii="Arial" w:hAnsi="Arial" w:cs="Arial"/>
          <w:sz w:val="16"/>
          <w:szCs w:val="16"/>
          <w:lang w:val="es-ES_tradnl"/>
        </w:rPr>
        <w:t xml:space="preserve">se obliga a cumplir con lo estipulado en las especificaciones técnicas y en la cláusula (Vigencia y plazo del Contrato), caso contrario la </w:t>
      </w:r>
      <w:r w:rsidRPr="004822FA">
        <w:rPr>
          <w:rFonts w:ascii="Arial" w:hAnsi="Arial" w:cs="Arial"/>
          <w:b/>
          <w:sz w:val="16"/>
          <w:szCs w:val="16"/>
          <w:lang w:val="es-ES_tradnl"/>
        </w:rPr>
        <w:t>ENTIDAD</w:t>
      </w:r>
      <w:r w:rsidRPr="004822FA">
        <w:rPr>
          <w:rFonts w:ascii="Arial" w:hAnsi="Arial" w:cs="Arial"/>
          <w:sz w:val="16"/>
          <w:szCs w:val="16"/>
          <w:lang w:val="es-ES_tradnl"/>
        </w:rPr>
        <w:t xml:space="preserve"> aplicará la multa del </w:t>
      </w:r>
      <w:r w:rsidRPr="004822FA">
        <w:rPr>
          <w:rFonts w:ascii="Arial" w:hAnsi="Arial" w:cs="Arial"/>
          <w:i/>
          <w:sz w:val="16"/>
          <w:szCs w:val="16"/>
          <w:lang w:val="es-ES_tradnl"/>
        </w:rPr>
        <w:t xml:space="preserve">numeral </w:t>
      </w:r>
      <w:r w:rsidRPr="004822FA">
        <w:rPr>
          <w:rFonts w:ascii="Arial" w:hAnsi="Arial" w:cs="Arial"/>
          <w:sz w:val="16"/>
          <w:szCs w:val="16"/>
          <w:lang w:val="es-ES_tradnl"/>
        </w:rPr>
        <w:t>% (</w:t>
      </w:r>
      <w:r w:rsidRPr="004822FA">
        <w:rPr>
          <w:rFonts w:ascii="Arial" w:hAnsi="Arial" w:cs="Arial"/>
          <w:i/>
          <w:sz w:val="16"/>
          <w:szCs w:val="16"/>
          <w:lang w:val="es-ES_tradnl"/>
        </w:rPr>
        <w:t>literal</w:t>
      </w:r>
      <w:r w:rsidRPr="004822FA">
        <w:rPr>
          <w:rFonts w:ascii="Arial" w:hAnsi="Arial" w:cs="Arial"/>
          <w:sz w:val="16"/>
          <w:szCs w:val="16"/>
          <w:lang w:val="es-ES_tradnl"/>
        </w:rPr>
        <w:t>) sobre el importe total de la adjudicación por cada día de retraso, computable a partir del primer día de vencido el plazo.</w:t>
      </w:r>
    </w:p>
    <w:p w:rsidR="008C7828" w:rsidRPr="004822FA" w:rsidRDefault="008C7828" w:rsidP="008C7828">
      <w:pPr>
        <w:spacing w:before="120" w:after="120"/>
        <w:jc w:val="both"/>
        <w:rPr>
          <w:rFonts w:ascii="Arial" w:hAnsi="Arial" w:cs="Arial"/>
          <w:sz w:val="16"/>
          <w:szCs w:val="16"/>
          <w:lang w:val="es-ES_tradnl"/>
        </w:rPr>
      </w:pPr>
      <w:r w:rsidRPr="004822FA">
        <w:rPr>
          <w:rFonts w:ascii="Arial" w:hAnsi="Arial" w:cs="Arial"/>
          <w:sz w:val="16"/>
          <w:szCs w:val="16"/>
          <w:lang w:val="es-ES_tradnl"/>
        </w:rPr>
        <w:t xml:space="preserve">De establecer la </w:t>
      </w:r>
      <w:r w:rsidRPr="004822FA">
        <w:rPr>
          <w:rFonts w:ascii="Arial" w:hAnsi="Arial" w:cs="Arial"/>
          <w:b/>
          <w:sz w:val="16"/>
          <w:szCs w:val="16"/>
          <w:lang w:val="es-ES_tradnl"/>
        </w:rPr>
        <w:t>ENTIDAD</w:t>
      </w:r>
      <w:r w:rsidRPr="004822FA">
        <w:rPr>
          <w:rFonts w:ascii="Arial" w:hAnsi="Arial" w:cs="Arial"/>
          <w:sz w:val="16"/>
          <w:szCs w:val="16"/>
          <w:lang w:val="es-ES_tradnl"/>
        </w:rPr>
        <w:t xml:space="preserve"> que por la aplicación de multas por mora se ha llegado al límite del 10% (diez por ciento) del monto total del Contrato, la </w:t>
      </w:r>
      <w:r w:rsidRPr="004822FA">
        <w:rPr>
          <w:rFonts w:ascii="Arial" w:hAnsi="Arial" w:cs="Arial"/>
          <w:b/>
          <w:sz w:val="16"/>
          <w:szCs w:val="16"/>
          <w:lang w:val="es-ES_tradnl"/>
        </w:rPr>
        <w:t>ENTIDAD</w:t>
      </w:r>
      <w:r w:rsidRPr="004822FA">
        <w:rPr>
          <w:rFonts w:ascii="Arial" w:hAnsi="Arial" w:cs="Arial"/>
          <w:sz w:val="16"/>
          <w:szCs w:val="16"/>
          <w:lang w:val="es-ES_tradnl"/>
        </w:rPr>
        <w:t xml:space="preserve"> podrá iniciar el proceso de resolución del Contrato, conforme a lo estipulado en la cláusula (Terminación del Contrato).</w:t>
      </w:r>
    </w:p>
    <w:p w:rsidR="008C7828" w:rsidRPr="004822FA" w:rsidRDefault="008C7828" w:rsidP="008C7828">
      <w:pPr>
        <w:spacing w:before="120" w:after="120"/>
        <w:jc w:val="both"/>
        <w:rPr>
          <w:rFonts w:ascii="Arial" w:hAnsi="Arial" w:cs="Arial"/>
          <w:sz w:val="16"/>
          <w:szCs w:val="16"/>
        </w:rPr>
      </w:pPr>
      <w:r w:rsidRPr="004822FA">
        <w:rPr>
          <w:rFonts w:ascii="Arial" w:hAnsi="Arial" w:cs="Arial"/>
          <w:sz w:val="16"/>
          <w:szCs w:val="16"/>
        </w:rPr>
        <w:t xml:space="preserve">De establecer </w:t>
      </w:r>
      <w:r w:rsidRPr="004822FA">
        <w:rPr>
          <w:rFonts w:ascii="Arial" w:hAnsi="Arial" w:cs="Arial"/>
          <w:sz w:val="16"/>
          <w:szCs w:val="16"/>
          <w:lang w:val="es-ES_tradnl"/>
        </w:rPr>
        <w:t xml:space="preserve">la </w:t>
      </w:r>
      <w:r w:rsidRPr="004822FA">
        <w:rPr>
          <w:rFonts w:ascii="Arial" w:hAnsi="Arial" w:cs="Arial"/>
          <w:b/>
          <w:sz w:val="16"/>
          <w:szCs w:val="16"/>
          <w:lang w:val="es-ES_tradnl"/>
        </w:rPr>
        <w:t>ENTIDAD</w:t>
      </w:r>
      <w:r w:rsidRPr="004822FA">
        <w:rPr>
          <w:rFonts w:ascii="Arial" w:hAnsi="Arial" w:cs="Arial"/>
          <w:sz w:val="16"/>
          <w:szCs w:val="16"/>
        </w:rPr>
        <w:t xml:space="preserve"> que por la aplicación de multas por mora se ha llegado al límite del 20% (veinte por ciento) del monto total del Contrato, la </w:t>
      </w:r>
      <w:r w:rsidRPr="004822FA">
        <w:rPr>
          <w:rFonts w:ascii="Arial" w:hAnsi="Arial" w:cs="Arial"/>
          <w:b/>
          <w:sz w:val="16"/>
          <w:szCs w:val="16"/>
        </w:rPr>
        <w:t>ENTIDAD</w:t>
      </w:r>
      <w:r w:rsidRPr="004822FA">
        <w:rPr>
          <w:rFonts w:ascii="Arial" w:hAnsi="Arial" w:cs="Arial"/>
          <w:sz w:val="16"/>
          <w:szCs w:val="16"/>
        </w:rPr>
        <w:t xml:space="preserve"> deberá iniciar el proceso de resolución del Contrato, conforme a lo estipulado en la cláusula (Terminación del Contrato).</w:t>
      </w:r>
    </w:p>
    <w:p w:rsidR="008C7828" w:rsidRPr="004822FA" w:rsidRDefault="008C7828" w:rsidP="008C7828">
      <w:pPr>
        <w:spacing w:before="120" w:after="120"/>
        <w:jc w:val="both"/>
        <w:rPr>
          <w:rFonts w:ascii="Arial" w:hAnsi="Arial" w:cs="Arial"/>
          <w:sz w:val="16"/>
          <w:szCs w:val="16"/>
        </w:rPr>
      </w:pPr>
      <w:r w:rsidRPr="004822FA">
        <w:rPr>
          <w:rFonts w:ascii="Arial" w:hAnsi="Arial" w:cs="Arial"/>
          <w:sz w:val="16"/>
          <w:szCs w:val="16"/>
        </w:rPr>
        <w:lastRenderedPageBreak/>
        <w:t xml:space="preserve">Las multas serán cobradas mediante descuentos establecidos expresamente por la </w:t>
      </w:r>
      <w:r w:rsidRPr="004822FA">
        <w:rPr>
          <w:rFonts w:ascii="Arial" w:hAnsi="Arial" w:cs="Arial"/>
          <w:b/>
          <w:bCs/>
          <w:sz w:val="16"/>
          <w:szCs w:val="16"/>
        </w:rPr>
        <w:t>ENTIDAD</w:t>
      </w:r>
      <w:r w:rsidRPr="004822FA">
        <w:rPr>
          <w:rFonts w:ascii="Arial" w:hAnsi="Arial" w:cs="Arial"/>
          <w:sz w:val="16"/>
          <w:szCs w:val="16"/>
        </w:rPr>
        <w:t>,</w:t>
      </w:r>
      <w:r w:rsidRPr="004822FA">
        <w:rPr>
          <w:rFonts w:ascii="Arial" w:hAnsi="Arial" w:cs="Arial"/>
          <w:sz w:val="16"/>
          <w:szCs w:val="16"/>
          <w:lang w:val="es-ES_tradnl"/>
        </w:rPr>
        <w:t xml:space="preserve"> con base en el informe específico y documentado</w:t>
      </w:r>
      <w:r w:rsidRPr="004822FA">
        <w:rPr>
          <w:rFonts w:ascii="Arial" w:hAnsi="Arial" w:cs="Arial"/>
          <w:sz w:val="16"/>
          <w:szCs w:val="16"/>
        </w:rPr>
        <w:t xml:space="preserve"> del pago único, sin perjuicio de que </w:t>
      </w:r>
      <w:r w:rsidRPr="004822FA">
        <w:rPr>
          <w:rFonts w:ascii="Arial" w:hAnsi="Arial" w:cs="Arial"/>
          <w:sz w:val="16"/>
          <w:szCs w:val="16"/>
          <w:lang w:val="es-ES_tradnl"/>
        </w:rPr>
        <w:t xml:space="preserve">la </w:t>
      </w:r>
      <w:r w:rsidRPr="004822FA">
        <w:rPr>
          <w:rFonts w:ascii="Arial" w:hAnsi="Arial" w:cs="Arial"/>
          <w:b/>
          <w:sz w:val="16"/>
          <w:szCs w:val="16"/>
          <w:lang w:val="es-ES_tradnl"/>
        </w:rPr>
        <w:t xml:space="preserve">ENTIDAD </w:t>
      </w:r>
      <w:r w:rsidRPr="004822FA">
        <w:rPr>
          <w:rFonts w:ascii="Arial" w:hAnsi="Arial" w:cs="Arial"/>
          <w:sz w:val="16"/>
          <w:szCs w:val="16"/>
        </w:rPr>
        <w:t>ejecute la garantía de cumplimiento de Contrato y gestione el resarcimiento de daños y perjuicios por medio de la jurisdicción coactiva fiscal por la naturaleza del Contrato, conforme lo establecido en el Artículo 47 de la Ley 1178.</w:t>
      </w:r>
    </w:p>
    <w:p w:rsidR="008C7828" w:rsidRPr="004822FA" w:rsidRDefault="008C7828" w:rsidP="008C7828">
      <w:pPr>
        <w:spacing w:before="120" w:after="120"/>
        <w:jc w:val="both"/>
        <w:rPr>
          <w:rFonts w:ascii="Arial" w:hAnsi="Arial" w:cs="Arial"/>
          <w:b/>
          <w:sz w:val="16"/>
          <w:szCs w:val="16"/>
          <w:u w:val="single"/>
          <w:lang w:val="es-ES_tradnl"/>
        </w:rPr>
      </w:pPr>
      <w:r w:rsidRPr="004822FA">
        <w:rPr>
          <w:rFonts w:ascii="Arial" w:hAnsi="Arial" w:cs="Arial"/>
          <w:b/>
          <w:sz w:val="16"/>
          <w:szCs w:val="16"/>
          <w:u w:val="single"/>
        </w:rPr>
        <w:t>DÉCIMA QUINTA.- (NOTIFICACIONES)</w:t>
      </w:r>
    </w:p>
    <w:p w:rsidR="008C7828" w:rsidRPr="004822FA" w:rsidRDefault="008C7828" w:rsidP="008C7828">
      <w:pPr>
        <w:widowControl w:val="0"/>
        <w:numPr>
          <w:ilvl w:val="1"/>
          <w:numId w:val="0"/>
        </w:numPr>
        <w:tabs>
          <w:tab w:val="num" w:pos="284"/>
        </w:tabs>
        <w:spacing w:before="120" w:after="120"/>
        <w:ind w:left="567" w:hanging="567"/>
        <w:jc w:val="both"/>
        <w:rPr>
          <w:rFonts w:ascii="Arial" w:hAnsi="Arial" w:cs="Arial"/>
          <w:sz w:val="16"/>
          <w:szCs w:val="16"/>
          <w:lang w:val="es-ES_tradnl"/>
        </w:rPr>
      </w:pPr>
      <w:r w:rsidRPr="004822FA">
        <w:rPr>
          <w:rFonts w:ascii="Arial" w:hAnsi="Arial" w:cs="Arial"/>
          <w:b/>
          <w:sz w:val="16"/>
          <w:szCs w:val="16"/>
          <w:lang w:val="es-ES_tradnl"/>
        </w:rPr>
        <w:t>15.1</w:t>
      </w:r>
      <w:r w:rsidRPr="004822FA">
        <w:rPr>
          <w:rFonts w:ascii="Arial" w:hAnsi="Arial" w:cs="Arial"/>
          <w:sz w:val="16"/>
          <w:szCs w:val="16"/>
          <w:lang w:val="es-ES_tradnl"/>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C7828" w:rsidRPr="004822FA" w:rsidTr="008C7828">
        <w:trPr>
          <w:trHeight w:val="237"/>
        </w:trPr>
        <w:tc>
          <w:tcPr>
            <w:tcW w:w="4511" w:type="dxa"/>
            <w:tcBorders>
              <w:top w:val="single" w:sz="4" w:space="0" w:color="auto"/>
              <w:left w:val="single" w:sz="4" w:space="0" w:color="auto"/>
              <w:bottom w:val="single" w:sz="4" w:space="0" w:color="auto"/>
              <w:right w:val="single" w:sz="4" w:space="0" w:color="auto"/>
            </w:tcBorders>
          </w:tcPr>
          <w:p w:rsidR="008C7828" w:rsidRPr="004822FA" w:rsidRDefault="008C7828" w:rsidP="008C7828">
            <w:pPr>
              <w:widowControl w:val="0"/>
              <w:ind w:left="180" w:hanging="180"/>
              <w:jc w:val="center"/>
              <w:rPr>
                <w:rFonts w:ascii="Arial" w:hAnsi="Arial" w:cs="Arial"/>
                <w:b/>
                <w:sz w:val="16"/>
                <w:szCs w:val="16"/>
                <w:lang w:val="es-ES_tradnl"/>
              </w:rPr>
            </w:pPr>
            <w:r w:rsidRPr="004822FA">
              <w:rPr>
                <w:rFonts w:ascii="Arial" w:hAnsi="Arial" w:cs="Arial"/>
                <w:b/>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C7828" w:rsidRPr="004822FA" w:rsidRDefault="008C7828" w:rsidP="008C7828">
            <w:pPr>
              <w:widowControl w:val="0"/>
              <w:ind w:left="180" w:hanging="180"/>
              <w:jc w:val="center"/>
              <w:rPr>
                <w:rFonts w:ascii="Arial" w:hAnsi="Arial" w:cs="Arial"/>
                <w:b/>
                <w:sz w:val="16"/>
                <w:szCs w:val="16"/>
                <w:lang w:val="es-ES_tradnl"/>
              </w:rPr>
            </w:pPr>
            <w:r w:rsidRPr="004822FA">
              <w:rPr>
                <w:rFonts w:ascii="Arial" w:hAnsi="Arial" w:cs="Arial"/>
                <w:b/>
                <w:sz w:val="16"/>
                <w:szCs w:val="16"/>
                <w:lang w:val="es-ES_tradnl"/>
              </w:rPr>
              <w:t>PROVEEDOR</w:t>
            </w:r>
          </w:p>
        </w:tc>
      </w:tr>
      <w:tr w:rsidR="008C7828" w:rsidRPr="004822FA" w:rsidTr="008C7828">
        <w:trPr>
          <w:trHeight w:val="1505"/>
        </w:trPr>
        <w:tc>
          <w:tcPr>
            <w:tcW w:w="4511" w:type="dxa"/>
            <w:tcBorders>
              <w:top w:val="single" w:sz="4" w:space="0" w:color="auto"/>
              <w:left w:val="single" w:sz="4" w:space="0" w:color="auto"/>
              <w:bottom w:val="single" w:sz="4" w:space="0" w:color="auto"/>
              <w:right w:val="single" w:sz="4" w:space="0" w:color="auto"/>
            </w:tcBorders>
          </w:tcPr>
          <w:p w:rsidR="008C7828" w:rsidRPr="004822FA" w:rsidRDefault="008C7828" w:rsidP="008C7828">
            <w:pPr>
              <w:widowControl w:val="0"/>
              <w:jc w:val="both"/>
              <w:rPr>
                <w:rFonts w:ascii="Arial" w:hAnsi="Arial" w:cs="Arial"/>
                <w:sz w:val="16"/>
                <w:szCs w:val="16"/>
                <w:lang w:val="es-ES_tradnl"/>
              </w:rPr>
            </w:pPr>
            <w:r w:rsidRPr="004822FA">
              <w:rPr>
                <w:rFonts w:ascii="Arial" w:hAnsi="Arial" w:cs="Arial"/>
                <w:b/>
                <w:sz w:val="16"/>
                <w:szCs w:val="16"/>
                <w:lang w:val="es-ES_tradnl"/>
              </w:rPr>
              <w:t>Domicilio:</w:t>
            </w:r>
            <w:r w:rsidRPr="004822FA">
              <w:rPr>
                <w:rFonts w:ascii="Arial" w:hAnsi="Arial" w:cs="Arial"/>
                <w:sz w:val="16"/>
                <w:szCs w:val="16"/>
                <w:lang w:val="es-ES_tradnl"/>
              </w:rPr>
              <w:t xml:space="preserve"> </w:t>
            </w:r>
          </w:p>
          <w:p w:rsidR="008C7828" w:rsidRPr="004822FA" w:rsidRDefault="008C7828" w:rsidP="008C7828">
            <w:pPr>
              <w:widowControl w:val="0"/>
              <w:ind w:left="180" w:hanging="180"/>
              <w:jc w:val="both"/>
              <w:rPr>
                <w:rFonts w:ascii="Arial" w:hAnsi="Arial" w:cs="Arial"/>
                <w:sz w:val="16"/>
                <w:szCs w:val="16"/>
                <w:lang w:val="es-BO"/>
              </w:rPr>
            </w:pPr>
            <w:r w:rsidRPr="004822FA">
              <w:rPr>
                <w:rFonts w:ascii="Arial" w:hAnsi="Arial" w:cs="Arial"/>
                <w:b/>
                <w:sz w:val="16"/>
                <w:szCs w:val="16"/>
                <w:lang w:val="es-BO"/>
              </w:rPr>
              <w:t>N° Telf.:</w:t>
            </w:r>
            <w:r w:rsidRPr="004822FA">
              <w:rPr>
                <w:rFonts w:ascii="Arial" w:hAnsi="Arial" w:cs="Arial"/>
                <w:sz w:val="16"/>
                <w:szCs w:val="16"/>
                <w:lang w:val="es-BO"/>
              </w:rPr>
              <w:t xml:space="preserve"> (591 – ) </w:t>
            </w:r>
          </w:p>
          <w:p w:rsidR="008C7828" w:rsidRPr="004822FA" w:rsidRDefault="008C7828" w:rsidP="008C7828">
            <w:pPr>
              <w:widowControl w:val="0"/>
              <w:ind w:left="180" w:hanging="180"/>
              <w:jc w:val="both"/>
              <w:rPr>
                <w:rFonts w:ascii="Arial" w:hAnsi="Arial" w:cs="Arial"/>
                <w:b/>
                <w:sz w:val="16"/>
                <w:szCs w:val="16"/>
                <w:lang w:val="es-BO"/>
              </w:rPr>
            </w:pPr>
            <w:r w:rsidRPr="004822FA">
              <w:rPr>
                <w:rFonts w:ascii="Arial" w:hAnsi="Arial" w:cs="Arial"/>
                <w:b/>
                <w:sz w:val="16"/>
                <w:szCs w:val="16"/>
                <w:lang w:val="es-BO"/>
              </w:rPr>
              <w:t xml:space="preserve">E-mail: </w:t>
            </w:r>
          </w:p>
          <w:p w:rsidR="008C7828" w:rsidRPr="004822FA" w:rsidRDefault="008C7828" w:rsidP="008C7828">
            <w:pPr>
              <w:widowControl w:val="0"/>
              <w:jc w:val="both"/>
              <w:rPr>
                <w:rFonts w:ascii="Arial" w:hAnsi="Arial" w:cs="Arial"/>
                <w:sz w:val="16"/>
                <w:szCs w:val="16"/>
              </w:rPr>
            </w:pPr>
            <w:r w:rsidRPr="004822FA">
              <w:rPr>
                <w:rFonts w:ascii="Arial" w:hAnsi="Arial" w:cs="Arial"/>
                <w:b/>
                <w:sz w:val="16"/>
                <w:szCs w:val="16"/>
              </w:rPr>
              <w:t xml:space="preserve">Attn.: </w:t>
            </w:r>
          </w:p>
          <w:p w:rsidR="008C7828" w:rsidRPr="004822FA" w:rsidRDefault="008C7828" w:rsidP="008C7828">
            <w:pPr>
              <w:widowControl w:val="0"/>
              <w:jc w:val="both"/>
              <w:rPr>
                <w:rFonts w:ascii="Arial" w:hAnsi="Arial" w:cs="Arial"/>
                <w:sz w:val="16"/>
                <w:szCs w:val="16"/>
                <w:lang w:val="es-ES_tradnl"/>
              </w:rPr>
            </w:pPr>
            <w:r w:rsidRPr="004822FA">
              <w:rPr>
                <w:rFonts w:ascii="Arial" w:hAnsi="Arial" w:cs="Arial"/>
                <w:sz w:val="16"/>
                <w:szCs w:val="16"/>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8C7828" w:rsidRPr="004822FA" w:rsidRDefault="008C7828" w:rsidP="008C7828">
            <w:pPr>
              <w:widowControl w:val="0"/>
              <w:jc w:val="both"/>
              <w:rPr>
                <w:rFonts w:ascii="Arial" w:hAnsi="Arial" w:cs="Arial"/>
                <w:sz w:val="16"/>
                <w:szCs w:val="16"/>
                <w:lang w:val="es-ES_tradnl"/>
              </w:rPr>
            </w:pPr>
            <w:r w:rsidRPr="004822FA">
              <w:rPr>
                <w:rFonts w:ascii="Arial" w:hAnsi="Arial" w:cs="Arial"/>
                <w:b/>
                <w:sz w:val="16"/>
                <w:szCs w:val="16"/>
                <w:lang w:val="es-ES_tradnl"/>
              </w:rPr>
              <w:t>Domicilio:</w:t>
            </w:r>
            <w:r w:rsidRPr="004822FA">
              <w:rPr>
                <w:rFonts w:ascii="Arial" w:hAnsi="Arial" w:cs="Arial"/>
                <w:sz w:val="16"/>
                <w:szCs w:val="16"/>
                <w:lang w:val="es-ES_tradnl"/>
              </w:rPr>
              <w:t xml:space="preserve"> </w:t>
            </w:r>
          </w:p>
          <w:p w:rsidR="008C7828" w:rsidRPr="004822FA" w:rsidRDefault="008C7828" w:rsidP="008C7828">
            <w:pPr>
              <w:widowControl w:val="0"/>
              <w:jc w:val="both"/>
              <w:rPr>
                <w:rFonts w:ascii="Arial" w:hAnsi="Arial" w:cs="Arial"/>
                <w:sz w:val="16"/>
                <w:szCs w:val="16"/>
                <w:lang w:val="es-BO"/>
              </w:rPr>
            </w:pPr>
            <w:r w:rsidRPr="004822FA">
              <w:rPr>
                <w:rFonts w:ascii="Arial" w:hAnsi="Arial" w:cs="Arial"/>
                <w:b/>
                <w:sz w:val="16"/>
                <w:szCs w:val="16"/>
                <w:lang w:val="es-BO"/>
              </w:rPr>
              <w:t xml:space="preserve">N° Telf.: </w:t>
            </w:r>
            <w:r w:rsidRPr="004822FA">
              <w:rPr>
                <w:rFonts w:ascii="Arial" w:hAnsi="Arial" w:cs="Arial"/>
                <w:sz w:val="16"/>
                <w:szCs w:val="16"/>
                <w:lang w:val="es-BO"/>
              </w:rPr>
              <w:t>(591 - )</w:t>
            </w:r>
          </w:p>
          <w:p w:rsidR="008C7828" w:rsidRPr="004822FA" w:rsidRDefault="008C7828" w:rsidP="008C7828">
            <w:pPr>
              <w:widowControl w:val="0"/>
              <w:jc w:val="both"/>
              <w:rPr>
                <w:rFonts w:ascii="Arial" w:hAnsi="Arial" w:cs="Arial"/>
                <w:sz w:val="16"/>
                <w:szCs w:val="16"/>
                <w:lang w:val="es-BO"/>
              </w:rPr>
            </w:pPr>
            <w:r w:rsidRPr="004822FA">
              <w:rPr>
                <w:rFonts w:ascii="Arial" w:hAnsi="Arial" w:cs="Arial"/>
                <w:sz w:val="16"/>
                <w:szCs w:val="16"/>
                <w:lang w:val="es-BO"/>
              </w:rPr>
              <w:t xml:space="preserve">               (591 - ) </w:t>
            </w:r>
          </w:p>
          <w:p w:rsidR="008C7828" w:rsidRPr="004822FA" w:rsidRDefault="008C7828" w:rsidP="008C7828">
            <w:pPr>
              <w:widowControl w:val="0"/>
              <w:jc w:val="both"/>
              <w:rPr>
                <w:rFonts w:ascii="Arial" w:hAnsi="Arial" w:cs="Arial"/>
                <w:b/>
                <w:sz w:val="16"/>
                <w:szCs w:val="16"/>
                <w:lang w:val="es-BO"/>
              </w:rPr>
            </w:pPr>
            <w:r w:rsidRPr="004822FA">
              <w:rPr>
                <w:rFonts w:ascii="Arial" w:hAnsi="Arial" w:cs="Arial"/>
                <w:b/>
                <w:sz w:val="16"/>
                <w:szCs w:val="16"/>
                <w:lang w:val="es-BO"/>
              </w:rPr>
              <w:t xml:space="preserve">Fax: </w:t>
            </w:r>
          </w:p>
          <w:p w:rsidR="008C7828" w:rsidRPr="004822FA" w:rsidRDefault="008C7828" w:rsidP="008C7828">
            <w:pPr>
              <w:autoSpaceDE w:val="0"/>
              <w:autoSpaceDN w:val="0"/>
              <w:adjustRightInd w:val="0"/>
              <w:ind w:left="180" w:hanging="180"/>
              <w:rPr>
                <w:rFonts w:ascii="Arial" w:hAnsi="Arial" w:cs="Arial"/>
                <w:sz w:val="16"/>
                <w:szCs w:val="16"/>
                <w:lang w:val="es-BO"/>
              </w:rPr>
            </w:pPr>
            <w:r w:rsidRPr="004822FA">
              <w:rPr>
                <w:rFonts w:ascii="Arial" w:hAnsi="Arial" w:cs="Arial"/>
                <w:b/>
                <w:sz w:val="16"/>
                <w:szCs w:val="16"/>
                <w:lang w:val="es-BO"/>
              </w:rPr>
              <w:t xml:space="preserve">N° Cel.: </w:t>
            </w:r>
          </w:p>
          <w:p w:rsidR="008C7828" w:rsidRPr="004822FA" w:rsidRDefault="008C7828" w:rsidP="008C7828">
            <w:pPr>
              <w:autoSpaceDE w:val="0"/>
              <w:autoSpaceDN w:val="0"/>
              <w:adjustRightInd w:val="0"/>
              <w:rPr>
                <w:rFonts w:ascii="Arial" w:hAnsi="Arial" w:cs="Arial"/>
                <w:sz w:val="16"/>
                <w:szCs w:val="16"/>
                <w:lang w:val="en-US"/>
              </w:rPr>
            </w:pPr>
            <w:r w:rsidRPr="004822FA">
              <w:rPr>
                <w:rFonts w:ascii="Arial" w:hAnsi="Arial" w:cs="Arial"/>
                <w:b/>
                <w:sz w:val="16"/>
                <w:szCs w:val="16"/>
                <w:lang w:val="en-US"/>
              </w:rPr>
              <w:t>E-mail:</w:t>
            </w:r>
            <w:r w:rsidRPr="004822FA">
              <w:rPr>
                <w:rFonts w:ascii="Arial" w:hAnsi="Arial" w:cs="Arial"/>
                <w:sz w:val="16"/>
                <w:szCs w:val="16"/>
                <w:lang w:val="en-US"/>
              </w:rPr>
              <w:t xml:space="preserve"> </w:t>
            </w:r>
          </w:p>
          <w:p w:rsidR="008C7828" w:rsidRPr="004822FA" w:rsidRDefault="008C7828" w:rsidP="008C7828">
            <w:pPr>
              <w:autoSpaceDE w:val="0"/>
              <w:autoSpaceDN w:val="0"/>
              <w:adjustRightInd w:val="0"/>
              <w:ind w:left="180" w:hanging="180"/>
              <w:rPr>
                <w:rFonts w:ascii="Arial" w:hAnsi="Arial" w:cs="Arial"/>
                <w:sz w:val="16"/>
                <w:szCs w:val="16"/>
                <w:lang w:val="en-US"/>
              </w:rPr>
            </w:pPr>
            <w:r w:rsidRPr="004822FA">
              <w:rPr>
                <w:rFonts w:ascii="Arial" w:hAnsi="Arial" w:cs="Arial"/>
                <w:b/>
                <w:sz w:val="16"/>
                <w:szCs w:val="16"/>
                <w:lang w:val="en-US"/>
              </w:rPr>
              <w:t>Attn.:</w:t>
            </w:r>
            <w:r w:rsidRPr="004822FA">
              <w:rPr>
                <w:rFonts w:ascii="Arial" w:hAnsi="Arial" w:cs="Arial"/>
                <w:sz w:val="16"/>
                <w:szCs w:val="16"/>
                <w:lang w:val="en-US"/>
              </w:rPr>
              <w:t xml:space="preserve"> </w:t>
            </w:r>
          </w:p>
          <w:p w:rsidR="008C7828" w:rsidRPr="004822FA" w:rsidRDefault="008C7828" w:rsidP="008C7828">
            <w:pPr>
              <w:autoSpaceDE w:val="0"/>
              <w:autoSpaceDN w:val="0"/>
              <w:adjustRightInd w:val="0"/>
              <w:ind w:left="180" w:hanging="180"/>
              <w:rPr>
                <w:rFonts w:ascii="Arial" w:hAnsi="Arial" w:cs="Arial"/>
                <w:sz w:val="16"/>
                <w:szCs w:val="16"/>
                <w:lang w:val="es-ES_tradnl"/>
              </w:rPr>
            </w:pPr>
            <w:r w:rsidRPr="004822FA">
              <w:rPr>
                <w:rFonts w:ascii="Arial" w:hAnsi="Arial" w:cs="Arial"/>
                <w:sz w:val="16"/>
                <w:szCs w:val="16"/>
                <w:lang w:val="es-ES_tradnl"/>
              </w:rPr>
              <w:t xml:space="preserve">           – Bolivia</w:t>
            </w:r>
          </w:p>
        </w:tc>
      </w:tr>
    </w:tbl>
    <w:p w:rsidR="008C7828" w:rsidRPr="004822FA" w:rsidRDefault="008C7828" w:rsidP="008C7828">
      <w:pPr>
        <w:widowControl w:val="0"/>
        <w:tabs>
          <w:tab w:val="num" w:pos="567"/>
        </w:tabs>
        <w:spacing w:before="120" w:after="120"/>
        <w:ind w:left="567" w:hanging="567"/>
        <w:jc w:val="both"/>
        <w:rPr>
          <w:rFonts w:ascii="Arial" w:hAnsi="Arial" w:cs="Arial"/>
          <w:sz w:val="16"/>
          <w:szCs w:val="16"/>
          <w:lang w:val="es-ES_tradnl"/>
        </w:rPr>
      </w:pPr>
      <w:r w:rsidRPr="004822FA">
        <w:rPr>
          <w:rFonts w:ascii="Arial" w:hAnsi="Arial" w:cs="Arial"/>
          <w:b/>
          <w:sz w:val="16"/>
          <w:szCs w:val="16"/>
          <w:lang w:val="es-ES_tradnl"/>
        </w:rPr>
        <w:t>15.2</w:t>
      </w:r>
      <w:r w:rsidRPr="004822FA">
        <w:rPr>
          <w:rFonts w:ascii="Arial" w:hAnsi="Arial" w:cs="Arial"/>
          <w:sz w:val="16"/>
          <w:szCs w:val="16"/>
          <w:lang w:val="es-ES_tradnl"/>
        </w:rPr>
        <w:tab/>
        <w:t>Se considerará recibida la notificación o comunicación en la fecha y hora en que se haya realizado la entrega.</w:t>
      </w:r>
    </w:p>
    <w:p w:rsidR="008C7828" w:rsidRPr="004822FA" w:rsidRDefault="008C7828" w:rsidP="008C7828">
      <w:pPr>
        <w:widowControl w:val="0"/>
        <w:tabs>
          <w:tab w:val="num" w:pos="567"/>
        </w:tabs>
        <w:spacing w:after="120"/>
        <w:ind w:left="567" w:hanging="567"/>
        <w:jc w:val="both"/>
        <w:rPr>
          <w:rFonts w:ascii="Arial" w:hAnsi="Arial" w:cs="Arial"/>
          <w:sz w:val="16"/>
          <w:szCs w:val="16"/>
          <w:lang w:val="es-ES_tradnl"/>
        </w:rPr>
      </w:pPr>
      <w:r w:rsidRPr="004822FA">
        <w:rPr>
          <w:rFonts w:ascii="Arial" w:hAnsi="Arial" w:cs="Arial"/>
          <w:b/>
          <w:sz w:val="16"/>
          <w:szCs w:val="16"/>
          <w:lang w:val="es-ES_tradnl"/>
        </w:rPr>
        <w:t>15.3</w:t>
      </w:r>
      <w:r w:rsidRPr="004822FA">
        <w:rPr>
          <w:rFonts w:ascii="Arial" w:hAnsi="Arial" w:cs="Arial"/>
          <w:sz w:val="16"/>
          <w:szCs w:val="16"/>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C7828" w:rsidRPr="004822FA" w:rsidRDefault="008C7828" w:rsidP="008C7828">
      <w:pPr>
        <w:spacing w:after="120"/>
        <w:jc w:val="both"/>
        <w:rPr>
          <w:rFonts w:ascii="Arial" w:hAnsi="Arial" w:cs="Arial"/>
          <w:b/>
          <w:sz w:val="16"/>
          <w:szCs w:val="16"/>
          <w:u w:val="single"/>
          <w:lang w:val="es-ES_tradnl"/>
        </w:rPr>
      </w:pPr>
      <w:r w:rsidRPr="004822FA">
        <w:rPr>
          <w:rFonts w:ascii="Arial" w:hAnsi="Arial" w:cs="Arial"/>
          <w:b/>
          <w:sz w:val="16"/>
          <w:szCs w:val="16"/>
          <w:u w:val="single"/>
          <w:lang w:val="es-ES_tradnl"/>
        </w:rPr>
        <w:t>DÉCIMA SEXTA.- (RECEPCIÓN Y VERIFICACIÓN)</w:t>
      </w:r>
    </w:p>
    <w:p w:rsidR="008C7828" w:rsidRPr="004822FA" w:rsidRDefault="008C7828" w:rsidP="008C7828">
      <w:pPr>
        <w:spacing w:after="120"/>
        <w:jc w:val="both"/>
        <w:rPr>
          <w:rFonts w:ascii="Arial" w:hAnsi="Arial" w:cs="Arial"/>
          <w:sz w:val="16"/>
          <w:szCs w:val="16"/>
          <w:lang w:val="es-ES_tradnl"/>
        </w:rPr>
      </w:pPr>
      <w:r w:rsidRPr="004822FA">
        <w:rPr>
          <w:rFonts w:ascii="Arial" w:hAnsi="Arial" w:cs="Arial"/>
          <w:sz w:val="16"/>
          <w:szCs w:val="16"/>
          <w:lang w:val="es-ES_tradnl"/>
        </w:rPr>
        <w:t xml:space="preserve">El Comité de Recepción conjuntamente con un representante debidamente acreditado del </w:t>
      </w:r>
      <w:r w:rsidRPr="004822FA">
        <w:rPr>
          <w:rFonts w:ascii="Arial" w:hAnsi="Arial" w:cs="Arial"/>
          <w:b/>
          <w:sz w:val="16"/>
          <w:szCs w:val="16"/>
          <w:lang w:val="es-ES_tradnl"/>
        </w:rPr>
        <w:t>PROVEEDOR</w:t>
      </w:r>
      <w:r w:rsidRPr="004822FA">
        <w:rPr>
          <w:rFonts w:ascii="Arial" w:hAnsi="Arial" w:cs="Arial"/>
          <w:sz w:val="16"/>
          <w:szCs w:val="16"/>
          <w:lang w:val="es-ES_tradnl"/>
        </w:rPr>
        <w:t xml:space="preserve">, tendrán la función de efectuar la recepción de la Adquisición, previa conformidad de la </w:t>
      </w:r>
      <w:r w:rsidRPr="004822FA">
        <w:rPr>
          <w:rFonts w:ascii="Arial" w:hAnsi="Arial" w:cs="Arial"/>
          <w:b/>
          <w:sz w:val="16"/>
          <w:szCs w:val="16"/>
          <w:lang w:val="es-ES_tradnl"/>
        </w:rPr>
        <w:t>ENTIDAD</w:t>
      </w:r>
      <w:r w:rsidRPr="004822FA">
        <w:rPr>
          <w:rFonts w:ascii="Arial" w:hAnsi="Arial" w:cs="Arial"/>
          <w:sz w:val="16"/>
          <w:szCs w:val="16"/>
          <w:lang w:val="es-ES_tradnl"/>
        </w:rPr>
        <w:t xml:space="preserve"> elaborándose un acta de recepción en la cual se identifique la cantidad recibida y el cumplimiento de las especificaciones técnicas.  </w:t>
      </w:r>
    </w:p>
    <w:p w:rsidR="008C7828" w:rsidRPr="004822FA" w:rsidRDefault="008C7828" w:rsidP="008C7828">
      <w:pPr>
        <w:spacing w:after="120"/>
        <w:jc w:val="both"/>
        <w:rPr>
          <w:rFonts w:ascii="Arial" w:hAnsi="Arial" w:cs="Arial"/>
          <w:sz w:val="16"/>
          <w:szCs w:val="16"/>
          <w:lang w:val="es-ES_tradnl"/>
        </w:rPr>
      </w:pPr>
      <w:r w:rsidRPr="004822FA">
        <w:rPr>
          <w:rFonts w:ascii="Arial" w:hAnsi="Arial" w:cs="Arial"/>
          <w:sz w:val="16"/>
          <w:szCs w:val="16"/>
          <w:lang w:val="es-ES_tradnl"/>
        </w:rPr>
        <w:t xml:space="preserve">Si se encontraran defectos o daños en la Adquisición no se procederá a la emisión del acta de recepción en tanto el </w:t>
      </w:r>
      <w:r w:rsidRPr="004822FA">
        <w:rPr>
          <w:rFonts w:ascii="Arial" w:hAnsi="Arial" w:cs="Arial"/>
          <w:b/>
          <w:sz w:val="16"/>
          <w:szCs w:val="16"/>
          <w:lang w:val="es-ES_tradnl"/>
        </w:rPr>
        <w:t xml:space="preserve">PROVEEDOR </w:t>
      </w:r>
      <w:r w:rsidRPr="004822FA">
        <w:rPr>
          <w:rFonts w:ascii="Arial" w:hAnsi="Arial" w:cs="Arial"/>
          <w:sz w:val="16"/>
          <w:szCs w:val="16"/>
          <w:lang w:val="es-ES_tradnl"/>
        </w:rPr>
        <w:t xml:space="preserve">no subsane lo observado. El </w:t>
      </w:r>
      <w:r w:rsidRPr="004822FA">
        <w:rPr>
          <w:rFonts w:ascii="Arial" w:hAnsi="Arial" w:cs="Arial"/>
          <w:b/>
          <w:sz w:val="16"/>
          <w:szCs w:val="16"/>
          <w:lang w:val="es-ES_tradnl"/>
        </w:rPr>
        <w:t>PROVEEDOR</w:t>
      </w:r>
      <w:r w:rsidRPr="004822FA">
        <w:rPr>
          <w:rFonts w:ascii="Arial" w:hAnsi="Arial" w:cs="Arial"/>
          <w:sz w:val="16"/>
          <w:szCs w:val="16"/>
          <w:lang w:val="es-ES_tradnl"/>
        </w:rPr>
        <w:t xml:space="preserve"> deberá reemplazar la Adquisición observada por otra de iguales o mejores características en un plazo máximo de 30 (treinta) días calendario, corriendo por su cuenta el transporte y lo que conlleve realizar el cambio. </w:t>
      </w:r>
    </w:p>
    <w:p w:rsidR="008C7828" w:rsidRPr="004822FA" w:rsidRDefault="008C7828" w:rsidP="008C7828">
      <w:pPr>
        <w:spacing w:after="120"/>
        <w:jc w:val="both"/>
        <w:rPr>
          <w:rFonts w:ascii="Arial" w:hAnsi="Arial" w:cs="Arial"/>
          <w:b/>
          <w:sz w:val="16"/>
          <w:szCs w:val="16"/>
          <w:u w:val="single"/>
          <w:lang w:val="es-ES_tradnl"/>
        </w:rPr>
      </w:pPr>
      <w:r w:rsidRPr="004822FA">
        <w:rPr>
          <w:rFonts w:ascii="Arial" w:hAnsi="Arial" w:cs="Arial"/>
          <w:b/>
          <w:sz w:val="16"/>
          <w:szCs w:val="16"/>
          <w:u w:val="single"/>
          <w:lang w:val="es-ES_tradnl"/>
        </w:rPr>
        <w:t>DÉCIMA SÉPTIMA.- (RESPONSABILIDADES Y OBLIGACIONES DEL PROVEEDOR)</w:t>
      </w:r>
    </w:p>
    <w:p w:rsidR="008C7828" w:rsidRPr="004822FA" w:rsidRDefault="008C7828" w:rsidP="008C7828">
      <w:pPr>
        <w:spacing w:after="120"/>
        <w:jc w:val="both"/>
        <w:rPr>
          <w:rFonts w:ascii="Arial" w:hAnsi="Arial" w:cs="Arial"/>
          <w:sz w:val="16"/>
          <w:szCs w:val="16"/>
          <w:lang w:val="es-ES_tradnl"/>
        </w:rPr>
      </w:pPr>
      <w:r w:rsidRPr="004822FA">
        <w:rPr>
          <w:rFonts w:ascii="Arial" w:hAnsi="Arial" w:cs="Arial"/>
          <w:sz w:val="16"/>
          <w:szCs w:val="16"/>
          <w:lang w:val="es-ES_tradnl"/>
        </w:rPr>
        <w:t xml:space="preserve">El </w:t>
      </w:r>
      <w:r w:rsidRPr="004822FA">
        <w:rPr>
          <w:rFonts w:ascii="Arial" w:hAnsi="Arial" w:cs="Arial"/>
          <w:b/>
          <w:sz w:val="16"/>
          <w:szCs w:val="16"/>
          <w:lang w:val="es-ES_tradnl"/>
        </w:rPr>
        <w:t>PROVEEDOR</w:t>
      </w:r>
      <w:r w:rsidRPr="004822FA">
        <w:rPr>
          <w:rFonts w:ascii="Arial" w:hAnsi="Arial" w:cs="Arial"/>
          <w:sz w:val="16"/>
          <w:szCs w:val="16"/>
          <w:lang w:val="es-ES_tradnl"/>
        </w:rPr>
        <w:t xml:space="preserve"> se compromete a cumplir con las siguientes responsabilidades y obligaciones, que son de carácter enunciativo y no limitativo:</w:t>
      </w:r>
    </w:p>
    <w:p w:rsidR="008C7828" w:rsidRPr="004822FA" w:rsidRDefault="008C7828" w:rsidP="008C7828">
      <w:pPr>
        <w:spacing w:after="120"/>
        <w:ind w:left="567" w:hanging="567"/>
        <w:jc w:val="both"/>
        <w:rPr>
          <w:rFonts w:ascii="Arial" w:hAnsi="Arial" w:cs="Arial"/>
          <w:b/>
          <w:sz w:val="16"/>
          <w:szCs w:val="16"/>
          <w:lang w:val="es-ES_tradnl"/>
        </w:rPr>
      </w:pPr>
      <w:r w:rsidRPr="004822FA">
        <w:rPr>
          <w:rFonts w:ascii="Arial" w:hAnsi="Arial" w:cs="Arial"/>
          <w:b/>
          <w:sz w:val="16"/>
          <w:szCs w:val="16"/>
          <w:lang w:val="es-ES_tradnl"/>
        </w:rPr>
        <w:t>17.1</w:t>
      </w:r>
      <w:r w:rsidRPr="004822FA">
        <w:rPr>
          <w:rFonts w:ascii="Arial" w:hAnsi="Arial" w:cs="Arial"/>
          <w:b/>
          <w:sz w:val="16"/>
          <w:szCs w:val="16"/>
          <w:lang w:val="es-ES_tradnl"/>
        </w:rPr>
        <w:tab/>
        <w:t>Responsabilidades:</w:t>
      </w:r>
    </w:p>
    <w:p w:rsidR="008C7828" w:rsidRPr="004822FA" w:rsidRDefault="008C7828" w:rsidP="008C7828">
      <w:pPr>
        <w:widowControl w:val="0"/>
        <w:tabs>
          <w:tab w:val="num" w:pos="1134"/>
        </w:tabs>
        <w:spacing w:after="120"/>
        <w:ind w:left="1134" w:hanging="425"/>
        <w:jc w:val="both"/>
        <w:rPr>
          <w:rFonts w:ascii="Arial" w:hAnsi="Arial" w:cs="Arial"/>
          <w:sz w:val="16"/>
          <w:szCs w:val="16"/>
          <w:lang w:val="es-ES_tradnl"/>
        </w:rPr>
      </w:pPr>
      <w:r w:rsidRPr="004822FA">
        <w:rPr>
          <w:rFonts w:ascii="Arial" w:hAnsi="Arial" w:cs="Arial"/>
          <w:b/>
          <w:sz w:val="16"/>
          <w:szCs w:val="16"/>
          <w:lang w:val="es-ES_tradnl"/>
        </w:rPr>
        <w:t>a)</w:t>
      </w:r>
      <w:r w:rsidRPr="004822FA">
        <w:rPr>
          <w:rFonts w:ascii="Arial" w:hAnsi="Arial" w:cs="Arial"/>
          <w:sz w:val="16"/>
          <w:szCs w:val="16"/>
          <w:lang w:val="es-ES_tradnl"/>
        </w:rPr>
        <w:tab/>
        <w:t xml:space="preserve">Cumplir con el presente Contrato. </w:t>
      </w:r>
    </w:p>
    <w:p w:rsidR="008C7828" w:rsidRPr="004822FA" w:rsidRDefault="008C7828" w:rsidP="008C7828">
      <w:pPr>
        <w:widowControl w:val="0"/>
        <w:tabs>
          <w:tab w:val="num" w:pos="1134"/>
        </w:tabs>
        <w:spacing w:after="120"/>
        <w:ind w:left="1134" w:hanging="425"/>
        <w:jc w:val="both"/>
        <w:rPr>
          <w:rFonts w:ascii="Arial" w:hAnsi="Arial" w:cs="Arial"/>
          <w:sz w:val="16"/>
          <w:szCs w:val="16"/>
          <w:lang w:val="es-ES_tradnl"/>
        </w:rPr>
      </w:pPr>
      <w:r w:rsidRPr="004822FA">
        <w:rPr>
          <w:rFonts w:ascii="Arial" w:hAnsi="Arial" w:cs="Arial"/>
          <w:b/>
          <w:sz w:val="16"/>
          <w:szCs w:val="16"/>
          <w:lang w:val="es-ES_tradnl"/>
        </w:rPr>
        <w:t>b)</w:t>
      </w:r>
      <w:r w:rsidRPr="004822FA">
        <w:rPr>
          <w:rFonts w:ascii="Arial" w:hAnsi="Arial" w:cs="Arial"/>
          <w:sz w:val="16"/>
          <w:szCs w:val="16"/>
          <w:lang w:val="es-ES_tradnl"/>
        </w:rPr>
        <w:tab/>
        <w:t xml:space="preserve">No podrá entregar la Adquisición con bienes usados o defectuosos, debiendo en su caso ser sustituidos a su costo, dentro del plazo máximo de 30 (treinta) días calendario, impostergablemente; siendo responsable de recoger la Adquisición observada del lugar de entrega descrito en la cláusula (Lugar de entrega). </w:t>
      </w:r>
    </w:p>
    <w:p w:rsidR="008C7828" w:rsidRPr="004822FA" w:rsidRDefault="008C7828" w:rsidP="008C7828">
      <w:pPr>
        <w:widowControl w:val="0"/>
        <w:tabs>
          <w:tab w:val="num" w:pos="1134"/>
        </w:tabs>
        <w:spacing w:after="120"/>
        <w:ind w:left="1134" w:hanging="425"/>
        <w:jc w:val="both"/>
        <w:rPr>
          <w:rFonts w:ascii="Arial" w:hAnsi="Arial" w:cs="Arial"/>
          <w:b/>
          <w:sz w:val="16"/>
          <w:szCs w:val="16"/>
          <w:lang w:val="es-ES_tradnl"/>
        </w:rPr>
      </w:pPr>
      <w:r w:rsidRPr="004822FA">
        <w:rPr>
          <w:rFonts w:ascii="Arial" w:hAnsi="Arial" w:cs="Arial"/>
          <w:b/>
          <w:sz w:val="16"/>
          <w:szCs w:val="16"/>
          <w:lang w:val="es-ES_tradnl"/>
        </w:rPr>
        <w:t xml:space="preserve">c)  </w:t>
      </w:r>
      <w:r w:rsidRPr="004822FA">
        <w:rPr>
          <w:rFonts w:ascii="Arial" w:hAnsi="Arial" w:cs="Arial"/>
          <w:sz w:val="16"/>
          <w:szCs w:val="16"/>
          <w:lang w:val="es-ES_tradnl"/>
        </w:rPr>
        <w:t xml:space="preserve">Los retrasos por parte de sub-contratistas y/o sub-vendedores, si los hubiera, serán de responsabilidad única y exclusiva del </w:t>
      </w:r>
      <w:r w:rsidRPr="004822FA">
        <w:rPr>
          <w:rFonts w:ascii="Arial" w:hAnsi="Arial" w:cs="Arial"/>
          <w:b/>
          <w:sz w:val="16"/>
          <w:szCs w:val="16"/>
          <w:lang w:val="es-ES_tradnl"/>
        </w:rPr>
        <w:t>PROVEEDOR.</w:t>
      </w:r>
    </w:p>
    <w:p w:rsidR="008C7828" w:rsidRPr="004822FA" w:rsidRDefault="008C7828" w:rsidP="008C7828">
      <w:pPr>
        <w:widowControl w:val="0"/>
        <w:tabs>
          <w:tab w:val="num" w:pos="1134"/>
        </w:tabs>
        <w:spacing w:after="120"/>
        <w:ind w:left="1134" w:hanging="425"/>
        <w:jc w:val="both"/>
        <w:rPr>
          <w:rFonts w:ascii="Arial" w:hAnsi="Arial" w:cs="Arial"/>
          <w:sz w:val="16"/>
          <w:szCs w:val="16"/>
          <w:lang w:val="es-ES_tradnl"/>
        </w:rPr>
      </w:pPr>
      <w:r w:rsidRPr="004822FA">
        <w:rPr>
          <w:rFonts w:ascii="Arial" w:hAnsi="Arial" w:cs="Arial"/>
          <w:b/>
          <w:sz w:val="16"/>
          <w:szCs w:val="16"/>
          <w:lang w:val="es-ES_tradnl"/>
        </w:rPr>
        <w:t>d)</w:t>
      </w:r>
      <w:r w:rsidRPr="004822FA">
        <w:rPr>
          <w:rFonts w:ascii="Arial" w:hAnsi="Arial" w:cs="Arial"/>
          <w:sz w:val="16"/>
          <w:szCs w:val="16"/>
          <w:lang w:val="es-ES_tradnl"/>
        </w:rPr>
        <w:tab/>
        <w:t xml:space="preserve">Mantener exonerada a la </w:t>
      </w:r>
      <w:r w:rsidRPr="004822FA">
        <w:rPr>
          <w:rFonts w:ascii="Arial" w:hAnsi="Arial" w:cs="Arial"/>
          <w:b/>
          <w:sz w:val="16"/>
          <w:szCs w:val="16"/>
          <w:lang w:val="es-ES_tradnl"/>
        </w:rPr>
        <w:t>ENTIDAD</w:t>
      </w:r>
      <w:r w:rsidRPr="004822FA">
        <w:rPr>
          <w:rFonts w:ascii="Arial" w:hAnsi="Arial" w:cs="Arial"/>
          <w:sz w:val="16"/>
          <w:szCs w:val="16"/>
          <w:lang w:val="es-ES_tradnl"/>
        </w:rPr>
        <w:t xml:space="preserve"> contra cualquier multa o penalidad de cualquier tipo o naturaleza que fuera impuesta por causa de incumplimiento o infracción de la legislación laboral o social.</w:t>
      </w:r>
    </w:p>
    <w:p w:rsidR="008C7828" w:rsidRPr="004822FA" w:rsidRDefault="008C7828" w:rsidP="008C7828">
      <w:pPr>
        <w:widowControl w:val="0"/>
        <w:tabs>
          <w:tab w:val="num" w:pos="1134"/>
        </w:tabs>
        <w:spacing w:after="120"/>
        <w:ind w:left="1134" w:hanging="425"/>
        <w:jc w:val="both"/>
        <w:rPr>
          <w:rFonts w:ascii="Arial" w:hAnsi="Arial" w:cs="Arial"/>
          <w:sz w:val="16"/>
          <w:szCs w:val="16"/>
          <w:lang w:val="es-ES_tradnl"/>
        </w:rPr>
      </w:pPr>
      <w:r w:rsidRPr="004822FA">
        <w:rPr>
          <w:rFonts w:ascii="Arial" w:hAnsi="Arial" w:cs="Arial"/>
          <w:b/>
          <w:sz w:val="16"/>
          <w:szCs w:val="16"/>
          <w:lang w:val="es-ES_tradnl"/>
        </w:rPr>
        <w:t>e)</w:t>
      </w:r>
      <w:r w:rsidRPr="004822FA">
        <w:rPr>
          <w:rFonts w:ascii="Arial" w:hAnsi="Arial" w:cs="Arial"/>
          <w:sz w:val="16"/>
          <w:szCs w:val="16"/>
          <w:lang w:val="es-ES_tradnl"/>
        </w:rPr>
        <w:tab/>
        <w:t xml:space="preserve">Mantener indemne a la </w:t>
      </w:r>
      <w:r w:rsidRPr="004822FA">
        <w:rPr>
          <w:rFonts w:ascii="Arial" w:hAnsi="Arial" w:cs="Arial"/>
          <w:b/>
          <w:sz w:val="16"/>
          <w:szCs w:val="16"/>
          <w:lang w:val="es-ES_tradnl"/>
        </w:rPr>
        <w:t xml:space="preserve">ENTIDAD </w:t>
      </w:r>
      <w:r w:rsidRPr="004822FA">
        <w:rPr>
          <w:rFonts w:ascii="Arial" w:hAnsi="Arial" w:cs="Arial"/>
          <w:sz w:val="16"/>
          <w:szCs w:val="16"/>
          <w:lang w:val="es-ES_tradnl"/>
        </w:rPr>
        <w:t xml:space="preserve">contra cualquier hecho o acto originado por la ejecución del Contrato que tenga por efecto responsabilidad por vulneración de la legislación aplicable. </w:t>
      </w:r>
    </w:p>
    <w:p w:rsidR="008C7828" w:rsidRPr="004822FA" w:rsidRDefault="008C7828" w:rsidP="008C7828">
      <w:pPr>
        <w:widowControl w:val="0"/>
        <w:tabs>
          <w:tab w:val="num" w:pos="1134"/>
        </w:tabs>
        <w:spacing w:after="120"/>
        <w:ind w:left="1134" w:hanging="425"/>
        <w:jc w:val="both"/>
        <w:rPr>
          <w:rFonts w:ascii="Arial" w:hAnsi="Arial" w:cs="Arial"/>
          <w:sz w:val="16"/>
          <w:szCs w:val="16"/>
          <w:lang w:val="es-ES_tradnl"/>
        </w:rPr>
      </w:pPr>
      <w:r w:rsidRPr="004822FA">
        <w:rPr>
          <w:rFonts w:ascii="Arial" w:hAnsi="Arial" w:cs="Arial"/>
          <w:b/>
          <w:sz w:val="16"/>
          <w:szCs w:val="16"/>
          <w:lang w:val="es-ES_tradnl"/>
        </w:rPr>
        <w:t>f)</w:t>
      </w:r>
      <w:r w:rsidRPr="004822FA">
        <w:rPr>
          <w:rFonts w:ascii="Arial" w:hAnsi="Arial" w:cs="Arial"/>
          <w:sz w:val="16"/>
          <w:szCs w:val="16"/>
          <w:lang w:val="es-ES_tradnl"/>
        </w:rPr>
        <w:tab/>
        <w:t xml:space="preserve">Cumplir con las obligaciones emergentes del pago de las cargas sociales y tributarias contempladas en su propuesta, en el marco de las leyes vigentes, y presentar a requerimiento de la </w:t>
      </w:r>
      <w:r w:rsidRPr="004822FA">
        <w:rPr>
          <w:rFonts w:ascii="Arial" w:hAnsi="Arial" w:cs="Arial"/>
          <w:b/>
          <w:sz w:val="16"/>
          <w:szCs w:val="16"/>
          <w:lang w:val="es-ES_tradnl"/>
        </w:rPr>
        <w:t>ENTIDAD</w:t>
      </w:r>
      <w:r w:rsidRPr="004822FA">
        <w:rPr>
          <w:rFonts w:ascii="Arial" w:hAnsi="Arial" w:cs="Arial"/>
          <w:sz w:val="16"/>
          <w:szCs w:val="16"/>
          <w:lang w:val="es-ES_tradnl"/>
        </w:rPr>
        <w:t xml:space="preserve">, el respaldo correspondiente. </w:t>
      </w:r>
    </w:p>
    <w:p w:rsidR="008C7828" w:rsidRPr="004822FA" w:rsidRDefault="008C7828" w:rsidP="008C7828">
      <w:pPr>
        <w:widowControl w:val="0"/>
        <w:tabs>
          <w:tab w:val="num" w:pos="567"/>
        </w:tabs>
        <w:spacing w:after="120"/>
        <w:ind w:left="567" w:hanging="567"/>
        <w:jc w:val="both"/>
        <w:rPr>
          <w:rFonts w:ascii="Arial" w:hAnsi="Arial" w:cs="Arial"/>
          <w:b/>
          <w:sz w:val="16"/>
          <w:szCs w:val="16"/>
          <w:lang w:val="es-ES_tradnl"/>
        </w:rPr>
      </w:pPr>
      <w:r w:rsidRPr="004822FA">
        <w:rPr>
          <w:rFonts w:ascii="Arial" w:hAnsi="Arial" w:cs="Arial"/>
          <w:b/>
          <w:sz w:val="16"/>
          <w:szCs w:val="16"/>
          <w:lang w:val="es-ES_tradnl"/>
        </w:rPr>
        <w:t>17.2</w:t>
      </w:r>
      <w:r w:rsidRPr="004822FA">
        <w:rPr>
          <w:rFonts w:ascii="Arial" w:hAnsi="Arial" w:cs="Arial"/>
          <w:b/>
          <w:sz w:val="16"/>
          <w:szCs w:val="16"/>
          <w:lang w:val="es-ES_tradnl"/>
        </w:rPr>
        <w:tab/>
        <w:t>Obligaciones:</w:t>
      </w:r>
    </w:p>
    <w:p w:rsidR="008C7828" w:rsidRPr="004822FA" w:rsidRDefault="008C7828" w:rsidP="00A034E2">
      <w:pPr>
        <w:numPr>
          <w:ilvl w:val="0"/>
          <w:numId w:val="38"/>
        </w:numPr>
        <w:spacing w:after="120"/>
        <w:ind w:left="1134" w:hanging="425"/>
        <w:jc w:val="both"/>
        <w:rPr>
          <w:rFonts w:ascii="Arial" w:hAnsi="Arial" w:cs="Arial"/>
          <w:sz w:val="16"/>
          <w:szCs w:val="16"/>
        </w:rPr>
      </w:pPr>
      <w:r w:rsidRPr="004822FA">
        <w:rPr>
          <w:rFonts w:ascii="Arial" w:hAnsi="Arial" w:cs="Arial"/>
          <w:sz w:val="16"/>
          <w:szCs w:val="16"/>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8C7828" w:rsidRPr="004822FA" w:rsidRDefault="008C7828" w:rsidP="00A034E2">
      <w:pPr>
        <w:numPr>
          <w:ilvl w:val="0"/>
          <w:numId w:val="38"/>
        </w:numPr>
        <w:spacing w:after="120"/>
        <w:ind w:left="1134" w:hanging="425"/>
        <w:jc w:val="both"/>
        <w:rPr>
          <w:rFonts w:ascii="Arial" w:hAnsi="Arial" w:cs="Arial"/>
          <w:sz w:val="16"/>
          <w:szCs w:val="16"/>
        </w:rPr>
      </w:pPr>
      <w:r w:rsidRPr="004822FA">
        <w:rPr>
          <w:rFonts w:ascii="Arial" w:hAnsi="Arial" w:cs="Arial"/>
          <w:sz w:val="16"/>
          <w:szCs w:val="16"/>
        </w:rPr>
        <w:t xml:space="preserve">Realizar la Adquisición conforme a detalle y requerimiento realizado por la </w:t>
      </w:r>
      <w:r w:rsidRPr="004822FA">
        <w:rPr>
          <w:rFonts w:ascii="Arial" w:hAnsi="Arial" w:cs="Arial"/>
          <w:b/>
          <w:sz w:val="16"/>
          <w:szCs w:val="16"/>
        </w:rPr>
        <w:t>ENTIDAD</w:t>
      </w:r>
      <w:r w:rsidRPr="004822FA">
        <w:rPr>
          <w:rFonts w:ascii="Arial" w:hAnsi="Arial" w:cs="Arial"/>
          <w:sz w:val="16"/>
          <w:szCs w:val="16"/>
        </w:rPr>
        <w:t>.</w:t>
      </w:r>
    </w:p>
    <w:p w:rsidR="008C7828" w:rsidRPr="004822FA" w:rsidRDefault="008C7828" w:rsidP="00A034E2">
      <w:pPr>
        <w:numPr>
          <w:ilvl w:val="0"/>
          <w:numId w:val="38"/>
        </w:numPr>
        <w:spacing w:after="120"/>
        <w:ind w:left="1134" w:hanging="425"/>
        <w:jc w:val="both"/>
        <w:rPr>
          <w:rFonts w:ascii="Arial" w:hAnsi="Arial" w:cs="Arial"/>
          <w:sz w:val="16"/>
          <w:szCs w:val="16"/>
        </w:rPr>
      </w:pPr>
      <w:r w:rsidRPr="004822FA">
        <w:rPr>
          <w:rFonts w:ascii="Arial" w:hAnsi="Arial" w:cs="Arial"/>
          <w:sz w:val="16"/>
          <w:szCs w:val="16"/>
          <w:lang w:val="es-ES_tradnl"/>
        </w:rPr>
        <w:t>Queda establecido que los precios unitarios consignados en la propuesta adjudicada obligan a cumplir la Adquisición con bienes nuevos y de primera calidad, sin excepción.</w:t>
      </w:r>
    </w:p>
    <w:p w:rsidR="008C7828" w:rsidRPr="004822FA" w:rsidRDefault="008C7828" w:rsidP="00A034E2">
      <w:pPr>
        <w:numPr>
          <w:ilvl w:val="0"/>
          <w:numId w:val="38"/>
        </w:numPr>
        <w:spacing w:after="120"/>
        <w:ind w:left="1134" w:hanging="425"/>
        <w:jc w:val="both"/>
        <w:rPr>
          <w:rFonts w:ascii="Arial" w:hAnsi="Arial" w:cs="Arial"/>
          <w:sz w:val="16"/>
          <w:szCs w:val="16"/>
        </w:rPr>
      </w:pPr>
      <w:r w:rsidRPr="004822FA">
        <w:rPr>
          <w:rFonts w:ascii="Arial" w:hAnsi="Arial" w:cs="Arial"/>
          <w:sz w:val="16"/>
          <w:szCs w:val="16"/>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8C7828" w:rsidRPr="004822FA" w:rsidRDefault="008C7828" w:rsidP="00A034E2">
      <w:pPr>
        <w:numPr>
          <w:ilvl w:val="0"/>
          <w:numId w:val="38"/>
        </w:numPr>
        <w:spacing w:after="120"/>
        <w:ind w:left="1134" w:hanging="425"/>
        <w:jc w:val="both"/>
        <w:rPr>
          <w:rFonts w:ascii="Arial" w:hAnsi="Arial" w:cs="Arial"/>
          <w:sz w:val="16"/>
          <w:szCs w:val="16"/>
        </w:rPr>
      </w:pPr>
      <w:r w:rsidRPr="004822FA">
        <w:rPr>
          <w:rFonts w:ascii="Arial" w:hAnsi="Arial" w:cs="Arial"/>
          <w:sz w:val="16"/>
          <w:szCs w:val="16"/>
        </w:rPr>
        <w:t xml:space="preserve">Cumplir y acatar por sí, por su personal y subcontratistas las estipulaciones contenidas en este Contrato y la Ley Aplicable, así como cualquier determinación de orden legal emanadas de autoridades competentes, siendo el </w:t>
      </w:r>
      <w:r w:rsidRPr="004822FA">
        <w:rPr>
          <w:rFonts w:ascii="Arial" w:hAnsi="Arial" w:cs="Arial"/>
          <w:b/>
          <w:sz w:val="16"/>
          <w:szCs w:val="16"/>
        </w:rPr>
        <w:t>PROVEEDOR</w:t>
      </w:r>
      <w:r w:rsidRPr="004822FA">
        <w:rPr>
          <w:rFonts w:ascii="Arial" w:hAnsi="Arial" w:cs="Arial"/>
          <w:sz w:val="16"/>
          <w:szCs w:val="16"/>
        </w:rPr>
        <w:t xml:space="preserve"> responsable por los efectos que se originaren de eventuales inobservancias, mencionando de manera enunciativa y no limitativa, lo siguiente: </w:t>
      </w:r>
    </w:p>
    <w:p w:rsidR="008C7828" w:rsidRPr="004822FA" w:rsidRDefault="008C7828" w:rsidP="00A034E2">
      <w:pPr>
        <w:numPr>
          <w:ilvl w:val="0"/>
          <w:numId w:val="39"/>
        </w:numPr>
        <w:spacing w:after="120"/>
        <w:ind w:left="1701" w:hanging="567"/>
        <w:jc w:val="both"/>
        <w:rPr>
          <w:rFonts w:ascii="Arial" w:hAnsi="Arial" w:cs="Arial"/>
          <w:sz w:val="16"/>
          <w:szCs w:val="16"/>
        </w:rPr>
      </w:pPr>
      <w:r w:rsidRPr="004822FA">
        <w:rPr>
          <w:rFonts w:ascii="Arial" w:hAnsi="Arial" w:cs="Arial"/>
          <w:sz w:val="16"/>
          <w:szCs w:val="16"/>
        </w:rPr>
        <w:t xml:space="preserve">    Toda norma laboral, social, de pensiones, migratoria y la que sea aplicable para posibilitar el correcto, legal y oportuno desenvolvimiento de su personal en territorio boliviano. </w:t>
      </w:r>
    </w:p>
    <w:p w:rsidR="008C7828" w:rsidRPr="004822FA" w:rsidRDefault="008C7828" w:rsidP="00A034E2">
      <w:pPr>
        <w:numPr>
          <w:ilvl w:val="0"/>
          <w:numId w:val="38"/>
        </w:numPr>
        <w:spacing w:after="120"/>
        <w:ind w:left="1134" w:hanging="425"/>
        <w:jc w:val="both"/>
        <w:rPr>
          <w:rFonts w:ascii="Arial" w:hAnsi="Arial" w:cs="Arial"/>
          <w:sz w:val="16"/>
          <w:szCs w:val="16"/>
        </w:rPr>
      </w:pPr>
      <w:r w:rsidRPr="004822FA">
        <w:rPr>
          <w:rFonts w:ascii="Arial" w:hAnsi="Arial" w:cs="Arial"/>
          <w:sz w:val="16"/>
          <w:szCs w:val="16"/>
        </w:rPr>
        <w:t>Planear, programar, dirigir y ejecutar la Adquisición con calidad y seguridad a fin de garantizar el pleno cumplimiento del Contrato.</w:t>
      </w:r>
    </w:p>
    <w:p w:rsidR="008C7828" w:rsidRPr="004822FA" w:rsidRDefault="008C7828" w:rsidP="00A034E2">
      <w:pPr>
        <w:numPr>
          <w:ilvl w:val="0"/>
          <w:numId w:val="38"/>
        </w:numPr>
        <w:spacing w:after="120"/>
        <w:ind w:left="1134" w:hanging="425"/>
        <w:jc w:val="both"/>
        <w:rPr>
          <w:rFonts w:ascii="Arial" w:hAnsi="Arial" w:cs="Arial"/>
          <w:sz w:val="16"/>
          <w:szCs w:val="16"/>
        </w:rPr>
      </w:pPr>
      <w:r w:rsidRPr="004822FA">
        <w:rPr>
          <w:rFonts w:ascii="Arial" w:hAnsi="Arial" w:cs="Arial"/>
          <w:sz w:val="16"/>
          <w:szCs w:val="16"/>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822FA">
        <w:rPr>
          <w:rFonts w:ascii="Arial" w:hAnsi="Arial" w:cs="Arial"/>
          <w:sz w:val="16"/>
          <w:szCs w:val="16"/>
        </w:rPr>
        <w:tab/>
      </w:r>
    </w:p>
    <w:p w:rsidR="008C7828" w:rsidRPr="004822FA" w:rsidRDefault="008C7828" w:rsidP="00A034E2">
      <w:pPr>
        <w:numPr>
          <w:ilvl w:val="0"/>
          <w:numId w:val="38"/>
        </w:numPr>
        <w:spacing w:after="120"/>
        <w:ind w:left="1134" w:hanging="425"/>
        <w:jc w:val="both"/>
        <w:rPr>
          <w:rFonts w:ascii="Arial" w:hAnsi="Arial" w:cs="Arial"/>
          <w:sz w:val="16"/>
          <w:szCs w:val="16"/>
        </w:rPr>
      </w:pPr>
      <w:r w:rsidRPr="004822FA">
        <w:rPr>
          <w:rFonts w:ascii="Arial" w:hAnsi="Arial" w:cs="Arial"/>
          <w:sz w:val="16"/>
          <w:szCs w:val="16"/>
        </w:rPr>
        <w:t xml:space="preserve">Responder por la supervisión, dirección técnica y administrativa y mano de obra de su personal, necesarias para la Adquisición, siendo para todos los efectos, el </w:t>
      </w:r>
      <w:r w:rsidRPr="004822FA">
        <w:rPr>
          <w:rFonts w:ascii="Arial" w:hAnsi="Arial" w:cs="Arial"/>
          <w:b/>
          <w:sz w:val="16"/>
          <w:szCs w:val="16"/>
        </w:rPr>
        <w:t>PROVEEDOR</w:t>
      </w:r>
      <w:r w:rsidRPr="004822FA">
        <w:rPr>
          <w:rFonts w:ascii="Arial" w:hAnsi="Arial" w:cs="Arial"/>
          <w:sz w:val="16"/>
          <w:szCs w:val="16"/>
        </w:rPr>
        <w:t xml:space="preserve"> único y exclusivo responsable.</w:t>
      </w:r>
    </w:p>
    <w:p w:rsidR="008C7828" w:rsidRPr="004822FA" w:rsidRDefault="008C7828" w:rsidP="00A034E2">
      <w:pPr>
        <w:numPr>
          <w:ilvl w:val="0"/>
          <w:numId w:val="38"/>
        </w:numPr>
        <w:spacing w:after="120"/>
        <w:ind w:left="1134" w:hanging="425"/>
        <w:jc w:val="both"/>
        <w:rPr>
          <w:rFonts w:ascii="Arial" w:hAnsi="Arial" w:cs="Arial"/>
          <w:sz w:val="16"/>
          <w:szCs w:val="16"/>
        </w:rPr>
      </w:pPr>
      <w:r w:rsidRPr="004822FA">
        <w:rPr>
          <w:rFonts w:ascii="Arial" w:hAnsi="Arial" w:cs="Arial"/>
          <w:sz w:val="16"/>
          <w:szCs w:val="16"/>
        </w:rPr>
        <w:t xml:space="preserve">Salvaguardar y liberar a la </w:t>
      </w:r>
      <w:r w:rsidRPr="004822FA">
        <w:rPr>
          <w:rFonts w:ascii="Arial" w:hAnsi="Arial" w:cs="Arial"/>
          <w:b/>
          <w:sz w:val="16"/>
          <w:szCs w:val="16"/>
        </w:rPr>
        <w:t>ENTIDAD</w:t>
      </w:r>
      <w:r w:rsidRPr="004822FA">
        <w:rPr>
          <w:rFonts w:ascii="Arial" w:hAnsi="Arial" w:cs="Arial"/>
          <w:sz w:val="16"/>
          <w:szCs w:val="16"/>
        </w:rPr>
        <w:t xml:space="preserve"> de la responsabilidad de todos los reclamos, representaciones y procesos judiciales de cualquier naturaleza, relacionados con la Adquisición. </w:t>
      </w:r>
    </w:p>
    <w:p w:rsidR="008C7828" w:rsidRPr="004822FA" w:rsidRDefault="008C7828" w:rsidP="00A034E2">
      <w:pPr>
        <w:numPr>
          <w:ilvl w:val="0"/>
          <w:numId w:val="38"/>
        </w:numPr>
        <w:spacing w:after="120"/>
        <w:ind w:left="1134" w:hanging="425"/>
        <w:jc w:val="both"/>
        <w:rPr>
          <w:rFonts w:ascii="Arial" w:hAnsi="Arial" w:cs="Arial"/>
          <w:sz w:val="16"/>
          <w:szCs w:val="16"/>
        </w:rPr>
      </w:pPr>
      <w:r w:rsidRPr="004822FA">
        <w:rPr>
          <w:rFonts w:ascii="Arial" w:hAnsi="Arial" w:cs="Arial"/>
          <w:sz w:val="16"/>
          <w:szCs w:val="16"/>
        </w:rPr>
        <w:t xml:space="preserve">Responder por los daños o pérdidas causados a la </w:t>
      </w:r>
      <w:r w:rsidRPr="004822FA">
        <w:rPr>
          <w:rFonts w:ascii="Arial" w:hAnsi="Arial" w:cs="Arial"/>
          <w:b/>
          <w:sz w:val="16"/>
          <w:szCs w:val="16"/>
        </w:rPr>
        <w:t>ENTIDAD</w:t>
      </w:r>
      <w:r w:rsidRPr="004822FA">
        <w:rPr>
          <w:rFonts w:ascii="Arial" w:hAnsi="Arial" w:cs="Arial"/>
          <w:sz w:val="16"/>
          <w:szCs w:val="16"/>
        </w:rPr>
        <w:t xml:space="preserve"> o a terceros, resultantes de acción u omisión en la Adquisición</w:t>
      </w:r>
      <w:r w:rsidRPr="004822FA">
        <w:rPr>
          <w:rFonts w:ascii="Arial" w:hAnsi="Arial" w:cs="Arial"/>
          <w:b/>
          <w:sz w:val="16"/>
          <w:szCs w:val="16"/>
        </w:rPr>
        <w:t>.</w:t>
      </w:r>
    </w:p>
    <w:p w:rsidR="008C7828" w:rsidRPr="004822FA" w:rsidRDefault="008C7828" w:rsidP="00A034E2">
      <w:pPr>
        <w:numPr>
          <w:ilvl w:val="0"/>
          <w:numId w:val="38"/>
        </w:numPr>
        <w:spacing w:after="120"/>
        <w:ind w:left="1134" w:hanging="425"/>
        <w:jc w:val="both"/>
        <w:rPr>
          <w:rFonts w:ascii="Arial" w:hAnsi="Arial" w:cs="Arial"/>
          <w:sz w:val="16"/>
          <w:szCs w:val="16"/>
        </w:rPr>
      </w:pPr>
      <w:r w:rsidRPr="004822FA">
        <w:rPr>
          <w:rFonts w:ascii="Arial" w:hAnsi="Arial" w:cs="Arial"/>
          <w:sz w:val="16"/>
          <w:szCs w:val="16"/>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C7828" w:rsidRPr="004822FA" w:rsidRDefault="008C7828" w:rsidP="00A034E2">
      <w:pPr>
        <w:numPr>
          <w:ilvl w:val="0"/>
          <w:numId w:val="38"/>
        </w:numPr>
        <w:spacing w:after="120"/>
        <w:ind w:left="1134" w:hanging="425"/>
        <w:jc w:val="both"/>
        <w:rPr>
          <w:rFonts w:ascii="Arial" w:hAnsi="Arial" w:cs="Arial"/>
          <w:sz w:val="16"/>
          <w:szCs w:val="16"/>
        </w:rPr>
      </w:pPr>
      <w:r w:rsidRPr="004822FA">
        <w:rPr>
          <w:rFonts w:ascii="Arial" w:hAnsi="Arial" w:cs="Arial"/>
          <w:sz w:val="16"/>
          <w:szCs w:val="16"/>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822FA">
        <w:rPr>
          <w:rFonts w:ascii="Arial" w:hAnsi="Arial" w:cs="Arial"/>
          <w:b/>
          <w:sz w:val="16"/>
          <w:szCs w:val="16"/>
        </w:rPr>
        <w:t>ENTIDAD</w:t>
      </w:r>
      <w:r w:rsidRPr="004822FA">
        <w:rPr>
          <w:rFonts w:ascii="Arial" w:hAnsi="Arial" w:cs="Arial"/>
          <w:sz w:val="16"/>
          <w:szCs w:val="16"/>
        </w:rPr>
        <w:t xml:space="preserve"> de cualquier reclamo. </w:t>
      </w:r>
    </w:p>
    <w:p w:rsidR="008C7828" w:rsidRPr="004822FA" w:rsidRDefault="008C7828" w:rsidP="00A034E2">
      <w:pPr>
        <w:numPr>
          <w:ilvl w:val="0"/>
          <w:numId w:val="38"/>
        </w:numPr>
        <w:spacing w:after="120"/>
        <w:ind w:left="1134" w:hanging="425"/>
        <w:jc w:val="both"/>
        <w:rPr>
          <w:rFonts w:ascii="Arial" w:hAnsi="Arial" w:cs="Arial"/>
          <w:sz w:val="16"/>
          <w:szCs w:val="16"/>
        </w:rPr>
      </w:pPr>
      <w:r w:rsidRPr="004822FA">
        <w:rPr>
          <w:rFonts w:ascii="Arial" w:hAnsi="Arial" w:cs="Arial"/>
          <w:sz w:val="16"/>
          <w:szCs w:val="16"/>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4822FA">
        <w:rPr>
          <w:rFonts w:ascii="Arial" w:hAnsi="Arial" w:cs="Arial"/>
          <w:b/>
          <w:sz w:val="16"/>
          <w:szCs w:val="16"/>
        </w:rPr>
        <w:t>ENTIDAD</w:t>
      </w:r>
      <w:r w:rsidRPr="004822FA">
        <w:rPr>
          <w:rFonts w:ascii="Arial" w:hAnsi="Arial" w:cs="Arial"/>
          <w:sz w:val="16"/>
          <w:szCs w:val="16"/>
        </w:rPr>
        <w:t xml:space="preserve"> podrá pedir al </w:t>
      </w:r>
      <w:r w:rsidRPr="004822FA">
        <w:rPr>
          <w:rFonts w:ascii="Arial" w:hAnsi="Arial" w:cs="Arial"/>
          <w:b/>
          <w:sz w:val="16"/>
          <w:szCs w:val="16"/>
        </w:rPr>
        <w:t>PROVEEDOR</w:t>
      </w:r>
      <w:r w:rsidRPr="004822FA">
        <w:rPr>
          <w:rFonts w:ascii="Arial" w:hAnsi="Arial" w:cs="Arial"/>
          <w:sz w:val="16"/>
          <w:szCs w:val="16"/>
        </w:rPr>
        <w:t xml:space="preserve"> en cualquier momento, dentro de la vigencia del presente Contrato, una declaración que certifique el cumplimiento de la presente obligación.</w:t>
      </w:r>
    </w:p>
    <w:p w:rsidR="008C7828" w:rsidRPr="004822FA" w:rsidRDefault="008C7828" w:rsidP="00A034E2">
      <w:pPr>
        <w:numPr>
          <w:ilvl w:val="0"/>
          <w:numId w:val="38"/>
        </w:numPr>
        <w:spacing w:after="120"/>
        <w:ind w:left="1134" w:hanging="425"/>
        <w:jc w:val="both"/>
        <w:rPr>
          <w:rFonts w:ascii="Arial" w:hAnsi="Arial" w:cs="Arial"/>
          <w:sz w:val="16"/>
          <w:szCs w:val="16"/>
        </w:rPr>
      </w:pPr>
      <w:r w:rsidRPr="004822FA">
        <w:rPr>
          <w:rFonts w:ascii="Arial" w:hAnsi="Arial" w:cs="Arial"/>
          <w:sz w:val="16"/>
          <w:szCs w:val="16"/>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C7828" w:rsidRPr="004822FA" w:rsidRDefault="008C7828" w:rsidP="00A034E2">
      <w:pPr>
        <w:numPr>
          <w:ilvl w:val="0"/>
          <w:numId w:val="38"/>
        </w:numPr>
        <w:spacing w:after="120"/>
        <w:ind w:left="1134" w:hanging="425"/>
        <w:jc w:val="both"/>
        <w:rPr>
          <w:rFonts w:ascii="Arial" w:hAnsi="Arial" w:cs="Arial"/>
          <w:sz w:val="16"/>
          <w:szCs w:val="16"/>
        </w:rPr>
      </w:pPr>
      <w:r w:rsidRPr="004822FA">
        <w:rPr>
          <w:rFonts w:ascii="Arial" w:hAnsi="Arial" w:cs="Arial"/>
          <w:sz w:val="16"/>
          <w:szCs w:val="16"/>
        </w:rPr>
        <w:t>No involucrarse, ni apoyar ningún tipo de discriminación, sea por raza, grupo o clase social, nacionalidad, región, religión, deficiencia, sexo, orientación sexual, asociación sindical, filiación política o edad al contratar.</w:t>
      </w:r>
    </w:p>
    <w:p w:rsidR="008C7828" w:rsidRPr="004822FA" w:rsidRDefault="008C7828" w:rsidP="00A034E2">
      <w:pPr>
        <w:numPr>
          <w:ilvl w:val="0"/>
          <w:numId w:val="38"/>
        </w:numPr>
        <w:spacing w:after="120"/>
        <w:ind w:left="1134" w:hanging="425"/>
        <w:jc w:val="both"/>
        <w:rPr>
          <w:rFonts w:ascii="Arial" w:hAnsi="Arial" w:cs="Arial"/>
          <w:sz w:val="16"/>
          <w:szCs w:val="16"/>
        </w:rPr>
      </w:pPr>
      <w:r w:rsidRPr="004822FA">
        <w:rPr>
          <w:rFonts w:ascii="Arial" w:hAnsi="Arial" w:cs="Arial"/>
          <w:sz w:val="16"/>
          <w:szCs w:val="16"/>
        </w:rPr>
        <w:t>Cumplir las leyes vigentes y los padrones de la industria sobre el horario de trabajo. Todo servicio ejecutado en horas extras, debe ser remunerado o compensado, respetando las normas vigentes.</w:t>
      </w:r>
    </w:p>
    <w:p w:rsidR="008C7828" w:rsidRPr="004822FA" w:rsidRDefault="008C7828" w:rsidP="00A034E2">
      <w:pPr>
        <w:numPr>
          <w:ilvl w:val="0"/>
          <w:numId w:val="38"/>
        </w:numPr>
        <w:spacing w:after="120"/>
        <w:ind w:left="1134" w:hanging="425"/>
        <w:jc w:val="both"/>
        <w:rPr>
          <w:rFonts w:ascii="Arial" w:hAnsi="Arial" w:cs="Arial"/>
          <w:sz w:val="16"/>
          <w:szCs w:val="16"/>
        </w:rPr>
      </w:pPr>
      <w:r w:rsidRPr="004822FA">
        <w:rPr>
          <w:rFonts w:ascii="Arial" w:hAnsi="Arial" w:cs="Arial"/>
          <w:sz w:val="16"/>
          <w:szCs w:val="16"/>
        </w:rPr>
        <w:t>Los sueldos pagados a los trabajadores deben obedecer como mínimo, a lo establecido en la Ley Aplicable.</w:t>
      </w:r>
      <w:r w:rsidRPr="004822FA">
        <w:rPr>
          <w:rFonts w:ascii="Arial" w:hAnsi="Arial" w:cs="Arial"/>
          <w:sz w:val="16"/>
          <w:szCs w:val="16"/>
        </w:rPr>
        <w:tab/>
      </w:r>
    </w:p>
    <w:p w:rsidR="008C7828" w:rsidRPr="004822FA" w:rsidRDefault="008C7828" w:rsidP="00A034E2">
      <w:pPr>
        <w:numPr>
          <w:ilvl w:val="0"/>
          <w:numId w:val="38"/>
        </w:numPr>
        <w:spacing w:after="120"/>
        <w:ind w:left="1134" w:hanging="425"/>
        <w:jc w:val="both"/>
        <w:rPr>
          <w:rFonts w:ascii="Arial" w:hAnsi="Arial" w:cs="Arial"/>
          <w:sz w:val="16"/>
          <w:szCs w:val="16"/>
        </w:rPr>
      </w:pPr>
      <w:r w:rsidRPr="004822FA">
        <w:rPr>
          <w:rFonts w:ascii="Arial" w:hAnsi="Arial" w:cs="Arial"/>
          <w:sz w:val="16"/>
          <w:szCs w:val="16"/>
        </w:rPr>
        <w:t xml:space="preserve">Mantener a la </w:t>
      </w:r>
      <w:r w:rsidRPr="004822FA">
        <w:rPr>
          <w:rFonts w:ascii="Arial" w:hAnsi="Arial" w:cs="Arial"/>
          <w:b/>
          <w:sz w:val="16"/>
          <w:szCs w:val="16"/>
        </w:rPr>
        <w:t>ENTIDAD</w:t>
      </w:r>
      <w:r w:rsidRPr="004822FA">
        <w:rPr>
          <w:rFonts w:ascii="Arial" w:hAnsi="Arial" w:cs="Arial"/>
          <w:sz w:val="16"/>
          <w:szCs w:val="16"/>
        </w:rPr>
        <w:t xml:space="preserve"> exonerada contra cualquier multa o penalidad de cualquier tipo o naturaleza que fuera impuesta por causa de incumplimiento o infracción de la legislación laboral o social.</w:t>
      </w:r>
    </w:p>
    <w:p w:rsidR="008C7828" w:rsidRPr="004822FA" w:rsidRDefault="008C7828" w:rsidP="00A034E2">
      <w:pPr>
        <w:numPr>
          <w:ilvl w:val="0"/>
          <w:numId w:val="38"/>
        </w:numPr>
        <w:spacing w:after="120"/>
        <w:ind w:left="1134" w:hanging="425"/>
        <w:jc w:val="both"/>
        <w:rPr>
          <w:rFonts w:ascii="Arial" w:hAnsi="Arial" w:cs="Arial"/>
          <w:sz w:val="16"/>
          <w:szCs w:val="16"/>
          <w:lang w:val="es-BO"/>
        </w:rPr>
      </w:pPr>
      <w:r w:rsidRPr="004822FA">
        <w:rPr>
          <w:rFonts w:ascii="Arial" w:hAnsi="Arial" w:cs="Arial"/>
          <w:sz w:val="16"/>
          <w:szCs w:val="16"/>
        </w:rPr>
        <w:t xml:space="preserve">Autoriza a la </w:t>
      </w:r>
      <w:r w:rsidRPr="004822FA">
        <w:rPr>
          <w:rFonts w:ascii="Arial" w:hAnsi="Arial" w:cs="Arial"/>
          <w:b/>
          <w:sz w:val="16"/>
          <w:szCs w:val="16"/>
        </w:rPr>
        <w:t>ENTIDAD</w:t>
      </w:r>
      <w:r w:rsidRPr="004822FA">
        <w:rPr>
          <w:rFonts w:ascii="Arial" w:hAnsi="Arial" w:cs="Arial"/>
          <w:sz w:val="16"/>
          <w:szCs w:val="16"/>
        </w:rPr>
        <w:t xml:space="preserve"> </w:t>
      </w:r>
      <w:r w:rsidRPr="004822FA">
        <w:rPr>
          <w:rFonts w:ascii="Arial" w:hAnsi="Arial" w:cs="Arial"/>
          <w:sz w:val="16"/>
          <w:szCs w:val="16"/>
          <w:lang w:val="es-BO"/>
        </w:rPr>
        <w:t xml:space="preserve">realizar retenciones de parte o el total del pago para protegerse contra posibles perjuicios causados por el </w:t>
      </w:r>
      <w:r w:rsidRPr="004822FA">
        <w:rPr>
          <w:rFonts w:ascii="Arial" w:hAnsi="Arial" w:cs="Arial"/>
          <w:b/>
          <w:sz w:val="16"/>
          <w:szCs w:val="16"/>
          <w:lang w:val="es-BO"/>
        </w:rPr>
        <w:t>PROVEEDOR</w:t>
      </w:r>
      <w:r w:rsidRPr="004822FA">
        <w:rPr>
          <w:rFonts w:ascii="Arial" w:hAnsi="Arial" w:cs="Arial"/>
          <w:sz w:val="16"/>
          <w:szCs w:val="16"/>
          <w:lang w:val="es-BO"/>
        </w:rPr>
        <w:t xml:space="preserve"> cuando incurra en negligencia durante la Adquisición, estas retenciones no crean derechos a favor del </w:t>
      </w:r>
      <w:r w:rsidRPr="004822FA">
        <w:rPr>
          <w:rFonts w:ascii="Arial" w:hAnsi="Arial" w:cs="Arial"/>
          <w:b/>
          <w:sz w:val="16"/>
          <w:szCs w:val="16"/>
          <w:lang w:val="es-BO"/>
        </w:rPr>
        <w:t>PROVEEDOR</w:t>
      </w:r>
      <w:r w:rsidRPr="004822FA">
        <w:rPr>
          <w:rFonts w:ascii="Arial" w:hAnsi="Arial" w:cs="Arial"/>
          <w:sz w:val="16"/>
          <w:szCs w:val="16"/>
          <w:lang w:val="es-BO"/>
        </w:rPr>
        <w:t xml:space="preserve"> para solicitar ampliación de plazos ni intereses.</w:t>
      </w:r>
    </w:p>
    <w:p w:rsidR="008C7828" w:rsidRPr="004822FA" w:rsidRDefault="008C7828" w:rsidP="00A034E2">
      <w:pPr>
        <w:numPr>
          <w:ilvl w:val="0"/>
          <w:numId w:val="38"/>
        </w:numPr>
        <w:spacing w:after="120"/>
        <w:ind w:left="1134" w:hanging="425"/>
        <w:jc w:val="both"/>
        <w:rPr>
          <w:rFonts w:ascii="Arial" w:hAnsi="Arial" w:cs="Arial"/>
          <w:sz w:val="16"/>
          <w:szCs w:val="16"/>
        </w:rPr>
      </w:pPr>
      <w:r w:rsidRPr="004822FA">
        <w:rPr>
          <w:rFonts w:ascii="Arial" w:hAnsi="Arial" w:cs="Arial"/>
          <w:sz w:val="16"/>
          <w:szCs w:val="16"/>
        </w:rPr>
        <w:t xml:space="preserve">Custodiar la Adquisición hasta la recepción de esta por la </w:t>
      </w:r>
      <w:r w:rsidRPr="004822FA">
        <w:rPr>
          <w:rFonts w:ascii="Arial" w:hAnsi="Arial" w:cs="Arial"/>
          <w:b/>
          <w:sz w:val="16"/>
          <w:szCs w:val="16"/>
        </w:rPr>
        <w:t>ENTIDAD</w:t>
      </w:r>
      <w:r w:rsidRPr="004822FA">
        <w:rPr>
          <w:rFonts w:ascii="Arial" w:hAnsi="Arial" w:cs="Arial"/>
          <w:sz w:val="16"/>
          <w:szCs w:val="16"/>
        </w:rPr>
        <w:t>.</w:t>
      </w:r>
    </w:p>
    <w:p w:rsidR="008C7828" w:rsidRPr="004822FA" w:rsidRDefault="008C7828" w:rsidP="00A034E2">
      <w:pPr>
        <w:numPr>
          <w:ilvl w:val="0"/>
          <w:numId w:val="38"/>
        </w:numPr>
        <w:spacing w:after="120"/>
        <w:ind w:left="1134" w:hanging="425"/>
        <w:jc w:val="both"/>
        <w:rPr>
          <w:rFonts w:ascii="Arial" w:hAnsi="Arial" w:cs="Arial"/>
          <w:sz w:val="16"/>
          <w:szCs w:val="16"/>
        </w:rPr>
      </w:pPr>
      <w:r w:rsidRPr="004822FA">
        <w:rPr>
          <w:rFonts w:ascii="Arial" w:hAnsi="Arial" w:cs="Arial"/>
          <w:sz w:val="16"/>
          <w:szCs w:val="16"/>
        </w:rPr>
        <w:t>Cumplir las normas de calidad aplicables a la Adquisición o a las normas de calidad existentes o cuya aplicación sea apropiada en el país de origen de la Adquisición.</w:t>
      </w:r>
    </w:p>
    <w:p w:rsidR="008C7828" w:rsidRPr="004822FA" w:rsidRDefault="008C7828" w:rsidP="008C7828">
      <w:pPr>
        <w:spacing w:after="120"/>
        <w:jc w:val="both"/>
        <w:rPr>
          <w:rFonts w:ascii="Arial" w:hAnsi="Arial" w:cs="Arial"/>
          <w:sz w:val="16"/>
          <w:szCs w:val="16"/>
        </w:rPr>
      </w:pPr>
      <w:r w:rsidRPr="004822FA">
        <w:rPr>
          <w:rFonts w:ascii="Arial" w:hAnsi="Arial" w:cs="Arial"/>
          <w:sz w:val="16"/>
          <w:szCs w:val="16"/>
        </w:rPr>
        <w:t>Las demás obligaciones y responsabilidades a su cargo que sin estar expresamente mencionadas, emerjan del presente Contrato.</w:t>
      </w:r>
    </w:p>
    <w:p w:rsidR="008C7828" w:rsidRPr="004822FA" w:rsidRDefault="008C7828" w:rsidP="008C7828">
      <w:pPr>
        <w:spacing w:after="120"/>
        <w:jc w:val="both"/>
        <w:rPr>
          <w:rFonts w:ascii="Arial" w:hAnsi="Arial" w:cs="Arial"/>
          <w:b/>
          <w:sz w:val="16"/>
          <w:szCs w:val="16"/>
          <w:u w:val="single"/>
          <w:lang w:val="es-ES_tradnl"/>
        </w:rPr>
      </w:pPr>
      <w:r w:rsidRPr="004822FA">
        <w:rPr>
          <w:rFonts w:ascii="Arial" w:hAnsi="Arial" w:cs="Arial"/>
          <w:b/>
          <w:sz w:val="16"/>
          <w:szCs w:val="16"/>
          <w:u w:val="single"/>
          <w:lang w:val="es-ES_tradnl"/>
        </w:rPr>
        <w:t>DÉCIMA OCTAVA.- (OBLIGACIONES DE LA ENTIDAD)</w:t>
      </w:r>
    </w:p>
    <w:p w:rsidR="008C7828" w:rsidRPr="004822FA" w:rsidRDefault="008C7828" w:rsidP="008C7828">
      <w:pPr>
        <w:spacing w:after="120"/>
        <w:ind w:left="709" w:hanging="708"/>
        <w:jc w:val="both"/>
        <w:rPr>
          <w:rFonts w:ascii="Arial" w:hAnsi="Arial" w:cs="Arial"/>
          <w:sz w:val="16"/>
          <w:szCs w:val="16"/>
        </w:rPr>
      </w:pPr>
      <w:r w:rsidRPr="004822FA">
        <w:rPr>
          <w:rFonts w:ascii="Arial" w:hAnsi="Arial" w:cs="Arial"/>
          <w:sz w:val="16"/>
          <w:szCs w:val="16"/>
        </w:rPr>
        <w:t xml:space="preserve">La </w:t>
      </w:r>
      <w:r w:rsidRPr="004822FA">
        <w:rPr>
          <w:rFonts w:ascii="Arial" w:hAnsi="Arial" w:cs="Arial"/>
          <w:b/>
          <w:sz w:val="16"/>
          <w:szCs w:val="16"/>
        </w:rPr>
        <w:t>ENTIDAD</w:t>
      </w:r>
      <w:r w:rsidRPr="004822FA">
        <w:rPr>
          <w:rFonts w:ascii="Arial" w:hAnsi="Arial" w:cs="Arial"/>
          <w:sz w:val="16"/>
          <w:szCs w:val="16"/>
        </w:rPr>
        <w:t xml:space="preserve"> se obliga en su sentido más amplio a cumplir con las siguientes obligaciones:</w:t>
      </w:r>
    </w:p>
    <w:p w:rsidR="008C7828" w:rsidRPr="004822FA" w:rsidRDefault="008C7828" w:rsidP="008C7828">
      <w:pPr>
        <w:spacing w:after="120"/>
        <w:ind w:left="567" w:hanging="567"/>
        <w:jc w:val="both"/>
        <w:rPr>
          <w:rFonts w:ascii="Arial" w:hAnsi="Arial" w:cs="Arial"/>
          <w:sz w:val="16"/>
          <w:szCs w:val="16"/>
        </w:rPr>
      </w:pPr>
      <w:r w:rsidRPr="004822FA">
        <w:rPr>
          <w:rFonts w:ascii="Arial" w:hAnsi="Arial" w:cs="Arial"/>
          <w:b/>
          <w:sz w:val="16"/>
          <w:szCs w:val="16"/>
        </w:rPr>
        <w:t xml:space="preserve">18.1 </w:t>
      </w:r>
      <w:r w:rsidRPr="004822FA">
        <w:rPr>
          <w:rFonts w:ascii="Arial" w:hAnsi="Arial" w:cs="Arial"/>
          <w:b/>
          <w:sz w:val="16"/>
          <w:szCs w:val="16"/>
        </w:rPr>
        <w:tab/>
      </w:r>
      <w:r w:rsidRPr="004822FA">
        <w:rPr>
          <w:rFonts w:ascii="Arial" w:hAnsi="Arial" w:cs="Arial"/>
          <w:sz w:val="16"/>
          <w:szCs w:val="16"/>
        </w:rPr>
        <w:t xml:space="preserve">Notificar al </w:t>
      </w:r>
      <w:r w:rsidRPr="004822FA">
        <w:rPr>
          <w:rFonts w:ascii="Arial" w:hAnsi="Arial" w:cs="Arial"/>
          <w:b/>
          <w:sz w:val="16"/>
          <w:szCs w:val="16"/>
        </w:rPr>
        <w:t>PROVEEDOR</w:t>
      </w:r>
      <w:r w:rsidRPr="004822FA">
        <w:rPr>
          <w:rFonts w:ascii="Arial" w:hAnsi="Arial" w:cs="Arial"/>
          <w:sz w:val="16"/>
          <w:szCs w:val="16"/>
        </w:rPr>
        <w:t xml:space="preserve"> los defectos e irregularidades encontradas en la Adquisición, fijando plazos para su corrección.</w:t>
      </w:r>
    </w:p>
    <w:p w:rsidR="008C7828" w:rsidRPr="004822FA" w:rsidRDefault="008C7828" w:rsidP="008C7828">
      <w:pPr>
        <w:spacing w:after="120"/>
        <w:ind w:left="567" w:hanging="567"/>
        <w:jc w:val="both"/>
        <w:rPr>
          <w:rFonts w:ascii="Arial" w:hAnsi="Arial" w:cs="Arial"/>
          <w:sz w:val="16"/>
          <w:szCs w:val="16"/>
        </w:rPr>
      </w:pPr>
      <w:r w:rsidRPr="004822FA">
        <w:rPr>
          <w:rFonts w:ascii="Arial" w:hAnsi="Arial" w:cs="Arial"/>
          <w:b/>
          <w:sz w:val="16"/>
          <w:szCs w:val="16"/>
        </w:rPr>
        <w:t>18.2</w:t>
      </w:r>
      <w:r w:rsidRPr="004822FA">
        <w:rPr>
          <w:rFonts w:ascii="Arial" w:hAnsi="Arial" w:cs="Arial"/>
          <w:sz w:val="16"/>
          <w:szCs w:val="16"/>
        </w:rPr>
        <w:tab/>
        <w:t xml:space="preserve">Proporcionar información y detalle para la Adquisición, comunicando al </w:t>
      </w:r>
      <w:r w:rsidRPr="004822FA">
        <w:rPr>
          <w:rFonts w:ascii="Arial" w:hAnsi="Arial" w:cs="Arial"/>
          <w:b/>
          <w:sz w:val="16"/>
          <w:szCs w:val="16"/>
        </w:rPr>
        <w:t>PROVEEDOR</w:t>
      </w:r>
      <w:r w:rsidRPr="004822FA">
        <w:rPr>
          <w:rFonts w:ascii="Arial" w:hAnsi="Arial" w:cs="Arial"/>
          <w:sz w:val="16"/>
          <w:szCs w:val="16"/>
        </w:rPr>
        <w:t xml:space="preserve"> eventuales cambios de normas y horarios de trabajo.</w:t>
      </w:r>
    </w:p>
    <w:p w:rsidR="008C7828" w:rsidRPr="004822FA" w:rsidRDefault="008C7828" w:rsidP="008C7828">
      <w:pPr>
        <w:spacing w:after="120"/>
        <w:jc w:val="both"/>
        <w:rPr>
          <w:rFonts w:ascii="Arial" w:hAnsi="Arial" w:cs="Arial"/>
          <w:sz w:val="16"/>
          <w:szCs w:val="16"/>
          <w:lang w:val="es-ES_tradnl"/>
        </w:rPr>
      </w:pPr>
      <w:r w:rsidRPr="004822FA">
        <w:rPr>
          <w:rFonts w:ascii="Arial" w:hAnsi="Arial" w:cs="Arial"/>
          <w:b/>
          <w:sz w:val="16"/>
          <w:szCs w:val="16"/>
          <w:u w:val="single"/>
          <w:lang w:val="es-ES_tradnl"/>
        </w:rPr>
        <w:lastRenderedPageBreak/>
        <w:t>DÉCIMA NOVENA.- (INTRANSFERIBILIDAD DEL CONTRATO)</w:t>
      </w:r>
    </w:p>
    <w:p w:rsidR="008C7828" w:rsidRPr="004822FA" w:rsidRDefault="008C7828" w:rsidP="008C7828">
      <w:pPr>
        <w:spacing w:after="120"/>
        <w:jc w:val="both"/>
        <w:rPr>
          <w:rFonts w:ascii="Arial" w:hAnsi="Arial" w:cs="Arial"/>
          <w:sz w:val="16"/>
          <w:szCs w:val="16"/>
          <w:lang w:val="es-ES_tradnl"/>
        </w:rPr>
      </w:pPr>
      <w:r w:rsidRPr="004822FA">
        <w:rPr>
          <w:rFonts w:ascii="Arial" w:hAnsi="Arial" w:cs="Arial"/>
          <w:sz w:val="16"/>
          <w:szCs w:val="16"/>
          <w:lang w:val="es-ES_tradnl"/>
        </w:rPr>
        <w:t xml:space="preserve">El </w:t>
      </w:r>
      <w:r w:rsidRPr="004822FA">
        <w:rPr>
          <w:rFonts w:ascii="Arial" w:hAnsi="Arial" w:cs="Arial"/>
          <w:b/>
          <w:sz w:val="16"/>
          <w:szCs w:val="16"/>
          <w:lang w:val="es-ES_tradnl"/>
        </w:rPr>
        <w:t>PROVEEDOR</w:t>
      </w:r>
      <w:r w:rsidRPr="004822FA">
        <w:rPr>
          <w:rFonts w:ascii="Arial" w:hAnsi="Arial" w:cs="Arial"/>
          <w:sz w:val="16"/>
          <w:szCs w:val="16"/>
          <w:lang w:val="es-ES_tradnl"/>
        </w:rPr>
        <w:t xml:space="preserve"> bajo ningún título podrá ceder, transferir, subrogar, total o parcialmente este Contrato.</w:t>
      </w:r>
    </w:p>
    <w:p w:rsidR="008C7828" w:rsidRPr="004822FA" w:rsidRDefault="008C7828" w:rsidP="008C7828">
      <w:pPr>
        <w:spacing w:after="120"/>
        <w:jc w:val="both"/>
        <w:rPr>
          <w:rFonts w:ascii="Arial" w:hAnsi="Arial" w:cs="Arial"/>
          <w:sz w:val="16"/>
          <w:szCs w:val="16"/>
          <w:lang w:val="es-ES_tradnl"/>
        </w:rPr>
      </w:pPr>
      <w:r w:rsidRPr="004822FA">
        <w:rPr>
          <w:rFonts w:ascii="Arial" w:hAnsi="Arial" w:cs="Arial"/>
          <w:sz w:val="16"/>
          <w:szCs w:val="16"/>
          <w:lang w:val="es-ES_tradnl"/>
        </w:rPr>
        <w:t xml:space="preserve">En caso excepcional, emergente de causa de fuerza mayor o caso fortuito, las Partes podrán acordar la cesión o subrogación del Contrato, total o parcialmente, previa aprobación </w:t>
      </w:r>
      <w:r w:rsidRPr="004822FA">
        <w:rPr>
          <w:rFonts w:ascii="Arial" w:hAnsi="Arial" w:cs="Arial"/>
          <w:sz w:val="16"/>
          <w:szCs w:val="16"/>
        </w:rPr>
        <w:t>y justificación técnica, económica y legal</w:t>
      </w:r>
      <w:r w:rsidRPr="004822FA">
        <w:rPr>
          <w:rFonts w:ascii="Arial" w:hAnsi="Arial" w:cs="Arial"/>
          <w:sz w:val="16"/>
          <w:szCs w:val="16"/>
          <w:lang w:val="es-ES_tradnl"/>
        </w:rPr>
        <w:t xml:space="preserve"> de la </w:t>
      </w:r>
      <w:r w:rsidRPr="004822FA">
        <w:rPr>
          <w:rFonts w:ascii="Arial" w:hAnsi="Arial" w:cs="Arial"/>
          <w:b/>
          <w:sz w:val="16"/>
          <w:szCs w:val="16"/>
          <w:lang w:val="es-ES_tradnl"/>
        </w:rPr>
        <w:t>ENTIDAD</w:t>
      </w:r>
      <w:r w:rsidRPr="004822FA">
        <w:rPr>
          <w:rFonts w:ascii="Arial" w:hAnsi="Arial" w:cs="Arial"/>
          <w:sz w:val="16"/>
          <w:szCs w:val="16"/>
          <w:lang w:val="es-ES_tradnl"/>
        </w:rPr>
        <w:t>, bajo los mismos términos y condiciones del presente Contrato.</w:t>
      </w:r>
    </w:p>
    <w:p w:rsidR="008C7828" w:rsidRPr="004822FA" w:rsidRDefault="008C7828" w:rsidP="008C7828">
      <w:pPr>
        <w:pStyle w:val="ss"/>
        <w:spacing w:after="120"/>
        <w:ind w:right="-7" w:firstLine="0"/>
        <w:rPr>
          <w:rFonts w:ascii="Arial" w:hAnsi="Arial" w:cs="Arial"/>
          <w:sz w:val="16"/>
          <w:szCs w:val="16"/>
          <w:lang w:val="es-ES_tradnl" w:eastAsia="es-ES"/>
        </w:rPr>
      </w:pPr>
      <w:r w:rsidRPr="004822FA">
        <w:rPr>
          <w:rFonts w:ascii="Arial" w:hAnsi="Arial" w:cs="Arial"/>
          <w:sz w:val="16"/>
          <w:szCs w:val="16"/>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C7828" w:rsidRPr="004822FA" w:rsidRDefault="008C7828" w:rsidP="008C7828">
      <w:pPr>
        <w:spacing w:after="120"/>
        <w:jc w:val="both"/>
        <w:rPr>
          <w:rFonts w:ascii="Arial" w:hAnsi="Arial" w:cs="Arial"/>
          <w:sz w:val="16"/>
          <w:szCs w:val="16"/>
          <w:lang w:val="es-ES_tradnl"/>
        </w:rPr>
      </w:pPr>
      <w:r w:rsidRPr="004822FA">
        <w:rPr>
          <w:rFonts w:ascii="Arial" w:hAnsi="Arial" w:cs="Arial"/>
          <w:sz w:val="16"/>
          <w:szCs w:val="16"/>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C7828" w:rsidRPr="004822FA" w:rsidRDefault="008C7828" w:rsidP="008C7828">
      <w:pPr>
        <w:spacing w:after="120"/>
        <w:jc w:val="both"/>
        <w:rPr>
          <w:rFonts w:ascii="Arial" w:hAnsi="Arial" w:cs="Arial"/>
          <w:sz w:val="16"/>
          <w:szCs w:val="16"/>
          <w:u w:val="single"/>
          <w:lang w:val="es-ES_tradnl"/>
        </w:rPr>
      </w:pPr>
      <w:r w:rsidRPr="004822FA">
        <w:rPr>
          <w:rFonts w:ascii="Arial" w:hAnsi="Arial" w:cs="Arial"/>
          <w:b/>
          <w:sz w:val="16"/>
          <w:szCs w:val="16"/>
          <w:u w:val="single"/>
          <w:lang w:val="es-ES_tradnl"/>
        </w:rPr>
        <w:t xml:space="preserve">VIGÉSIMA.- (IMPUESTOS Y TRIBUTOS) </w:t>
      </w:r>
      <w:r w:rsidRPr="004822FA">
        <w:rPr>
          <w:rFonts w:ascii="Arial" w:hAnsi="Arial" w:cs="Arial"/>
          <w:b/>
          <w:i/>
          <w:sz w:val="16"/>
          <w:szCs w:val="16"/>
          <w:u w:val="single"/>
          <w:lang w:val="es-ES_tradnl"/>
        </w:rPr>
        <w:t>(de acuerdo a la validación de la Dirección de Tributos)</w:t>
      </w:r>
    </w:p>
    <w:p w:rsidR="008C7828" w:rsidRPr="004822FA" w:rsidRDefault="008C7828" w:rsidP="008C7828">
      <w:pPr>
        <w:spacing w:after="120"/>
        <w:jc w:val="both"/>
        <w:rPr>
          <w:rFonts w:ascii="Arial" w:hAnsi="Arial" w:cs="Arial"/>
          <w:sz w:val="16"/>
          <w:szCs w:val="16"/>
          <w:lang w:val="es-ES_tradnl"/>
        </w:rPr>
      </w:pPr>
      <w:r w:rsidRPr="004822FA">
        <w:rPr>
          <w:rFonts w:ascii="Arial" w:hAnsi="Arial" w:cs="Arial"/>
          <w:sz w:val="16"/>
          <w:szCs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822FA">
        <w:rPr>
          <w:rFonts w:ascii="Arial" w:hAnsi="Arial" w:cs="Arial"/>
          <w:b/>
          <w:sz w:val="16"/>
          <w:szCs w:val="16"/>
          <w:lang w:val="es-ES_tradnl"/>
        </w:rPr>
        <w:t>PROVEEDOR</w:t>
      </w:r>
      <w:r w:rsidRPr="004822FA">
        <w:rPr>
          <w:rFonts w:ascii="Arial" w:hAnsi="Arial" w:cs="Arial"/>
          <w:sz w:val="16"/>
          <w:szCs w:val="16"/>
          <w:lang w:val="es-ES_tradnl"/>
        </w:rPr>
        <w:t xml:space="preserve"> conforme a lo previsto en la Ley Aplicable, sin derecho a reembolso. </w:t>
      </w:r>
    </w:p>
    <w:p w:rsidR="008C7828" w:rsidRPr="004822FA" w:rsidRDefault="008C7828" w:rsidP="008C7828">
      <w:pPr>
        <w:spacing w:after="120"/>
        <w:jc w:val="both"/>
        <w:rPr>
          <w:rFonts w:ascii="Arial" w:hAnsi="Arial" w:cs="Arial"/>
          <w:sz w:val="16"/>
          <w:szCs w:val="16"/>
          <w:lang w:val="es-ES_tradnl"/>
        </w:rPr>
      </w:pPr>
      <w:r w:rsidRPr="004822FA">
        <w:rPr>
          <w:rFonts w:ascii="Arial" w:hAnsi="Arial" w:cs="Arial"/>
          <w:sz w:val="16"/>
          <w:szCs w:val="16"/>
          <w:lang w:val="es-ES_tradnl"/>
        </w:rPr>
        <w:t xml:space="preserve">La </w:t>
      </w:r>
      <w:r w:rsidRPr="004822FA">
        <w:rPr>
          <w:rFonts w:ascii="Arial" w:hAnsi="Arial" w:cs="Arial"/>
          <w:b/>
          <w:sz w:val="16"/>
          <w:szCs w:val="16"/>
          <w:lang w:val="es-ES_tradnl"/>
        </w:rPr>
        <w:t>ENTIDAD</w:t>
      </w:r>
      <w:r w:rsidRPr="004822FA">
        <w:rPr>
          <w:rFonts w:ascii="Arial" w:hAnsi="Arial" w:cs="Arial"/>
          <w:sz w:val="16"/>
          <w:szCs w:val="16"/>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C7828" w:rsidRPr="004822FA" w:rsidRDefault="008C7828" w:rsidP="008C7828">
      <w:pPr>
        <w:spacing w:after="120"/>
        <w:jc w:val="both"/>
        <w:rPr>
          <w:rFonts w:ascii="Arial" w:hAnsi="Arial" w:cs="Arial"/>
          <w:sz w:val="16"/>
          <w:szCs w:val="16"/>
          <w:lang w:val="es-ES_tradnl"/>
        </w:rPr>
      </w:pPr>
      <w:r w:rsidRPr="004822FA">
        <w:rPr>
          <w:rFonts w:ascii="Arial" w:hAnsi="Arial" w:cs="Arial"/>
          <w:sz w:val="16"/>
          <w:szCs w:val="16"/>
          <w:lang w:val="es-ES_tradnl"/>
        </w:rPr>
        <w:t xml:space="preserve">El </w:t>
      </w:r>
      <w:r w:rsidRPr="004822FA">
        <w:rPr>
          <w:rFonts w:ascii="Arial" w:hAnsi="Arial" w:cs="Arial"/>
          <w:b/>
          <w:sz w:val="16"/>
          <w:szCs w:val="16"/>
          <w:lang w:val="es-ES_tradnl"/>
        </w:rPr>
        <w:t>PROVEEDOR</w:t>
      </w:r>
      <w:r w:rsidRPr="004822FA">
        <w:rPr>
          <w:rFonts w:ascii="Arial" w:hAnsi="Arial" w:cs="Arial"/>
          <w:sz w:val="16"/>
          <w:szCs w:val="16"/>
          <w:lang w:val="es-ES_tradnl"/>
        </w:rPr>
        <w:t xml:space="preserve"> declara haber considerado en su propuesta los impuestos y/o tributos que tengan incidencia en la </w:t>
      </w:r>
      <w:r w:rsidRPr="004822FA">
        <w:rPr>
          <w:rFonts w:ascii="Arial" w:hAnsi="Arial" w:cs="Arial"/>
          <w:sz w:val="16"/>
          <w:szCs w:val="16"/>
        </w:rPr>
        <w:t>Adquisición</w:t>
      </w:r>
      <w:r w:rsidRPr="004822FA">
        <w:rPr>
          <w:rFonts w:ascii="Arial" w:hAnsi="Arial" w:cs="Arial"/>
          <w:sz w:val="16"/>
          <w:szCs w:val="16"/>
          <w:lang w:val="es-ES_tradnl"/>
        </w:rPr>
        <w:t>, no correspondiendo ningún reclamo debido a error en la evaluación, ni solicitar una revisión del precio contractual.</w:t>
      </w:r>
    </w:p>
    <w:p w:rsidR="008C7828" w:rsidRPr="004822FA" w:rsidRDefault="008C7828" w:rsidP="008C7828">
      <w:pPr>
        <w:spacing w:after="120"/>
        <w:jc w:val="both"/>
        <w:rPr>
          <w:rFonts w:ascii="Arial" w:hAnsi="Arial" w:cs="Arial"/>
          <w:b/>
          <w:sz w:val="16"/>
          <w:szCs w:val="16"/>
          <w:u w:val="single"/>
          <w:lang w:val="es-ES_tradnl"/>
        </w:rPr>
      </w:pPr>
      <w:r w:rsidRPr="004822FA">
        <w:rPr>
          <w:rFonts w:ascii="Arial" w:hAnsi="Arial" w:cs="Arial"/>
          <w:b/>
          <w:sz w:val="16"/>
          <w:szCs w:val="16"/>
          <w:u w:val="single"/>
          <w:lang w:val="es-ES_tradnl"/>
        </w:rPr>
        <w:t>VIGÉSIMA PRIMERA.- (CONFIDENCIALIDAD)</w:t>
      </w:r>
    </w:p>
    <w:p w:rsidR="008C7828" w:rsidRPr="004822FA" w:rsidRDefault="008C7828" w:rsidP="008C7828">
      <w:pPr>
        <w:shd w:val="clear" w:color="auto" w:fill="FFFFFF"/>
        <w:tabs>
          <w:tab w:val="left" w:pos="426"/>
        </w:tabs>
        <w:spacing w:after="120"/>
        <w:ind w:right="-6"/>
        <w:jc w:val="both"/>
        <w:rPr>
          <w:rFonts w:ascii="Arial" w:hAnsi="Arial" w:cs="Arial"/>
          <w:sz w:val="16"/>
          <w:szCs w:val="16"/>
          <w:lang w:val="es-BO"/>
        </w:rPr>
      </w:pPr>
      <w:r w:rsidRPr="004822FA">
        <w:rPr>
          <w:rFonts w:ascii="Arial" w:hAnsi="Arial" w:cs="Arial"/>
          <w:sz w:val="16"/>
          <w:szCs w:val="16"/>
          <w:lang w:val="es-BO"/>
        </w:rPr>
        <w:t xml:space="preserve">El </w:t>
      </w:r>
      <w:r w:rsidRPr="004822FA">
        <w:rPr>
          <w:rFonts w:ascii="Arial" w:hAnsi="Arial" w:cs="Arial"/>
          <w:b/>
          <w:bCs/>
          <w:sz w:val="16"/>
          <w:szCs w:val="16"/>
          <w:lang w:val="es-BO"/>
        </w:rPr>
        <w:t>PROVEEDOR</w:t>
      </w:r>
      <w:r w:rsidRPr="004822FA">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7828" w:rsidRPr="004822FA" w:rsidRDefault="008C7828" w:rsidP="008C7828">
      <w:pPr>
        <w:shd w:val="clear" w:color="auto" w:fill="FFFFFF"/>
        <w:tabs>
          <w:tab w:val="left" w:pos="426"/>
        </w:tabs>
        <w:spacing w:after="120"/>
        <w:ind w:right="-6"/>
        <w:jc w:val="both"/>
        <w:rPr>
          <w:rFonts w:ascii="Arial" w:hAnsi="Arial" w:cs="Arial"/>
          <w:sz w:val="16"/>
          <w:szCs w:val="16"/>
          <w:lang w:val="es-BO"/>
        </w:rPr>
      </w:pPr>
      <w:r w:rsidRPr="004822FA">
        <w:rPr>
          <w:rFonts w:ascii="Arial" w:hAnsi="Arial" w:cs="Arial"/>
          <w:sz w:val="16"/>
          <w:szCs w:val="16"/>
          <w:lang w:val="es-BO"/>
        </w:rPr>
        <w:t xml:space="preserve">Las obligaciones que el </w:t>
      </w:r>
      <w:r w:rsidRPr="004822FA">
        <w:rPr>
          <w:rFonts w:ascii="Arial" w:hAnsi="Arial" w:cs="Arial"/>
          <w:b/>
          <w:sz w:val="16"/>
          <w:szCs w:val="16"/>
          <w:lang w:val="es-BO"/>
        </w:rPr>
        <w:t>PROVEEDOR</w:t>
      </w:r>
      <w:r w:rsidRPr="004822FA">
        <w:rPr>
          <w:rFonts w:ascii="Arial" w:hAnsi="Arial" w:cs="Arial"/>
          <w:sz w:val="16"/>
          <w:szCs w:val="16"/>
          <w:lang w:val="es-BO"/>
        </w:rPr>
        <w:t xml:space="preserve"> asume bajo este Contrato con relación a la confidencialidad, subsistirán una vez finalizado el Contrato.</w:t>
      </w:r>
    </w:p>
    <w:p w:rsidR="008C7828" w:rsidRPr="004822FA" w:rsidRDefault="008C7828" w:rsidP="008C7828">
      <w:pPr>
        <w:shd w:val="clear" w:color="auto" w:fill="FFFFFF"/>
        <w:tabs>
          <w:tab w:val="left" w:pos="426"/>
        </w:tabs>
        <w:spacing w:after="120"/>
        <w:ind w:right="-6"/>
        <w:jc w:val="both"/>
        <w:rPr>
          <w:rFonts w:ascii="Arial" w:hAnsi="Arial" w:cs="Arial"/>
          <w:sz w:val="16"/>
          <w:szCs w:val="16"/>
          <w:lang w:val="es-BO"/>
        </w:rPr>
      </w:pPr>
      <w:r w:rsidRPr="004822FA">
        <w:rPr>
          <w:rFonts w:ascii="Arial" w:hAnsi="Arial" w:cs="Arial"/>
          <w:sz w:val="16"/>
          <w:szCs w:val="16"/>
          <w:lang w:val="es-BO"/>
        </w:rPr>
        <w:t xml:space="preserve">A la terminación del presente Contrato, por resolución o por su cumplimiento, el </w:t>
      </w:r>
      <w:r w:rsidRPr="004822FA">
        <w:rPr>
          <w:rFonts w:ascii="Arial" w:hAnsi="Arial" w:cs="Arial"/>
          <w:b/>
          <w:sz w:val="16"/>
          <w:szCs w:val="16"/>
          <w:lang w:val="es-BO"/>
        </w:rPr>
        <w:t xml:space="preserve">PROVEEDOR </w:t>
      </w:r>
      <w:r w:rsidRPr="004822FA">
        <w:rPr>
          <w:rFonts w:ascii="Arial" w:hAnsi="Arial" w:cs="Arial"/>
          <w:sz w:val="16"/>
          <w:szCs w:val="16"/>
          <w:lang w:val="es-BO"/>
        </w:rPr>
        <w:t xml:space="preserve">está en la obligación de entregar de manera inmediata a la </w:t>
      </w:r>
      <w:r w:rsidRPr="004822FA">
        <w:rPr>
          <w:rFonts w:ascii="Arial" w:hAnsi="Arial" w:cs="Arial"/>
          <w:b/>
          <w:sz w:val="16"/>
          <w:szCs w:val="16"/>
          <w:lang w:val="es-BO"/>
        </w:rPr>
        <w:t>ENTIDAD</w:t>
      </w:r>
      <w:r w:rsidRPr="004822FA">
        <w:rPr>
          <w:rFonts w:ascii="Arial" w:hAnsi="Arial" w:cs="Arial"/>
          <w:sz w:val="16"/>
          <w:szCs w:val="16"/>
          <w:lang w:val="es-BO"/>
        </w:rPr>
        <w:t xml:space="preserve"> todos los documentos, notas, datos, información, y otros que hubiera entrado en posesión del </w:t>
      </w:r>
      <w:r w:rsidRPr="004822FA">
        <w:rPr>
          <w:rFonts w:ascii="Arial" w:hAnsi="Arial" w:cs="Arial"/>
          <w:b/>
          <w:sz w:val="16"/>
          <w:szCs w:val="16"/>
          <w:lang w:val="es-BO"/>
        </w:rPr>
        <w:t>PROVEEDOR</w:t>
      </w:r>
      <w:r w:rsidRPr="004822FA">
        <w:rPr>
          <w:rFonts w:ascii="Arial" w:hAnsi="Arial" w:cs="Arial"/>
          <w:sz w:val="16"/>
          <w:szCs w:val="16"/>
          <w:lang w:val="es-BO"/>
        </w:rPr>
        <w:t xml:space="preserve"> en virtud a la ejecución del presente Contrato, no pudiendo retener el </w:t>
      </w:r>
      <w:r w:rsidRPr="004822FA">
        <w:rPr>
          <w:rFonts w:ascii="Arial" w:hAnsi="Arial" w:cs="Arial"/>
          <w:b/>
          <w:sz w:val="16"/>
          <w:szCs w:val="16"/>
          <w:lang w:val="es-BO"/>
        </w:rPr>
        <w:t>PROVEEDOR</w:t>
      </w:r>
      <w:r w:rsidRPr="004822FA">
        <w:rPr>
          <w:rFonts w:ascii="Arial" w:hAnsi="Arial" w:cs="Arial"/>
          <w:sz w:val="16"/>
          <w:szCs w:val="16"/>
          <w:lang w:val="es-BO"/>
        </w:rPr>
        <w:t xml:space="preserve"> ninguna copia de los mismos, ya sean en papel o en formato electrónico o digital.</w:t>
      </w:r>
    </w:p>
    <w:p w:rsidR="008C7828" w:rsidRPr="004822FA" w:rsidRDefault="008C7828" w:rsidP="008C7828">
      <w:pPr>
        <w:shd w:val="clear" w:color="auto" w:fill="FFFFFF"/>
        <w:tabs>
          <w:tab w:val="left" w:pos="426"/>
        </w:tabs>
        <w:spacing w:after="120"/>
        <w:ind w:right="-6"/>
        <w:jc w:val="both"/>
        <w:rPr>
          <w:rFonts w:ascii="Arial" w:hAnsi="Arial" w:cs="Arial"/>
          <w:sz w:val="16"/>
          <w:szCs w:val="16"/>
          <w:lang w:val="es-BO"/>
        </w:rPr>
      </w:pPr>
      <w:r w:rsidRPr="004822FA">
        <w:rPr>
          <w:rFonts w:ascii="Arial" w:hAnsi="Arial" w:cs="Arial"/>
          <w:sz w:val="16"/>
          <w:szCs w:val="16"/>
          <w:lang w:val="es-BO"/>
        </w:rPr>
        <w:t>El incumplimiento de la obligación de confidencialidad importara:</w:t>
      </w:r>
    </w:p>
    <w:p w:rsidR="008C7828" w:rsidRPr="004822FA" w:rsidRDefault="008C7828" w:rsidP="00A034E2">
      <w:pPr>
        <w:pStyle w:val="Prrafodelista"/>
        <w:numPr>
          <w:ilvl w:val="0"/>
          <w:numId w:val="40"/>
        </w:numPr>
        <w:shd w:val="clear" w:color="auto" w:fill="FFFFFF"/>
        <w:tabs>
          <w:tab w:val="left" w:pos="426"/>
        </w:tabs>
        <w:ind w:left="714" w:right="-6" w:hanging="357"/>
        <w:jc w:val="both"/>
        <w:rPr>
          <w:rFonts w:ascii="Arial" w:hAnsi="Arial" w:cs="Arial"/>
          <w:sz w:val="16"/>
          <w:szCs w:val="16"/>
          <w:lang w:val="es-BO"/>
        </w:rPr>
      </w:pPr>
      <w:r w:rsidRPr="004822FA">
        <w:rPr>
          <w:rFonts w:ascii="Arial" w:hAnsi="Arial" w:cs="Arial"/>
          <w:sz w:val="16"/>
          <w:szCs w:val="16"/>
          <w:lang w:val="es-BO"/>
        </w:rPr>
        <w:t>La adopción de medidas judiciales y sanciones de acuerdo a normas pertinentes.</w:t>
      </w:r>
    </w:p>
    <w:p w:rsidR="008C7828" w:rsidRPr="004822FA" w:rsidRDefault="008C7828" w:rsidP="00A034E2">
      <w:pPr>
        <w:numPr>
          <w:ilvl w:val="0"/>
          <w:numId w:val="40"/>
        </w:numPr>
        <w:shd w:val="clear" w:color="auto" w:fill="FFFFFF"/>
        <w:tabs>
          <w:tab w:val="left" w:pos="426"/>
        </w:tabs>
        <w:spacing w:after="120"/>
        <w:ind w:left="714" w:right="-6" w:hanging="357"/>
        <w:jc w:val="both"/>
        <w:rPr>
          <w:rFonts w:ascii="Arial" w:hAnsi="Arial" w:cs="Arial"/>
          <w:sz w:val="16"/>
          <w:szCs w:val="16"/>
          <w:lang w:val="es-BO"/>
        </w:rPr>
      </w:pPr>
      <w:r w:rsidRPr="004822FA">
        <w:rPr>
          <w:rFonts w:ascii="Arial" w:hAnsi="Arial" w:cs="Arial"/>
          <w:sz w:val="16"/>
          <w:szCs w:val="16"/>
          <w:lang w:val="es-BO"/>
        </w:rPr>
        <w:t>Responsabilidad por pérdida y daños.</w:t>
      </w:r>
    </w:p>
    <w:p w:rsidR="008C7828" w:rsidRPr="004822FA" w:rsidRDefault="008C7828" w:rsidP="008C7828">
      <w:pPr>
        <w:spacing w:after="120"/>
        <w:jc w:val="both"/>
        <w:rPr>
          <w:rFonts w:ascii="Arial" w:hAnsi="Arial" w:cs="Arial"/>
          <w:sz w:val="16"/>
          <w:szCs w:val="16"/>
          <w:u w:val="single"/>
          <w:lang w:val="es-ES_tradnl"/>
        </w:rPr>
      </w:pPr>
      <w:r w:rsidRPr="004822FA">
        <w:rPr>
          <w:rFonts w:ascii="Arial" w:hAnsi="Arial" w:cs="Arial"/>
          <w:b/>
          <w:sz w:val="16"/>
          <w:szCs w:val="16"/>
          <w:u w:val="single"/>
          <w:lang w:val="es-ES_tradnl"/>
        </w:rPr>
        <w:t>VIGÉSIMA SEGUNDA.- (CAUSAS DE FUERZA MAYOR Y/O CASO FORTUITO)</w:t>
      </w:r>
    </w:p>
    <w:p w:rsidR="008C7828" w:rsidRPr="004822FA" w:rsidRDefault="008C7828" w:rsidP="008C7828">
      <w:pPr>
        <w:spacing w:after="120"/>
        <w:jc w:val="both"/>
        <w:rPr>
          <w:rFonts w:ascii="Arial" w:hAnsi="Arial" w:cs="Arial"/>
          <w:sz w:val="16"/>
          <w:szCs w:val="16"/>
          <w:lang w:val="es-ES_tradnl"/>
        </w:rPr>
      </w:pPr>
      <w:r w:rsidRPr="004822FA">
        <w:rPr>
          <w:rFonts w:ascii="Arial" w:hAnsi="Arial" w:cs="Arial"/>
          <w:sz w:val="16"/>
          <w:szCs w:val="16"/>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7828" w:rsidRPr="004822FA" w:rsidRDefault="008C7828" w:rsidP="008C7828">
      <w:pPr>
        <w:spacing w:after="120"/>
        <w:jc w:val="both"/>
        <w:rPr>
          <w:rFonts w:ascii="Arial" w:hAnsi="Arial" w:cs="Arial"/>
          <w:sz w:val="16"/>
          <w:szCs w:val="16"/>
          <w:lang w:val="es-ES_tradnl"/>
        </w:rPr>
      </w:pPr>
      <w:r w:rsidRPr="004822FA">
        <w:rPr>
          <w:rFonts w:ascii="Arial" w:hAnsi="Arial" w:cs="Arial"/>
          <w:sz w:val="16"/>
          <w:szCs w:val="16"/>
          <w:lang w:val="es-ES_tradnl"/>
        </w:rPr>
        <w:t xml:space="preserve">Con el fin de exceptuar al </w:t>
      </w:r>
      <w:r w:rsidRPr="004822FA">
        <w:rPr>
          <w:rFonts w:ascii="Arial" w:hAnsi="Arial" w:cs="Arial"/>
          <w:b/>
          <w:sz w:val="16"/>
          <w:szCs w:val="16"/>
          <w:lang w:val="es-ES_tradnl"/>
        </w:rPr>
        <w:t xml:space="preserve">PROVEEDOR </w:t>
      </w:r>
      <w:r w:rsidRPr="004822FA">
        <w:rPr>
          <w:rFonts w:ascii="Arial" w:hAnsi="Arial" w:cs="Arial"/>
          <w:sz w:val="16"/>
          <w:szCs w:val="16"/>
          <w:lang w:val="es-ES_tradnl"/>
        </w:rPr>
        <w:t xml:space="preserve">de determinadas responsabilidades por mora durante la vigencia del presente Contrato, la </w:t>
      </w:r>
      <w:r w:rsidRPr="004822FA">
        <w:rPr>
          <w:rFonts w:ascii="Arial" w:hAnsi="Arial" w:cs="Arial"/>
          <w:b/>
          <w:sz w:val="16"/>
          <w:szCs w:val="16"/>
          <w:lang w:val="es-ES_tradnl"/>
        </w:rPr>
        <w:t>ENTIDAD</w:t>
      </w:r>
      <w:r w:rsidRPr="004822FA">
        <w:rPr>
          <w:rFonts w:ascii="Arial" w:hAnsi="Arial" w:cs="Arial"/>
          <w:sz w:val="16"/>
          <w:szCs w:val="16"/>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C7828" w:rsidRPr="004822FA" w:rsidRDefault="008C7828" w:rsidP="008C7828">
      <w:pPr>
        <w:spacing w:after="120"/>
        <w:jc w:val="both"/>
        <w:rPr>
          <w:rFonts w:ascii="Arial" w:hAnsi="Arial" w:cs="Arial"/>
          <w:sz w:val="16"/>
          <w:szCs w:val="16"/>
          <w:lang w:val="es-ES_tradnl"/>
        </w:rPr>
      </w:pPr>
      <w:r w:rsidRPr="004822FA">
        <w:rPr>
          <w:rFonts w:ascii="Arial" w:hAnsi="Arial" w:cs="Arial"/>
          <w:sz w:val="16"/>
          <w:szCs w:val="16"/>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8C7828" w:rsidRPr="004822FA" w:rsidRDefault="008C7828" w:rsidP="008C7828">
      <w:pPr>
        <w:spacing w:after="120"/>
        <w:jc w:val="both"/>
        <w:rPr>
          <w:rFonts w:ascii="Arial" w:hAnsi="Arial" w:cs="Arial"/>
          <w:sz w:val="16"/>
          <w:szCs w:val="16"/>
          <w:lang w:val="es-ES_tradnl"/>
        </w:rPr>
      </w:pPr>
      <w:r w:rsidRPr="004822FA">
        <w:rPr>
          <w:rFonts w:ascii="Arial" w:hAnsi="Arial" w:cs="Arial"/>
          <w:sz w:val="16"/>
          <w:szCs w:val="16"/>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7828" w:rsidRPr="004822FA" w:rsidRDefault="008C7828" w:rsidP="008C7828">
      <w:pPr>
        <w:spacing w:after="120"/>
        <w:ind w:left="567" w:hanging="567"/>
        <w:jc w:val="both"/>
        <w:rPr>
          <w:rFonts w:ascii="Arial" w:hAnsi="Arial" w:cs="Arial"/>
          <w:b/>
          <w:sz w:val="16"/>
          <w:szCs w:val="16"/>
          <w:lang w:val="es-ES_tradnl"/>
        </w:rPr>
      </w:pPr>
      <w:r w:rsidRPr="004822FA">
        <w:rPr>
          <w:rFonts w:ascii="Arial" w:hAnsi="Arial" w:cs="Arial"/>
          <w:b/>
          <w:sz w:val="16"/>
          <w:szCs w:val="16"/>
          <w:lang w:val="es-ES_tradnl"/>
        </w:rPr>
        <w:t>22.1   Condiciones de validez:</w:t>
      </w:r>
    </w:p>
    <w:p w:rsidR="008C7828" w:rsidRPr="004822FA" w:rsidRDefault="008C7828" w:rsidP="008C7828">
      <w:pPr>
        <w:spacing w:after="120"/>
        <w:jc w:val="both"/>
        <w:rPr>
          <w:rFonts w:ascii="Arial" w:hAnsi="Arial" w:cs="Arial"/>
          <w:sz w:val="16"/>
          <w:szCs w:val="16"/>
          <w:lang w:val="es-ES_tradnl"/>
        </w:rPr>
      </w:pPr>
      <w:r w:rsidRPr="004822FA">
        <w:rPr>
          <w:rFonts w:ascii="Arial" w:hAnsi="Arial" w:cs="Arial"/>
          <w:sz w:val="16"/>
          <w:szCs w:val="16"/>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C7828" w:rsidRPr="004822FA" w:rsidRDefault="008C7828" w:rsidP="00A034E2">
      <w:pPr>
        <w:numPr>
          <w:ilvl w:val="0"/>
          <w:numId w:val="36"/>
        </w:numPr>
        <w:spacing w:after="120"/>
        <w:ind w:left="1134" w:hanging="283"/>
        <w:jc w:val="both"/>
        <w:rPr>
          <w:rFonts w:ascii="Arial" w:hAnsi="Arial" w:cs="Arial"/>
          <w:sz w:val="16"/>
          <w:szCs w:val="16"/>
          <w:lang w:val="es-ES_tradnl"/>
        </w:rPr>
      </w:pPr>
      <w:r w:rsidRPr="004822FA">
        <w:rPr>
          <w:rFonts w:ascii="Arial" w:hAnsi="Arial" w:cs="Arial"/>
          <w:sz w:val="16"/>
          <w:szCs w:val="16"/>
          <w:lang w:val="es-ES_tradnl"/>
        </w:rPr>
        <w:t xml:space="preserve">Las circunstancias de la fuerza mayor o caso fortuito no hayan surgido por un incumplimiento, omisión o negligencia de la Parte invocante, o en el caso del </w:t>
      </w:r>
      <w:r w:rsidRPr="004822FA">
        <w:rPr>
          <w:rFonts w:ascii="Arial" w:hAnsi="Arial" w:cs="Arial"/>
          <w:b/>
          <w:sz w:val="16"/>
          <w:szCs w:val="16"/>
          <w:lang w:val="es-ES_tradnl"/>
        </w:rPr>
        <w:t>PROVEEDOR</w:t>
      </w:r>
      <w:r w:rsidRPr="004822FA">
        <w:rPr>
          <w:rFonts w:ascii="Arial" w:hAnsi="Arial" w:cs="Arial"/>
          <w:sz w:val="16"/>
          <w:szCs w:val="16"/>
          <w:lang w:val="es-ES_tradnl"/>
        </w:rPr>
        <w:t>, será aplicable también a cualquier subcontratista.</w:t>
      </w:r>
    </w:p>
    <w:p w:rsidR="008C7828" w:rsidRPr="004822FA" w:rsidRDefault="008C7828" w:rsidP="00A034E2">
      <w:pPr>
        <w:numPr>
          <w:ilvl w:val="0"/>
          <w:numId w:val="36"/>
        </w:numPr>
        <w:spacing w:after="120"/>
        <w:ind w:left="1134" w:hanging="283"/>
        <w:jc w:val="both"/>
        <w:rPr>
          <w:rFonts w:ascii="Arial" w:hAnsi="Arial" w:cs="Arial"/>
          <w:sz w:val="16"/>
          <w:szCs w:val="16"/>
          <w:lang w:val="es-ES_tradnl"/>
        </w:rPr>
      </w:pPr>
      <w:r w:rsidRPr="004822FA">
        <w:rPr>
          <w:rFonts w:ascii="Arial" w:hAnsi="Arial" w:cs="Arial"/>
          <w:sz w:val="16"/>
          <w:szCs w:val="16"/>
          <w:lang w:val="es-ES_tradnl"/>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w:t>
      </w:r>
      <w:r w:rsidRPr="004822FA">
        <w:rPr>
          <w:rFonts w:ascii="Arial" w:hAnsi="Arial" w:cs="Arial"/>
          <w:sz w:val="16"/>
          <w:szCs w:val="16"/>
          <w:lang w:val="es-ES_tradnl"/>
        </w:rPr>
        <w:lastRenderedPageBreak/>
        <w:t>obligaciones afectadas y el período de tiempo durante el cual la Parte informante estima que no podrá desempeñar alguna o todas sus obligaciones.</w:t>
      </w:r>
      <w:r w:rsidRPr="004822FA">
        <w:rPr>
          <w:rFonts w:ascii="Arial" w:hAnsi="Arial" w:cs="Arial"/>
          <w:sz w:val="16"/>
          <w:szCs w:val="16"/>
          <w:lang w:val="es-ES_tradnl"/>
        </w:rPr>
        <w:tab/>
      </w:r>
    </w:p>
    <w:p w:rsidR="008C7828" w:rsidRPr="004822FA" w:rsidRDefault="008C7828" w:rsidP="00A034E2">
      <w:pPr>
        <w:numPr>
          <w:ilvl w:val="0"/>
          <w:numId w:val="36"/>
        </w:numPr>
        <w:tabs>
          <w:tab w:val="left" w:pos="1134"/>
        </w:tabs>
        <w:spacing w:after="120"/>
        <w:ind w:left="1134" w:right="-6" w:hanging="283"/>
        <w:jc w:val="both"/>
        <w:rPr>
          <w:rFonts w:ascii="Arial" w:hAnsi="Arial" w:cs="Arial"/>
          <w:sz w:val="16"/>
          <w:szCs w:val="16"/>
          <w:lang w:val="es-BO"/>
        </w:rPr>
      </w:pPr>
      <w:r w:rsidRPr="004822FA">
        <w:rPr>
          <w:rFonts w:ascii="Arial" w:hAnsi="Arial" w:cs="Arial"/>
          <w:sz w:val="16"/>
          <w:szCs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rsidR="008C7828" w:rsidRPr="004822FA" w:rsidRDefault="008C7828" w:rsidP="008C7828">
      <w:pPr>
        <w:spacing w:after="120"/>
        <w:jc w:val="both"/>
        <w:rPr>
          <w:rFonts w:ascii="Arial" w:hAnsi="Arial" w:cs="Arial"/>
          <w:sz w:val="16"/>
          <w:szCs w:val="16"/>
          <w:lang w:val="es-ES_tradnl"/>
        </w:rPr>
      </w:pPr>
      <w:r w:rsidRPr="004822FA">
        <w:rPr>
          <w:rFonts w:ascii="Arial" w:hAnsi="Arial" w:cs="Arial"/>
          <w:sz w:val="16"/>
          <w:szCs w:val="16"/>
          <w:lang w:val="es-ES_tradnl"/>
        </w:rPr>
        <w:t xml:space="preserve">Previo cumplimiento por parte del </w:t>
      </w:r>
      <w:r w:rsidRPr="004822FA">
        <w:rPr>
          <w:rFonts w:ascii="Arial" w:hAnsi="Arial" w:cs="Arial"/>
          <w:b/>
          <w:sz w:val="16"/>
          <w:szCs w:val="16"/>
          <w:lang w:val="es-ES_tradnl"/>
        </w:rPr>
        <w:t>PROVEEDOR</w:t>
      </w:r>
      <w:r w:rsidRPr="004822FA">
        <w:rPr>
          <w:rFonts w:ascii="Arial" w:hAnsi="Arial" w:cs="Arial"/>
          <w:sz w:val="16"/>
          <w:szCs w:val="16"/>
          <w:lang w:val="es-ES_tradnl"/>
        </w:rPr>
        <w:t xml:space="preserve"> de lo establecido precedentemente dentro de los 2 (dos) días hábiles la </w:t>
      </w:r>
      <w:r w:rsidRPr="004822FA">
        <w:rPr>
          <w:rFonts w:ascii="Arial" w:hAnsi="Arial" w:cs="Arial"/>
          <w:b/>
          <w:sz w:val="16"/>
          <w:szCs w:val="16"/>
          <w:lang w:val="es-ES_tradnl"/>
        </w:rPr>
        <w:t>ENTIDAD</w:t>
      </w:r>
      <w:r w:rsidRPr="004822FA">
        <w:rPr>
          <w:rFonts w:ascii="Arial" w:hAnsi="Arial" w:cs="Arial"/>
          <w:sz w:val="16"/>
          <w:szCs w:val="16"/>
          <w:lang w:val="es-ES_tradnl"/>
        </w:rPr>
        <w:t xml:space="preserve"> debe aprobar la existencia del impedimento, sin el cual, de ninguna manera y por ningún motivo podrá solicitar luego a la </w:t>
      </w:r>
      <w:r w:rsidRPr="004822FA">
        <w:rPr>
          <w:rFonts w:ascii="Arial" w:hAnsi="Arial" w:cs="Arial"/>
          <w:b/>
          <w:sz w:val="16"/>
          <w:szCs w:val="16"/>
          <w:lang w:val="es-ES_tradnl"/>
        </w:rPr>
        <w:t>ENTIDAD</w:t>
      </w:r>
      <w:r w:rsidRPr="004822FA">
        <w:rPr>
          <w:rFonts w:ascii="Arial" w:hAnsi="Arial" w:cs="Arial"/>
          <w:sz w:val="16"/>
          <w:szCs w:val="16"/>
          <w:lang w:val="es-ES_tradnl"/>
        </w:rPr>
        <w:t xml:space="preserve"> por escrito la ampliación del plazo del Contrato y/o pago de multas.</w:t>
      </w:r>
    </w:p>
    <w:p w:rsidR="008C7828" w:rsidRPr="004822FA" w:rsidRDefault="008C7828" w:rsidP="008C7828">
      <w:pPr>
        <w:spacing w:after="120"/>
        <w:ind w:left="567" w:hanging="567"/>
        <w:jc w:val="both"/>
        <w:rPr>
          <w:rFonts w:ascii="Arial" w:hAnsi="Arial" w:cs="Arial"/>
          <w:b/>
          <w:sz w:val="16"/>
          <w:szCs w:val="16"/>
          <w:lang w:val="es-ES_tradnl"/>
        </w:rPr>
      </w:pPr>
      <w:r w:rsidRPr="004822FA">
        <w:rPr>
          <w:rFonts w:ascii="Arial" w:hAnsi="Arial" w:cs="Arial"/>
          <w:b/>
          <w:sz w:val="16"/>
          <w:szCs w:val="16"/>
          <w:lang w:val="es-ES_tradnl"/>
        </w:rPr>
        <w:t>22.2   Cumplimiento ininterrumpido:</w:t>
      </w:r>
    </w:p>
    <w:p w:rsidR="008C7828" w:rsidRPr="004822FA" w:rsidRDefault="008C7828" w:rsidP="008C7828">
      <w:pPr>
        <w:spacing w:after="120"/>
        <w:jc w:val="both"/>
        <w:rPr>
          <w:rFonts w:ascii="Arial" w:hAnsi="Arial" w:cs="Arial"/>
          <w:sz w:val="16"/>
          <w:szCs w:val="16"/>
          <w:lang w:val="es-ES_tradnl"/>
        </w:rPr>
      </w:pPr>
      <w:r w:rsidRPr="004822FA">
        <w:rPr>
          <w:rFonts w:ascii="Arial" w:hAnsi="Arial" w:cs="Arial"/>
          <w:sz w:val="16"/>
          <w:szCs w:val="16"/>
          <w:lang w:val="es-ES_tradnl"/>
        </w:rPr>
        <w:t xml:space="preserve">Cuando ocurra una fuerza mayor o caso fortuito, el </w:t>
      </w:r>
      <w:r w:rsidRPr="004822FA">
        <w:rPr>
          <w:rFonts w:ascii="Arial" w:hAnsi="Arial" w:cs="Arial"/>
          <w:b/>
          <w:sz w:val="16"/>
          <w:szCs w:val="16"/>
          <w:lang w:val="es-ES_tradnl"/>
        </w:rPr>
        <w:t xml:space="preserve">PROVEEDOR </w:t>
      </w:r>
      <w:r w:rsidRPr="004822FA">
        <w:rPr>
          <w:rFonts w:ascii="Arial" w:hAnsi="Arial" w:cs="Arial"/>
          <w:sz w:val="16"/>
          <w:szCs w:val="16"/>
          <w:lang w:val="es-ES_tradnl"/>
        </w:rPr>
        <w:t xml:space="preserve">hará todos los esfuerzos para seguir desempeñando sus obligaciones bajo el Contrato, en la medida en que sea factible y durante el período de dicha fuerza mayor o caso fortuito protegerá y asegurará la </w:t>
      </w:r>
      <w:r w:rsidRPr="004822FA">
        <w:rPr>
          <w:rFonts w:ascii="Arial" w:hAnsi="Arial" w:cs="Arial"/>
          <w:sz w:val="16"/>
          <w:szCs w:val="16"/>
        </w:rPr>
        <w:t>Adquisición</w:t>
      </w:r>
      <w:r w:rsidRPr="004822FA">
        <w:rPr>
          <w:rFonts w:ascii="Arial" w:hAnsi="Arial" w:cs="Arial"/>
          <w:sz w:val="16"/>
          <w:szCs w:val="16"/>
          <w:lang w:val="es-ES_tradnl"/>
        </w:rPr>
        <w:t xml:space="preserve"> de la manera que lo solicite la </w:t>
      </w:r>
      <w:r w:rsidRPr="004822FA">
        <w:rPr>
          <w:rFonts w:ascii="Arial" w:hAnsi="Arial" w:cs="Arial"/>
          <w:b/>
          <w:sz w:val="16"/>
          <w:szCs w:val="16"/>
          <w:lang w:val="es-ES_tradnl"/>
        </w:rPr>
        <w:t>ENTIDAD</w:t>
      </w:r>
      <w:r w:rsidRPr="004822FA">
        <w:rPr>
          <w:rFonts w:ascii="Arial" w:hAnsi="Arial" w:cs="Arial"/>
          <w:sz w:val="16"/>
          <w:szCs w:val="16"/>
          <w:lang w:val="es-ES_tradnl"/>
        </w:rPr>
        <w:t xml:space="preserve">. </w:t>
      </w:r>
    </w:p>
    <w:p w:rsidR="008C7828" w:rsidRPr="004822FA" w:rsidRDefault="008C7828" w:rsidP="008C7828">
      <w:pPr>
        <w:spacing w:after="120"/>
        <w:ind w:left="567" w:hanging="567"/>
        <w:jc w:val="both"/>
        <w:rPr>
          <w:rFonts w:ascii="Arial" w:hAnsi="Arial" w:cs="Arial"/>
          <w:b/>
          <w:sz w:val="16"/>
          <w:szCs w:val="16"/>
          <w:lang w:val="es-ES_tradnl"/>
        </w:rPr>
      </w:pPr>
      <w:r w:rsidRPr="004822FA">
        <w:rPr>
          <w:rFonts w:ascii="Arial" w:hAnsi="Arial" w:cs="Arial"/>
          <w:b/>
          <w:sz w:val="16"/>
          <w:szCs w:val="16"/>
          <w:lang w:val="es-ES_tradnl"/>
        </w:rPr>
        <w:t>22.3   Prórrogas:</w:t>
      </w:r>
    </w:p>
    <w:p w:rsidR="008C7828" w:rsidRPr="004822FA" w:rsidRDefault="008C7828" w:rsidP="008C7828">
      <w:pPr>
        <w:spacing w:after="120"/>
        <w:jc w:val="both"/>
        <w:rPr>
          <w:rFonts w:ascii="Arial" w:hAnsi="Arial" w:cs="Arial"/>
          <w:sz w:val="16"/>
          <w:szCs w:val="16"/>
          <w:lang w:val="es-ES_tradnl"/>
        </w:rPr>
      </w:pPr>
      <w:r w:rsidRPr="004822FA">
        <w:rPr>
          <w:rFonts w:ascii="Arial" w:hAnsi="Arial" w:cs="Arial"/>
          <w:sz w:val="16"/>
          <w:szCs w:val="16"/>
          <w:lang w:val="es-ES_tradnl"/>
        </w:rPr>
        <w:t>Si una circunstancia de fuerza mayor o caso fortuito afecta el plazo de entrega o cualquier otra fecha límite de realización, dicha fecha límite se prorrogará de conformidad a lo establecido en el presente Contrato.</w:t>
      </w:r>
    </w:p>
    <w:p w:rsidR="008C7828" w:rsidRPr="004822FA" w:rsidRDefault="008C7828" w:rsidP="008C7828">
      <w:pPr>
        <w:autoSpaceDE w:val="0"/>
        <w:autoSpaceDN w:val="0"/>
        <w:spacing w:after="120"/>
        <w:jc w:val="both"/>
        <w:rPr>
          <w:rFonts w:ascii="Arial" w:hAnsi="Arial" w:cs="Arial"/>
          <w:sz w:val="16"/>
          <w:szCs w:val="16"/>
          <w:lang w:val="es-ES_tradnl"/>
        </w:rPr>
      </w:pPr>
      <w:r w:rsidRPr="004822FA">
        <w:rPr>
          <w:rFonts w:ascii="Arial" w:hAnsi="Arial" w:cs="Arial"/>
          <w:sz w:val="16"/>
          <w:szCs w:val="16"/>
          <w:lang w:val="es-ES_tradnl"/>
        </w:rPr>
        <w:t>Durante este periodo las Partes soportaran independientemente sus respectivas perdidas por lo cual no podrán oponerse este argumento a reclamo por pagos debidos bajo el presente Contrato.</w:t>
      </w:r>
    </w:p>
    <w:p w:rsidR="008C7828" w:rsidRPr="004822FA" w:rsidRDefault="008C7828" w:rsidP="008C7828">
      <w:pPr>
        <w:spacing w:after="120"/>
        <w:jc w:val="both"/>
        <w:rPr>
          <w:rFonts w:ascii="Arial" w:hAnsi="Arial" w:cs="Arial"/>
          <w:sz w:val="16"/>
          <w:szCs w:val="16"/>
        </w:rPr>
      </w:pPr>
      <w:r w:rsidRPr="004822FA">
        <w:rPr>
          <w:rFonts w:ascii="Arial" w:hAnsi="Arial" w:cs="Arial"/>
          <w:sz w:val="16"/>
          <w:szCs w:val="16"/>
        </w:rPr>
        <w:t>Si la razón impeditiva o sus causas perduraren por más de 30 (treinta) días calendario consecutivos, cualquiera de las Partes deberá notificar a la otra, por escrito, la resolución del Contrato de conformidad a la cláusula (Terminación del Contrato).</w:t>
      </w:r>
    </w:p>
    <w:p w:rsidR="008C7828" w:rsidRPr="004822FA" w:rsidRDefault="008C7828" w:rsidP="008C7828">
      <w:pPr>
        <w:spacing w:after="120"/>
        <w:jc w:val="both"/>
        <w:rPr>
          <w:rFonts w:ascii="Arial" w:hAnsi="Arial" w:cs="Arial"/>
          <w:b/>
          <w:sz w:val="16"/>
          <w:szCs w:val="16"/>
          <w:u w:val="single"/>
          <w:lang w:val="es-ES_tradnl"/>
        </w:rPr>
      </w:pPr>
      <w:r w:rsidRPr="004822FA">
        <w:rPr>
          <w:rFonts w:ascii="Arial" w:hAnsi="Arial" w:cs="Arial"/>
          <w:b/>
          <w:sz w:val="16"/>
          <w:szCs w:val="16"/>
          <w:u w:val="single"/>
          <w:lang w:val="es-ES_tradnl"/>
        </w:rPr>
        <w:t>VIGÉSIMA TERCERA.- (TERMINACIÓN DEL CONTRATO)</w:t>
      </w:r>
    </w:p>
    <w:p w:rsidR="008C7828" w:rsidRPr="004822FA" w:rsidRDefault="008C7828" w:rsidP="008C7828">
      <w:pPr>
        <w:spacing w:after="120"/>
        <w:jc w:val="both"/>
        <w:rPr>
          <w:rFonts w:ascii="Arial" w:hAnsi="Arial" w:cs="Arial"/>
          <w:sz w:val="16"/>
          <w:szCs w:val="16"/>
          <w:lang w:val="es-ES_tradnl"/>
        </w:rPr>
      </w:pPr>
      <w:r w:rsidRPr="004822FA">
        <w:rPr>
          <w:rFonts w:ascii="Arial" w:hAnsi="Arial" w:cs="Arial"/>
          <w:sz w:val="16"/>
          <w:szCs w:val="16"/>
          <w:lang w:val="es-ES_tradnl"/>
        </w:rPr>
        <w:t>El presente Contrato concluirá por una de las siguientes causas:</w:t>
      </w:r>
    </w:p>
    <w:p w:rsidR="008C7828" w:rsidRPr="004822FA" w:rsidRDefault="008C7828" w:rsidP="008C7828">
      <w:pPr>
        <w:tabs>
          <w:tab w:val="left" w:pos="851"/>
        </w:tabs>
        <w:spacing w:after="120"/>
        <w:ind w:left="851" w:hanging="851"/>
        <w:jc w:val="both"/>
        <w:rPr>
          <w:rFonts w:ascii="Arial" w:hAnsi="Arial" w:cs="Arial"/>
          <w:b/>
          <w:sz w:val="16"/>
          <w:szCs w:val="16"/>
          <w:lang w:val="es-ES_tradnl"/>
        </w:rPr>
      </w:pPr>
      <w:r w:rsidRPr="004822FA">
        <w:rPr>
          <w:rFonts w:ascii="Arial" w:hAnsi="Arial" w:cs="Arial"/>
          <w:b/>
          <w:sz w:val="16"/>
          <w:szCs w:val="16"/>
          <w:lang w:val="es-ES_tradnl"/>
        </w:rPr>
        <w:t xml:space="preserve">23.1   </w:t>
      </w:r>
      <w:r w:rsidRPr="004822FA">
        <w:rPr>
          <w:rFonts w:ascii="Arial" w:hAnsi="Arial" w:cs="Arial"/>
          <w:b/>
          <w:sz w:val="16"/>
          <w:szCs w:val="16"/>
          <w:lang w:val="es-ES_tradnl"/>
        </w:rPr>
        <w:tab/>
        <w:t xml:space="preserve">Por cumplimiento del Contrato: </w:t>
      </w:r>
    </w:p>
    <w:p w:rsidR="008C7828" w:rsidRPr="004822FA" w:rsidRDefault="008C7828" w:rsidP="008C7828">
      <w:pPr>
        <w:tabs>
          <w:tab w:val="left" w:pos="851"/>
        </w:tabs>
        <w:spacing w:after="120"/>
        <w:ind w:left="851" w:hanging="851"/>
        <w:jc w:val="both"/>
        <w:rPr>
          <w:rFonts w:ascii="Arial" w:hAnsi="Arial" w:cs="Arial"/>
          <w:sz w:val="16"/>
          <w:szCs w:val="16"/>
          <w:lang w:val="es-ES_tradnl"/>
        </w:rPr>
      </w:pPr>
      <w:r w:rsidRPr="004822FA">
        <w:rPr>
          <w:rFonts w:ascii="Arial" w:hAnsi="Arial" w:cs="Arial"/>
          <w:b/>
          <w:sz w:val="16"/>
          <w:szCs w:val="16"/>
          <w:lang w:val="es-ES_tradnl"/>
        </w:rPr>
        <w:tab/>
      </w:r>
      <w:r w:rsidRPr="004822FA">
        <w:rPr>
          <w:rFonts w:ascii="Arial" w:hAnsi="Arial" w:cs="Arial"/>
          <w:sz w:val="16"/>
          <w:szCs w:val="16"/>
          <w:lang w:val="es-ES_tradnl"/>
        </w:rPr>
        <w:t xml:space="preserve">De forma normal, tanto la </w:t>
      </w:r>
      <w:r w:rsidRPr="004822FA">
        <w:rPr>
          <w:rFonts w:ascii="Arial" w:hAnsi="Arial" w:cs="Arial"/>
          <w:b/>
          <w:sz w:val="16"/>
          <w:szCs w:val="16"/>
          <w:lang w:val="es-ES_tradnl"/>
        </w:rPr>
        <w:t xml:space="preserve">ENTIDAD </w:t>
      </w:r>
      <w:r w:rsidRPr="004822FA">
        <w:rPr>
          <w:rFonts w:ascii="Arial" w:hAnsi="Arial" w:cs="Arial"/>
          <w:sz w:val="16"/>
          <w:szCs w:val="16"/>
          <w:lang w:val="es-ES_tradnl"/>
        </w:rPr>
        <w:t xml:space="preserve">como el </w:t>
      </w:r>
      <w:r w:rsidRPr="004822FA">
        <w:rPr>
          <w:rFonts w:ascii="Arial" w:hAnsi="Arial" w:cs="Arial"/>
          <w:b/>
          <w:sz w:val="16"/>
          <w:szCs w:val="16"/>
          <w:lang w:val="es-ES_tradnl"/>
        </w:rPr>
        <w:t xml:space="preserve">PROVEEDOR </w:t>
      </w:r>
      <w:r w:rsidRPr="004822FA">
        <w:rPr>
          <w:rFonts w:ascii="Arial" w:hAnsi="Arial" w:cs="Arial"/>
          <w:sz w:val="16"/>
          <w:szCs w:val="16"/>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8C7828" w:rsidRPr="004822FA" w:rsidRDefault="008C7828" w:rsidP="008C7828">
      <w:pPr>
        <w:tabs>
          <w:tab w:val="left" w:pos="851"/>
        </w:tabs>
        <w:spacing w:after="120"/>
        <w:ind w:left="851" w:hanging="851"/>
        <w:jc w:val="both"/>
        <w:rPr>
          <w:rFonts w:ascii="Arial" w:hAnsi="Arial" w:cs="Arial"/>
          <w:b/>
          <w:sz w:val="16"/>
          <w:szCs w:val="16"/>
          <w:lang w:val="es-ES_tradnl"/>
        </w:rPr>
      </w:pPr>
      <w:r w:rsidRPr="004822FA">
        <w:rPr>
          <w:rFonts w:ascii="Arial" w:hAnsi="Arial" w:cs="Arial"/>
          <w:b/>
          <w:sz w:val="16"/>
          <w:szCs w:val="16"/>
          <w:lang w:val="es-ES_tradnl"/>
        </w:rPr>
        <w:t xml:space="preserve">23.2    </w:t>
      </w:r>
      <w:r w:rsidRPr="004822FA">
        <w:rPr>
          <w:rFonts w:ascii="Arial" w:hAnsi="Arial" w:cs="Arial"/>
          <w:b/>
          <w:sz w:val="16"/>
          <w:szCs w:val="16"/>
          <w:lang w:val="es-ES_tradnl"/>
        </w:rPr>
        <w:tab/>
        <w:t xml:space="preserve">Por resolución del Contrato: </w:t>
      </w:r>
    </w:p>
    <w:p w:rsidR="008C7828" w:rsidRPr="004822FA" w:rsidRDefault="008C7828" w:rsidP="008C7828">
      <w:pPr>
        <w:tabs>
          <w:tab w:val="left" w:pos="851"/>
        </w:tabs>
        <w:spacing w:after="120"/>
        <w:ind w:left="851" w:hanging="851"/>
        <w:jc w:val="both"/>
        <w:rPr>
          <w:rFonts w:ascii="Arial" w:hAnsi="Arial" w:cs="Arial"/>
          <w:sz w:val="16"/>
          <w:szCs w:val="16"/>
          <w:lang w:val="es-ES_tradnl"/>
        </w:rPr>
      </w:pPr>
      <w:r w:rsidRPr="004822FA">
        <w:rPr>
          <w:rFonts w:ascii="Arial" w:hAnsi="Arial" w:cs="Arial"/>
          <w:b/>
          <w:sz w:val="16"/>
          <w:szCs w:val="16"/>
          <w:lang w:val="es-ES_tradnl"/>
        </w:rPr>
        <w:tab/>
      </w:r>
      <w:r w:rsidRPr="004822FA">
        <w:rPr>
          <w:rFonts w:ascii="Arial" w:hAnsi="Arial" w:cs="Arial"/>
          <w:sz w:val="16"/>
          <w:szCs w:val="16"/>
          <w:lang w:val="es-ES_tradnl"/>
        </w:rPr>
        <w:t xml:space="preserve">Si se diera el caso y como una forma excepcional de terminar el Contrato, a los efectos legales correspondientes, la </w:t>
      </w:r>
      <w:r w:rsidRPr="004822FA">
        <w:rPr>
          <w:rFonts w:ascii="Arial" w:hAnsi="Arial" w:cs="Arial"/>
          <w:b/>
          <w:sz w:val="16"/>
          <w:szCs w:val="16"/>
          <w:lang w:val="es-ES_tradnl"/>
        </w:rPr>
        <w:t xml:space="preserve">ENTIDAD </w:t>
      </w:r>
      <w:r w:rsidRPr="004822FA">
        <w:rPr>
          <w:rFonts w:ascii="Arial" w:hAnsi="Arial" w:cs="Arial"/>
          <w:sz w:val="16"/>
          <w:szCs w:val="16"/>
          <w:lang w:val="es-ES_tradnl"/>
        </w:rPr>
        <w:t xml:space="preserve">y el </w:t>
      </w:r>
      <w:r w:rsidRPr="004822FA">
        <w:rPr>
          <w:rFonts w:ascii="Arial" w:hAnsi="Arial" w:cs="Arial"/>
          <w:b/>
          <w:sz w:val="16"/>
          <w:szCs w:val="16"/>
          <w:lang w:val="es-ES_tradnl"/>
        </w:rPr>
        <w:t xml:space="preserve">PROVEEDOR </w:t>
      </w:r>
      <w:r w:rsidRPr="004822FA">
        <w:rPr>
          <w:rFonts w:ascii="Arial" w:hAnsi="Arial" w:cs="Arial"/>
          <w:sz w:val="16"/>
          <w:szCs w:val="16"/>
          <w:lang w:val="es-ES_tradnl"/>
        </w:rPr>
        <w:t>acuerdan las siguientes causales para procesar la resolución del Contrato:</w:t>
      </w:r>
    </w:p>
    <w:p w:rsidR="008C7828" w:rsidRPr="004822FA" w:rsidRDefault="008C7828" w:rsidP="008C7828">
      <w:pPr>
        <w:spacing w:after="120"/>
        <w:ind w:left="2124" w:hanging="1273"/>
        <w:jc w:val="both"/>
        <w:rPr>
          <w:rFonts w:ascii="Arial" w:hAnsi="Arial" w:cs="Arial"/>
          <w:b/>
          <w:sz w:val="16"/>
          <w:szCs w:val="16"/>
          <w:lang w:val="es-ES_tradnl"/>
        </w:rPr>
      </w:pPr>
      <w:r w:rsidRPr="004822FA">
        <w:rPr>
          <w:rFonts w:ascii="Arial" w:hAnsi="Arial" w:cs="Arial"/>
          <w:b/>
          <w:sz w:val="16"/>
          <w:szCs w:val="16"/>
          <w:lang w:val="es-ES_tradnl"/>
        </w:rPr>
        <w:t xml:space="preserve">23.2.1 </w:t>
      </w:r>
      <w:r w:rsidRPr="004822FA">
        <w:rPr>
          <w:rFonts w:ascii="Arial" w:hAnsi="Arial" w:cs="Arial"/>
          <w:b/>
          <w:sz w:val="16"/>
          <w:szCs w:val="16"/>
          <w:lang w:val="es-ES_tradnl"/>
        </w:rPr>
        <w:tab/>
        <w:t>Resolución a requerimiento de la ENTIDAD, por causales atribuibles al PROVEEDOR.</w:t>
      </w:r>
    </w:p>
    <w:p w:rsidR="008C7828" w:rsidRPr="004822FA" w:rsidRDefault="008C7828" w:rsidP="008C7828">
      <w:pPr>
        <w:spacing w:after="120"/>
        <w:ind w:left="2124"/>
        <w:jc w:val="both"/>
        <w:rPr>
          <w:rFonts w:ascii="Arial" w:hAnsi="Arial" w:cs="Arial"/>
          <w:sz w:val="16"/>
          <w:szCs w:val="16"/>
          <w:lang w:val="es-ES_tradnl"/>
        </w:rPr>
      </w:pPr>
      <w:r w:rsidRPr="004822FA">
        <w:rPr>
          <w:rFonts w:ascii="Arial" w:hAnsi="Arial" w:cs="Arial"/>
          <w:sz w:val="16"/>
          <w:szCs w:val="16"/>
          <w:lang w:val="es-ES_tradnl"/>
        </w:rPr>
        <w:t xml:space="preserve">La </w:t>
      </w:r>
      <w:r w:rsidRPr="004822FA">
        <w:rPr>
          <w:rFonts w:ascii="Arial" w:hAnsi="Arial" w:cs="Arial"/>
          <w:b/>
          <w:sz w:val="16"/>
          <w:szCs w:val="16"/>
          <w:lang w:val="es-ES_tradnl"/>
        </w:rPr>
        <w:t>ENTIDAD</w:t>
      </w:r>
      <w:r w:rsidRPr="004822FA">
        <w:rPr>
          <w:rFonts w:ascii="Arial" w:hAnsi="Arial" w:cs="Arial"/>
          <w:sz w:val="16"/>
          <w:szCs w:val="16"/>
          <w:lang w:val="es-ES_tradnl"/>
        </w:rPr>
        <w:t>,</w:t>
      </w:r>
      <w:r w:rsidRPr="004822FA">
        <w:rPr>
          <w:rFonts w:ascii="Arial" w:hAnsi="Arial" w:cs="Arial"/>
          <w:b/>
          <w:sz w:val="16"/>
          <w:szCs w:val="16"/>
          <w:lang w:val="es-ES_tradnl"/>
        </w:rPr>
        <w:t xml:space="preserve"> </w:t>
      </w:r>
      <w:r w:rsidRPr="004822FA">
        <w:rPr>
          <w:rFonts w:ascii="Arial" w:hAnsi="Arial" w:cs="Arial"/>
          <w:sz w:val="16"/>
          <w:szCs w:val="16"/>
          <w:lang w:val="es-ES_tradnl"/>
        </w:rPr>
        <w:t>podrá proceder al trámite de resolución del Contrato, en los siguientes casos:</w:t>
      </w:r>
    </w:p>
    <w:p w:rsidR="008C7828" w:rsidRPr="004822FA" w:rsidRDefault="008C7828" w:rsidP="00A034E2">
      <w:pPr>
        <w:numPr>
          <w:ilvl w:val="0"/>
          <w:numId w:val="35"/>
        </w:numPr>
        <w:spacing w:after="120"/>
        <w:ind w:left="2410" w:hanging="283"/>
        <w:jc w:val="both"/>
        <w:rPr>
          <w:rFonts w:ascii="Arial" w:hAnsi="Arial" w:cs="Arial"/>
          <w:b/>
          <w:sz w:val="16"/>
          <w:szCs w:val="16"/>
          <w:lang w:val="es-ES_tradnl"/>
        </w:rPr>
      </w:pPr>
      <w:r w:rsidRPr="004822FA">
        <w:rPr>
          <w:rFonts w:ascii="Arial" w:hAnsi="Arial" w:cs="Arial"/>
          <w:sz w:val="16"/>
          <w:szCs w:val="16"/>
          <w:lang w:val="es-ES_tradnl"/>
        </w:rPr>
        <w:t xml:space="preserve">Por incumplimiento del Contrato por parte del </w:t>
      </w:r>
      <w:r w:rsidRPr="004822FA">
        <w:rPr>
          <w:rFonts w:ascii="Arial" w:hAnsi="Arial" w:cs="Arial"/>
          <w:b/>
          <w:sz w:val="16"/>
          <w:szCs w:val="16"/>
          <w:lang w:val="es-ES_tradnl"/>
        </w:rPr>
        <w:t>PROVEEDOR</w:t>
      </w:r>
      <w:r w:rsidRPr="004822FA">
        <w:rPr>
          <w:rFonts w:ascii="Arial" w:hAnsi="Arial" w:cs="Arial"/>
          <w:sz w:val="16"/>
          <w:szCs w:val="16"/>
          <w:lang w:val="es-ES_tradnl"/>
        </w:rPr>
        <w:t>.</w:t>
      </w:r>
    </w:p>
    <w:p w:rsidR="008C7828" w:rsidRPr="004822FA" w:rsidRDefault="008C7828" w:rsidP="00A034E2">
      <w:pPr>
        <w:numPr>
          <w:ilvl w:val="0"/>
          <w:numId w:val="35"/>
        </w:numPr>
        <w:tabs>
          <w:tab w:val="num" w:pos="2427"/>
        </w:tabs>
        <w:spacing w:after="120"/>
        <w:ind w:left="2427" w:hanging="303"/>
        <w:jc w:val="both"/>
        <w:rPr>
          <w:rFonts w:ascii="Arial" w:hAnsi="Arial" w:cs="Arial"/>
          <w:sz w:val="16"/>
          <w:szCs w:val="16"/>
          <w:lang w:val="es-ES_tradnl"/>
        </w:rPr>
      </w:pPr>
      <w:r w:rsidRPr="004822FA">
        <w:rPr>
          <w:rFonts w:ascii="Arial" w:hAnsi="Arial" w:cs="Arial"/>
          <w:sz w:val="16"/>
          <w:szCs w:val="16"/>
          <w:lang w:val="es-ES_tradnl"/>
        </w:rPr>
        <w:t xml:space="preserve">Por disolución del </w:t>
      </w:r>
      <w:r w:rsidRPr="004822FA">
        <w:rPr>
          <w:rFonts w:ascii="Arial" w:hAnsi="Arial" w:cs="Arial"/>
          <w:b/>
          <w:sz w:val="16"/>
          <w:szCs w:val="16"/>
          <w:lang w:val="es-ES_tradnl"/>
        </w:rPr>
        <w:t>PROVEEDOR</w:t>
      </w:r>
      <w:r w:rsidRPr="004822FA">
        <w:rPr>
          <w:rFonts w:ascii="Arial" w:hAnsi="Arial" w:cs="Arial"/>
          <w:sz w:val="16"/>
          <w:szCs w:val="16"/>
          <w:lang w:val="es-ES_tradnl"/>
        </w:rPr>
        <w:t xml:space="preserve">. </w:t>
      </w:r>
    </w:p>
    <w:p w:rsidR="008C7828" w:rsidRPr="004822FA" w:rsidRDefault="008C7828" w:rsidP="00A034E2">
      <w:pPr>
        <w:numPr>
          <w:ilvl w:val="0"/>
          <w:numId w:val="35"/>
        </w:numPr>
        <w:tabs>
          <w:tab w:val="num" w:pos="2427"/>
        </w:tabs>
        <w:spacing w:after="120"/>
        <w:ind w:left="2427" w:hanging="303"/>
        <w:jc w:val="both"/>
        <w:rPr>
          <w:rFonts w:ascii="Arial" w:hAnsi="Arial" w:cs="Arial"/>
          <w:sz w:val="16"/>
          <w:szCs w:val="16"/>
          <w:lang w:val="es-ES_tradnl"/>
        </w:rPr>
      </w:pPr>
      <w:r w:rsidRPr="004822FA">
        <w:rPr>
          <w:rFonts w:ascii="Arial" w:hAnsi="Arial" w:cs="Arial"/>
          <w:sz w:val="16"/>
          <w:szCs w:val="16"/>
          <w:lang w:val="es-ES_tradnl"/>
        </w:rPr>
        <w:t xml:space="preserve">Por quiebra declarada del </w:t>
      </w:r>
      <w:r w:rsidRPr="004822FA">
        <w:rPr>
          <w:rFonts w:ascii="Arial" w:hAnsi="Arial" w:cs="Arial"/>
          <w:b/>
          <w:sz w:val="16"/>
          <w:szCs w:val="16"/>
          <w:lang w:val="es-ES_tradnl"/>
        </w:rPr>
        <w:t>PROVEEDOR</w:t>
      </w:r>
      <w:r w:rsidRPr="004822FA">
        <w:rPr>
          <w:rFonts w:ascii="Arial" w:hAnsi="Arial" w:cs="Arial"/>
          <w:sz w:val="16"/>
          <w:szCs w:val="16"/>
          <w:lang w:val="es-ES_tradnl"/>
        </w:rPr>
        <w:t>.</w:t>
      </w:r>
    </w:p>
    <w:p w:rsidR="008C7828" w:rsidRPr="004822FA" w:rsidRDefault="008C7828" w:rsidP="00A034E2">
      <w:pPr>
        <w:numPr>
          <w:ilvl w:val="0"/>
          <w:numId w:val="35"/>
        </w:numPr>
        <w:tabs>
          <w:tab w:val="num" w:pos="2427"/>
        </w:tabs>
        <w:spacing w:after="120"/>
        <w:ind w:left="2427" w:hanging="303"/>
        <w:jc w:val="both"/>
        <w:rPr>
          <w:rFonts w:ascii="Arial" w:hAnsi="Arial" w:cs="Arial"/>
          <w:sz w:val="16"/>
          <w:szCs w:val="16"/>
          <w:lang w:val="es-ES_tradnl"/>
        </w:rPr>
      </w:pPr>
      <w:r w:rsidRPr="004822FA">
        <w:rPr>
          <w:rFonts w:ascii="Arial" w:hAnsi="Arial" w:cs="Arial"/>
          <w:sz w:val="16"/>
          <w:szCs w:val="16"/>
          <w:lang w:val="es-ES_tradnl"/>
        </w:rPr>
        <w:t xml:space="preserve">Por incumplimiento injustificado del plazo de entrega de la Adquisición sin que el </w:t>
      </w:r>
      <w:r w:rsidRPr="004822FA">
        <w:rPr>
          <w:rFonts w:ascii="Arial" w:hAnsi="Arial" w:cs="Arial"/>
          <w:b/>
          <w:sz w:val="16"/>
          <w:szCs w:val="16"/>
          <w:lang w:val="es-ES_tradnl"/>
        </w:rPr>
        <w:t xml:space="preserve">PROVEEDOR </w:t>
      </w:r>
      <w:r w:rsidRPr="004822FA">
        <w:rPr>
          <w:rFonts w:ascii="Arial" w:hAnsi="Arial" w:cs="Arial"/>
          <w:sz w:val="16"/>
          <w:szCs w:val="16"/>
          <w:lang w:val="es-ES_tradnl"/>
        </w:rPr>
        <w:t>adopte medidas necesarias y oportunas para recuperar su demora y asegurar la conclusión de la entrega dentro del plazo vigente.</w:t>
      </w:r>
    </w:p>
    <w:p w:rsidR="008C7828" w:rsidRPr="004822FA" w:rsidRDefault="008C7828" w:rsidP="00A034E2">
      <w:pPr>
        <w:numPr>
          <w:ilvl w:val="0"/>
          <w:numId w:val="35"/>
        </w:numPr>
        <w:tabs>
          <w:tab w:val="num" w:pos="2427"/>
        </w:tabs>
        <w:spacing w:after="120"/>
        <w:ind w:left="2427" w:hanging="303"/>
        <w:jc w:val="both"/>
        <w:rPr>
          <w:rFonts w:ascii="Arial" w:hAnsi="Arial" w:cs="Arial"/>
          <w:sz w:val="16"/>
          <w:szCs w:val="16"/>
          <w:lang w:val="es-ES_tradnl"/>
        </w:rPr>
      </w:pPr>
      <w:r w:rsidRPr="004822FA">
        <w:rPr>
          <w:rFonts w:ascii="Arial" w:hAnsi="Arial" w:cs="Arial"/>
          <w:sz w:val="16"/>
          <w:szCs w:val="16"/>
          <w:lang w:val="es-ES_tradnl"/>
        </w:rPr>
        <w:t>Cuando el monto de la multa por atraso en la entrega alcance el 10% (diez por ciento) del monto total del Contrato, decisión optativa, o el 20% (veinte por ciento) de forma obligatoria.</w:t>
      </w:r>
    </w:p>
    <w:p w:rsidR="008C7828" w:rsidRPr="004822FA" w:rsidRDefault="008C7828" w:rsidP="00A034E2">
      <w:pPr>
        <w:numPr>
          <w:ilvl w:val="0"/>
          <w:numId w:val="35"/>
        </w:numPr>
        <w:tabs>
          <w:tab w:val="num" w:pos="2427"/>
        </w:tabs>
        <w:spacing w:after="120"/>
        <w:ind w:left="2427" w:hanging="303"/>
        <w:jc w:val="both"/>
        <w:rPr>
          <w:rFonts w:ascii="Arial" w:hAnsi="Arial" w:cs="Arial"/>
          <w:sz w:val="16"/>
          <w:szCs w:val="16"/>
          <w:lang w:val="es-ES_tradnl"/>
        </w:rPr>
      </w:pPr>
      <w:r w:rsidRPr="004822FA">
        <w:rPr>
          <w:rFonts w:ascii="Arial" w:hAnsi="Arial" w:cs="Arial"/>
          <w:sz w:val="16"/>
          <w:szCs w:val="16"/>
          <w:lang w:val="es-ES_tradnl"/>
        </w:rPr>
        <w:t>Por motivos de fuerza mayor o caso fortuito.</w:t>
      </w:r>
    </w:p>
    <w:p w:rsidR="008C7828" w:rsidRPr="004822FA" w:rsidRDefault="008C7828" w:rsidP="00A034E2">
      <w:pPr>
        <w:numPr>
          <w:ilvl w:val="0"/>
          <w:numId w:val="35"/>
        </w:numPr>
        <w:tabs>
          <w:tab w:val="num" w:pos="2427"/>
        </w:tabs>
        <w:spacing w:after="120"/>
        <w:ind w:left="2427" w:hanging="303"/>
        <w:jc w:val="both"/>
        <w:rPr>
          <w:rFonts w:ascii="Arial" w:hAnsi="Arial" w:cs="Arial"/>
          <w:sz w:val="16"/>
          <w:szCs w:val="16"/>
          <w:lang w:val="es-ES_tradnl"/>
        </w:rPr>
      </w:pPr>
      <w:r w:rsidRPr="004822FA">
        <w:rPr>
          <w:rFonts w:ascii="Arial" w:hAnsi="Arial" w:cs="Arial"/>
          <w:sz w:val="16"/>
          <w:szCs w:val="16"/>
          <w:lang w:val="es-ES_tradnl"/>
        </w:rPr>
        <w:t xml:space="preserve">Por incumplimiento de la cláusula (Anticorrupción). </w:t>
      </w:r>
    </w:p>
    <w:p w:rsidR="008C7828" w:rsidRPr="004822FA" w:rsidRDefault="008C7828" w:rsidP="008C7828">
      <w:pPr>
        <w:tabs>
          <w:tab w:val="left" w:pos="851"/>
        </w:tabs>
        <w:spacing w:after="120"/>
        <w:ind w:left="2127" w:hanging="2127"/>
        <w:jc w:val="both"/>
        <w:rPr>
          <w:rFonts w:ascii="Arial" w:hAnsi="Arial" w:cs="Arial"/>
          <w:b/>
          <w:sz w:val="16"/>
          <w:szCs w:val="16"/>
          <w:lang w:val="es-ES_tradnl"/>
        </w:rPr>
      </w:pPr>
      <w:r w:rsidRPr="004822FA">
        <w:rPr>
          <w:rFonts w:ascii="Arial" w:hAnsi="Arial" w:cs="Arial"/>
          <w:b/>
          <w:sz w:val="16"/>
          <w:szCs w:val="16"/>
          <w:lang w:val="es-ES_tradnl"/>
        </w:rPr>
        <w:tab/>
        <w:t xml:space="preserve">23.2.2   </w:t>
      </w:r>
      <w:r w:rsidRPr="004822FA">
        <w:rPr>
          <w:rFonts w:ascii="Arial" w:hAnsi="Arial" w:cs="Arial"/>
          <w:b/>
          <w:sz w:val="16"/>
          <w:szCs w:val="16"/>
          <w:lang w:val="es-ES_tradnl"/>
        </w:rPr>
        <w:tab/>
        <w:t>Resolución a requerimiento del PROVEEDOR, por causales atribuibles a la ENTIDAD.</w:t>
      </w:r>
    </w:p>
    <w:p w:rsidR="008C7828" w:rsidRPr="004822FA" w:rsidRDefault="008C7828" w:rsidP="008C7828">
      <w:pPr>
        <w:spacing w:after="120"/>
        <w:ind w:left="2127"/>
        <w:jc w:val="both"/>
        <w:rPr>
          <w:rFonts w:ascii="Arial" w:hAnsi="Arial" w:cs="Arial"/>
          <w:sz w:val="16"/>
          <w:szCs w:val="16"/>
          <w:lang w:val="es-ES_tradnl"/>
        </w:rPr>
      </w:pPr>
      <w:r w:rsidRPr="004822FA">
        <w:rPr>
          <w:rFonts w:ascii="Arial" w:hAnsi="Arial" w:cs="Arial"/>
          <w:sz w:val="16"/>
          <w:szCs w:val="16"/>
          <w:lang w:val="es-ES_tradnl"/>
        </w:rPr>
        <w:t xml:space="preserve">El </w:t>
      </w:r>
      <w:r w:rsidRPr="004822FA">
        <w:rPr>
          <w:rFonts w:ascii="Arial" w:hAnsi="Arial" w:cs="Arial"/>
          <w:b/>
          <w:sz w:val="16"/>
          <w:szCs w:val="16"/>
          <w:lang w:val="es-ES_tradnl"/>
        </w:rPr>
        <w:t xml:space="preserve">PROVEEDOR </w:t>
      </w:r>
      <w:r w:rsidRPr="004822FA">
        <w:rPr>
          <w:rFonts w:ascii="Arial" w:hAnsi="Arial" w:cs="Arial"/>
          <w:sz w:val="16"/>
          <w:szCs w:val="16"/>
          <w:lang w:val="es-ES_tradnl"/>
        </w:rPr>
        <w:t>podrá proceder al trámite de resolución del Contrato, en los siguientes casos:</w:t>
      </w:r>
    </w:p>
    <w:p w:rsidR="008C7828" w:rsidRPr="004822FA" w:rsidRDefault="008C7828" w:rsidP="00A034E2">
      <w:pPr>
        <w:pStyle w:val="Prrafodelista"/>
        <w:numPr>
          <w:ilvl w:val="0"/>
          <w:numId w:val="41"/>
        </w:numPr>
        <w:spacing w:after="120"/>
        <w:jc w:val="both"/>
        <w:rPr>
          <w:rFonts w:ascii="Arial" w:hAnsi="Arial" w:cs="Arial"/>
          <w:sz w:val="16"/>
          <w:szCs w:val="16"/>
          <w:lang w:val="es-ES_tradnl"/>
        </w:rPr>
      </w:pPr>
      <w:r w:rsidRPr="004822FA">
        <w:rPr>
          <w:rFonts w:ascii="Arial" w:hAnsi="Arial" w:cs="Arial"/>
          <w:sz w:val="16"/>
          <w:szCs w:val="16"/>
          <w:lang w:val="es-ES_tradnl"/>
        </w:rPr>
        <w:t xml:space="preserve">Por instrucciones injustificadas emanadas de la </w:t>
      </w:r>
      <w:r w:rsidRPr="004822FA">
        <w:rPr>
          <w:rFonts w:ascii="Arial" w:hAnsi="Arial" w:cs="Arial"/>
          <w:b/>
          <w:sz w:val="16"/>
          <w:szCs w:val="16"/>
          <w:lang w:val="es-ES_tradnl"/>
        </w:rPr>
        <w:t>ENTIDAD</w:t>
      </w:r>
      <w:r w:rsidRPr="004822FA">
        <w:rPr>
          <w:rFonts w:ascii="Arial" w:hAnsi="Arial" w:cs="Arial"/>
          <w:sz w:val="16"/>
          <w:szCs w:val="16"/>
          <w:lang w:val="es-ES_tradnl"/>
        </w:rPr>
        <w:t xml:space="preserve"> para la suspensión de la </w:t>
      </w:r>
      <w:r w:rsidRPr="004822FA">
        <w:rPr>
          <w:rFonts w:ascii="Arial" w:hAnsi="Arial" w:cs="Arial"/>
          <w:sz w:val="16"/>
          <w:szCs w:val="16"/>
        </w:rPr>
        <w:t>Adquisición</w:t>
      </w:r>
      <w:r w:rsidRPr="004822FA">
        <w:rPr>
          <w:rFonts w:ascii="Arial" w:hAnsi="Arial" w:cs="Arial"/>
          <w:sz w:val="16"/>
          <w:szCs w:val="16"/>
          <w:lang w:val="es-ES_tradnl"/>
        </w:rPr>
        <w:t xml:space="preserve"> por más de 30 (treinta) días calendario.</w:t>
      </w:r>
    </w:p>
    <w:p w:rsidR="008C7828" w:rsidRPr="004822FA" w:rsidRDefault="008C7828" w:rsidP="00A034E2">
      <w:pPr>
        <w:pStyle w:val="Prrafodelista"/>
        <w:numPr>
          <w:ilvl w:val="0"/>
          <w:numId w:val="41"/>
        </w:numPr>
        <w:spacing w:after="120"/>
        <w:jc w:val="both"/>
        <w:rPr>
          <w:rFonts w:ascii="Arial" w:hAnsi="Arial" w:cs="Arial"/>
          <w:b/>
          <w:sz w:val="16"/>
          <w:szCs w:val="16"/>
          <w:lang w:val="es-ES_tradnl"/>
        </w:rPr>
      </w:pPr>
      <w:r w:rsidRPr="004822FA">
        <w:rPr>
          <w:rFonts w:ascii="Arial" w:hAnsi="Arial" w:cs="Arial"/>
          <w:sz w:val="16"/>
          <w:szCs w:val="16"/>
          <w:lang w:val="es-ES_tradnl"/>
        </w:rPr>
        <w:t xml:space="preserve">Si apartándose de los términos del Contrato, la </w:t>
      </w:r>
      <w:r w:rsidRPr="004822FA">
        <w:rPr>
          <w:rFonts w:ascii="Arial" w:hAnsi="Arial" w:cs="Arial"/>
          <w:b/>
          <w:sz w:val="16"/>
          <w:szCs w:val="16"/>
          <w:lang w:val="es-ES_tradnl"/>
        </w:rPr>
        <w:t xml:space="preserve">ENTIDAD </w:t>
      </w:r>
      <w:r w:rsidRPr="004822FA">
        <w:rPr>
          <w:rFonts w:ascii="Arial" w:hAnsi="Arial" w:cs="Arial"/>
          <w:sz w:val="16"/>
          <w:szCs w:val="16"/>
          <w:lang w:val="es-ES_tradnl"/>
        </w:rPr>
        <w:t>pretende efectuar aumento o disminución en las cantidades de la Adquisición, sin la emisión del contrato modificatorio correspondiente.</w:t>
      </w:r>
    </w:p>
    <w:p w:rsidR="008C7828" w:rsidRPr="004822FA" w:rsidRDefault="008C7828" w:rsidP="008C7828">
      <w:pPr>
        <w:pStyle w:val="Prrafodelista"/>
        <w:spacing w:after="120"/>
        <w:ind w:left="1996" w:hanging="1145"/>
        <w:jc w:val="both"/>
        <w:rPr>
          <w:rFonts w:ascii="Arial" w:hAnsi="Arial" w:cs="Arial"/>
          <w:color w:val="000000"/>
          <w:sz w:val="16"/>
          <w:szCs w:val="16"/>
        </w:rPr>
      </w:pPr>
      <w:r w:rsidRPr="004822FA">
        <w:rPr>
          <w:rFonts w:ascii="Arial" w:hAnsi="Arial" w:cs="Arial"/>
          <w:b/>
          <w:color w:val="000000"/>
          <w:sz w:val="16"/>
          <w:szCs w:val="16"/>
        </w:rPr>
        <w:t>23.2.3</w:t>
      </w:r>
      <w:r w:rsidRPr="004822FA">
        <w:rPr>
          <w:rFonts w:ascii="Arial" w:hAnsi="Arial" w:cs="Arial"/>
          <w:color w:val="000000"/>
          <w:sz w:val="16"/>
          <w:szCs w:val="16"/>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C7828" w:rsidRPr="004822FA" w:rsidRDefault="008C7828" w:rsidP="008C7828">
      <w:pPr>
        <w:pStyle w:val="Prrafodelista"/>
        <w:spacing w:after="120"/>
        <w:ind w:left="1996" w:hanging="1145"/>
        <w:jc w:val="both"/>
        <w:rPr>
          <w:rFonts w:ascii="Arial" w:hAnsi="Arial" w:cs="Arial"/>
          <w:color w:val="000000"/>
          <w:sz w:val="16"/>
          <w:szCs w:val="16"/>
        </w:rPr>
      </w:pPr>
      <w:r w:rsidRPr="004822FA">
        <w:rPr>
          <w:rFonts w:ascii="Arial" w:hAnsi="Arial" w:cs="Arial"/>
          <w:b/>
          <w:color w:val="000000"/>
          <w:sz w:val="16"/>
          <w:szCs w:val="16"/>
        </w:rPr>
        <w:lastRenderedPageBreak/>
        <w:t>23.2.4</w:t>
      </w:r>
      <w:r w:rsidRPr="004822FA">
        <w:rPr>
          <w:rFonts w:ascii="Arial" w:hAnsi="Arial" w:cs="Arial"/>
          <w:b/>
          <w:color w:val="000000"/>
          <w:sz w:val="16"/>
          <w:szCs w:val="16"/>
        </w:rPr>
        <w:tab/>
      </w:r>
      <w:r w:rsidRPr="004822FA">
        <w:rPr>
          <w:rFonts w:ascii="Arial" w:hAnsi="Arial" w:cs="Arial"/>
          <w:color w:val="000000"/>
          <w:sz w:val="16"/>
          <w:szCs w:val="16"/>
        </w:rPr>
        <w:t xml:space="preserve">La </w:t>
      </w:r>
      <w:r w:rsidRPr="004822FA">
        <w:rPr>
          <w:rFonts w:ascii="Arial" w:hAnsi="Arial" w:cs="Arial"/>
          <w:b/>
          <w:color w:val="000000"/>
          <w:sz w:val="16"/>
          <w:szCs w:val="16"/>
        </w:rPr>
        <w:t xml:space="preserve">ENTIDAD </w:t>
      </w:r>
      <w:r w:rsidRPr="004822FA">
        <w:rPr>
          <w:rFonts w:ascii="Arial" w:hAnsi="Arial" w:cs="Arial"/>
          <w:color w:val="000000"/>
          <w:sz w:val="16"/>
          <w:szCs w:val="16"/>
        </w:rPr>
        <w:t xml:space="preserve">en cualquier momento podrá resolver de manera unilateral </w:t>
      </w:r>
      <w:r w:rsidRPr="004822FA">
        <w:rPr>
          <w:rFonts w:ascii="Arial" w:hAnsi="Arial" w:cs="Arial"/>
          <w:sz w:val="16"/>
          <w:szCs w:val="16"/>
        </w:rPr>
        <w:t xml:space="preserve">y de pleno derecho sin necesidad de requerimiento y/o autorización judicial o extrajudicial alguna el presente Contrato, haciéndose efectiva dicha resolución con la notificación mediante carta notariada al </w:t>
      </w:r>
      <w:r w:rsidRPr="004822FA">
        <w:rPr>
          <w:rFonts w:ascii="Arial" w:hAnsi="Arial" w:cs="Arial"/>
          <w:b/>
          <w:sz w:val="16"/>
          <w:szCs w:val="16"/>
        </w:rPr>
        <w:t>PROVEEDOR</w:t>
      </w:r>
      <w:r w:rsidRPr="004822FA">
        <w:rPr>
          <w:rFonts w:ascii="Arial" w:hAnsi="Arial" w:cs="Arial"/>
          <w:sz w:val="16"/>
          <w:szCs w:val="16"/>
        </w:rPr>
        <w:t>, sin lugar a ningún tipo de resarcimiento por parte de la</w:t>
      </w:r>
      <w:r w:rsidRPr="004822FA">
        <w:rPr>
          <w:rFonts w:ascii="Arial" w:hAnsi="Arial" w:cs="Arial"/>
          <w:b/>
          <w:sz w:val="16"/>
          <w:szCs w:val="16"/>
        </w:rPr>
        <w:t xml:space="preserve"> ENTIDAD a </w:t>
      </w:r>
      <w:r w:rsidRPr="004822FA">
        <w:rPr>
          <w:rFonts w:ascii="Arial" w:hAnsi="Arial" w:cs="Arial"/>
          <w:sz w:val="16"/>
          <w:szCs w:val="16"/>
        </w:rPr>
        <w:t>favor del</w:t>
      </w:r>
      <w:r w:rsidRPr="004822FA">
        <w:rPr>
          <w:rFonts w:ascii="Arial" w:hAnsi="Arial" w:cs="Arial"/>
          <w:b/>
          <w:sz w:val="16"/>
          <w:szCs w:val="16"/>
        </w:rPr>
        <w:t xml:space="preserve"> PROVEEDOR.</w:t>
      </w:r>
    </w:p>
    <w:p w:rsidR="008C7828" w:rsidRPr="004822FA" w:rsidRDefault="008C7828" w:rsidP="00A034E2">
      <w:pPr>
        <w:pStyle w:val="Prrafodelista"/>
        <w:numPr>
          <w:ilvl w:val="2"/>
          <w:numId w:val="45"/>
        </w:numPr>
        <w:tabs>
          <w:tab w:val="left" w:pos="1985"/>
        </w:tabs>
        <w:spacing w:after="120"/>
        <w:ind w:left="1985" w:hanging="1134"/>
        <w:jc w:val="both"/>
        <w:rPr>
          <w:rFonts w:ascii="Arial" w:hAnsi="Arial" w:cs="Arial"/>
          <w:sz w:val="16"/>
          <w:szCs w:val="16"/>
          <w:lang w:val="es-ES_tradnl"/>
        </w:rPr>
      </w:pPr>
      <w:r w:rsidRPr="004822FA">
        <w:rPr>
          <w:rFonts w:ascii="Arial" w:hAnsi="Arial" w:cs="Arial"/>
          <w:b/>
          <w:sz w:val="16"/>
          <w:szCs w:val="16"/>
          <w:lang w:val="es-ES_tradnl"/>
        </w:rPr>
        <w:t xml:space="preserve">Reglas aplicables a la resolución: </w:t>
      </w:r>
    </w:p>
    <w:p w:rsidR="008C7828" w:rsidRPr="004822FA" w:rsidRDefault="008C7828" w:rsidP="008C7828">
      <w:pPr>
        <w:spacing w:after="120"/>
        <w:ind w:left="1996"/>
        <w:jc w:val="both"/>
        <w:rPr>
          <w:rFonts w:ascii="Arial" w:hAnsi="Arial" w:cs="Arial"/>
          <w:sz w:val="16"/>
          <w:szCs w:val="16"/>
          <w:lang w:val="es-ES_tradnl"/>
        </w:rPr>
      </w:pPr>
      <w:r w:rsidRPr="004822FA">
        <w:rPr>
          <w:rFonts w:ascii="Arial" w:hAnsi="Arial" w:cs="Arial"/>
          <w:sz w:val="16"/>
          <w:szCs w:val="16"/>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8C7828" w:rsidRPr="004822FA" w:rsidRDefault="008C7828" w:rsidP="008C7828">
      <w:pPr>
        <w:spacing w:after="120"/>
        <w:ind w:left="1996"/>
        <w:jc w:val="both"/>
        <w:rPr>
          <w:rFonts w:ascii="Arial" w:hAnsi="Arial" w:cs="Arial"/>
          <w:sz w:val="16"/>
          <w:szCs w:val="16"/>
          <w:lang w:val="es-ES_tradnl"/>
        </w:rPr>
      </w:pPr>
      <w:r w:rsidRPr="004822FA">
        <w:rPr>
          <w:rFonts w:ascii="Arial" w:hAnsi="Arial" w:cs="Arial"/>
          <w:sz w:val="16"/>
          <w:szCs w:val="16"/>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C7828" w:rsidRPr="004822FA" w:rsidRDefault="008C7828" w:rsidP="008C7828">
      <w:pPr>
        <w:spacing w:after="120"/>
        <w:ind w:left="1996"/>
        <w:jc w:val="both"/>
        <w:rPr>
          <w:rFonts w:ascii="Arial" w:hAnsi="Arial" w:cs="Arial"/>
          <w:sz w:val="16"/>
          <w:szCs w:val="16"/>
          <w:lang w:val="es-ES_tradnl"/>
        </w:rPr>
      </w:pPr>
      <w:r w:rsidRPr="004822FA">
        <w:rPr>
          <w:rFonts w:ascii="Arial" w:hAnsi="Arial" w:cs="Arial"/>
          <w:sz w:val="16"/>
          <w:szCs w:val="16"/>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8C7828" w:rsidRPr="004822FA" w:rsidRDefault="008C7828" w:rsidP="008C7828">
      <w:pPr>
        <w:spacing w:after="120"/>
        <w:ind w:left="1996"/>
        <w:jc w:val="both"/>
        <w:rPr>
          <w:rFonts w:ascii="Arial" w:hAnsi="Arial" w:cs="Arial"/>
          <w:sz w:val="16"/>
          <w:szCs w:val="16"/>
          <w:lang w:val="es-ES_tradnl"/>
        </w:rPr>
      </w:pPr>
      <w:r w:rsidRPr="004822FA">
        <w:rPr>
          <w:rFonts w:ascii="Arial" w:hAnsi="Arial" w:cs="Arial"/>
          <w:sz w:val="16"/>
          <w:szCs w:val="16"/>
          <w:lang w:val="es-ES_tradnl"/>
        </w:rPr>
        <w:t xml:space="preserve">En caso que el monto de la multa por atraso en la entrega alcance al 20% (veinte por ciento) del monto total del Contrato, la </w:t>
      </w:r>
      <w:r w:rsidRPr="004822FA">
        <w:rPr>
          <w:rFonts w:ascii="Arial" w:hAnsi="Arial" w:cs="Arial"/>
          <w:b/>
          <w:sz w:val="16"/>
          <w:szCs w:val="16"/>
          <w:lang w:val="es-ES_tradnl"/>
        </w:rPr>
        <w:t>ENTIDAD</w:t>
      </w:r>
      <w:r w:rsidRPr="004822FA">
        <w:rPr>
          <w:rFonts w:ascii="Arial" w:hAnsi="Arial" w:cs="Arial"/>
          <w:sz w:val="16"/>
          <w:szCs w:val="16"/>
          <w:lang w:val="es-ES_tradnl"/>
        </w:rPr>
        <w:t xml:space="preserve"> deberá notificar mediante carta notariada que la resolución de Contrato se ha hecho efectiva. </w:t>
      </w:r>
    </w:p>
    <w:p w:rsidR="008C7828" w:rsidRPr="004822FA" w:rsidRDefault="008C7828" w:rsidP="008C7828">
      <w:pPr>
        <w:tabs>
          <w:tab w:val="left" w:pos="567"/>
        </w:tabs>
        <w:spacing w:after="120"/>
        <w:ind w:left="1985"/>
        <w:jc w:val="both"/>
        <w:rPr>
          <w:rFonts w:ascii="Arial" w:hAnsi="Arial" w:cs="Arial"/>
          <w:sz w:val="16"/>
          <w:szCs w:val="16"/>
          <w:lang w:val="es-ES_tradnl"/>
        </w:rPr>
      </w:pPr>
      <w:r w:rsidRPr="004822FA">
        <w:rPr>
          <w:rFonts w:ascii="Arial" w:hAnsi="Arial" w:cs="Arial"/>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822FA">
        <w:rPr>
          <w:rFonts w:ascii="Arial" w:hAnsi="Arial" w:cs="Arial"/>
          <w:color w:val="000000"/>
          <w:sz w:val="16"/>
          <w:szCs w:val="16"/>
        </w:rPr>
        <w:t>incluir los montos a reconocer por las prestaciones ejecutadas por las Partes.</w:t>
      </w:r>
    </w:p>
    <w:p w:rsidR="008C7828" w:rsidRPr="004822FA" w:rsidRDefault="008C7828" w:rsidP="008C7828">
      <w:pPr>
        <w:tabs>
          <w:tab w:val="left" w:pos="567"/>
        </w:tabs>
        <w:spacing w:after="120"/>
        <w:jc w:val="both"/>
        <w:rPr>
          <w:rFonts w:ascii="Arial" w:hAnsi="Arial" w:cs="Arial"/>
          <w:bCs/>
          <w:sz w:val="16"/>
          <w:szCs w:val="16"/>
        </w:rPr>
      </w:pPr>
      <w:r w:rsidRPr="004822FA">
        <w:rPr>
          <w:rFonts w:ascii="Arial" w:hAnsi="Arial" w:cs="Arial"/>
          <w:sz w:val="16"/>
          <w:szCs w:val="16"/>
          <w:lang w:val="es-ES_tradnl"/>
        </w:rPr>
        <w:t xml:space="preserve">En caso que se proceda a la resolución del Contrato, por razones atribuibles al </w:t>
      </w:r>
      <w:r w:rsidRPr="004822FA">
        <w:rPr>
          <w:rFonts w:ascii="Arial" w:hAnsi="Arial" w:cs="Arial"/>
          <w:b/>
          <w:sz w:val="16"/>
          <w:szCs w:val="16"/>
          <w:lang w:val="es-ES_tradnl"/>
        </w:rPr>
        <w:t>PROVEEDOR</w:t>
      </w:r>
      <w:r w:rsidRPr="004822FA">
        <w:rPr>
          <w:rFonts w:ascii="Arial" w:hAnsi="Arial" w:cs="Arial"/>
          <w:sz w:val="16"/>
          <w:szCs w:val="16"/>
          <w:lang w:val="es-ES_tradnl"/>
        </w:rPr>
        <w:t>,</w:t>
      </w:r>
      <w:r w:rsidRPr="004822FA">
        <w:rPr>
          <w:rFonts w:ascii="Arial" w:hAnsi="Arial" w:cs="Arial"/>
          <w:b/>
          <w:sz w:val="16"/>
          <w:szCs w:val="16"/>
          <w:lang w:val="es-ES_tradnl"/>
        </w:rPr>
        <w:t xml:space="preserve"> </w:t>
      </w:r>
      <w:r w:rsidRPr="004822FA">
        <w:rPr>
          <w:rFonts w:ascii="Arial" w:hAnsi="Arial" w:cs="Arial"/>
          <w:sz w:val="16"/>
          <w:szCs w:val="16"/>
        </w:rPr>
        <w:t xml:space="preserve">se ejecutará en favor de la </w:t>
      </w:r>
      <w:r w:rsidRPr="004822FA">
        <w:rPr>
          <w:rFonts w:ascii="Arial" w:hAnsi="Arial" w:cs="Arial"/>
          <w:b/>
          <w:sz w:val="16"/>
          <w:szCs w:val="16"/>
        </w:rPr>
        <w:t>ENTIDAD</w:t>
      </w:r>
      <w:r w:rsidRPr="004822FA">
        <w:rPr>
          <w:rFonts w:ascii="Arial" w:hAnsi="Arial" w:cs="Arial"/>
          <w:sz w:val="16"/>
          <w:szCs w:val="16"/>
        </w:rPr>
        <w:t xml:space="preserve"> la garantía de cumplimiento de Contrato. Por otro lado, también se consolidan a favor de la </w:t>
      </w:r>
      <w:r w:rsidRPr="004822FA">
        <w:rPr>
          <w:rFonts w:ascii="Arial" w:hAnsi="Arial" w:cs="Arial"/>
          <w:b/>
          <w:sz w:val="16"/>
          <w:szCs w:val="16"/>
        </w:rPr>
        <w:t>ENTIDAD</w:t>
      </w:r>
      <w:r w:rsidRPr="004822FA">
        <w:rPr>
          <w:rFonts w:ascii="Arial" w:hAnsi="Arial" w:cs="Arial"/>
          <w:sz w:val="16"/>
          <w:szCs w:val="16"/>
        </w:rPr>
        <w:t xml:space="preserve"> las multas o penalidades;</w:t>
      </w:r>
      <w:r w:rsidRPr="004822FA">
        <w:rPr>
          <w:rFonts w:ascii="Arial" w:hAnsi="Arial" w:cs="Arial"/>
          <w:bCs/>
          <w:sz w:val="16"/>
          <w:szCs w:val="16"/>
        </w:rPr>
        <w:t xml:space="preserve"> debiendo el </w:t>
      </w:r>
      <w:r w:rsidRPr="004822FA">
        <w:rPr>
          <w:rFonts w:ascii="Arial" w:hAnsi="Arial" w:cs="Arial"/>
          <w:b/>
          <w:bCs/>
          <w:sz w:val="16"/>
          <w:szCs w:val="16"/>
        </w:rPr>
        <w:t>PROVEEDOR</w:t>
      </w:r>
      <w:r w:rsidRPr="004822FA">
        <w:rPr>
          <w:rFonts w:ascii="Arial" w:hAnsi="Arial" w:cs="Arial"/>
          <w:bCs/>
          <w:sz w:val="16"/>
          <w:szCs w:val="16"/>
        </w:rPr>
        <w:t xml:space="preserve"> recoger a su cuenta y cargo toda la Adquisición observada del lugar de entrega descrito en la cláusula (Lugar de entrega) dentro del plazo máximo de 05 (cinco) días calendario computables a partir de la notificación de resolución del Contrato, caso contrario la </w:t>
      </w:r>
      <w:r w:rsidRPr="004822FA">
        <w:rPr>
          <w:rFonts w:ascii="Arial" w:hAnsi="Arial" w:cs="Arial"/>
          <w:b/>
          <w:bCs/>
          <w:sz w:val="16"/>
          <w:szCs w:val="16"/>
        </w:rPr>
        <w:t>ENTIDAD</w:t>
      </w:r>
      <w:r w:rsidRPr="004822FA">
        <w:rPr>
          <w:rFonts w:ascii="Arial" w:hAnsi="Arial" w:cs="Arial"/>
          <w:bCs/>
          <w:sz w:val="16"/>
          <w:szCs w:val="16"/>
        </w:rPr>
        <w:t xml:space="preserve"> dispondrá lo que corresponda, sin lugar a ningún tipo de reclamo o reembolso posterior por el </w:t>
      </w:r>
      <w:r w:rsidRPr="004822FA">
        <w:rPr>
          <w:rFonts w:ascii="Arial" w:hAnsi="Arial" w:cs="Arial"/>
          <w:b/>
          <w:bCs/>
          <w:sz w:val="16"/>
          <w:szCs w:val="16"/>
        </w:rPr>
        <w:t>PROVEEDOR</w:t>
      </w:r>
      <w:r w:rsidRPr="004822FA">
        <w:rPr>
          <w:rFonts w:ascii="Arial" w:hAnsi="Arial" w:cs="Arial"/>
          <w:bCs/>
          <w:sz w:val="16"/>
          <w:szCs w:val="16"/>
        </w:rPr>
        <w:t xml:space="preserve">.  </w:t>
      </w:r>
    </w:p>
    <w:p w:rsidR="008C7828" w:rsidRPr="004822FA" w:rsidRDefault="008C7828" w:rsidP="008C7828">
      <w:pPr>
        <w:spacing w:after="120"/>
        <w:jc w:val="both"/>
        <w:rPr>
          <w:rFonts w:ascii="Arial" w:hAnsi="Arial" w:cs="Arial"/>
          <w:b/>
          <w:sz w:val="16"/>
          <w:szCs w:val="16"/>
          <w:u w:val="single"/>
        </w:rPr>
      </w:pPr>
      <w:r w:rsidRPr="004822FA">
        <w:rPr>
          <w:rFonts w:ascii="Arial" w:hAnsi="Arial" w:cs="Arial"/>
          <w:b/>
          <w:sz w:val="16"/>
          <w:szCs w:val="16"/>
          <w:u w:val="single"/>
        </w:rPr>
        <w:t>VIGÉSIMA CUARTA.- (CIERRE DE CONTRATO)</w:t>
      </w:r>
    </w:p>
    <w:p w:rsidR="008C7828" w:rsidRPr="004822FA" w:rsidRDefault="008C7828" w:rsidP="008C7828">
      <w:pPr>
        <w:widowControl w:val="0"/>
        <w:spacing w:after="120"/>
        <w:jc w:val="both"/>
        <w:rPr>
          <w:rFonts w:ascii="Arial" w:hAnsi="Arial" w:cs="Arial"/>
          <w:sz w:val="16"/>
          <w:szCs w:val="16"/>
        </w:rPr>
      </w:pPr>
      <w:r w:rsidRPr="004822FA">
        <w:rPr>
          <w:rFonts w:ascii="Arial" w:hAnsi="Arial" w:cs="Arial"/>
          <w:sz w:val="16"/>
          <w:szCs w:val="16"/>
        </w:rPr>
        <w:t>Terminado el Contrato, por su cumplimiento, las Partes firmarán un acta de cierre del Contrato manifestando los términos de recepción o nota de recepción de la Adquisición efectivamente ejecutada.</w:t>
      </w:r>
    </w:p>
    <w:p w:rsidR="008C7828" w:rsidRPr="004822FA" w:rsidRDefault="008C7828" w:rsidP="008C7828">
      <w:pPr>
        <w:widowControl w:val="0"/>
        <w:spacing w:after="120"/>
        <w:jc w:val="both"/>
        <w:rPr>
          <w:rFonts w:ascii="Arial" w:hAnsi="Arial" w:cs="Arial"/>
          <w:sz w:val="16"/>
          <w:szCs w:val="16"/>
        </w:rPr>
      </w:pPr>
      <w:r w:rsidRPr="004822FA">
        <w:rPr>
          <w:rFonts w:ascii="Arial" w:hAnsi="Arial" w:cs="Arial"/>
          <w:sz w:val="16"/>
          <w:szCs w:val="16"/>
        </w:rPr>
        <w:t>Terminado el Contrato por resolución, las Partes realizaran la conciliación de cuentas finales a efectos de determinar cualquier saldo pendiente de pago si hubiese o correspondiese, emitiendo un acta de cierre del Contrato.</w:t>
      </w:r>
    </w:p>
    <w:p w:rsidR="008C7828" w:rsidRPr="004822FA" w:rsidRDefault="008C7828" w:rsidP="008C7828">
      <w:pPr>
        <w:spacing w:after="120"/>
        <w:jc w:val="both"/>
        <w:rPr>
          <w:rFonts w:ascii="Arial" w:hAnsi="Arial" w:cs="Arial"/>
          <w:b/>
          <w:sz w:val="16"/>
          <w:szCs w:val="16"/>
          <w:u w:val="single"/>
          <w:lang w:val="es-ES_tradnl"/>
        </w:rPr>
      </w:pPr>
      <w:r w:rsidRPr="004822FA">
        <w:rPr>
          <w:rFonts w:ascii="Arial" w:hAnsi="Arial" w:cs="Arial"/>
          <w:b/>
          <w:sz w:val="16"/>
          <w:szCs w:val="16"/>
          <w:u w:val="single"/>
          <w:lang w:val="es-ES_tradnl"/>
        </w:rPr>
        <w:t xml:space="preserve">VIGÉSIMA QUINTA.- (SOLUCIÓN DE CONTROVERSIAS) </w:t>
      </w:r>
    </w:p>
    <w:p w:rsidR="008C7828" w:rsidRPr="004822FA" w:rsidRDefault="008C7828" w:rsidP="008C7828">
      <w:pPr>
        <w:spacing w:after="120"/>
        <w:jc w:val="both"/>
        <w:rPr>
          <w:rFonts w:ascii="Arial" w:hAnsi="Arial" w:cs="Arial"/>
          <w:sz w:val="16"/>
          <w:szCs w:val="16"/>
          <w:lang w:val="es-ES_tradnl"/>
        </w:rPr>
      </w:pPr>
      <w:r w:rsidRPr="004822FA">
        <w:rPr>
          <w:rFonts w:ascii="Arial" w:hAnsi="Arial" w:cs="Arial"/>
          <w:sz w:val="16"/>
          <w:szCs w:val="16"/>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C7828" w:rsidRPr="004822FA" w:rsidRDefault="008C7828" w:rsidP="008C7828">
      <w:pPr>
        <w:spacing w:after="120"/>
        <w:jc w:val="both"/>
        <w:rPr>
          <w:rFonts w:ascii="Arial" w:hAnsi="Arial" w:cs="Arial"/>
          <w:b/>
          <w:sz w:val="16"/>
          <w:szCs w:val="16"/>
          <w:u w:val="single"/>
          <w:lang w:val="es-ES_tradnl"/>
        </w:rPr>
      </w:pPr>
      <w:r w:rsidRPr="004822FA">
        <w:rPr>
          <w:rFonts w:ascii="Arial" w:hAnsi="Arial" w:cs="Arial"/>
          <w:b/>
          <w:sz w:val="16"/>
          <w:szCs w:val="16"/>
          <w:u w:val="single"/>
          <w:lang w:val="es-ES_tradnl"/>
        </w:rPr>
        <w:t xml:space="preserve">VIGÉSIMA SEXTA.- (MODIFICACIÓN AL CONTRATO) </w:t>
      </w:r>
    </w:p>
    <w:p w:rsidR="008C7828" w:rsidRPr="004822FA" w:rsidRDefault="008C7828" w:rsidP="008C7828">
      <w:pPr>
        <w:spacing w:after="120"/>
        <w:jc w:val="both"/>
        <w:rPr>
          <w:rFonts w:ascii="Arial" w:hAnsi="Arial" w:cs="Arial"/>
          <w:sz w:val="16"/>
          <w:szCs w:val="16"/>
          <w:lang w:val="es-ES_tradnl"/>
        </w:rPr>
      </w:pPr>
      <w:r w:rsidRPr="004822FA">
        <w:rPr>
          <w:rFonts w:ascii="Arial" w:hAnsi="Arial" w:cs="Arial"/>
          <w:sz w:val="16"/>
          <w:szCs w:val="16"/>
          <w:lang w:val="es-ES_tradnl"/>
        </w:rPr>
        <w:t>El Contrato podrá ser modificado por uno o varios contratos modificatorios, mismos que pueden afectar el alcance, monto y/o plazo, previo acuerdo entre Partes.  Dichas modificaciones deberán realizarse</w:t>
      </w:r>
      <w:r w:rsidRPr="004822FA">
        <w:rPr>
          <w:rFonts w:ascii="Arial" w:hAnsi="Arial" w:cs="Arial"/>
          <w:sz w:val="16"/>
          <w:szCs w:val="16"/>
        </w:rPr>
        <w:t xml:space="preserve"> de forma excepcional y ante una necesidad emergente;</w:t>
      </w:r>
      <w:r w:rsidRPr="004822FA">
        <w:rPr>
          <w:rFonts w:ascii="Arial" w:hAnsi="Arial" w:cs="Arial"/>
          <w:sz w:val="16"/>
          <w:szCs w:val="16"/>
          <w:lang w:val="es-ES_tradnl"/>
        </w:rPr>
        <w:t xml:space="preserve"> estar destinadas al objeto de la contratación y estar sustentadas por informes técnico y legal que establezcan la viabilidad técnica, legal y de financiamiento. Las referidas modificaciones se realizarán a través de uno o varios contratos modificatorios.</w:t>
      </w:r>
    </w:p>
    <w:p w:rsidR="008C7828" w:rsidRPr="004822FA" w:rsidRDefault="008C7828" w:rsidP="008C7828">
      <w:pPr>
        <w:spacing w:after="120"/>
        <w:rPr>
          <w:rFonts w:ascii="Arial" w:hAnsi="Arial" w:cs="Arial"/>
          <w:i/>
          <w:sz w:val="16"/>
          <w:szCs w:val="16"/>
          <w:u w:val="single"/>
          <w:lang w:val="es-ES_tradnl"/>
        </w:rPr>
      </w:pPr>
      <w:r w:rsidRPr="004822FA">
        <w:rPr>
          <w:rFonts w:ascii="Arial" w:hAnsi="Arial" w:cs="Arial"/>
          <w:b/>
          <w:sz w:val="16"/>
          <w:szCs w:val="16"/>
          <w:u w:val="single"/>
          <w:lang w:val="es-ES_tradnl"/>
        </w:rPr>
        <w:t>VIGÉSIMA SÉPTIMA.- (EMBALAJE)</w:t>
      </w:r>
    </w:p>
    <w:p w:rsidR="008C7828" w:rsidRPr="004822FA" w:rsidRDefault="008C7828" w:rsidP="008C7828">
      <w:pPr>
        <w:spacing w:after="120"/>
        <w:jc w:val="both"/>
        <w:rPr>
          <w:rFonts w:ascii="Arial" w:hAnsi="Arial" w:cs="Arial"/>
          <w:b/>
          <w:sz w:val="16"/>
          <w:szCs w:val="16"/>
          <w:lang w:val="es-ES_tradnl"/>
        </w:rPr>
      </w:pPr>
      <w:r w:rsidRPr="004822FA">
        <w:rPr>
          <w:rFonts w:ascii="Arial" w:hAnsi="Arial" w:cs="Arial"/>
          <w:sz w:val="16"/>
          <w:szCs w:val="16"/>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4822FA">
        <w:rPr>
          <w:rFonts w:ascii="Arial" w:hAnsi="Arial" w:cs="Arial"/>
          <w:b/>
          <w:sz w:val="16"/>
          <w:szCs w:val="16"/>
          <w:lang w:val="es-ES_tradnl"/>
        </w:rPr>
        <w:t>ENTIDAD.</w:t>
      </w:r>
    </w:p>
    <w:p w:rsidR="008C7828" w:rsidRPr="004822FA" w:rsidRDefault="008C7828" w:rsidP="008C7828">
      <w:pPr>
        <w:spacing w:after="120"/>
        <w:jc w:val="both"/>
        <w:rPr>
          <w:rFonts w:ascii="Arial" w:hAnsi="Arial" w:cs="Arial"/>
          <w:sz w:val="16"/>
          <w:szCs w:val="16"/>
          <w:lang w:val="es-ES_tradnl"/>
        </w:rPr>
      </w:pPr>
      <w:r w:rsidRPr="004822FA">
        <w:rPr>
          <w:rFonts w:ascii="Arial" w:hAnsi="Arial" w:cs="Arial"/>
          <w:sz w:val="16"/>
          <w:szCs w:val="16"/>
          <w:lang w:val="es-ES_tradnl"/>
        </w:rPr>
        <w:t>El embalaje deberá ser adecuado para resistir su almacenamiento y manipulación brusca.</w:t>
      </w:r>
    </w:p>
    <w:p w:rsidR="008C7828" w:rsidRPr="004822FA" w:rsidRDefault="008C7828" w:rsidP="008C7828">
      <w:pPr>
        <w:spacing w:after="120"/>
        <w:jc w:val="both"/>
        <w:rPr>
          <w:rFonts w:ascii="Arial" w:hAnsi="Arial" w:cs="Arial"/>
          <w:b/>
          <w:sz w:val="16"/>
          <w:szCs w:val="16"/>
          <w:u w:val="single"/>
          <w:lang w:val="es-BO"/>
        </w:rPr>
      </w:pPr>
      <w:r w:rsidRPr="004822FA">
        <w:rPr>
          <w:noProof/>
          <w:sz w:val="16"/>
          <w:szCs w:val="16"/>
          <w:lang w:val="es-BO" w:eastAsia="es-BO"/>
        </w:rPr>
        <w:drawing>
          <wp:anchor distT="0" distB="0" distL="114300" distR="114300" simplePos="0" relativeHeight="251663872" behindDoc="1" locked="0" layoutInCell="0" allowOverlap="1" wp14:anchorId="1FE82937" wp14:editId="2881E6F1">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4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2FA">
        <w:rPr>
          <w:noProof/>
          <w:sz w:val="16"/>
          <w:szCs w:val="16"/>
          <w:lang w:val="es-BO" w:eastAsia="es-BO"/>
        </w:rPr>
        <w:drawing>
          <wp:anchor distT="0" distB="0" distL="114300" distR="114300" simplePos="0" relativeHeight="251660800" behindDoc="1" locked="0" layoutInCell="0" allowOverlap="1" wp14:anchorId="1A857BBA" wp14:editId="0DE84FB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4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2FA">
        <w:rPr>
          <w:rFonts w:ascii="Arial" w:hAnsi="Arial" w:cs="Arial"/>
          <w:b/>
          <w:sz w:val="16"/>
          <w:szCs w:val="16"/>
          <w:u w:val="single"/>
        </w:rPr>
        <w:t>V</w:t>
      </w:r>
      <w:r w:rsidRPr="004822FA">
        <w:rPr>
          <w:rFonts w:ascii="Arial" w:hAnsi="Arial" w:cs="Arial"/>
          <w:b/>
          <w:sz w:val="16"/>
          <w:szCs w:val="16"/>
          <w:u w:val="single"/>
          <w:lang w:val="es-ES_tradnl"/>
        </w:rPr>
        <w:t xml:space="preserve">IGÉSIMA OCTAVA.- </w:t>
      </w:r>
      <w:r w:rsidRPr="004822FA">
        <w:rPr>
          <w:rFonts w:ascii="Arial" w:hAnsi="Arial" w:cs="Arial"/>
          <w:b/>
          <w:sz w:val="16"/>
          <w:szCs w:val="16"/>
          <w:u w:val="single"/>
          <w:lang w:val="es-BO"/>
        </w:rPr>
        <w:t>(SUBSISTENCIA DE OBLIGACIONES)</w:t>
      </w:r>
    </w:p>
    <w:p w:rsidR="008C7828" w:rsidRPr="004822FA" w:rsidRDefault="008C7828" w:rsidP="008C7828">
      <w:pPr>
        <w:shd w:val="clear" w:color="auto" w:fill="FFFFFF"/>
        <w:tabs>
          <w:tab w:val="left" w:pos="426"/>
        </w:tabs>
        <w:spacing w:after="120"/>
        <w:ind w:right="-6"/>
        <w:jc w:val="both"/>
        <w:rPr>
          <w:rFonts w:ascii="Arial" w:hAnsi="Arial" w:cs="Arial"/>
          <w:sz w:val="16"/>
          <w:szCs w:val="16"/>
          <w:lang w:val="es-BO"/>
        </w:rPr>
      </w:pPr>
      <w:r w:rsidRPr="004822FA">
        <w:rPr>
          <w:rFonts w:ascii="Arial" w:hAnsi="Arial" w:cs="Arial"/>
          <w:sz w:val="16"/>
          <w:szCs w:val="16"/>
          <w:lang w:val="es-BO"/>
        </w:rPr>
        <w:t xml:space="preserve">A la terminación del presente Contrato, por resolución o por su cumplimiento, habiendo o no suscrito el acta de cierre, el </w:t>
      </w:r>
      <w:r w:rsidRPr="004822FA">
        <w:rPr>
          <w:rFonts w:ascii="Arial" w:hAnsi="Arial" w:cs="Arial"/>
          <w:b/>
          <w:sz w:val="16"/>
          <w:szCs w:val="16"/>
          <w:lang w:val="es-BO"/>
        </w:rPr>
        <w:t xml:space="preserve">Proveedor </w:t>
      </w:r>
      <w:r w:rsidRPr="004822FA">
        <w:rPr>
          <w:rFonts w:ascii="Arial" w:hAnsi="Arial" w:cs="Arial"/>
          <w:sz w:val="16"/>
          <w:szCs w:val="16"/>
          <w:lang w:val="es-BO"/>
        </w:rPr>
        <w:t xml:space="preserve">mantiene subsistente la obligación de proveer o elaborar de manera inmediata y a simple requerimiento de la </w:t>
      </w:r>
      <w:r w:rsidRPr="004822FA">
        <w:rPr>
          <w:rFonts w:ascii="Arial" w:hAnsi="Arial" w:cs="Arial"/>
          <w:b/>
          <w:sz w:val="16"/>
          <w:szCs w:val="16"/>
          <w:lang w:val="es-BO"/>
        </w:rPr>
        <w:t>Entidad</w:t>
      </w:r>
      <w:r w:rsidRPr="004822FA">
        <w:rPr>
          <w:rFonts w:ascii="Arial" w:hAnsi="Arial" w:cs="Arial"/>
          <w:sz w:val="16"/>
          <w:szCs w:val="16"/>
          <w:lang w:val="es-BO"/>
        </w:rPr>
        <w:t xml:space="preserve"> todos los informes técnicos, documentos, datos, información y otros emergentes o no previsibles; así como la atención inmediata de vicios ocultos o defectos emergentes en la Adquisición de acuerdo a los alcances y condiciones establecidos en el presente Contrato.  </w:t>
      </w:r>
    </w:p>
    <w:p w:rsidR="008C7828" w:rsidRPr="004822FA" w:rsidRDefault="008C7828" w:rsidP="008C7828">
      <w:pPr>
        <w:spacing w:after="120"/>
        <w:jc w:val="both"/>
        <w:rPr>
          <w:rFonts w:ascii="Arial" w:hAnsi="Arial" w:cs="Arial"/>
          <w:sz w:val="16"/>
          <w:szCs w:val="16"/>
        </w:rPr>
      </w:pPr>
      <w:r w:rsidRPr="004822FA">
        <w:rPr>
          <w:rFonts w:ascii="Arial" w:hAnsi="Arial" w:cs="Arial"/>
          <w:sz w:val="16"/>
          <w:szCs w:val="16"/>
          <w:lang w:val="es-BO"/>
        </w:rPr>
        <w:t xml:space="preserve">El incumplimiento de la presente cláusula significará para el </w:t>
      </w:r>
      <w:r w:rsidRPr="004822FA">
        <w:rPr>
          <w:rFonts w:ascii="Arial" w:hAnsi="Arial" w:cs="Arial"/>
          <w:b/>
          <w:sz w:val="16"/>
          <w:szCs w:val="16"/>
          <w:lang w:val="es-BO"/>
        </w:rPr>
        <w:t>Proveedor</w:t>
      </w:r>
      <w:r w:rsidRPr="004822FA">
        <w:rPr>
          <w:rFonts w:ascii="Arial" w:hAnsi="Arial" w:cs="Arial"/>
          <w:sz w:val="16"/>
          <w:szCs w:val="16"/>
          <w:lang w:val="es-BO"/>
        </w:rPr>
        <w:t xml:space="preserve"> la aplicación de la sanción de </w:t>
      </w:r>
      <w:r w:rsidRPr="004822FA">
        <w:rPr>
          <w:rFonts w:ascii="Arial" w:hAnsi="Arial" w:cs="Arial"/>
          <w:sz w:val="16"/>
          <w:szCs w:val="16"/>
        </w:rPr>
        <w:t xml:space="preserve">reparación del daño y la indemnización de perjuicios determinados por la </w:t>
      </w:r>
      <w:r w:rsidRPr="004822FA">
        <w:rPr>
          <w:rFonts w:ascii="Arial" w:hAnsi="Arial" w:cs="Arial"/>
          <w:b/>
          <w:sz w:val="16"/>
          <w:szCs w:val="16"/>
        </w:rPr>
        <w:t xml:space="preserve">Entidad </w:t>
      </w:r>
      <w:r w:rsidRPr="004822FA">
        <w:rPr>
          <w:rFonts w:ascii="Arial" w:hAnsi="Arial" w:cs="Arial"/>
          <w:sz w:val="16"/>
          <w:szCs w:val="16"/>
        </w:rPr>
        <w:t xml:space="preserve">y/o el inicio de las acciones legales que correspondan. </w:t>
      </w:r>
    </w:p>
    <w:p w:rsidR="008C7828" w:rsidRPr="004822FA" w:rsidRDefault="008C7828" w:rsidP="008C7828">
      <w:pPr>
        <w:spacing w:before="120" w:after="120"/>
        <w:jc w:val="both"/>
        <w:rPr>
          <w:rFonts w:ascii="Arial" w:hAnsi="Arial" w:cs="Arial"/>
          <w:b/>
          <w:sz w:val="16"/>
          <w:szCs w:val="16"/>
          <w:u w:val="single"/>
          <w:lang w:val="es-ES_tradnl"/>
        </w:rPr>
      </w:pPr>
      <w:r w:rsidRPr="004822FA">
        <w:rPr>
          <w:rFonts w:ascii="Arial" w:hAnsi="Arial" w:cs="Arial"/>
          <w:b/>
          <w:sz w:val="16"/>
          <w:szCs w:val="16"/>
          <w:u w:val="single"/>
          <w:lang w:val="es-ES_tradnl"/>
        </w:rPr>
        <w:t>VIGÉSIMA NOVENA.-</w:t>
      </w:r>
      <w:r w:rsidRPr="004822FA">
        <w:rPr>
          <w:rFonts w:ascii="Arial" w:hAnsi="Arial" w:cs="Arial"/>
          <w:b/>
          <w:sz w:val="16"/>
          <w:szCs w:val="16"/>
          <w:u w:val="single"/>
          <w:lang w:val="es-BO"/>
        </w:rPr>
        <w:t xml:space="preserve"> </w:t>
      </w:r>
      <w:r w:rsidRPr="004822FA">
        <w:rPr>
          <w:rFonts w:ascii="Arial" w:hAnsi="Arial" w:cs="Arial"/>
          <w:b/>
          <w:sz w:val="16"/>
          <w:szCs w:val="16"/>
          <w:u w:val="single"/>
          <w:lang w:val="es-ES_tradnl"/>
        </w:rPr>
        <w:t>(ANTICORRUPCIÓN)</w:t>
      </w:r>
    </w:p>
    <w:p w:rsidR="008C7828" w:rsidRPr="004822FA" w:rsidRDefault="008C7828" w:rsidP="008C7828">
      <w:pPr>
        <w:spacing w:before="120" w:after="120"/>
        <w:jc w:val="both"/>
        <w:rPr>
          <w:rFonts w:ascii="Arial" w:hAnsi="Arial" w:cs="Arial"/>
          <w:bCs/>
          <w:sz w:val="16"/>
          <w:szCs w:val="16"/>
        </w:rPr>
      </w:pPr>
      <w:r w:rsidRPr="004822FA">
        <w:rPr>
          <w:rFonts w:ascii="Arial" w:hAnsi="Arial" w:cs="Arial"/>
          <w:sz w:val="16"/>
          <w:szCs w:val="16"/>
          <w:lang w:val="es-ES_tradnl"/>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822FA">
        <w:rPr>
          <w:rFonts w:ascii="Arial" w:hAnsi="Arial" w:cs="Arial"/>
          <w:bCs/>
          <w:sz w:val="16"/>
          <w:szCs w:val="16"/>
        </w:rPr>
        <w:t xml:space="preserve">, sin perjuicio de que la </w:t>
      </w:r>
      <w:r w:rsidRPr="004822FA">
        <w:rPr>
          <w:rFonts w:ascii="Arial" w:hAnsi="Arial" w:cs="Arial"/>
          <w:b/>
          <w:bCs/>
          <w:sz w:val="16"/>
          <w:szCs w:val="16"/>
        </w:rPr>
        <w:t>ENTIDAD</w:t>
      </w:r>
      <w:r w:rsidRPr="004822FA">
        <w:rPr>
          <w:rFonts w:ascii="Arial" w:hAnsi="Arial" w:cs="Arial"/>
          <w:bCs/>
          <w:sz w:val="16"/>
          <w:szCs w:val="16"/>
        </w:rPr>
        <w:t xml:space="preserve"> resuelva el presente Contrato y se ejecuten las garantías que se encuentren vigentes al momento de la resolución.  </w:t>
      </w:r>
    </w:p>
    <w:p w:rsidR="008C7828" w:rsidRPr="004822FA" w:rsidRDefault="008C7828" w:rsidP="008C7828">
      <w:pPr>
        <w:spacing w:after="120"/>
        <w:jc w:val="both"/>
        <w:rPr>
          <w:rFonts w:ascii="Arial" w:hAnsi="Arial" w:cs="Arial"/>
          <w:b/>
          <w:sz w:val="16"/>
          <w:szCs w:val="16"/>
          <w:u w:val="single"/>
          <w:lang w:val="es-BO"/>
        </w:rPr>
      </w:pPr>
      <w:r w:rsidRPr="004822FA">
        <w:rPr>
          <w:rFonts w:ascii="Arial" w:hAnsi="Arial" w:cs="Arial"/>
          <w:b/>
          <w:sz w:val="16"/>
          <w:szCs w:val="16"/>
          <w:u w:val="single"/>
          <w:lang w:val="es-ES_tradnl"/>
        </w:rPr>
        <w:t xml:space="preserve">TRIGÉSIMA.- </w:t>
      </w:r>
      <w:r w:rsidRPr="004822FA">
        <w:rPr>
          <w:rFonts w:ascii="Arial" w:hAnsi="Arial" w:cs="Arial"/>
          <w:b/>
          <w:sz w:val="16"/>
          <w:szCs w:val="16"/>
          <w:u w:val="single"/>
          <w:lang w:val="es-BO"/>
        </w:rPr>
        <w:t>(PROTOCOLIZACIÓN DEL CONTRATO)</w:t>
      </w:r>
    </w:p>
    <w:p w:rsidR="008C7828" w:rsidRPr="004822FA" w:rsidRDefault="008C7828" w:rsidP="008C7828">
      <w:pPr>
        <w:spacing w:after="120"/>
        <w:jc w:val="both"/>
        <w:rPr>
          <w:rFonts w:ascii="Arial" w:hAnsi="Arial" w:cs="Arial"/>
          <w:sz w:val="16"/>
          <w:szCs w:val="16"/>
          <w:lang w:val="es-BO"/>
        </w:rPr>
      </w:pPr>
      <w:r w:rsidRPr="004822FA">
        <w:rPr>
          <w:rFonts w:ascii="Arial" w:hAnsi="Arial" w:cs="Arial"/>
          <w:sz w:val="16"/>
          <w:szCs w:val="16"/>
          <w:lang w:val="es-BO"/>
        </w:rPr>
        <w:t xml:space="preserve">El presente Contrato será protocolizado con todas las formalidades de Ley por la </w:t>
      </w:r>
      <w:r w:rsidRPr="004822FA">
        <w:rPr>
          <w:rFonts w:ascii="Arial" w:hAnsi="Arial" w:cs="Arial"/>
          <w:b/>
          <w:sz w:val="16"/>
          <w:szCs w:val="16"/>
          <w:lang w:val="es-BO"/>
        </w:rPr>
        <w:t>Entidad</w:t>
      </w:r>
      <w:r w:rsidRPr="004822FA">
        <w:rPr>
          <w:rFonts w:ascii="Arial" w:hAnsi="Arial" w:cs="Arial"/>
          <w:sz w:val="16"/>
          <w:szCs w:val="16"/>
          <w:lang w:val="es-BO"/>
        </w:rPr>
        <w:t xml:space="preserve"> en el distrito administrativo correspondiente. </w:t>
      </w:r>
      <w:r w:rsidRPr="004822FA">
        <w:rPr>
          <w:rFonts w:ascii="Arial" w:hAnsi="Arial" w:cs="Arial"/>
          <w:iCs/>
          <w:sz w:val="16"/>
          <w:szCs w:val="16"/>
        </w:rPr>
        <w:t xml:space="preserve">El importe que por concepto de protocolización, orden de impresión y la francatura del testimonio debe ser pagado por el </w:t>
      </w:r>
      <w:r w:rsidRPr="004822FA">
        <w:rPr>
          <w:rFonts w:ascii="Arial" w:hAnsi="Arial" w:cs="Arial"/>
          <w:b/>
          <w:sz w:val="16"/>
          <w:szCs w:val="16"/>
          <w:lang w:val="es-BO"/>
        </w:rPr>
        <w:t>Proveedor</w:t>
      </w:r>
      <w:r w:rsidRPr="004822FA">
        <w:rPr>
          <w:rFonts w:ascii="Arial" w:hAnsi="Arial" w:cs="Arial"/>
          <w:sz w:val="16"/>
          <w:szCs w:val="16"/>
          <w:lang w:val="es-BO"/>
        </w:rPr>
        <w:t xml:space="preserve">. En caso que este importe no sea cancelado por el </w:t>
      </w:r>
      <w:r w:rsidRPr="004822FA">
        <w:rPr>
          <w:rFonts w:ascii="Arial" w:hAnsi="Arial" w:cs="Arial"/>
          <w:b/>
          <w:sz w:val="16"/>
          <w:szCs w:val="16"/>
          <w:lang w:val="es-BO"/>
        </w:rPr>
        <w:t>Proveedor</w:t>
      </w:r>
      <w:r w:rsidRPr="004822FA">
        <w:rPr>
          <w:rFonts w:ascii="Arial" w:hAnsi="Arial" w:cs="Arial"/>
          <w:sz w:val="16"/>
          <w:szCs w:val="16"/>
          <w:lang w:val="es-BO"/>
        </w:rPr>
        <w:t xml:space="preserve"> podrá ser descontado por la </w:t>
      </w:r>
      <w:r w:rsidRPr="004822FA">
        <w:rPr>
          <w:rFonts w:ascii="Arial" w:hAnsi="Arial" w:cs="Arial"/>
          <w:b/>
          <w:sz w:val="16"/>
          <w:szCs w:val="16"/>
          <w:lang w:val="es-BO"/>
        </w:rPr>
        <w:t>Entidad</w:t>
      </w:r>
      <w:r w:rsidRPr="004822FA">
        <w:rPr>
          <w:rFonts w:ascii="Arial" w:hAnsi="Arial" w:cs="Arial"/>
          <w:sz w:val="16"/>
          <w:szCs w:val="16"/>
          <w:lang w:val="es-BO"/>
        </w:rPr>
        <w:t xml:space="preserve"> a tiempo de hacer efectivo el pago de las planillas mensuales o en la planilla final del Contrato. </w:t>
      </w:r>
    </w:p>
    <w:p w:rsidR="008C7828" w:rsidRPr="004822FA" w:rsidRDefault="008C7828" w:rsidP="008C7828">
      <w:pPr>
        <w:spacing w:after="120"/>
        <w:jc w:val="both"/>
        <w:rPr>
          <w:rFonts w:ascii="Arial" w:hAnsi="Arial" w:cs="Arial"/>
          <w:sz w:val="16"/>
          <w:szCs w:val="16"/>
          <w:lang w:val="es-BO"/>
        </w:rPr>
      </w:pPr>
      <w:r w:rsidRPr="004822FA">
        <w:rPr>
          <w:rFonts w:ascii="Arial" w:hAnsi="Arial" w:cs="Arial"/>
          <w:sz w:val="16"/>
          <w:szCs w:val="16"/>
          <w:lang w:val="es-BO"/>
        </w:rPr>
        <w:t>Esta protocolización contendrá los siguientes documentos:</w:t>
      </w:r>
    </w:p>
    <w:p w:rsidR="008C7828" w:rsidRPr="004822FA" w:rsidRDefault="008C7828" w:rsidP="008C7828">
      <w:pPr>
        <w:spacing w:after="120"/>
        <w:jc w:val="both"/>
        <w:rPr>
          <w:rFonts w:ascii="Arial" w:hAnsi="Arial" w:cs="Arial"/>
          <w:sz w:val="16"/>
          <w:szCs w:val="16"/>
        </w:rPr>
      </w:pPr>
      <w:r w:rsidRPr="004822FA">
        <w:rPr>
          <w:rFonts w:ascii="Arial" w:hAnsi="Arial" w:cs="Arial"/>
          <w:sz w:val="16"/>
          <w:szCs w:val="16"/>
        </w:rPr>
        <w:t>Originales o fotocopias legalizadas de:</w:t>
      </w:r>
    </w:p>
    <w:p w:rsidR="008C7828" w:rsidRPr="004822FA" w:rsidRDefault="008C7828" w:rsidP="00A034E2">
      <w:pPr>
        <w:numPr>
          <w:ilvl w:val="0"/>
          <w:numId w:val="46"/>
        </w:numPr>
        <w:ind w:left="1134" w:hanging="283"/>
        <w:jc w:val="both"/>
        <w:rPr>
          <w:rFonts w:ascii="Arial" w:hAnsi="Arial" w:cs="Arial"/>
          <w:sz w:val="16"/>
          <w:szCs w:val="16"/>
        </w:rPr>
      </w:pPr>
      <w:r w:rsidRPr="004822FA">
        <w:rPr>
          <w:rFonts w:ascii="Arial" w:hAnsi="Arial" w:cs="Arial"/>
          <w:sz w:val="16"/>
          <w:szCs w:val="16"/>
        </w:rPr>
        <w:t xml:space="preserve">Testimonio del poder del representante legal referido en el Contrato. </w:t>
      </w:r>
    </w:p>
    <w:p w:rsidR="008C7828" w:rsidRPr="004822FA" w:rsidRDefault="008C7828" w:rsidP="00A034E2">
      <w:pPr>
        <w:numPr>
          <w:ilvl w:val="0"/>
          <w:numId w:val="46"/>
        </w:numPr>
        <w:ind w:left="1134" w:hanging="283"/>
        <w:jc w:val="both"/>
        <w:rPr>
          <w:rFonts w:ascii="Arial" w:hAnsi="Arial" w:cs="Arial"/>
          <w:sz w:val="16"/>
          <w:szCs w:val="16"/>
        </w:rPr>
      </w:pPr>
      <w:r w:rsidRPr="004822FA">
        <w:rPr>
          <w:rFonts w:ascii="Arial" w:hAnsi="Arial" w:cs="Arial"/>
          <w:sz w:val="16"/>
          <w:szCs w:val="16"/>
        </w:rPr>
        <w:t>Certificado de  matrícula de inscripción en FUNDEMPRESA.</w:t>
      </w:r>
    </w:p>
    <w:p w:rsidR="008C7828" w:rsidRPr="004822FA" w:rsidRDefault="008C7828" w:rsidP="00A034E2">
      <w:pPr>
        <w:numPr>
          <w:ilvl w:val="0"/>
          <w:numId w:val="46"/>
        </w:numPr>
        <w:ind w:left="1134" w:hanging="283"/>
        <w:jc w:val="both"/>
        <w:rPr>
          <w:rFonts w:ascii="Arial" w:hAnsi="Arial" w:cs="Arial"/>
          <w:sz w:val="16"/>
          <w:szCs w:val="16"/>
        </w:rPr>
      </w:pPr>
      <w:r w:rsidRPr="004822FA">
        <w:rPr>
          <w:rFonts w:ascii="Arial" w:hAnsi="Arial" w:cs="Arial"/>
          <w:sz w:val="16"/>
          <w:szCs w:val="16"/>
        </w:rPr>
        <w:t>Minuta del Contrato</w:t>
      </w:r>
    </w:p>
    <w:p w:rsidR="008C7828" w:rsidRPr="004822FA" w:rsidRDefault="008C7828" w:rsidP="008C7828">
      <w:pPr>
        <w:jc w:val="both"/>
        <w:rPr>
          <w:rFonts w:ascii="Arial" w:hAnsi="Arial" w:cs="Arial"/>
          <w:sz w:val="16"/>
          <w:szCs w:val="16"/>
        </w:rPr>
      </w:pPr>
      <w:r w:rsidRPr="004822FA">
        <w:rPr>
          <w:rFonts w:ascii="Arial" w:hAnsi="Arial" w:cs="Arial"/>
          <w:sz w:val="16"/>
          <w:szCs w:val="16"/>
        </w:rPr>
        <w:t>Fotocopias simples de:</w:t>
      </w:r>
    </w:p>
    <w:p w:rsidR="008C7828" w:rsidRPr="004822FA" w:rsidRDefault="008C7828" w:rsidP="00A034E2">
      <w:pPr>
        <w:numPr>
          <w:ilvl w:val="0"/>
          <w:numId w:val="46"/>
        </w:numPr>
        <w:ind w:left="1134" w:hanging="283"/>
        <w:jc w:val="both"/>
        <w:rPr>
          <w:rFonts w:ascii="Arial" w:hAnsi="Arial" w:cs="Arial"/>
          <w:sz w:val="16"/>
          <w:szCs w:val="16"/>
        </w:rPr>
      </w:pPr>
      <w:r w:rsidRPr="004822FA">
        <w:rPr>
          <w:rFonts w:ascii="Arial" w:hAnsi="Arial" w:cs="Arial"/>
          <w:sz w:val="16"/>
          <w:szCs w:val="16"/>
        </w:rPr>
        <w:t>Cédula de identidad del representante legal.  </w:t>
      </w:r>
    </w:p>
    <w:p w:rsidR="008C7828" w:rsidRPr="004822FA" w:rsidRDefault="008C7828" w:rsidP="00A034E2">
      <w:pPr>
        <w:numPr>
          <w:ilvl w:val="0"/>
          <w:numId w:val="46"/>
        </w:numPr>
        <w:ind w:left="1134" w:hanging="283"/>
        <w:jc w:val="both"/>
        <w:rPr>
          <w:rFonts w:ascii="Arial" w:hAnsi="Arial" w:cs="Arial"/>
          <w:sz w:val="16"/>
          <w:szCs w:val="16"/>
        </w:rPr>
      </w:pPr>
      <w:r w:rsidRPr="004822FA">
        <w:rPr>
          <w:rFonts w:ascii="Arial" w:hAnsi="Arial" w:cs="Arial"/>
          <w:sz w:val="16"/>
          <w:szCs w:val="16"/>
        </w:rPr>
        <w:t xml:space="preserve">Escritura  de constitución de la empresa.  </w:t>
      </w:r>
    </w:p>
    <w:p w:rsidR="008C7828" w:rsidRPr="004822FA" w:rsidRDefault="008C7828" w:rsidP="00A034E2">
      <w:pPr>
        <w:numPr>
          <w:ilvl w:val="0"/>
          <w:numId w:val="46"/>
        </w:numPr>
        <w:spacing w:after="120"/>
        <w:ind w:left="1134" w:hanging="283"/>
        <w:jc w:val="both"/>
        <w:rPr>
          <w:rFonts w:ascii="Arial" w:hAnsi="Arial" w:cs="Arial"/>
          <w:sz w:val="16"/>
          <w:szCs w:val="16"/>
        </w:rPr>
      </w:pPr>
      <w:r w:rsidRPr="004822FA">
        <w:rPr>
          <w:rFonts w:ascii="Arial" w:hAnsi="Arial" w:cs="Arial"/>
          <w:sz w:val="16"/>
          <w:szCs w:val="16"/>
        </w:rPr>
        <w:t xml:space="preserve">Garantía de cumplimiento de contrato </w:t>
      </w:r>
    </w:p>
    <w:p w:rsidR="008C7828" w:rsidRPr="004822FA" w:rsidRDefault="008C7828" w:rsidP="008C7828">
      <w:pPr>
        <w:spacing w:after="120"/>
        <w:jc w:val="both"/>
        <w:rPr>
          <w:rFonts w:ascii="Arial" w:hAnsi="Arial" w:cs="Arial"/>
          <w:sz w:val="16"/>
          <w:szCs w:val="16"/>
          <w:lang w:val="es-BO"/>
        </w:rPr>
      </w:pPr>
      <w:r w:rsidRPr="004822FA">
        <w:rPr>
          <w:rFonts w:ascii="Arial" w:hAnsi="Arial" w:cs="Arial"/>
          <w:sz w:val="16"/>
          <w:szCs w:val="16"/>
          <w:lang w:val="es-BO"/>
        </w:rPr>
        <w:t>En caso de que por cualquier circunstancia, el presente documento no fuese protocolizado, servirá a los efectos de Ley y de su cumplimiento, como documento suficiente a las Partes.</w:t>
      </w:r>
    </w:p>
    <w:p w:rsidR="008C7828" w:rsidRPr="004822FA" w:rsidRDefault="008C7828" w:rsidP="008C7828">
      <w:pPr>
        <w:spacing w:before="120" w:after="120" w:line="276" w:lineRule="auto"/>
        <w:ind w:left="708" w:hanging="708"/>
        <w:jc w:val="both"/>
        <w:rPr>
          <w:rFonts w:ascii="Arial" w:hAnsi="Arial" w:cs="Arial"/>
          <w:b/>
          <w:sz w:val="16"/>
          <w:szCs w:val="16"/>
          <w:u w:val="single"/>
          <w:lang w:val="es-ES_tradnl"/>
        </w:rPr>
      </w:pPr>
      <w:r w:rsidRPr="004822FA">
        <w:rPr>
          <w:rFonts w:ascii="Arial" w:hAnsi="Arial" w:cs="Arial"/>
          <w:b/>
          <w:sz w:val="16"/>
          <w:szCs w:val="16"/>
          <w:u w:val="single"/>
        </w:rPr>
        <w:t>TRIGÉSIMA PRIMERA</w:t>
      </w:r>
      <w:r w:rsidRPr="004822FA">
        <w:rPr>
          <w:rFonts w:ascii="Arial" w:hAnsi="Arial" w:cs="Arial"/>
          <w:b/>
          <w:sz w:val="16"/>
          <w:szCs w:val="16"/>
          <w:u w:val="single"/>
          <w:lang w:val="es-ES_tradnl"/>
        </w:rPr>
        <w:t>.- (CONFORMIDAD)</w:t>
      </w:r>
    </w:p>
    <w:p w:rsidR="008C7828" w:rsidRPr="004822FA" w:rsidRDefault="008C7828" w:rsidP="008C7828">
      <w:pPr>
        <w:spacing w:before="120" w:after="120"/>
        <w:jc w:val="both"/>
        <w:rPr>
          <w:rFonts w:ascii="Arial" w:hAnsi="Arial" w:cs="Arial"/>
          <w:sz w:val="16"/>
          <w:szCs w:val="16"/>
          <w:lang w:val="es-ES_tradnl"/>
        </w:rPr>
      </w:pPr>
      <w:r w:rsidRPr="004822FA">
        <w:rPr>
          <w:rFonts w:ascii="Arial" w:hAnsi="Arial" w:cs="Arial"/>
          <w:sz w:val="16"/>
          <w:szCs w:val="16"/>
          <w:lang w:val="es-ES_tradnl"/>
        </w:rPr>
        <w:t xml:space="preserve">En señal de aceptación y conformidad y para su fiel  y estricto cumplimiento firman el presente Contrato en 4 (cuatro) ejemplares de un mismo tenor y validez la </w:t>
      </w:r>
      <w:r w:rsidRPr="004822FA">
        <w:rPr>
          <w:rFonts w:ascii="Arial" w:hAnsi="Arial" w:cs="Arial"/>
          <w:sz w:val="16"/>
          <w:szCs w:val="16"/>
          <w:lang w:val="es-BO"/>
        </w:rPr>
        <w:t>Lic. ________</w:t>
      </w:r>
      <w:r w:rsidRPr="004822FA">
        <w:rPr>
          <w:rFonts w:ascii="Arial" w:hAnsi="Arial" w:cs="Arial"/>
          <w:sz w:val="16"/>
          <w:szCs w:val="16"/>
        </w:rPr>
        <w:t xml:space="preserve"> </w:t>
      </w:r>
      <w:r w:rsidRPr="004822FA">
        <w:rPr>
          <w:rFonts w:ascii="Arial" w:hAnsi="Arial" w:cs="Arial"/>
          <w:sz w:val="16"/>
          <w:szCs w:val="16"/>
          <w:lang w:val="es-ES_tradnl"/>
        </w:rPr>
        <w:t xml:space="preserve">en representación legal de la </w:t>
      </w:r>
      <w:r w:rsidRPr="004822FA">
        <w:rPr>
          <w:rFonts w:ascii="Arial" w:hAnsi="Arial" w:cs="Arial"/>
          <w:b/>
          <w:sz w:val="16"/>
          <w:szCs w:val="16"/>
          <w:lang w:val="es-ES_tradnl"/>
        </w:rPr>
        <w:t>ENTIDAD</w:t>
      </w:r>
      <w:r w:rsidRPr="004822FA">
        <w:rPr>
          <w:rFonts w:ascii="Arial" w:hAnsi="Arial" w:cs="Arial"/>
          <w:sz w:val="16"/>
          <w:szCs w:val="16"/>
          <w:lang w:val="es-ES_tradnl"/>
        </w:rPr>
        <w:t xml:space="preserve">, y el señor ___________ en representación legal del </w:t>
      </w:r>
      <w:r w:rsidRPr="004822FA">
        <w:rPr>
          <w:rFonts w:ascii="Arial" w:hAnsi="Arial" w:cs="Arial"/>
          <w:b/>
          <w:sz w:val="16"/>
          <w:szCs w:val="16"/>
          <w:lang w:val="es-ES_tradnl"/>
        </w:rPr>
        <w:t>PROVEEDOR</w:t>
      </w:r>
      <w:r w:rsidRPr="004822FA">
        <w:rPr>
          <w:rFonts w:ascii="Arial" w:hAnsi="Arial" w:cs="Arial"/>
          <w:sz w:val="16"/>
          <w:szCs w:val="16"/>
          <w:lang w:val="es-ES_tradnl"/>
        </w:rPr>
        <w:t>.</w:t>
      </w:r>
    </w:p>
    <w:p w:rsidR="008C7828" w:rsidRPr="004822FA" w:rsidRDefault="008C7828" w:rsidP="008C7828">
      <w:pPr>
        <w:spacing w:before="120" w:after="120"/>
        <w:jc w:val="both"/>
        <w:rPr>
          <w:rFonts w:ascii="Arial" w:hAnsi="Arial" w:cs="Arial"/>
          <w:sz w:val="16"/>
          <w:szCs w:val="16"/>
          <w:lang w:val="es-ES_tradnl"/>
        </w:rPr>
      </w:pPr>
      <w:r w:rsidRPr="004822FA">
        <w:rPr>
          <w:rFonts w:ascii="Arial" w:hAnsi="Arial" w:cs="Arial"/>
          <w:sz w:val="16"/>
          <w:szCs w:val="16"/>
          <w:lang w:val="es-ES_tradnl"/>
        </w:rPr>
        <w:t>Este documento, conforme a disposiciones legales de control fiscal vigentes, será registrado ante la Contraloría General del Estado.</w:t>
      </w:r>
    </w:p>
    <w:p w:rsidR="008C7828" w:rsidRPr="004822FA" w:rsidRDefault="008C7828" w:rsidP="008C7828">
      <w:pPr>
        <w:spacing w:before="120" w:after="120"/>
        <w:jc w:val="both"/>
        <w:rPr>
          <w:rFonts w:ascii="Arial" w:hAnsi="Arial" w:cs="Arial"/>
          <w:sz w:val="16"/>
          <w:szCs w:val="16"/>
          <w:lang w:val="es-ES_tradnl"/>
        </w:rPr>
      </w:pPr>
    </w:p>
    <w:p w:rsidR="008C7828" w:rsidRPr="004822FA" w:rsidRDefault="008C7828" w:rsidP="008C7828">
      <w:pPr>
        <w:spacing w:before="120" w:after="120"/>
        <w:jc w:val="both"/>
        <w:rPr>
          <w:rFonts w:ascii="Arial" w:hAnsi="Arial" w:cs="Arial"/>
          <w:sz w:val="16"/>
          <w:szCs w:val="16"/>
          <w:lang w:val="es-ES_tradnl"/>
        </w:rPr>
      </w:pPr>
    </w:p>
    <w:p w:rsidR="008C7828" w:rsidRPr="004822FA" w:rsidRDefault="008C7828" w:rsidP="008C7828">
      <w:pPr>
        <w:jc w:val="both"/>
        <w:rPr>
          <w:rFonts w:ascii="Arial" w:hAnsi="Arial" w:cs="Arial"/>
          <w:sz w:val="16"/>
          <w:szCs w:val="16"/>
          <w:lang w:val="es-BO"/>
        </w:rPr>
      </w:pPr>
      <w:r w:rsidRPr="004822FA">
        <w:rPr>
          <w:rFonts w:ascii="Arial" w:hAnsi="Arial" w:cs="Arial"/>
          <w:sz w:val="16"/>
          <w:szCs w:val="16"/>
          <w:lang w:val="es-BO"/>
        </w:rPr>
        <w:t xml:space="preserve">                        ____________________________                                           _______________________________</w:t>
      </w:r>
    </w:p>
    <w:p w:rsidR="008C7828" w:rsidRPr="004822FA" w:rsidRDefault="008C7828" w:rsidP="008C7828">
      <w:pPr>
        <w:jc w:val="both"/>
        <w:rPr>
          <w:rFonts w:ascii="Arial" w:hAnsi="Arial" w:cs="Arial"/>
          <w:sz w:val="16"/>
          <w:szCs w:val="16"/>
          <w:lang w:val="es-BO"/>
        </w:rPr>
      </w:pPr>
      <w:r w:rsidRPr="004822FA">
        <w:rPr>
          <w:rFonts w:ascii="Arial" w:hAnsi="Arial" w:cs="Arial"/>
          <w:sz w:val="16"/>
          <w:szCs w:val="16"/>
          <w:lang w:val="es-BO"/>
        </w:rPr>
        <w:t xml:space="preserve">                     Lic. _____________________                                             Sr. _________________________</w:t>
      </w:r>
    </w:p>
    <w:p w:rsidR="008C7828" w:rsidRPr="004822FA" w:rsidRDefault="008C7828" w:rsidP="008C7828">
      <w:pPr>
        <w:jc w:val="both"/>
        <w:rPr>
          <w:rFonts w:ascii="Arial" w:hAnsi="Arial" w:cs="Arial"/>
          <w:b/>
          <w:sz w:val="16"/>
          <w:szCs w:val="16"/>
        </w:rPr>
      </w:pPr>
      <w:r w:rsidRPr="004822FA">
        <w:rPr>
          <w:rFonts w:ascii="Arial" w:hAnsi="Arial" w:cs="Arial"/>
          <w:sz w:val="16"/>
          <w:szCs w:val="16"/>
          <w:lang w:val="es-BO"/>
        </w:rPr>
        <w:t xml:space="preserve">          </w:t>
      </w:r>
      <w:r w:rsidRPr="004822FA">
        <w:rPr>
          <w:rFonts w:ascii="Arial" w:hAnsi="Arial" w:cs="Arial"/>
          <w:b/>
          <w:sz w:val="16"/>
          <w:szCs w:val="16"/>
        </w:rPr>
        <w:t xml:space="preserve">___________________________________________                               </w:t>
      </w:r>
      <w:r w:rsidRPr="004822FA">
        <w:rPr>
          <w:rFonts w:ascii="Arial" w:hAnsi="Arial" w:cs="Arial"/>
          <w:sz w:val="16"/>
          <w:szCs w:val="16"/>
        </w:rPr>
        <w:t xml:space="preserve">   </w:t>
      </w:r>
      <w:r w:rsidRPr="004822FA">
        <w:rPr>
          <w:rFonts w:ascii="Arial" w:hAnsi="Arial" w:cs="Arial"/>
          <w:b/>
          <w:sz w:val="16"/>
          <w:szCs w:val="16"/>
        </w:rPr>
        <w:t>REPRESENTANTE LEGAL</w:t>
      </w:r>
    </w:p>
    <w:p w:rsidR="008C7828" w:rsidRPr="004822FA" w:rsidRDefault="008C7828" w:rsidP="008C7828">
      <w:pPr>
        <w:ind w:left="5220" w:hanging="5220"/>
        <w:jc w:val="both"/>
        <w:rPr>
          <w:rFonts w:ascii="Arial" w:hAnsi="Arial" w:cs="Arial"/>
          <w:b/>
          <w:sz w:val="16"/>
          <w:szCs w:val="16"/>
          <w:lang w:val="es-BO"/>
        </w:rPr>
      </w:pPr>
      <w:r w:rsidRPr="004822FA">
        <w:rPr>
          <w:rFonts w:ascii="Arial" w:hAnsi="Arial" w:cs="Arial"/>
          <w:b/>
          <w:sz w:val="16"/>
          <w:szCs w:val="16"/>
          <w:lang w:val="es-BO"/>
        </w:rPr>
        <w:t xml:space="preserve">                                YPFB - ENTIDAD                                                                               _______________</w:t>
      </w:r>
    </w:p>
    <w:p w:rsidR="008C7828" w:rsidRPr="004822FA" w:rsidRDefault="008C7828" w:rsidP="008C7828">
      <w:pPr>
        <w:ind w:left="5220" w:hanging="3804"/>
        <w:jc w:val="both"/>
        <w:rPr>
          <w:rFonts w:ascii="Arial" w:hAnsi="Arial" w:cs="Arial"/>
          <w:b/>
          <w:sz w:val="16"/>
          <w:szCs w:val="16"/>
          <w:lang w:val="es-BO"/>
        </w:rPr>
      </w:pPr>
    </w:p>
    <w:p w:rsidR="008C7828" w:rsidRPr="004822FA" w:rsidRDefault="008C7828" w:rsidP="008C7828">
      <w:pPr>
        <w:ind w:left="5220" w:hanging="3804"/>
        <w:jc w:val="both"/>
        <w:rPr>
          <w:rFonts w:ascii="Arial" w:hAnsi="Arial" w:cs="Arial"/>
          <w:b/>
          <w:sz w:val="16"/>
          <w:szCs w:val="16"/>
          <w:lang w:val="es-ES_tradnl"/>
        </w:rPr>
      </w:pPr>
      <w:r w:rsidRPr="004822FA">
        <w:rPr>
          <w:rFonts w:ascii="Arial" w:hAnsi="Arial" w:cs="Arial"/>
          <w:b/>
          <w:sz w:val="16"/>
          <w:szCs w:val="16"/>
          <w:lang w:val="es-BO"/>
        </w:rPr>
        <w:t xml:space="preserve">                                                                                                               </w:t>
      </w:r>
      <w:r w:rsidRPr="004822FA">
        <w:rPr>
          <w:rFonts w:ascii="Arial" w:hAnsi="Arial" w:cs="Arial"/>
          <w:b/>
          <w:sz w:val="16"/>
          <w:szCs w:val="16"/>
          <w:lang w:val="es-ES_tradnl"/>
        </w:rPr>
        <w:t>PROVEEDOR</w:t>
      </w:r>
    </w:p>
    <w:p w:rsidR="008C7828" w:rsidRPr="00552079" w:rsidRDefault="008C7828" w:rsidP="008C7828">
      <w:pPr>
        <w:jc w:val="center"/>
        <w:rPr>
          <w:rFonts w:asciiTheme="minorHAnsi" w:hAnsiTheme="minorHAnsi" w:cstheme="minorHAnsi"/>
          <w:b/>
          <w:bCs/>
          <w:sz w:val="22"/>
          <w:szCs w:val="22"/>
        </w:rPr>
      </w:pPr>
    </w:p>
    <w:p w:rsidR="00BD420D" w:rsidRPr="00552079" w:rsidRDefault="00BD420D" w:rsidP="00BD420D">
      <w:pPr>
        <w:jc w:val="center"/>
        <w:rPr>
          <w:rFonts w:asciiTheme="minorHAnsi" w:hAnsiTheme="minorHAnsi" w:cstheme="minorHAnsi"/>
          <w:b/>
          <w:bCs/>
          <w:sz w:val="22"/>
          <w:szCs w:val="22"/>
          <w:lang w:val="es-ES_tradnl"/>
        </w:rPr>
      </w:pPr>
    </w:p>
    <w:p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BD420D" w:rsidRPr="00552079"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Pr="00552079" w:rsidRDefault="00BD420D" w:rsidP="00BD420D">
      <w:pPr>
        <w:jc w:val="center"/>
        <w:rPr>
          <w:rFonts w:asciiTheme="minorHAnsi" w:hAnsiTheme="minorHAnsi" w:cstheme="minorHAnsi"/>
          <w:b/>
          <w:bCs/>
          <w:sz w:val="22"/>
          <w:szCs w:val="22"/>
          <w:lang w:val="es-ES_tradnl"/>
        </w:rPr>
      </w:pPr>
    </w:p>
    <w:p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8C7828">
      <w:pgSz w:w="12242" w:h="15842" w:code="1"/>
      <w:pgMar w:top="1418" w:right="1418" w:bottom="425"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4E2" w:rsidRDefault="00A034E2">
      <w:r>
        <w:separator/>
      </w:r>
    </w:p>
  </w:endnote>
  <w:endnote w:type="continuationSeparator" w:id="0">
    <w:p w:rsidR="00A034E2" w:rsidRDefault="00A03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828" w:rsidRDefault="008C7828">
    <w:pPr>
      <w:pStyle w:val="Piedepgina"/>
      <w:jc w:val="right"/>
    </w:pPr>
    <w:r>
      <w:fldChar w:fldCharType="begin"/>
    </w:r>
    <w:r>
      <w:instrText xml:space="preserve"> PAGE   \* MERGEFORMAT </w:instrText>
    </w:r>
    <w:r>
      <w:fldChar w:fldCharType="separate"/>
    </w:r>
    <w:r w:rsidR="00C74598">
      <w:rPr>
        <w:noProof/>
      </w:rPr>
      <w:t>79</w:t>
    </w:r>
    <w:r>
      <w:fldChar w:fldCharType="end"/>
    </w:r>
  </w:p>
  <w:p w:rsidR="008C7828" w:rsidRDefault="008C78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4E2" w:rsidRDefault="00A034E2">
      <w:r>
        <w:separator/>
      </w:r>
    </w:p>
  </w:footnote>
  <w:footnote w:type="continuationSeparator" w:id="0">
    <w:p w:rsidR="00A034E2" w:rsidRDefault="00A034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6678BA"/>
    <w:multiLevelType w:val="hybridMultilevel"/>
    <w:tmpl w:val="640A5178"/>
    <w:lvl w:ilvl="0" w:tplc="F8F2FB00">
      <w:start w:val="1"/>
      <w:numFmt w:val="lowerLetter"/>
      <w:lvlText w:val="%1."/>
      <w:lvlJc w:val="left"/>
      <w:pPr>
        <w:tabs>
          <w:tab w:val="num" w:pos="1440"/>
        </w:tabs>
        <w:ind w:left="144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721514"/>
    <w:multiLevelType w:val="hybridMultilevel"/>
    <w:tmpl w:val="3CA85040"/>
    <w:lvl w:ilvl="0" w:tplc="3CA61A04">
      <w:start w:val="1"/>
      <w:numFmt w:val="bullet"/>
      <w:lvlText w:val=""/>
      <w:lvlJc w:val="left"/>
      <w:pPr>
        <w:ind w:left="993" w:hanging="360"/>
      </w:pPr>
      <w:rPr>
        <w:rFonts w:ascii="Wingdings" w:hAnsi="Wingdings" w:hint="default"/>
        <w:color w:val="auto"/>
      </w:rPr>
    </w:lvl>
    <w:lvl w:ilvl="1" w:tplc="400A0003" w:tentative="1">
      <w:start w:val="1"/>
      <w:numFmt w:val="bullet"/>
      <w:lvlText w:val="o"/>
      <w:lvlJc w:val="left"/>
      <w:pPr>
        <w:ind w:left="1713" w:hanging="360"/>
      </w:pPr>
      <w:rPr>
        <w:rFonts w:ascii="Courier New" w:hAnsi="Courier New" w:cs="Courier New" w:hint="default"/>
      </w:rPr>
    </w:lvl>
    <w:lvl w:ilvl="2" w:tplc="400A0005" w:tentative="1">
      <w:start w:val="1"/>
      <w:numFmt w:val="bullet"/>
      <w:lvlText w:val=""/>
      <w:lvlJc w:val="left"/>
      <w:pPr>
        <w:ind w:left="2433" w:hanging="360"/>
      </w:pPr>
      <w:rPr>
        <w:rFonts w:ascii="Wingdings" w:hAnsi="Wingdings" w:hint="default"/>
      </w:rPr>
    </w:lvl>
    <w:lvl w:ilvl="3" w:tplc="400A0001" w:tentative="1">
      <w:start w:val="1"/>
      <w:numFmt w:val="bullet"/>
      <w:lvlText w:val=""/>
      <w:lvlJc w:val="left"/>
      <w:pPr>
        <w:ind w:left="3153" w:hanging="360"/>
      </w:pPr>
      <w:rPr>
        <w:rFonts w:ascii="Symbol" w:hAnsi="Symbol" w:hint="default"/>
      </w:rPr>
    </w:lvl>
    <w:lvl w:ilvl="4" w:tplc="400A0003" w:tentative="1">
      <w:start w:val="1"/>
      <w:numFmt w:val="bullet"/>
      <w:lvlText w:val="o"/>
      <w:lvlJc w:val="left"/>
      <w:pPr>
        <w:ind w:left="3873" w:hanging="360"/>
      </w:pPr>
      <w:rPr>
        <w:rFonts w:ascii="Courier New" w:hAnsi="Courier New" w:cs="Courier New" w:hint="default"/>
      </w:rPr>
    </w:lvl>
    <w:lvl w:ilvl="5" w:tplc="400A0005" w:tentative="1">
      <w:start w:val="1"/>
      <w:numFmt w:val="bullet"/>
      <w:lvlText w:val=""/>
      <w:lvlJc w:val="left"/>
      <w:pPr>
        <w:ind w:left="4593" w:hanging="360"/>
      </w:pPr>
      <w:rPr>
        <w:rFonts w:ascii="Wingdings" w:hAnsi="Wingdings" w:hint="default"/>
      </w:rPr>
    </w:lvl>
    <w:lvl w:ilvl="6" w:tplc="400A0001" w:tentative="1">
      <w:start w:val="1"/>
      <w:numFmt w:val="bullet"/>
      <w:lvlText w:val=""/>
      <w:lvlJc w:val="left"/>
      <w:pPr>
        <w:ind w:left="5313" w:hanging="360"/>
      </w:pPr>
      <w:rPr>
        <w:rFonts w:ascii="Symbol" w:hAnsi="Symbol" w:hint="default"/>
      </w:rPr>
    </w:lvl>
    <w:lvl w:ilvl="7" w:tplc="400A0003" w:tentative="1">
      <w:start w:val="1"/>
      <w:numFmt w:val="bullet"/>
      <w:lvlText w:val="o"/>
      <w:lvlJc w:val="left"/>
      <w:pPr>
        <w:ind w:left="6033" w:hanging="360"/>
      </w:pPr>
      <w:rPr>
        <w:rFonts w:ascii="Courier New" w:hAnsi="Courier New" w:cs="Courier New" w:hint="default"/>
      </w:rPr>
    </w:lvl>
    <w:lvl w:ilvl="8" w:tplc="400A0005" w:tentative="1">
      <w:start w:val="1"/>
      <w:numFmt w:val="bullet"/>
      <w:lvlText w:val=""/>
      <w:lvlJc w:val="left"/>
      <w:pPr>
        <w:ind w:left="6753" w:hanging="360"/>
      </w:pPr>
      <w:rPr>
        <w:rFonts w:ascii="Wingdings" w:hAnsi="Wingding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0217D85"/>
    <w:multiLevelType w:val="hybridMultilevel"/>
    <w:tmpl w:val="5CBC0630"/>
    <w:lvl w:ilvl="0" w:tplc="400A000D">
      <w:start w:val="1"/>
      <w:numFmt w:val="bullet"/>
      <w:lvlText w:val=""/>
      <w:lvlJc w:val="left"/>
      <w:pPr>
        <w:ind w:left="1440" w:hanging="360"/>
      </w:pPr>
      <w:rPr>
        <w:rFonts w:ascii="Wingdings" w:hAnsi="Wingdings"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0924797"/>
    <w:multiLevelType w:val="hybridMultilevel"/>
    <w:tmpl w:val="3A6E1E3A"/>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24C6BD8"/>
    <w:multiLevelType w:val="multilevel"/>
    <w:tmpl w:val="0B1228D0"/>
    <w:lvl w:ilvl="0">
      <w:start w:val="23"/>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1B331B"/>
    <w:multiLevelType w:val="hybridMultilevel"/>
    <w:tmpl w:val="8A3467C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09571DF"/>
    <w:multiLevelType w:val="hybridMultilevel"/>
    <w:tmpl w:val="8C646620"/>
    <w:lvl w:ilvl="0" w:tplc="400A000F">
      <w:start w:val="1"/>
      <w:numFmt w:val="decimal"/>
      <w:lvlText w:val="%1."/>
      <w:lvlJc w:val="left"/>
      <w:pPr>
        <w:ind w:left="720" w:hanging="360"/>
      </w:pPr>
      <w:rPr>
        <w:rFonts w:hint="default"/>
      </w:rPr>
    </w:lvl>
    <w:lvl w:ilvl="1" w:tplc="69D69FBA">
      <w:start w:val="1"/>
      <w:numFmt w:val="lowerLetter"/>
      <w:lvlText w:val="%2."/>
      <w:lvlJc w:val="left"/>
      <w:pPr>
        <w:ind w:left="1440" w:hanging="360"/>
      </w:pPr>
      <w:rPr>
        <w:b/>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1D74203"/>
    <w:multiLevelType w:val="hybridMultilevel"/>
    <w:tmpl w:val="81D0A38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59E3500"/>
    <w:multiLevelType w:val="multilevel"/>
    <w:tmpl w:val="54884C0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7A157F3"/>
    <w:multiLevelType w:val="hybridMultilevel"/>
    <w:tmpl w:val="C0EC90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40B19D8"/>
    <w:multiLevelType w:val="hybridMultilevel"/>
    <w:tmpl w:val="1EC6D3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2624308"/>
    <w:multiLevelType w:val="hybridMultilevel"/>
    <w:tmpl w:val="27BCA02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2E73661"/>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531D597E"/>
    <w:multiLevelType w:val="multilevel"/>
    <w:tmpl w:val="54884C0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72F626C"/>
    <w:multiLevelType w:val="hybridMultilevel"/>
    <w:tmpl w:val="B76E720C"/>
    <w:lvl w:ilvl="0" w:tplc="4C9C6EEC">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A07765E"/>
    <w:multiLevelType w:val="hybridMultilevel"/>
    <w:tmpl w:val="795AFEE2"/>
    <w:lvl w:ilvl="0" w:tplc="C9EE54F8">
      <w:start w:val="2"/>
      <w:numFmt w:val="decimal"/>
      <w:lvlText w:val="%1."/>
      <w:lvlJc w:val="left"/>
      <w:pPr>
        <w:tabs>
          <w:tab w:val="num" w:pos="785"/>
        </w:tabs>
        <w:ind w:left="785" w:hanging="360"/>
      </w:pPr>
      <w:rPr>
        <w:rFonts w:hint="default"/>
        <w:b/>
        <w:i w:val="0"/>
      </w:rPr>
    </w:lvl>
    <w:lvl w:ilvl="1" w:tplc="50BEFB14">
      <w:start w:val="1"/>
      <w:numFmt w:val="lowerLetter"/>
      <w:lvlText w:val="%2."/>
      <w:lvlJc w:val="left"/>
      <w:pPr>
        <w:tabs>
          <w:tab w:val="num" w:pos="1440"/>
        </w:tabs>
        <w:ind w:left="1440" w:hanging="360"/>
      </w:pPr>
      <w:rPr>
        <w:b/>
      </w:rPr>
    </w:lvl>
    <w:lvl w:ilvl="2" w:tplc="0C0A000D">
      <w:start w:val="1"/>
      <w:numFmt w:val="bullet"/>
      <w:lvlText w:val=""/>
      <w:lvlJc w:val="left"/>
      <w:pPr>
        <w:tabs>
          <w:tab w:val="num" w:pos="2160"/>
        </w:tabs>
        <w:ind w:left="2160" w:hanging="180"/>
      </w:pPr>
      <w:rPr>
        <w:rFonts w:ascii="Wingdings" w:hAnsi="Wingdings" w:hint="default"/>
      </w:rPr>
    </w:lvl>
    <w:lvl w:ilvl="3" w:tplc="0C0A000F">
      <w:start w:val="1"/>
      <w:numFmt w:val="decimal"/>
      <w:lvlText w:val="%4."/>
      <w:lvlJc w:val="left"/>
      <w:pPr>
        <w:tabs>
          <w:tab w:val="num" w:pos="2880"/>
        </w:tabs>
        <w:ind w:left="2880" w:hanging="360"/>
      </w:pPr>
    </w:lvl>
    <w:lvl w:ilvl="4" w:tplc="58FC1ABE">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nsid w:val="5A6177FB"/>
    <w:multiLevelType w:val="hybridMultilevel"/>
    <w:tmpl w:val="301864F2"/>
    <w:lvl w:ilvl="0" w:tplc="C9EE54F8">
      <w:start w:val="2"/>
      <w:numFmt w:val="decimal"/>
      <w:lvlText w:val="%1."/>
      <w:lvlJc w:val="left"/>
      <w:pPr>
        <w:tabs>
          <w:tab w:val="num" w:pos="785"/>
        </w:tabs>
        <w:ind w:left="785" w:hanging="360"/>
      </w:pPr>
      <w:rPr>
        <w:rFonts w:hint="default"/>
        <w:b/>
        <w:i w:val="0"/>
      </w:rPr>
    </w:lvl>
    <w:lvl w:ilvl="1" w:tplc="50BEFB14">
      <w:start w:val="1"/>
      <w:numFmt w:val="lowerLetter"/>
      <w:lvlText w:val="%2."/>
      <w:lvlJc w:val="left"/>
      <w:pPr>
        <w:tabs>
          <w:tab w:val="num" w:pos="1440"/>
        </w:tabs>
        <w:ind w:left="1440" w:hanging="360"/>
      </w:pPr>
      <w:rPr>
        <w:b/>
      </w:rPr>
    </w:lvl>
    <w:lvl w:ilvl="2" w:tplc="0C0A001B">
      <w:start w:val="1"/>
      <w:numFmt w:val="lowerRoman"/>
      <w:lvlText w:val="%3."/>
      <w:lvlJc w:val="right"/>
      <w:pPr>
        <w:tabs>
          <w:tab w:val="num" w:pos="2160"/>
        </w:tabs>
        <w:ind w:left="2160" w:hanging="180"/>
      </w:pPr>
    </w:lvl>
    <w:lvl w:ilvl="3" w:tplc="BA6AE2AE">
      <w:start w:val="29"/>
      <w:numFmt w:val="bullet"/>
      <w:lvlText w:val="-"/>
      <w:lvlJc w:val="left"/>
      <w:pPr>
        <w:tabs>
          <w:tab w:val="num" w:pos="2880"/>
        </w:tabs>
        <w:ind w:left="2880" w:hanging="360"/>
      </w:pPr>
      <w:rPr>
        <w:rFonts w:ascii="Calibri" w:eastAsia="Times New Roman" w:hAnsi="Calibri" w:cs="Microsoft Sans Serif" w:hint="default"/>
      </w:rPr>
    </w:lvl>
    <w:lvl w:ilvl="4" w:tplc="58FC1ABE">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628845D8"/>
    <w:multiLevelType w:val="hybridMultilevel"/>
    <w:tmpl w:val="E032A39C"/>
    <w:lvl w:ilvl="0" w:tplc="B72A4CC0">
      <w:numFmt w:val="bullet"/>
      <w:lvlText w:val="-"/>
      <w:lvlJc w:val="left"/>
      <w:pPr>
        <w:ind w:left="1440" w:hanging="360"/>
      </w:pPr>
      <w:rPr>
        <w:rFonts w:ascii="Calibri" w:eastAsia="Times New Roman" w:hAnsi="Calibri"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5"/>
  </w:num>
  <w:num w:numId="2">
    <w:abstractNumId w:val="21"/>
  </w:num>
  <w:num w:numId="3">
    <w:abstractNumId w:val="52"/>
  </w:num>
  <w:num w:numId="4">
    <w:abstractNumId w:val="13"/>
  </w:num>
  <w:num w:numId="5">
    <w:abstractNumId w:val="30"/>
  </w:num>
  <w:num w:numId="6">
    <w:abstractNumId w:val="32"/>
  </w:num>
  <w:num w:numId="7">
    <w:abstractNumId w:val="0"/>
  </w:num>
  <w:num w:numId="8">
    <w:abstractNumId w:val="58"/>
  </w:num>
  <w:num w:numId="9">
    <w:abstractNumId w:val="22"/>
  </w:num>
  <w:num w:numId="10">
    <w:abstractNumId w:val="60"/>
  </w:num>
  <w:num w:numId="11">
    <w:abstractNumId w:val="11"/>
  </w:num>
  <w:num w:numId="12">
    <w:abstractNumId w:val="14"/>
  </w:num>
  <w:num w:numId="13">
    <w:abstractNumId w:val="40"/>
  </w:num>
  <w:num w:numId="14">
    <w:abstractNumId w:val="38"/>
  </w:num>
  <w:num w:numId="15">
    <w:abstractNumId w:val="44"/>
  </w:num>
  <w:num w:numId="16">
    <w:abstractNumId w:val="18"/>
  </w:num>
  <w:num w:numId="17">
    <w:abstractNumId w:val="3"/>
  </w:num>
  <w:num w:numId="18">
    <w:abstractNumId w:val="55"/>
  </w:num>
  <w:num w:numId="19">
    <w:abstractNumId w:val="25"/>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num>
  <w:num w:numId="23">
    <w:abstractNumId w:val="19"/>
  </w:num>
  <w:num w:numId="24">
    <w:abstractNumId w:val="45"/>
  </w:num>
  <w:num w:numId="25">
    <w:abstractNumId w:val="35"/>
  </w:num>
  <w:num w:numId="26">
    <w:abstractNumId w:val="56"/>
  </w:num>
  <w:num w:numId="27">
    <w:abstractNumId w:val="51"/>
  </w:num>
  <w:num w:numId="28">
    <w:abstractNumId w:val="29"/>
  </w:num>
  <w:num w:numId="29">
    <w:abstractNumId w:val="26"/>
  </w:num>
  <w:num w:numId="30">
    <w:abstractNumId w:val="39"/>
  </w:num>
  <w:num w:numId="31">
    <w:abstractNumId w:val="36"/>
  </w:num>
  <w:num w:numId="32">
    <w:abstractNumId w:val="7"/>
  </w:num>
  <w:num w:numId="33">
    <w:abstractNumId w:val="42"/>
  </w:num>
  <w:num w:numId="34">
    <w:abstractNumId w:val="54"/>
  </w:num>
  <w:num w:numId="35">
    <w:abstractNumId w:val="2"/>
    <w:lvlOverride w:ilvl="0">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47"/>
  </w:num>
  <w:num w:numId="39">
    <w:abstractNumId w:val="53"/>
  </w:num>
  <w:num w:numId="40">
    <w:abstractNumId w:val="59"/>
  </w:num>
  <w:num w:numId="41">
    <w:abstractNumId w:val="8"/>
  </w:num>
  <w:num w:numId="42">
    <w:abstractNumId w:val="37"/>
  </w:num>
  <w:num w:numId="43">
    <w:abstractNumId w:val="57"/>
  </w:num>
  <w:num w:numId="44">
    <w:abstractNumId w:val="12"/>
  </w:num>
  <w:num w:numId="45">
    <w:abstractNumId w:val="20"/>
  </w:num>
  <w:num w:numId="46">
    <w:abstractNumId w:val="48"/>
  </w:num>
  <w:num w:numId="47">
    <w:abstractNumId w:val="17"/>
  </w:num>
  <w:num w:numId="48">
    <w:abstractNumId w:val="27"/>
  </w:num>
  <w:num w:numId="49">
    <w:abstractNumId w:val="1"/>
  </w:num>
  <w:num w:numId="50">
    <w:abstractNumId w:val="49"/>
  </w:num>
  <w:num w:numId="51">
    <w:abstractNumId w:val="50"/>
    <w:lvlOverride w:ilvl="0">
      <w:startOverride w:val="2"/>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3"/>
  </w:num>
  <w:num w:numId="53">
    <w:abstractNumId w:val="33"/>
  </w:num>
  <w:num w:numId="54">
    <w:abstractNumId w:val="46"/>
  </w:num>
  <w:num w:numId="55">
    <w:abstractNumId w:val="24"/>
  </w:num>
  <w:num w:numId="56">
    <w:abstractNumId w:val="10"/>
  </w:num>
  <w:num w:numId="57">
    <w:abstractNumId w:val="5"/>
  </w:num>
  <w:num w:numId="58">
    <w:abstractNumId w:val="28"/>
  </w:num>
  <w:num w:numId="59">
    <w:abstractNumId w:val="50"/>
    <w:lvlOverride w:ilvl="0">
      <w:startOverride w:val="2"/>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1"/>
  </w:num>
  <w:num w:numId="61">
    <w:abstractNumId w:val="41"/>
  </w:num>
  <w:num w:numId="62">
    <w:abstractNumId w:val="3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C80"/>
    <w:rsid w:val="00075F1F"/>
    <w:rsid w:val="0007639D"/>
    <w:rsid w:val="00076A7A"/>
    <w:rsid w:val="00076C3D"/>
    <w:rsid w:val="0008015C"/>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2C3"/>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553"/>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9B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77"/>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75B"/>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4FCC"/>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4728B"/>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57ED7"/>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43C"/>
    <w:rsid w:val="003B1D25"/>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4E6"/>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9D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97B50"/>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B89"/>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10C"/>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6C42"/>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828"/>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34E2"/>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5B1"/>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598"/>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402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53F"/>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357ED7"/>
    <w:pPr>
      <w:ind w:left="720"/>
    </w:pPr>
    <w:rPr>
      <w:lang w:eastAsia="es-ES"/>
    </w:rPr>
  </w:style>
  <w:style w:type="paragraph" w:styleId="TDC5">
    <w:name w:val="toc 5"/>
    <w:basedOn w:val="Normal"/>
    <w:next w:val="Normal"/>
    <w:autoRedefine/>
    <w:semiHidden/>
    <w:rsid w:val="00357ED7"/>
    <w:pPr>
      <w:ind w:left="960"/>
    </w:pPr>
    <w:rPr>
      <w:lang w:eastAsia="es-ES"/>
    </w:rPr>
  </w:style>
  <w:style w:type="paragraph" w:styleId="TDC6">
    <w:name w:val="toc 6"/>
    <w:basedOn w:val="Normal"/>
    <w:next w:val="Normal"/>
    <w:autoRedefine/>
    <w:semiHidden/>
    <w:rsid w:val="00357ED7"/>
    <w:pPr>
      <w:ind w:left="1200"/>
    </w:pPr>
    <w:rPr>
      <w:lang w:eastAsia="es-ES"/>
    </w:rPr>
  </w:style>
  <w:style w:type="paragraph" w:styleId="TDC7">
    <w:name w:val="toc 7"/>
    <w:basedOn w:val="Normal"/>
    <w:next w:val="Normal"/>
    <w:autoRedefine/>
    <w:semiHidden/>
    <w:rsid w:val="00357ED7"/>
    <w:pPr>
      <w:ind w:left="1440"/>
    </w:pPr>
    <w:rPr>
      <w:lang w:eastAsia="es-ES"/>
    </w:rPr>
  </w:style>
  <w:style w:type="paragraph" w:styleId="TDC8">
    <w:name w:val="toc 8"/>
    <w:basedOn w:val="Normal"/>
    <w:next w:val="Normal"/>
    <w:autoRedefine/>
    <w:semiHidden/>
    <w:rsid w:val="00357ED7"/>
    <w:pPr>
      <w:ind w:left="1680"/>
    </w:pPr>
    <w:rPr>
      <w:lang w:eastAsia="es-ES"/>
    </w:rPr>
  </w:style>
  <w:style w:type="paragraph" w:styleId="TDC9">
    <w:name w:val="toc 9"/>
    <w:basedOn w:val="Normal"/>
    <w:next w:val="Normal"/>
    <w:autoRedefine/>
    <w:semiHidden/>
    <w:rsid w:val="00357ED7"/>
    <w:pPr>
      <w:ind w:left="1920"/>
    </w:pPr>
    <w:rPr>
      <w:lang w:eastAsia="es-ES"/>
    </w:rPr>
  </w:style>
  <w:style w:type="paragraph" w:customStyle="1" w:styleId="CM12">
    <w:name w:val="CM12"/>
    <w:basedOn w:val="Normal"/>
    <w:next w:val="Normal"/>
    <w:rsid w:val="00357ED7"/>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357ED7"/>
    <w:pPr>
      <w:widowControl w:val="0"/>
    </w:pPr>
    <w:rPr>
      <w:rFonts w:ascii="Verdana" w:hAnsi="Verdana" w:cs="Times New Roman"/>
      <w:color w:val="auto"/>
    </w:rPr>
  </w:style>
  <w:style w:type="paragraph" w:customStyle="1" w:styleId="CM8">
    <w:name w:val="CM8"/>
    <w:basedOn w:val="Default"/>
    <w:next w:val="Default"/>
    <w:rsid w:val="00357ED7"/>
    <w:pPr>
      <w:widowControl w:val="0"/>
      <w:spacing w:line="246" w:lineRule="atLeast"/>
    </w:pPr>
    <w:rPr>
      <w:rFonts w:ascii="Verdana" w:hAnsi="Verdana" w:cs="Times New Roman"/>
      <w:color w:val="auto"/>
    </w:rPr>
  </w:style>
  <w:style w:type="paragraph" w:customStyle="1" w:styleId="CM14">
    <w:name w:val="CM14"/>
    <w:basedOn w:val="Default"/>
    <w:next w:val="Default"/>
    <w:rsid w:val="00357ED7"/>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image" Target="media/image14.jpeg"/><Relationship Id="rId42" Type="http://schemas.openxmlformats.org/officeDocument/2006/relationships/oleObject" Target="embeddings/oleObject10.bin"/><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oleObject" Target="embeddings/oleObject9.bin"/><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image" Target="media/image11.png"/><Relationship Id="rId36" Type="http://schemas.openxmlformats.org/officeDocument/2006/relationships/oleObject" Target="embeddings/oleObject7.bin"/><Relationship Id="rId10" Type="http://schemas.openxmlformats.org/officeDocument/2006/relationships/hyperlink" Target="http://www.ypfb.gob.bo" TargetMode="External"/><Relationship Id="rId19" Type="http://schemas.openxmlformats.org/officeDocument/2006/relationships/image" Target="media/image5.png"/><Relationship Id="rId31" Type="http://schemas.openxmlformats.org/officeDocument/2006/relationships/oleObject" Target="embeddings/oleObject5.bin"/><Relationship Id="rId44"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hyperlink" Target="mailto:mtroche@ypfb.gob.bo" TargetMode="External"/><Relationship Id="rId14" Type="http://schemas.openxmlformats.org/officeDocument/2006/relationships/hyperlink" Target="http://www.ypfb.gob.bo" TargetMode="External"/><Relationship Id="rId22" Type="http://schemas.openxmlformats.org/officeDocument/2006/relationships/image" Target="media/image8.png"/><Relationship Id="rId27" Type="http://schemas.openxmlformats.org/officeDocument/2006/relationships/oleObject" Target="embeddings/oleObject3.bin"/><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consultacontrataciones@ypfb.gob.bo" TargetMode="External"/><Relationship Id="rId17" Type="http://schemas.openxmlformats.org/officeDocument/2006/relationships/image" Target="media/image3.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oleObject" Target="embeddings/oleObject8.bin"/><Relationship Id="rId46" Type="http://schemas.openxmlformats.org/officeDocument/2006/relationships/image" Target="media/image20.jpeg"/><Relationship Id="rId20" Type="http://schemas.openxmlformats.org/officeDocument/2006/relationships/image" Target="media/image6.png"/><Relationship Id="rId4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F2BBE-EC10-4C75-B819-7F41F7435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27701</Words>
  <Characters>152356</Characters>
  <Application>Microsoft Office Word</Application>
  <DocSecurity>0</DocSecurity>
  <Lines>1269</Lines>
  <Paragraphs>359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179698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Troche Garcia</cp:lastModifiedBy>
  <cp:revision>3</cp:revision>
  <cp:lastPrinted>2015-02-19T14:27:00Z</cp:lastPrinted>
  <dcterms:created xsi:type="dcterms:W3CDTF">2016-09-22T00:47:00Z</dcterms:created>
  <dcterms:modified xsi:type="dcterms:W3CDTF">2016-09-22T00:47:00Z</dcterms:modified>
</cp:coreProperties>
</file>